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6A0" w:rsidRPr="007A47BB" w:rsidRDefault="007A47BB" w:rsidP="00326A7C">
      <w:pPr>
        <w:spacing w:after="0" w:line="240" w:lineRule="auto"/>
        <w:ind w:firstLine="720"/>
        <w:jc w:val="both"/>
        <w:rPr>
          <w:rFonts w:ascii="Simplified Arabic" w:hAnsi="Simplified Arabic" w:cs="Simplified Arabic"/>
          <w:b/>
          <w:bCs/>
          <w:sz w:val="31"/>
          <w:szCs w:val="31"/>
          <w:u w:val="single"/>
          <w:rtl/>
          <w:lang w:bidi="ar-SY"/>
        </w:rPr>
      </w:pPr>
      <w:r w:rsidRPr="007A47BB">
        <w:rPr>
          <w:rFonts w:ascii="Simplified Arabic" w:hAnsi="Simplified Arabic" w:cs="Simplified Arabic" w:hint="cs"/>
          <w:b/>
          <w:bCs/>
          <w:sz w:val="31"/>
          <w:szCs w:val="31"/>
          <w:u w:val="single"/>
          <w:rtl/>
          <w:lang w:bidi="ar-SY"/>
        </w:rPr>
        <w:t>الملخــــــــــص:</w:t>
      </w:r>
    </w:p>
    <w:p w:rsidR="004E68B2" w:rsidRPr="007A47BB" w:rsidRDefault="004E68B2" w:rsidP="002F7D9C">
      <w:pPr>
        <w:spacing w:after="0" w:line="240" w:lineRule="auto"/>
        <w:ind w:firstLine="720"/>
        <w:jc w:val="both"/>
        <w:rPr>
          <w:rFonts w:ascii="Simplified Arabic" w:hAnsi="Simplified Arabic" w:cs="Simplified Arabic"/>
          <w:sz w:val="31"/>
          <w:szCs w:val="31"/>
          <w:rtl/>
          <w:lang w:bidi="ar-SY"/>
        </w:rPr>
      </w:pPr>
      <w:r w:rsidRPr="007A47BB">
        <w:rPr>
          <w:rFonts w:ascii="Simplified Arabic" w:hAnsi="Simplified Arabic" w:cs="Simplified Arabic" w:hint="cs"/>
          <w:sz w:val="31"/>
          <w:szCs w:val="31"/>
          <w:rtl/>
          <w:lang w:bidi="ar-SY"/>
        </w:rPr>
        <w:t xml:space="preserve">تعد </w:t>
      </w:r>
      <w:r w:rsidRPr="007A47BB">
        <w:rPr>
          <w:rFonts w:ascii="Simplified Arabic" w:hAnsi="Simplified Arabic" w:cs="Simplified Arabic"/>
          <w:sz w:val="31"/>
          <w:szCs w:val="31"/>
          <w:rtl/>
          <w:lang w:bidi="ar-SY"/>
        </w:rPr>
        <w:t xml:space="preserve">الوظيفة الاستشارية كأداة رئيسية في صناعة القرار ورسم السياسة العامة، إذ أن إنتاج المشاريع </w:t>
      </w:r>
      <w:r w:rsidR="007A47BB" w:rsidRPr="007A47BB">
        <w:rPr>
          <w:rFonts w:ascii="Simplified Arabic" w:hAnsi="Simplified Arabic" w:cs="Simplified Arabic" w:hint="cs"/>
          <w:sz w:val="31"/>
          <w:szCs w:val="31"/>
          <w:rtl/>
          <w:lang w:bidi="ar-SY"/>
        </w:rPr>
        <w:t>الاستراتيجية</w:t>
      </w:r>
      <w:r w:rsidRPr="007A47BB">
        <w:rPr>
          <w:rFonts w:ascii="Simplified Arabic" w:hAnsi="Simplified Arabic" w:cs="Simplified Arabic"/>
          <w:sz w:val="31"/>
          <w:szCs w:val="31"/>
          <w:rtl/>
          <w:lang w:bidi="ar-SY"/>
        </w:rPr>
        <w:t xml:space="preserve"> يتم من خلال مساهمة الهيئات الاستشارية في تقديم الرؤى والبدائل والخيارات بما يدعم حوكمة القرارات والتوجهات السياسية والاقتصادية والاجتماعية</w:t>
      </w:r>
      <w:r w:rsidRPr="007A47BB">
        <w:rPr>
          <w:rFonts w:ascii="Simplified Arabic" w:hAnsi="Simplified Arabic" w:cs="Simplified Arabic" w:hint="cs"/>
          <w:sz w:val="31"/>
          <w:szCs w:val="31"/>
          <w:rtl/>
          <w:lang w:bidi="ar-SY"/>
        </w:rPr>
        <w:t>.</w:t>
      </w:r>
    </w:p>
    <w:p w:rsidR="004E68B2" w:rsidRPr="007A47BB" w:rsidRDefault="004E68B2" w:rsidP="00326A7C">
      <w:pPr>
        <w:spacing w:after="0" w:line="240" w:lineRule="auto"/>
        <w:ind w:firstLine="720"/>
        <w:jc w:val="both"/>
        <w:rPr>
          <w:rFonts w:ascii="Simplified Arabic" w:hAnsi="Simplified Arabic" w:cs="Simplified Arabic"/>
          <w:sz w:val="31"/>
          <w:szCs w:val="31"/>
          <w:rtl/>
          <w:lang w:val="fr-FR" w:bidi="ar-DZ"/>
        </w:rPr>
      </w:pPr>
      <w:r w:rsidRPr="007A47BB">
        <w:rPr>
          <w:rFonts w:ascii="Simplified Arabic" w:hAnsi="Simplified Arabic" w:cs="Simplified Arabic"/>
          <w:sz w:val="31"/>
          <w:szCs w:val="31"/>
          <w:rtl/>
          <w:lang w:bidi="ar-SY"/>
        </w:rPr>
        <w:t>تعمل الوظيفة الاستشارية على ترسيخ مبدأ مشاركة الخبراء والمختصين في حوكمة السياسة العامة وصنع القرار</w:t>
      </w:r>
      <w:r w:rsidR="000A6958" w:rsidRPr="007A47BB">
        <w:rPr>
          <w:rFonts w:ascii="Simplified Arabic" w:hAnsi="Simplified Arabic" w:cs="Simplified Arabic"/>
          <w:sz w:val="31"/>
          <w:szCs w:val="31"/>
          <w:lang w:bidi="ar-SY"/>
        </w:rPr>
        <w:t xml:space="preserve"> </w:t>
      </w:r>
      <w:r w:rsidR="000A6958" w:rsidRPr="007A47BB">
        <w:rPr>
          <w:rFonts w:ascii="Simplified Arabic" w:hAnsi="Simplified Arabic" w:cs="Simplified Arabic"/>
          <w:sz w:val="31"/>
          <w:szCs w:val="31"/>
          <w:lang w:val="fr-FR" w:bidi="ar-SY"/>
        </w:rPr>
        <w:t xml:space="preserve"> </w:t>
      </w:r>
      <w:r w:rsidR="000A6958" w:rsidRPr="007A47BB">
        <w:rPr>
          <w:rFonts w:ascii="Simplified Arabic" w:hAnsi="Simplified Arabic" w:cs="Simplified Arabic" w:hint="cs"/>
          <w:sz w:val="31"/>
          <w:szCs w:val="31"/>
          <w:rtl/>
          <w:lang w:val="fr-FR" w:bidi="ar-DZ"/>
        </w:rPr>
        <w:t xml:space="preserve"> وكذا إثراء وتطوير القواعد </w:t>
      </w:r>
      <w:r w:rsidR="007A47BB" w:rsidRPr="007A47BB">
        <w:rPr>
          <w:rFonts w:ascii="Simplified Arabic" w:hAnsi="Simplified Arabic" w:cs="Simplified Arabic" w:hint="cs"/>
          <w:sz w:val="31"/>
          <w:szCs w:val="31"/>
          <w:rtl/>
          <w:lang w:val="fr-FR" w:bidi="ar-DZ"/>
        </w:rPr>
        <w:t>القانونية،</w:t>
      </w:r>
      <w:r w:rsidR="000A6958" w:rsidRPr="007A47BB">
        <w:rPr>
          <w:rFonts w:ascii="Simplified Arabic" w:hAnsi="Simplified Arabic" w:cs="Simplified Arabic" w:hint="cs"/>
          <w:sz w:val="31"/>
          <w:szCs w:val="31"/>
          <w:rtl/>
          <w:lang w:val="fr-FR" w:bidi="ar-DZ"/>
        </w:rPr>
        <w:t xml:space="preserve"> كما تعتبر </w:t>
      </w:r>
      <w:r w:rsidR="007A47BB" w:rsidRPr="007A47BB">
        <w:rPr>
          <w:rFonts w:ascii="Simplified Arabic" w:hAnsi="Simplified Arabic" w:cs="Simplified Arabic" w:hint="cs"/>
          <w:sz w:val="31"/>
          <w:szCs w:val="31"/>
          <w:rtl/>
          <w:lang w:val="fr-FR" w:bidi="ar-DZ"/>
        </w:rPr>
        <w:t>إجراءات</w:t>
      </w:r>
      <w:r w:rsidR="005534C1" w:rsidRPr="007A47BB">
        <w:rPr>
          <w:rFonts w:ascii="Simplified Arabic" w:hAnsi="Simplified Arabic" w:cs="Simplified Arabic" w:hint="cs"/>
          <w:sz w:val="31"/>
          <w:szCs w:val="31"/>
          <w:rtl/>
          <w:lang w:val="fr-FR" w:bidi="ar-DZ"/>
        </w:rPr>
        <w:t xml:space="preserve"> ضروريا لابد منه لنجاح وفعالية النشاط الاداري.</w:t>
      </w:r>
    </w:p>
    <w:p w:rsidR="007A47BB" w:rsidRPr="007A47BB" w:rsidRDefault="005534C1" w:rsidP="007B49FF">
      <w:pPr>
        <w:spacing w:after="0" w:line="240" w:lineRule="auto"/>
        <w:ind w:firstLine="720"/>
        <w:jc w:val="both"/>
        <w:rPr>
          <w:rFonts w:ascii="Simplified Arabic" w:hAnsi="Simplified Arabic" w:cs="Simplified Arabic"/>
          <w:sz w:val="31"/>
          <w:szCs w:val="31"/>
          <w:rtl/>
          <w:lang w:val="fr-FR" w:bidi="ar-DZ"/>
        </w:rPr>
      </w:pPr>
      <w:r w:rsidRPr="007A47BB">
        <w:rPr>
          <w:rFonts w:ascii="Simplified Arabic" w:hAnsi="Simplified Arabic" w:cs="Simplified Arabic" w:hint="cs"/>
          <w:sz w:val="31"/>
          <w:szCs w:val="31"/>
          <w:rtl/>
          <w:lang w:val="fr-FR" w:bidi="ar-DZ"/>
        </w:rPr>
        <w:t xml:space="preserve">إلا أن الوظيفة الاستشارية للمجلس الوطني الاقتصادي والاجتماعي </w:t>
      </w:r>
      <w:r w:rsidR="00F74BC4" w:rsidRPr="007A47BB">
        <w:rPr>
          <w:rFonts w:ascii="Simplified Arabic" w:hAnsi="Simplified Arabic" w:cs="Simplified Arabic" w:hint="cs"/>
          <w:sz w:val="31"/>
          <w:szCs w:val="31"/>
          <w:rtl/>
          <w:lang w:val="fr-FR" w:bidi="ar-DZ"/>
        </w:rPr>
        <w:t xml:space="preserve">بالجزائر </w:t>
      </w:r>
      <w:r w:rsidRPr="007A47BB">
        <w:rPr>
          <w:rFonts w:ascii="Simplified Arabic" w:hAnsi="Simplified Arabic" w:cs="Simplified Arabic" w:hint="cs"/>
          <w:sz w:val="31"/>
          <w:szCs w:val="31"/>
          <w:rtl/>
          <w:lang w:val="fr-FR" w:bidi="ar-DZ"/>
        </w:rPr>
        <w:t xml:space="preserve">هي وظيفة </w:t>
      </w:r>
      <w:r w:rsidR="007A47BB" w:rsidRPr="007A47BB">
        <w:rPr>
          <w:rFonts w:ascii="Simplified Arabic" w:hAnsi="Simplified Arabic" w:cs="Simplified Arabic" w:hint="cs"/>
          <w:sz w:val="31"/>
          <w:szCs w:val="31"/>
          <w:rtl/>
          <w:lang w:val="fr-FR" w:bidi="ar-DZ"/>
        </w:rPr>
        <w:t>محدودة،</w:t>
      </w:r>
      <w:r w:rsidR="006456A0" w:rsidRPr="007A47BB">
        <w:rPr>
          <w:rFonts w:ascii="Simplified Arabic" w:hAnsi="Simplified Arabic" w:cs="Simplified Arabic" w:hint="cs"/>
          <w:sz w:val="31"/>
          <w:szCs w:val="31"/>
          <w:rtl/>
          <w:lang w:val="fr-FR" w:bidi="ar-DZ"/>
        </w:rPr>
        <w:t xml:space="preserve"> تقتصر على أخذ الرأي في المسائل والأمور ذات الابعاد الاقتصادية </w:t>
      </w:r>
      <w:r w:rsidR="007A47BB" w:rsidRPr="007A47BB">
        <w:rPr>
          <w:rFonts w:ascii="Simplified Arabic" w:hAnsi="Simplified Arabic" w:cs="Simplified Arabic" w:hint="cs"/>
          <w:sz w:val="31"/>
          <w:szCs w:val="31"/>
          <w:rtl/>
          <w:lang w:val="fr-FR" w:bidi="ar-DZ"/>
        </w:rPr>
        <w:t>والاجتماعية،</w:t>
      </w:r>
      <w:r w:rsidR="006456A0" w:rsidRPr="007A47BB">
        <w:rPr>
          <w:rFonts w:ascii="Simplified Arabic" w:hAnsi="Simplified Arabic" w:cs="Simplified Arabic" w:hint="cs"/>
          <w:sz w:val="31"/>
          <w:szCs w:val="31"/>
          <w:rtl/>
          <w:lang w:val="fr-FR" w:bidi="ar-DZ"/>
        </w:rPr>
        <w:t xml:space="preserve"> كما يمكنه المبادرة من تلقاء نفسه بتقديم النصح والإرشاد للحكومة الموضوع تحت تصرفها، ومن خلال توصياته تتم المشاركة الفعلية في رسم السياسة العامة للدولة في المجال الاقتصادي والاجتماعي.</w:t>
      </w:r>
    </w:p>
    <w:p w:rsidR="00F74BC4" w:rsidRPr="007A47BB" w:rsidRDefault="00F74BC4" w:rsidP="00326A7C">
      <w:pPr>
        <w:bidi w:val="0"/>
        <w:spacing w:after="0" w:line="240" w:lineRule="auto"/>
        <w:ind w:firstLine="720"/>
        <w:jc w:val="both"/>
        <w:rPr>
          <w:rFonts w:ascii="Simplified Arabic" w:hAnsi="Simplified Arabic" w:cs="Simplified Arabic"/>
          <w:b/>
          <w:bCs/>
          <w:sz w:val="31"/>
          <w:szCs w:val="31"/>
          <w:u w:val="single"/>
          <w:lang w:bidi="ar-DZ"/>
        </w:rPr>
      </w:pPr>
      <w:r w:rsidRPr="007A47BB">
        <w:rPr>
          <w:rFonts w:ascii="Simplified Arabic" w:hAnsi="Simplified Arabic" w:cs="Simplified Arabic"/>
          <w:b/>
          <w:bCs/>
          <w:sz w:val="31"/>
          <w:szCs w:val="31"/>
          <w:u w:val="single"/>
          <w:lang w:bidi="ar-DZ"/>
        </w:rPr>
        <w:t>Abstract</w:t>
      </w:r>
      <w:r w:rsidRPr="007A47BB">
        <w:rPr>
          <w:rFonts w:ascii="Simplified Arabic" w:hAnsi="Simplified Arabic" w:cs="Simplified Arabic"/>
          <w:b/>
          <w:bCs/>
          <w:sz w:val="31"/>
          <w:szCs w:val="31"/>
          <w:u w:val="single"/>
          <w:rtl/>
          <w:lang w:val="fr-FR" w:bidi="ar-DZ"/>
        </w:rPr>
        <w:t>:</w:t>
      </w:r>
    </w:p>
    <w:p w:rsidR="00F74BC4" w:rsidRPr="007A47BB" w:rsidRDefault="00F74BC4" w:rsidP="007B49FF">
      <w:pPr>
        <w:bidi w:val="0"/>
        <w:spacing w:after="0" w:line="240" w:lineRule="auto"/>
        <w:ind w:firstLine="720"/>
        <w:jc w:val="both"/>
        <w:rPr>
          <w:rFonts w:ascii="Simplified Arabic" w:hAnsi="Simplified Arabic" w:cs="Simplified Arabic"/>
          <w:sz w:val="31"/>
          <w:szCs w:val="31"/>
          <w:lang w:bidi="ar-DZ"/>
        </w:rPr>
      </w:pPr>
      <w:r w:rsidRPr="007A47BB">
        <w:rPr>
          <w:rFonts w:ascii="Simplified Arabic" w:hAnsi="Simplified Arabic" w:cs="Simplified Arabic"/>
          <w:sz w:val="31"/>
          <w:szCs w:val="31"/>
          <w:lang w:bidi="ar-DZ"/>
        </w:rPr>
        <w:t>The advisory function is considered as a main tool in decision-making and public policy-making, as the prod</w:t>
      </w:r>
      <w:r w:rsidR="007A47BB" w:rsidRPr="007A47BB">
        <w:rPr>
          <w:rFonts w:ascii="Simplified Arabic" w:hAnsi="Simplified Arabic" w:cs="Simplified Arabic"/>
          <w:sz w:val="31"/>
          <w:szCs w:val="31"/>
          <w:lang w:bidi="ar-DZ"/>
        </w:rPr>
        <w:t xml:space="preserve">uction of strategic projects is </w:t>
      </w:r>
      <w:r w:rsidRPr="007A47BB">
        <w:rPr>
          <w:rFonts w:ascii="Simplified Arabic" w:hAnsi="Simplified Arabic" w:cs="Simplified Arabic"/>
          <w:sz w:val="31"/>
          <w:szCs w:val="31"/>
          <w:lang w:bidi="ar-DZ"/>
        </w:rPr>
        <w:t>done through the contribution of advisory bodies in providing visions, alternatives and options in a way that supports the governance of decisions and political, economic and social trends.</w:t>
      </w:r>
    </w:p>
    <w:p w:rsidR="00F74BC4" w:rsidRPr="007A47BB" w:rsidRDefault="00F74BC4" w:rsidP="007B49FF">
      <w:pPr>
        <w:bidi w:val="0"/>
        <w:spacing w:after="0" w:line="240" w:lineRule="auto"/>
        <w:ind w:firstLine="720"/>
        <w:jc w:val="both"/>
        <w:rPr>
          <w:rFonts w:ascii="Simplified Arabic" w:hAnsi="Simplified Arabic" w:cs="Simplified Arabic"/>
          <w:sz w:val="31"/>
          <w:szCs w:val="31"/>
          <w:lang w:bidi="ar-DZ"/>
        </w:rPr>
      </w:pPr>
      <w:r w:rsidRPr="007A47BB">
        <w:rPr>
          <w:rFonts w:ascii="Simplified Arabic" w:hAnsi="Simplified Arabic" w:cs="Simplified Arabic"/>
          <w:sz w:val="31"/>
          <w:szCs w:val="31"/>
          <w:lang w:bidi="ar-DZ"/>
        </w:rPr>
        <w:t>The advisory function works to consolidate the principle of the participation of experts and specialists in the governance of public policy and decision-making, as well as the enrichment and development of legal rules. It is also considered a necessary and necessary measure for the success and effectiveness of administrative activity.</w:t>
      </w:r>
    </w:p>
    <w:p w:rsidR="00CF024A" w:rsidRPr="007A47BB" w:rsidRDefault="00F74BC4" w:rsidP="007B49FF">
      <w:pPr>
        <w:bidi w:val="0"/>
        <w:spacing w:after="0" w:line="240" w:lineRule="auto"/>
        <w:ind w:firstLine="720"/>
        <w:jc w:val="both"/>
        <w:rPr>
          <w:rFonts w:ascii="Simplified Arabic" w:hAnsi="Simplified Arabic" w:cs="Simplified Arabic"/>
          <w:sz w:val="31"/>
          <w:szCs w:val="31"/>
          <w:lang w:val="fr-FR" w:bidi="ar-DZ"/>
        </w:rPr>
      </w:pPr>
      <w:r w:rsidRPr="007A47BB">
        <w:rPr>
          <w:rFonts w:ascii="Simplified Arabic" w:hAnsi="Simplified Arabic" w:cs="Simplified Arabic"/>
          <w:sz w:val="31"/>
          <w:szCs w:val="31"/>
          <w:lang w:bidi="ar-DZ"/>
        </w:rPr>
        <w:t xml:space="preserve">However, the advisory function of the National Economic and Social Council in Algeria is a limited one, which is limited to taking opinion on issues and matters of economic and social dimensions. It can also initiate on its own initiative to provide advice and guidance to the government placed at its disposal. </w:t>
      </w:r>
      <w:r w:rsidRPr="007A47BB">
        <w:rPr>
          <w:rFonts w:ascii="Simplified Arabic" w:hAnsi="Simplified Arabic" w:cs="Simplified Arabic"/>
          <w:sz w:val="31"/>
          <w:szCs w:val="31"/>
          <w:lang w:val="fr-FR" w:bidi="ar-DZ"/>
        </w:rPr>
        <w:t xml:space="preserve">In the </w:t>
      </w:r>
      <w:proofErr w:type="spellStart"/>
      <w:r w:rsidRPr="007A47BB">
        <w:rPr>
          <w:rFonts w:ascii="Simplified Arabic" w:hAnsi="Simplified Arabic" w:cs="Simplified Arabic"/>
          <w:sz w:val="31"/>
          <w:szCs w:val="31"/>
          <w:lang w:val="fr-FR" w:bidi="ar-DZ"/>
        </w:rPr>
        <w:t>economic</w:t>
      </w:r>
      <w:proofErr w:type="spellEnd"/>
      <w:r w:rsidRPr="007A47BB">
        <w:rPr>
          <w:rFonts w:ascii="Simplified Arabic" w:hAnsi="Simplified Arabic" w:cs="Simplified Arabic"/>
          <w:sz w:val="31"/>
          <w:szCs w:val="31"/>
          <w:lang w:val="fr-FR" w:bidi="ar-DZ"/>
        </w:rPr>
        <w:t xml:space="preserve"> and social </w:t>
      </w:r>
      <w:proofErr w:type="spellStart"/>
      <w:r w:rsidRPr="007A47BB">
        <w:rPr>
          <w:rFonts w:ascii="Simplified Arabic" w:hAnsi="Simplified Arabic" w:cs="Simplified Arabic"/>
          <w:sz w:val="31"/>
          <w:szCs w:val="31"/>
          <w:lang w:val="fr-FR" w:bidi="ar-DZ"/>
        </w:rPr>
        <w:t>field</w:t>
      </w:r>
      <w:proofErr w:type="spellEnd"/>
      <w:r w:rsidRPr="007A47BB">
        <w:rPr>
          <w:rFonts w:ascii="Simplified Arabic" w:hAnsi="Simplified Arabic" w:cs="Simplified Arabic"/>
          <w:sz w:val="31"/>
          <w:szCs w:val="31"/>
          <w:lang w:val="fr-FR" w:bidi="ar-DZ"/>
        </w:rPr>
        <w:t>.</w:t>
      </w:r>
    </w:p>
    <w:sectPr w:rsidR="00CF024A" w:rsidRPr="007A47BB" w:rsidSect="007B49FF">
      <w:footerReference w:type="default" r:id="rId8"/>
      <w:headerReference w:type="first" r:id="rId9"/>
      <w:footerReference w:type="first" r:id="rId10"/>
      <w:footnotePr>
        <w:numRestart w:val="eachPage"/>
      </w:footnotePr>
      <w:pgSz w:w="11906" w:h="16838"/>
      <w:pgMar w:top="1134" w:right="1701" w:bottom="1134" w:left="851" w:header="709" w:footer="709" w:gutter="0"/>
      <w:pgNumType w:start="72"/>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0C80" w:rsidRDefault="00B00C80" w:rsidP="00CA109F">
      <w:pPr>
        <w:spacing w:after="0" w:line="240" w:lineRule="auto"/>
      </w:pPr>
      <w:r>
        <w:separator/>
      </w:r>
    </w:p>
  </w:endnote>
  <w:endnote w:type="continuationSeparator" w:id="0">
    <w:p w:rsidR="00B00C80" w:rsidRDefault="00B00C80" w:rsidP="00CA10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Angsana New">
    <w:panose1 w:val="02020603050405020304"/>
    <w:charset w:val="DE"/>
    <w:family w:val="roman"/>
    <w:notTrueType/>
    <w:pitch w:val="variable"/>
    <w:sig w:usb0="01000001" w:usb1="00000000" w:usb2="00000000" w:usb3="00000000" w:csb0="00010000" w:csb1="00000000"/>
  </w:font>
  <w:font w:name="Book Antiqua">
    <w:panose1 w:val="02040602050305030304"/>
    <w:charset w:val="00"/>
    <w:family w:val="roman"/>
    <w:pitch w:val="variable"/>
    <w:sig w:usb0="00000287" w:usb1="00000000" w:usb2="00000000" w:usb3="00000000" w:csb0="0000009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47BB" w:rsidRDefault="003556D3">
    <w:pPr>
      <w:pStyle w:val="a8"/>
      <w:rPr>
        <w:lang w:bidi="ar-DZ"/>
      </w:rPr>
    </w:pPr>
    <w:r>
      <w:rPr>
        <w:noProof/>
      </w:rPr>
      <w:pict>
        <v:group id="_x0000_s2057" style="position:absolute;left:0;text-align:left;margin-left:3.45pt;margin-top:17.5pt;width:33pt;height:25.35pt;flip:x;z-index:251660288;mso-position-horizontal-relative:margin;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" o:allowincell="f">
          <v:shapetype id="_x0000_t4" coordsize="21600,21600" o:spt="4" path="m10800,l,10800,10800,21600,21600,10800xe">
            <v:stroke joinstyle="miter"/>
            <v:path gradientshapeok="t" o:connecttype="rect" textboxrect="5400,5400,16200,16200"/>
          </v:shapetype>
          <v:shape id="AutoShape 88" o:spid="_x0000_s2058"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TVrcMA&#10;AADaAAAADwAAAGRycy9kb3ducmV2LnhtbESPzWrDMBCE74W8g9hAb4mcX4oTJYRCobTpIU4h18Xa&#10;2qbWyrG2tvv2UaDQ4zAz3zDb/eBq1VEbKs8GZtMEFHHubcWFgc/zy+QJVBBki7VnMvBLAfa70cMW&#10;U+t7PlGXSaEihEOKBkqRJtU65CU5DFPfEEfvy7cOJcq20LbFPsJdredJstYOK44LJTb0XFL+nf04&#10;A8f3Ba9mi6Z76yWTS1HZ5fX8YczjeDhsQAkN8h/+a79aA3O4X4k3QO9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nTVrcMAAADaAAAADwAAAAAAAAAAAAAAAACYAgAAZHJzL2Rv&#10;d25yZXYueG1sUEsFBgAAAAAEAAQA9QAAAIgDAAAAAA==&#10;" filled="f" strokecolor="#a5a5a5"/>
          <v:rect id="Rectangle 89" o:spid="_x0000_s2059"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364cQA&#10;AADaAAAADwAAAGRycy9kb3ducmV2LnhtbESPQWvCQBSE74X+h+UVeqsbLYhEN0GEQi+tNs2h3h7Z&#10;ZzYk+zZkV5P667sFweMwM98wm3yynbjQ4BvHCuazBARx5XTDtYLy++1lBcIHZI2dY1LwSx7y7PFh&#10;g6l2I3/RpQi1iBD2KSowIfSplL4yZNHPXE8cvZMbLIYoh1rqAccIt51cJMlSWmw4LhjsaWeoaouz&#10;VXD42Y/FsfUam7Lt9tdP83FdTUo9P03bNYhAU7iHb+13reAV/q/EGy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9+uHEAAAA2gAAAA8AAAAAAAAAAAAAAAAAmAIAAGRycy9k&#10;b3ducmV2LnhtbFBLBQYAAAAABAAEAPUAAACJAwAAAAA=&#10;" filled="f" strokecolor="#a5a5a5"/>
          <v:shapetype id="_x0000_t202" coordsize="21600,21600" o:spt="202" path="m,l,21600r21600,l21600,xe">
            <v:stroke joinstyle="miter"/>
            <v:path gradientshapeok="t" o:connecttype="rect"/>
          </v:shapetype>
          <v:shape id="Text Box 90" o:spid="_x0000_s2060"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B3ZcEA&#10;AADaAAAADwAAAGRycy9kb3ducmV2LnhtbESPQYvCMBSE7wv+h/AEL4umyiJajSKC6Glh1YPHZ/Ns&#10;g81LaWJt/70RhD0OM/MNs1y3thQN1d44VjAeJSCIM6cN5wrOp91wBsIHZI2lY1LQkYf1qve1xFS7&#10;J/9Rcwy5iBD2KSooQqhSKX1WkEU/chVx9G6uthiirHOpa3xGuC3lJEmm0qLhuFBgRduCsvvxYRV8&#10;z+/XX7xd9k3otmMzNUnVdGelBv12swARqA3/4U/7oBX8wPtKvAFy9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RAd2XBAAAA2gAAAA8AAAAAAAAAAAAAAAAAmAIAAGRycy9kb3du&#10;cmV2LnhtbFBLBQYAAAAABAAEAPUAAACGAwAAAAA=&#10;" filled="f" stroked="f">
            <v:textbox inset="0,2.16pt,0,0">
              <w:txbxContent>
                <w:p w:rsidR="007A47BB" w:rsidRDefault="003556D3" w:rsidP="007A47BB">
                  <w:pPr>
                    <w:spacing w:after="0" w:line="240" w:lineRule="auto"/>
                    <w:jc w:val="center"/>
                    <w:rPr>
                      <w:color w:val="17365D" w:themeColor="text2" w:themeShade="BF"/>
                      <w:sz w:val="16"/>
                      <w:szCs w:val="16"/>
                      <w:rtl/>
                      <w:lang w:bidi="ar-DZ"/>
                    </w:rPr>
                  </w:pPr>
                  <w:r w:rsidRPr="003556D3">
                    <w:fldChar w:fldCharType="begin"/>
                  </w:r>
                  <w:r w:rsidR="007A47BB">
                    <w:instrText>PAGE   \* MERGEFORMAT</w:instrText>
                  </w:r>
                  <w:r w:rsidRPr="003556D3">
                    <w:fldChar w:fldCharType="separate"/>
                  </w:r>
                  <w:r w:rsidR="007B49FF" w:rsidRPr="007B49FF">
                    <w:rPr>
                      <w:noProof/>
                      <w:color w:val="17365D" w:themeColor="text2" w:themeShade="BF"/>
                      <w:sz w:val="16"/>
                      <w:szCs w:val="16"/>
                      <w:rtl/>
                      <w:lang w:val="ar-SA"/>
                    </w:rPr>
                    <w:t>73</w:t>
                  </w:r>
                  <w:r>
                    <w:rPr>
                      <w:color w:val="17365D" w:themeColor="text2" w:themeShade="BF"/>
                      <w:sz w:val="16"/>
                      <w:szCs w:val="16"/>
                    </w:rPr>
                    <w:fldChar w:fldCharType="end"/>
                  </w:r>
                </w:p>
              </w:txbxContent>
            </v:textbox>
          </v:shape>
          <v:group id="Group 91" o:spid="_x0000_s2061"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AutoShape 92" o:spid="_x0000_s2062" style="position:absolute;left:1782;top:14858;width:375;height:530;rotation:-90;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pnzcUA&#10;AADaAAAADwAAAGRycy9kb3ducmV2LnhtbESPQWvCQBSE70L/w/IKvemmFqRG16AVS8FeTO3B2yP7&#10;3IRk38bsNqb/3i0UPA4z8w2zzAbbiJ46XzlW8DxJQBAXTldsFBy/duNXED4ga2wck4Jf8pCtHkZL&#10;TLW78oH6PBgRIexTVFCG0KZS+qIki37iWuLonV1nMUTZGak7vEa4beQ0SWbSYsVxocSW3koq6vzH&#10;Kri8m+T7qOef+ealnpvdabvvN1ulnh6H9QJEoCHcw//tD61gBn9X4g2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GmfNxQAAANoAAAAPAAAAAAAAAAAAAAAAAJgCAABkcnMv&#10;ZG93bnJldi54bWxQSwUGAAAAAAQABAD1AAAAigMAAAAA&#10;" adj="0,,0" path="m,l5400,21600r10800,l21600,,,xe" filled="f" strokecolor="#a5a5a5">
              <v:stroke joinstyle="miter"/>
              <v:formulas/>
              <v:path o:connecttype="custom" o:connectlocs="328,265;188,530;47,265;188,0" o:connectangles="0,0,0,0" textboxrect="4493,4483,17107,17117"/>
            </v:shape>
            <v:shape id="AutoShape 93" o:spid="_x0000_s2063" style="position:absolute;left:1934;top:14858;width:375;height:530;rotation:-90;flip:x;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5aeMIA&#10;AADaAAAADwAAAGRycy9kb3ducmV2LnhtbESPQWsCMRSE7wX/Q3hCbzVrQSurUWTV4tVtL94em+du&#10;cPOyJKm77a83gtDjMDPfMKvNYFtxIx+MYwXTSQaCuHLacK3g++vwtgARIrLG1jEp+KUAm/XoZYW5&#10;dj2f6FbGWiQIhxwVNDF2uZShashimLiOOHkX5y3GJH0ttcc+wW0r37NsLi0aTgsNdlQ0VF3LH6ug&#10;mx6HvvDnYvbZ7urF6a/c741R6nU8bJcgIg3xP/xsH7WCD3hcSTdAr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7lp4wgAAANoAAAAPAAAAAAAAAAAAAAAAAJgCAABkcnMvZG93&#10;bnJldi54bWxQSwUGAAAAAAQABAD1AAAAhwMAAAAA&#10;" adj="0,,0" path="m,l5400,21600r10800,l21600,,,xe" filled="f" strokecolor="#a5a5a5">
              <v:stroke joinstyle="miter"/>
              <v:formulas/>
              <v:path o:connecttype="custom" o:connectlocs="328,265;188,530;47,265;188,0" o:connectangles="0,0,0,0" textboxrect="4493,4483,17107,17117"/>
            </v:shape>
          </v:group>
          <w10:wrap anchorx="margin" anchory="margin"/>
        </v:group>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hint="cs"/>
        <w:rtl/>
        <w:lang w:bidi="ar-DZ"/>
      </w:rPr>
      <w:id w:val="1187173080"/>
      <w:docPartObj>
        <w:docPartGallery w:val="Page Numbers (Bottom of Page)"/>
        <w:docPartUnique/>
      </w:docPartObj>
    </w:sdtPr>
    <w:sdtContent>
      <w:p w:rsidR="002F7D9C" w:rsidRDefault="003556D3">
        <w:pPr>
          <w:pStyle w:val="a8"/>
          <w:rPr>
            <w:lang w:bidi="ar-DZ"/>
          </w:rPr>
        </w:pPr>
        <w:r>
          <w:rPr>
            <w:lang w:bidi="ar-DZ"/>
          </w:rPr>
          <w:pict>
            <v:group id="_x0000_s2049" style="position:absolute;left:0;text-align:left;margin-left:0;margin-top:0;width:33pt;height:25.35pt;flip:x;z-index:251659264;mso-position-horizontal:left;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" o:allowincell="f">
              <v:shapetype id="_x0000_t4" coordsize="21600,21600" o:spt="4" path="m10800,l,10800,10800,21600,21600,10800xe">
                <v:stroke joinstyle="miter"/>
                <v:path gradientshapeok="t" o:connecttype="rect" textboxrect="5400,5400,16200,16200"/>
              </v:shapetype>
              <v:shape id="AutoShape 88" o:spid="_x0000_s2050"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TVrcMA&#10;AADaAAAADwAAAGRycy9kb3ducmV2LnhtbESPzWrDMBCE74W8g9hAb4mcX4oTJYRCobTpIU4h18Xa&#10;2qbWyrG2tvv2UaDQ4zAz3zDb/eBq1VEbKs8GZtMEFHHubcWFgc/zy+QJVBBki7VnMvBLAfa70cMW&#10;U+t7PlGXSaEihEOKBkqRJtU65CU5DFPfEEfvy7cOJcq20LbFPsJdredJstYOK44LJTb0XFL+nf04&#10;A8f3Ba9mi6Z76yWTS1HZ5fX8YczjeDhsQAkN8h/+a79aA3O4X4k3QO9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nTVrcMAAADaAAAADwAAAAAAAAAAAAAAAACYAgAAZHJzL2Rv&#10;d25yZXYueG1sUEsFBgAAAAAEAAQA9QAAAIgDAAAAAA==&#10;" filled="f" strokecolor="#a5a5a5"/>
              <v:rect id="Rectangle 89" o:spid="_x0000_s2051"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364cQA&#10;AADaAAAADwAAAGRycy9kb3ducmV2LnhtbESPQWvCQBSE74X+h+UVeqsbLYhEN0GEQi+tNs2h3h7Z&#10;ZzYk+zZkV5P667sFweMwM98wm3yynbjQ4BvHCuazBARx5XTDtYLy++1lBcIHZI2dY1LwSx7y7PFh&#10;g6l2I3/RpQi1iBD2KSowIfSplL4yZNHPXE8cvZMbLIYoh1rqAccIt51cJMlSWmw4LhjsaWeoaouz&#10;VXD42Y/FsfUam7Lt9tdP83FdTUo9P03bNYhAU7iHb+13reAV/q/EGy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9+uHEAAAA2gAAAA8AAAAAAAAAAAAAAAAAmAIAAGRycy9k&#10;b3ducmV2LnhtbFBLBQYAAAAABAAEAPUAAACJAwAAAAA=&#10;" filled="f" strokecolor="#a5a5a5"/>
              <v:shapetype id="_x0000_t202" coordsize="21600,21600" o:spt="202" path="m,l,21600r21600,l21600,xe">
                <v:stroke joinstyle="miter"/>
                <v:path gradientshapeok="t" o:connecttype="rect"/>
              </v:shapetype>
              <v:shape id="Text Box 90" o:spid="_x0000_s2052"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B3ZcEA&#10;AADaAAAADwAAAGRycy9kb3ducmV2LnhtbESPQYvCMBSE7wv+h/AEL4umyiJajSKC6Glh1YPHZ/Ns&#10;g81LaWJt/70RhD0OM/MNs1y3thQN1d44VjAeJSCIM6cN5wrOp91wBsIHZI2lY1LQkYf1qve1xFS7&#10;J/9Rcwy5iBD2KSooQqhSKX1WkEU/chVx9G6uthiirHOpa3xGuC3lJEmm0qLhuFBgRduCsvvxYRV8&#10;z+/XX7xd9k3otmMzNUnVdGelBv12swARqA3/4U/7oBX8wPtKvAFy9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RAd2XBAAAA2gAAAA8AAAAAAAAAAAAAAAAAmAIAAGRycy9kb3du&#10;cmV2LnhtbFBLBQYAAAAABAAEAPUAAACGAwAAAAA=&#10;" filled="f" stroked="f">
                <v:textbox inset="0,2.16pt,0,0">
                  <w:txbxContent>
                    <w:p w:rsidR="002F7D9C" w:rsidRDefault="003556D3">
                      <w:pPr>
                        <w:spacing w:after="0" w:line="240" w:lineRule="auto"/>
                        <w:jc w:val="center"/>
                        <w:rPr>
                          <w:color w:val="17365D" w:themeColor="text2" w:themeShade="BF"/>
                          <w:sz w:val="16"/>
                          <w:szCs w:val="16"/>
                          <w:rtl/>
                          <w:lang w:bidi="ar-DZ"/>
                        </w:rPr>
                      </w:pPr>
                      <w:r w:rsidRPr="003556D3">
                        <w:fldChar w:fldCharType="begin"/>
                      </w:r>
                      <w:r w:rsidR="002F7D9C">
                        <w:instrText>PAGE   \* MERGEFORMAT</w:instrText>
                      </w:r>
                      <w:r w:rsidRPr="003556D3">
                        <w:fldChar w:fldCharType="separate"/>
                      </w:r>
                      <w:r w:rsidR="007B49FF" w:rsidRPr="007B49FF">
                        <w:rPr>
                          <w:noProof/>
                          <w:color w:val="17365D" w:themeColor="text2" w:themeShade="BF"/>
                          <w:sz w:val="16"/>
                          <w:szCs w:val="16"/>
                          <w:rtl/>
                          <w:lang w:val="ar-SA"/>
                        </w:rPr>
                        <w:t>72</w:t>
                      </w:r>
                      <w:r>
                        <w:rPr>
                          <w:color w:val="17365D" w:themeColor="text2" w:themeShade="BF"/>
                          <w:sz w:val="16"/>
                          <w:szCs w:val="16"/>
                        </w:rPr>
                        <w:fldChar w:fldCharType="end"/>
                      </w:r>
                    </w:p>
                  </w:txbxContent>
                </v:textbox>
              </v:shape>
              <v:group id="Group 91" o:spid="_x0000_s2053"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AutoShape 92" o:spid="_x0000_s2054" style="position:absolute;left:1782;top:14858;width:375;height:530;rotation:-90;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pnzcUA&#10;AADaAAAADwAAAGRycy9kb3ducmV2LnhtbESPQWvCQBSE70L/w/IKvemmFqRG16AVS8FeTO3B2yP7&#10;3IRk38bsNqb/3i0UPA4z8w2zzAbbiJ46XzlW8DxJQBAXTldsFBy/duNXED4ga2wck4Jf8pCtHkZL&#10;TLW78oH6PBgRIexTVFCG0KZS+qIki37iWuLonV1nMUTZGak7vEa4beQ0SWbSYsVxocSW3koq6vzH&#10;Kri8m+T7qOef+ealnpvdabvvN1ulnh6H9QJEoCHcw//tD61gBn9X4g2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GmfNxQAAANoAAAAPAAAAAAAAAAAAAAAAAJgCAABkcnMv&#10;ZG93bnJldi54bWxQSwUGAAAAAAQABAD1AAAAigMAAAAA&#10;" adj="0,,0" path="m,l5400,21600r10800,l21600,,,xe" filled="f" strokecolor="#a5a5a5">
                  <v:stroke joinstyle="miter"/>
                  <v:formulas/>
                  <v:path o:connecttype="custom" o:connectlocs="328,265;188,530;47,265;188,0" o:connectangles="0,0,0,0" textboxrect="4493,4483,17107,17117"/>
                </v:shape>
                <v:shape id="AutoShape 93" o:spid="_x0000_s2055" style="position:absolute;left:1934;top:14858;width:375;height:530;rotation:-90;flip:x;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5aeMIA&#10;AADaAAAADwAAAGRycy9kb3ducmV2LnhtbESPQWsCMRSE7wX/Q3hCbzVrQSurUWTV4tVtL94em+du&#10;cPOyJKm77a83gtDjMDPfMKvNYFtxIx+MYwXTSQaCuHLacK3g++vwtgARIrLG1jEp+KUAm/XoZYW5&#10;dj2f6FbGWiQIhxwVNDF2uZShashimLiOOHkX5y3GJH0ttcc+wW0r37NsLi0aTgsNdlQ0VF3LH6ug&#10;mx6HvvDnYvbZ7urF6a/c741R6nU8bJcgIg3xP/xsH7WCD3hcSTdAr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7lp4wgAAANoAAAAPAAAAAAAAAAAAAAAAAJgCAABkcnMvZG93&#10;bnJldi54bWxQSwUGAAAAAAQABAD1AAAAhwMAAAAA&#10;" adj="0,,0" path="m,l5400,21600r10800,l21600,,,xe" filled="f" strokecolor="#a5a5a5">
                  <v:stroke joinstyle="miter"/>
                  <v:formulas/>
                  <v:path o:connecttype="custom" o:connectlocs="328,265;188,530;47,265;188,0" o:connectangles="0,0,0,0" textboxrect="4493,4483,17107,17117"/>
                </v:shape>
              </v:group>
              <w10:wrap anchorx="margin" anchory="margin"/>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0C80" w:rsidRDefault="00B00C80" w:rsidP="00CA109F">
      <w:pPr>
        <w:spacing w:after="0" w:line="240" w:lineRule="auto"/>
      </w:pPr>
      <w:r>
        <w:separator/>
      </w:r>
    </w:p>
  </w:footnote>
  <w:footnote w:type="continuationSeparator" w:id="0">
    <w:p w:rsidR="00B00C80" w:rsidRDefault="00B00C80" w:rsidP="00CA109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7D9C" w:rsidRPr="002F7D9C" w:rsidRDefault="003556D3" w:rsidP="002F7D9C">
    <w:pPr>
      <w:pBdr>
        <w:bottom w:val="thickThinSmallGap" w:sz="24" w:space="1" w:color="622423" w:themeColor="accent2" w:themeShade="7F"/>
      </w:pBdr>
      <w:tabs>
        <w:tab w:val="center" w:pos="4153"/>
        <w:tab w:val="right" w:pos="8306"/>
      </w:tabs>
      <w:spacing w:after="0" w:line="240" w:lineRule="auto"/>
      <w:jc w:val="center"/>
      <w:rPr>
        <w:rFonts w:ascii="Simplified Arabic" w:eastAsia="Times New Roman" w:hAnsi="Simplified Arabic" w:cs="Simplified Arabic"/>
        <w:b/>
        <w:bCs/>
        <w:sz w:val="38"/>
        <w:szCs w:val="38"/>
      </w:rPr>
    </w:pPr>
    <w:sdt>
      <w:sdtPr>
        <w:rPr>
          <w:rFonts w:ascii="Simplified Arabic" w:eastAsia="Times New Roman" w:hAnsi="Simplified Arabic" w:cs="Simplified Arabic"/>
          <w:b/>
          <w:bCs/>
          <w:sz w:val="38"/>
          <w:szCs w:val="38"/>
          <w:rtl/>
        </w:rPr>
        <w:alias w:val="العنوان"/>
        <w:id w:val="77738743"/>
        <w:dataBinding w:prefixMappings="xmlns:ns0='http://schemas.openxmlformats.org/package/2006/metadata/core-properties' xmlns:ns1='http://purl.org/dc/elements/1.1/'" w:xpath="/ns0:coreProperties[1]/ns1:title[1]" w:storeItemID="{6C3C8BC8-F283-45AE-878A-BAB7291924A1}"/>
        <w:text/>
      </w:sdtPr>
      <w:sdtContent>
        <w:r w:rsidR="002F7D9C">
          <w:rPr>
            <w:rFonts w:ascii="Simplified Arabic" w:eastAsia="Times New Roman" w:hAnsi="Simplified Arabic" w:cs="Simplified Arabic" w:hint="cs"/>
            <w:b/>
            <w:bCs/>
            <w:sz w:val="38"/>
            <w:szCs w:val="38"/>
            <w:rtl/>
          </w:rPr>
          <w:t>الملخـــــص</w:t>
        </w:r>
      </w:sdtContent>
    </w:sdt>
  </w:p>
  <w:p w:rsidR="002F7D9C" w:rsidRDefault="002F7D9C">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pt;height:4.7pt" o:bullet="t">
        <v:imagedata r:id="rId1" o:title="BD21314_"/>
      </v:shape>
    </w:pict>
  </w:numPicBullet>
  <w:abstractNum w:abstractNumId="0">
    <w:nsid w:val="00613D71"/>
    <w:multiLevelType w:val="hybridMultilevel"/>
    <w:tmpl w:val="9350E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805EC7"/>
    <w:multiLevelType w:val="hybridMultilevel"/>
    <w:tmpl w:val="7A4C2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1DD279A"/>
    <w:multiLevelType w:val="hybridMultilevel"/>
    <w:tmpl w:val="E32ED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2A06BAE"/>
    <w:multiLevelType w:val="hybridMultilevel"/>
    <w:tmpl w:val="74A2F718"/>
    <w:lvl w:ilvl="0" w:tplc="97D0B38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39D53BF"/>
    <w:multiLevelType w:val="multilevel"/>
    <w:tmpl w:val="04090021"/>
    <w:lvl w:ilvl="0">
      <w:start w:val="1"/>
      <w:numFmt w:val="arabicAlpha"/>
      <w:lvlText w:val="%1-"/>
      <w:lvlJc w:val="center"/>
      <w:pPr>
        <w:ind w:left="360" w:hanging="360"/>
      </w:pPr>
    </w:lvl>
    <w:lvl w:ilvl="1">
      <w:start w:val="1"/>
      <w:numFmt w:val="decimal"/>
      <w:lvlText w:val="%1-%2-"/>
      <w:lvlJc w:val="center"/>
      <w:pPr>
        <w:ind w:left="720" w:hanging="360"/>
      </w:pPr>
    </w:lvl>
    <w:lvl w:ilvl="2">
      <w:start w:val="1"/>
      <w:numFmt w:val="arabicAlpha"/>
      <w:lvlText w:val="%1-%2-%3-"/>
      <w:lvlJc w:val="center"/>
      <w:pPr>
        <w:ind w:left="1080" w:hanging="360"/>
      </w:pPr>
    </w:lvl>
    <w:lvl w:ilvl="3">
      <w:start w:val="1"/>
      <w:numFmt w:val="decimal"/>
      <w:lvlText w:val="%1-%2-%3-%4-"/>
      <w:lvlJc w:val="center"/>
      <w:pPr>
        <w:ind w:left="1440" w:hanging="360"/>
      </w:pPr>
    </w:lvl>
    <w:lvl w:ilvl="4">
      <w:start w:val="1"/>
      <w:numFmt w:val="arabicAlpha"/>
      <w:lvlText w:val="%1-%2-%3-%4-%5-"/>
      <w:lvlJc w:val="center"/>
      <w:pPr>
        <w:ind w:left="1800" w:hanging="360"/>
      </w:pPr>
    </w:lvl>
    <w:lvl w:ilvl="5">
      <w:start w:val="1"/>
      <w:numFmt w:val="decimal"/>
      <w:lvlText w:val="%1-%2-%3-%4-%5-%6-"/>
      <w:lvlJc w:val="center"/>
      <w:pPr>
        <w:ind w:left="2160" w:hanging="360"/>
      </w:pPr>
    </w:lvl>
    <w:lvl w:ilvl="6">
      <w:start w:val="1"/>
      <w:numFmt w:val="arabicAlpha"/>
      <w:lvlText w:val="%1-%2-%3-%4-%5-%6-%7-"/>
      <w:lvlJc w:val="center"/>
      <w:pPr>
        <w:ind w:left="2520" w:hanging="360"/>
      </w:pPr>
    </w:lvl>
    <w:lvl w:ilvl="7">
      <w:start w:val="1"/>
      <w:numFmt w:val="decimal"/>
      <w:lvlText w:val="%1-%2-%3-%4-%5-%6-%7-%8-"/>
      <w:lvlJc w:val="center"/>
      <w:pPr>
        <w:ind w:left="2880" w:hanging="360"/>
      </w:pPr>
    </w:lvl>
    <w:lvl w:ilvl="8">
      <w:start w:val="1"/>
      <w:numFmt w:val="arabicAlpha"/>
      <w:lvlText w:val="%1-%2-%3-%4-%5-%6-%7-%8-%9-"/>
      <w:lvlJc w:val="center"/>
      <w:pPr>
        <w:ind w:left="3240" w:hanging="360"/>
      </w:pPr>
    </w:lvl>
  </w:abstractNum>
  <w:abstractNum w:abstractNumId="5">
    <w:nsid w:val="068F3D3F"/>
    <w:multiLevelType w:val="hybridMultilevel"/>
    <w:tmpl w:val="70BE9D1A"/>
    <w:lvl w:ilvl="0" w:tplc="04090009">
      <w:start w:val="1"/>
      <w:numFmt w:val="bullet"/>
      <w:lvlText w:val=""/>
      <w:lvlJc w:val="left"/>
      <w:pPr>
        <w:ind w:left="720" w:hanging="360"/>
      </w:pPr>
      <w:rPr>
        <w:rFonts w:ascii="Wingdings" w:hAnsi="Wingdings"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76F608F"/>
    <w:multiLevelType w:val="hybridMultilevel"/>
    <w:tmpl w:val="E5847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D80E95"/>
    <w:multiLevelType w:val="hybridMultilevel"/>
    <w:tmpl w:val="3536C2B2"/>
    <w:lvl w:ilvl="0" w:tplc="B0F0773C">
      <w:start w:val="1"/>
      <w:numFmt w:val="bullet"/>
      <w:lvlText w:val=""/>
      <w:lvlJc w:val="left"/>
      <w:pPr>
        <w:ind w:left="720" w:hanging="360"/>
      </w:pPr>
      <w:rPr>
        <w:rFonts w:ascii="Symbol" w:hAnsi="Symbol"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05F44B4"/>
    <w:multiLevelType w:val="hybridMultilevel"/>
    <w:tmpl w:val="A5482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1A81956"/>
    <w:multiLevelType w:val="hybridMultilevel"/>
    <w:tmpl w:val="466CFE38"/>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27C4C86"/>
    <w:multiLevelType w:val="hybridMultilevel"/>
    <w:tmpl w:val="047C49EA"/>
    <w:lvl w:ilvl="0" w:tplc="B0F0773C">
      <w:start w:val="1"/>
      <w:numFmt w:val="bullet"/>
      <w:lvlText w:val=""/>
      <w:lvlJc w:val="left"/>
      <w:pPr>
        <w:ind w:left="720" w:hanging="360"/>
      </w:pPr>
      <w:rPr>
        <w:rFonts w:ascii="Symbol" w:hAnsi="Symbol"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3FB3205"/>
    <w:multiLevelType w:val="hybridMultilevel"/>
    <w:tmpl w:val="E7BA7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A3C255E"/>
    <w:multiLevelType w:val="hybridMultilevel"/>
    <w:tmpl w:val="80665304"/>
    <w:lvl w:ilvl="0" w:tplc="71E2648C">
      <w:numFmt w:val="bullet"/>
      <w:lvlText w:val="-"/>
      <w:lvlJc w:val="left"/>
      <w:pPr>
        <w:ind w:left="720" w:hanging="360"/>
      </w:pPr>
      <w:rPr>
        <w:rFonts w:ascii="Times New Roman" w:eastAsia="Times New Roman" w:hAnsi="Times New Roman" w:cs="Times New Roman"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B8033C0"/>
    <w:multiLevelType w:val="hybridMultilevel"/>
    <w:tmpl w:val="FBEE8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5BE3587"/>
    <w:multiLevelType w:val="hybridMultilevel"/>
    <w:tmpl w:val="72F0CE02"/>
    <w:lvl w:ilvl="0" w:tplc="350EBB92">
      <w:start w:val="1"/>
      <w:numFmt w:val="decimalZero"/>
      <w:lvlText w:val="%1-"/>
      <w:lvlJc w:val="left"/>
      <w:pPr>
        <w:ind w:left="154" w:hanging="495"/>
      </w:pPr>
      <w:rPr>
        <w:rFonts w:hint="default"/>
      </w:rPr>
    </w:lvl>
    <w:lvl w:ilvl="1" w:tplc="04090019" w:tentative="1">
      <w:start w:val="1"/>
      <w:numFmt w:val="lowerLetter"/>
      <w:lvlText w:val="%2."/>
      <w:lvlJc w:val="left"/>
      <w:pPr>
        <w:ind w:left="739" w:hanging="360"/>
      </w:pPr>
    </w:lvl>
    <w:lvl w:ilvl="2" w:tplc="0409001B" w:tentative="1">
      <w:start w:val="1"/>
      <w:numFmt w:val="lowerRoman"/>
      <w:lvlText w:val="%3."/>
      <w:lvlJc w:val="right"/>
      <w:pPr>
        <w:ind w:left="1459" w:hanging="180"/>
      </w:pPr>
    </w:lvl>
    <w:lvl w:ilvl="3" w:tplc="0409000F" w:tentative="1">
      <w:start w:val="1"/>
      <w:numFmt w:val="decimal"/>
      <w:lvlText w:val="%4."/>
      <w:lvlJc w:val="left"/>
      <w:pPr>
        <w:ind w:left="2179" w:hanging="360"/>
      </w:pPr>
    </w:lvl>
    <w:lvl w:ilvl="4" w:tplc="04090019" w:tentative="1">
      <w:start w:val="1"/>
      <w:numFmt w:val="lowerLetter"/>
      <w:lvlText w:val="%5."/>
      <w:lvlJc w:val="left"/>
      <w:pPr>
        <w:ind w:left="2899" w:hanging="360"/>
      </w:pPr>
    </w:lvl>
    <w:lvl w:ilvl="5" w:tplc="0409001B" w:tentative="1">
      <w:start w:val="1"/>
      <w:numFmt w:val="lowerRoman"/>
      <w:lvlText w:val="%6."/>
      <w:lvlJc w:val="right"/>
      <w:pPr>
        <w:ind w:left="3619" w:hanging="180"/>
      </w:pPr>
    </w:lvl>
    <w:lvl w:ilvl="6" w:tplc="0409000F" w:tentative="1">
      <w:start w:val="1"/>
      <w:numFmt w:val="decimal"/>
      <w:lvlText w:val="%7."/>
      <w:lvlJc w:val="left"/>
      <w:pPr>
        <w:ind w:left="4339" w:hanging="360"/>
      </w:pPr>
    </w:lvl>
    <w:lvl w:ilvl="7" w:tplc="04090019" w:tentative="1">
      <w:start w:val="1"/>
      <w:numFmt w:val="lowerLetter"/>
      <w:lvlText w:val="%8."/>
      <w:lvlJc w:val="left"/>
      <w:pPr>
        <w:ind w:left="5059" w:hanging="360"/>
      </w:pPr>
    </w:lvl>
    <w:lvl w:ilvl="8" w:tplc="0409001B" w:tentative="1">
      <w:start w:val="1"/>
      <w:numFmt w:val="lowerRoman"/>
      <w:lvlText w:val="%9."/>
      <w:lvlJc w:val="right"/>
      <w:pPr>
        <w:ind w:left="5779" w:hanging="180"/>
      </w:pPr>
    </w:lvl>
  </w:abstractNum>
  <w:abstractNum w:abstractNumId="15">
    <w:nsid w:val="27BB6E9C"/>
    <w:multiLevelType w:val="hybridMultilevel"/>
    <w:tmpl w:val="27A660EA"/>
    <w:lvl w:ilvl="0" w:tplc="5D22645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83E049E"/>
    <w:multiLevelType w:val="hybridMultilevel"/>
    <w:tmpl w:val="022A7DDC"/>
    <w:lvl w:ilvl="0" w:tplc="04090013">
      <w:start w:val="1"/>
      <w:numFmt w:val="arabicAlpha"/>
      <w:lvlText w:val="%1-"/>
      <w:lvlJc w:val="center"/>
      <w:pPr>
        <w:ind w:left="720" w:hanging="360"/>
      </w:pPr>
    </w:lvl>
    <w:lvl w:ilvl="1" w:tplc="0876154A">
      <w:start w:val="1"/>
      <w:numFmt w:val="decimal"/>
      <w:lvlText w:val="%2-"/>
      <w:lvlJc w:val="left"/>
      <w:pPr>
        <w:ind w:left="1515" w:hanging="43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ADA26E1"/>
    <w:multiLevelType w:val="hybridMultilevel"/>
    <w:tmpl w:val="F4C01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3312AA0"/>
    <w:multiLevelType w:val="hybridMultilevel"/>
    <w:tmpl w:val="6C186D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87D4DA4"/>
    <w:multiLevelType w:val="hybridMultilevel"/>
    <w:tmpl w:val="3F7AA3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B6A06B5"/>
    <w:multiLevelType w:val="hybridMultilevel"/>
    <w:tmpl w:val="03B483B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CBF37CB"/>
    <w:multiLevelType w:val="hybridMultilevel"/>
    <w:tmpl w:val="8884D760"/>
    <w:lvl w:ilvl="0" w:tplc="04090009">
      <w:start w:val="1"/>
      <w:numFmt w:val="bullet"/>
      <w:lvlText w:val=""/>
      <w:lvlJc w:val="left"/>
      <w:pPr>
        <w:ind w:left="1423" w:hanging="360"/>
      </w:pPr>
      <w:rPr>
        <w:rFonts w:ascii="Wingdings" w:hAnsi="Wingdings" w:hint="default"/>
      </w:rPr>
    </w:lvl>
    <w:lvl w:ilvl="1" w:tplc="04090003" w:tentative="1">
      <w:start w:val="1"/>
      <w:numFmt w:val="bullet"/>
      <w:lvlText w:val="o"/>
      <w:lvlJc w:val="left"/>
      <w:pPr>
        <w:ind w:left="2143" w:hanging="360"/>
      </w:pPr>
      <w:rPr>
        <w:rFonts w:ascii="Courier New" w:hAnsi="Courier New" w:cs="Courier New" w:hint="default"/>
      </w:rPr>
    </w:lvl>
    <w:lvl w:ilvl="2" w:tplc="04090005" w:tentative="1">
      <w:start w:val="1"/>
      <w:numFmt w:val="bullet"/>
      <w:lvlText w:val=""/>
      <w:lvlJc w:val="left"/>
      <w:pPr>
        <w:ind w:left="2863" w:hanging="360"/>
      </w:pPr>
      <w:rPr>
        <w:rFonts w:ascii="Wingdings" w:hAnsi="Wingdings" w:hint="default"/>
      </w:rPr>
    </w:lvl>
    <w:lvl w:ilvl="3" w:tplc="04090001" w:tentative="1">
      <w:start w:val="1"/>
      <w:numFmt w:val="bullet"/>
      <w:lvlText w:val=""/>
      <w:lvlJc w:val="left"/>
      <w:pPr>
        <w:ind w:left="3583" w:hanging="360"/>
      </w:pPr>
      <w:rPr>
        <w:rFonts w:ascii="Symbol" w:hAnsi="Symbol" w:hint="default"/>
      </w:rPr>
    </w:lvl>
    <w:lvl w:ilvl="4" w:tplc="04090003" w:tentative="1">
      <w:start w:val="1"/>
      <w:numFmt w:val="bullet"/>
      <w:lvlText w:val="o"/>
      <w:lvlJc w:val="left"/>
      <w:pPr>
        <w:ind w:left="4303" w:hanging="360"/>
      </w:pPr>
      <w:rPr>
        <w:rFonts w:ascii="Courier New" w:hAnsi="Courier New" w:cs="Courier New" w:hint="default"/>
      </w:rPr>
    </w:lvl>
    <w:lvl w:ilvl="5" w:tplc="04090005" w:tentative="1">
      <w:start w:val="1"/>
      <w:numFmt w:val="bullet"/>
      <w:lvlText w:val=""/>
      <w:lvlJc w:val="left"/>
      <w:pPr>
        <w:ind w:left="5023" w:hanging="360"/>
      </w:pPr>
      <w:rPr>
        <w:rFonts w:ascii="Wingdings" w:hAnsi="Wingdings" w:hint="default"/>
      </w:rPr>
    </w:lvl>
    <w:lvl w:ilvl="6" w:tplc="04090001" w:tentative="1">
      <w:start w:val="1"/>
      <w:numFmt w:val="bullet"/>
      <w:lvlText w:val=""/>
      <w:lvlJc w:val="left"/>
      <w:pPr>
        <w:ind w:left="5743" w:hanging="360"/>
      </w:pPr>
      <w:rPr>
        <w:rFonts w:ascii="Symbol" w:hAnsi="Symbol" w:hint="default"/>
      </w:rPr>
    </w:lvl>
    <w:lvl w:ilvl="7" w:tplc="04090003" w:tentative="1">
      <w:start w:val="1"/>
      <w:numFmt w:val="bullet"/>
      <w:lvlText w:val="o"/>
      <w:lvlJc w:val="left"/>
      <w:pPr>
        <w:ind w:left="6463" w:hanging="360"/>
      </w:pPr>
      <w:rPr>
        <w:rFonts w:ascii="Courier New" w:hAnsi="Courier New" w:cs="Courier New" w:hint="default"/>
      </w:rPr>
    </w:lvl>
    <w:lvl w:ilvl="8" w:tplc="04090005" w:tentative="1">
      <w:start w:val="1"/>
      <w:numFmt w:val="bullet"/>
      <w:lvlText w:val=""/>
      <w:lvlJc w:val="left"/>
      <w:pPr>
        <w:ind w:left="7183" w:hanging="360"/>
      </w:pPr>
      <w:rPr>
        <w:rFonts w:ascii="Wingdings" w:hAnsi="Wingdings" w:hint="default"/>
      </w:rPr>
    </w:lvl>
  </w:abstractNum>
  <w:abstractNum w:abstractNumId="22">
    <w:nsid w:val="3DBD4326"/>
    <w:multiLevelType w:val="hybridMultilevel"/>
    <w:tmpl w:val="DBE20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20D2094"/>
    <w:multiLevelType w:val="hybridMultilevel"/>
    <w:tmpl w:val="76B468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33634EE"/>
    <w:multiLevelType w:val="hybridMultilevel"/>
    <w:tmpl w:val="3920DA2A"/>
    <w:lvl w:ilvl="0" w:tplc="33AA7E5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43578FC"/>
    <w:multiLevelType w:val="hybridMultilevel"/>
    <w:tmpl w:val="5B846576"/>
    <w:lvl w:ilvl="0" w:tplc="46988A70">
      <w:start w:val="1"/>
      <w:numFmt w:val="arabicAlpha"/>
      <w:lvlText w:val="%1-"/>
      <w:lvlJc w:val="left"/>
      <w:pPr>
        <w:ind w:left="19" w:hanging="360"/>
      </w:pPr>
      <w:rPr>
        <w:rFonts w:hint="default"/>
      </w:rPr>
    </w:lvl>
    <w:lvl w:ilvl="1" w:tplc="04090019" w:tentative="1">
      <w:start w:val="1"/>
      <w:numFmt w:val="lowerLetter"/>
      <w:lvlText w:val="%2."/>
      <w:lvlJc w:val="left"/>
      <w:pPr>
        <w:ind w:left="739" w:hanging="360"/>
      </w:pPr>
    </w:lvl>
    <w:lvl w:ilvl="2" w:tplc="0409001B" w:tentative="1">
      <w:start w:val="1"/>
      <w:numFmt w:val="lowerRoman"/>
      <w:lvlText w:val="%3."/>
      <w:lvlJc w:val="right"/>
      <w:pPr>
        <w:ind w:left="1459" w:hanging="180"/>
      </w:pPr>
    </w:lvl>
    <w:lvl w:ilvl="3" w:tplc="0409000F" w:tentative="1">
      <w:start w:val="1"/>
      <w:numFmt w:val="decimal"/>
      <w:lvlText w:val="%4."/>
      <w:lvlJc w:val="left"/>
      <w:pPr>
        <w:ind w:left="2179" w:hanging="360"/>
      </w:pPr>
    </w:lvl>
    <w:lvl w:ilvl="4" w:tplc="04090019" w:tentative="1">
      <w:start w:val="1"/>
      <w:numFmt w:val="lowerLetter"/>
      <w:lvlText w:val="%5."/>
      <w:lvlJc w:val="left"/>
      <w:pPr>
        <w:ind w:left="2899" w:hanging="360"/>
      </w:pPr>
    </w:lvl>
    <w:lvl w:ilvl="5" w:tplc="0409001B" w:tentative="1">
      <w:start w:val="1"/>
      <w:numFmt w:val="lowerRoman"/>
      <w:lvlText w:val="%6."/>
      <w:lvlJc w:val="right"/>
      <w:pPr>
        <w:ind w:left="3619" w:hanging="180"/>
      </w:pPr>
    </w:lvl>
    <w:lvl w:ilvl="6" w:tplc="0409000F" w:tentative="1">
      <w:start w:val="1"/>
      <w:numFmt w:val="decimal"/>
      <w:lvlText w:val="%7."/>
      <w:lvlJc w:val="left"/>
      <w:pPr>
        <w:ind w:left="4339" w:hanging="360"/>
      </w:pPr>
    </w:lvl>
    <w:lvl w:ilvl="7" w:tplc="04090019" w:tentative="1">
      <w:start w:val="1"/>
      <w:numFmt w:val="lowerLetter"/>
      <w:lvlText w:val="%8."/>
      <w:lvlJc w:val="left"/>
      <w:pPr>
        <w:ind w:left="5059" w:hanging="360"/>
      </w:pPr>
    </w:lvl>
    <w:lvl w:ilvl="8" w:tplc="0409001B" w:tentative="1">
      <w:start w:val="1"/>
      <w:numFmt w:val="lowerRoman"/>
      <w:lvlText w:val="%9."/>
      <w:lvlJc w:val="right"/>
      <w:pPr>
        <w:ind w:left="5779" w:hanging="180"/>
      </w:pPr>
    </w:lvl>
  </w:abstractNum>
  <w:abstractNum w:abstractNumId="26">
    <w:nsid w:val="450B7528"/>
    <w:multiLevelType w:val="hybridMultilevel"/>
    <w:tmpl w:val="3920DA2A"/>
    <w:lvl w:ilvl="0" w:tplc="33AA7E5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6AB5888"/>
    <w:multiLevelType w:val="multilevel"/>
    <w:tmpl w:val="4D40E4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5163144F"/>
    <w:multiLevelType w:val="hybridMultilevel"/>
    <w:tmpl w:val="846EEE68"/>
    <w:lvl w:ilvl="0" w:tplc="71E2648C">
      <w:numFmt w:val="bullet"/>
      <w:lvlText w:val="-"/>
      <w:lvlJc w:val="left"/>
      <w:pPr>
        <w:ind w:left="1080" w:hanging="360"/>
      </w:pPr>
      <w:rPr>
        <w:rFonts w:ascii="Times New Roman" w:eastAsia="Times New Roman" w:hAnsi="Times New Roman" w:cs="Times New Roman" w:hint="default"/>
        <w:b/>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536063A2"/>
    <w:multiLevelType w:val="hybridMultilevel"/>
    <w:tmpl w:val="18BAFF2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4E87DE8"/>
    <w:multiLevelType w:val="hybridMultilevel"/>
    <w:tmpl w:val="0E866756"/>
    <w:lvl w:ilvl="0" w:tplc="04090009">
      <w:start w:val="1"/>
      <w:numFmt w:val="bullet"/>
      <w:lvlText w:val=""/>
      <w:lvlJc w:val="left"/>
      <w:pPr>
        <w:ind w:left="643" w:hanging="360"/>
      </w:pPr>
      <w:rPr>
        <w:rFonts w:ascii="Wingdings" w:hAnsi="Wingdings"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1">
    <w:nsid w:val="577D2CAC"/>
    <w:multiLevelType w:val="hybridMultilevel"/>
    <w:tmpl w:val="759EC098"/>
    <w:lvl w:ilvl="0" w:tplc="130C0580">
      <w:start w:val="1"/>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01C68A9"/>
    <w:multiLevelType w:val="hybridMultilevel"/>
    <w:tmpl w:val="F240038A"/>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1106E63"/>
    <w:multiLevelType w:val="hybridMultilevel"/>
    <w:tmpl w:val="1E9A8550"/>
    <w:lvl w:ilvl="0" w:tplc="EEF8216C">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3796230"/>
    <w:multiLevelType w:val="hybridMultilevel"/>
    <w:tmpl w:val="839C887A"/>
    <w:lvl w:ilvl="0" w:tplc="36329FF2">
      <w:start w:val="1"/>
      <w:numFmt w:val="decimalZero"/>
      <w:lvlText w:val="%1-"/>
      <w:lvlJc w:val="left"/>
      <w:pPr>
        <w:ind w:left="780" w:hanging="420"/>
      </w:pPr>
      <w:rPr>
        <w:rFonts w:hint="default"/>
        <w:b/>
        <w:bCs/>
        <w:sz w:val="36"/>
        <w:szCs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39B710C"/>
    <w:multiLevelType w:val="hybridMultilevel"/>
    <w:tmpl w:val="45589C28"/>
    <w:lvl w:ilvl="0" w:tplc="28DE378A">
      <w:start w:val="1"/>
      <w:numFmt w:val="arabicAlpha"/>
      <w:lvlText w:val="%1-"/>
      <w:lvlJc w:val="left"/>
      <w:pPr>
        <w:ind w:left="720" w:hanging="360"/>
      </w:pPr>
      <w:rPr>
        <w:rFonts w:hint="default"/>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6FC304F"/>
    <w:multiLevelType w:val="hybridMultilevel"/>
    <w:tmpl w:val="1B889E7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6BE464AE"/>
    <w:multiLevelType w:val="hybridMultilevel"/>
    <w:tmpl w:val="149CFA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EA32AA0"/>
    <w:multiLevelType w:val="hybridMultilevel"/>
    <w:tmpl w:val="149CFA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0FE1BA9"/>
    <w:multiLevelType w:val="hybridMultilevel"/>
    <w:tmpl w:val="ED6E2F7A"/>
    <w:lvl w:ilvl="0" w:tplc="04090001">
      <w:start w:val="1"/>
      <w:numFmt w:val="bullet"/>
      <w:lvlText w:val=""/>
      <w:lvlJc w:val="left"/>
      <w:pPr>
        <w:ind w:left="379" w:hanging="360"/>
      </w:pPr>
      <w:rPr>
        <w:rFonts w:ascii="Symbol" w:hAnsi="Symbol" w:hint="default"/>
      </w:rPr>
    </w:lvl>
    <w:lvl w:ilvl="1" w:tplc="04090003" w:tentative="1">
      <w:start w:val="1"/>
      <w:numFmt w:val="bullet"/>
      <w:lvlText w:val="o"/>
      <w:lvlJc w:val="left"/>
      <w:pPr>
        <w:ind w:left="1099" w:hanging="360"/>
      </w:pPr>
      <w:rPr>
        <w:rFonts w:ascii="Courier New" w:hAnsi="Courier New" w:cs="Courier New" w:hint="default"/>
      </w:rPr>
    </w:lvl>
    <w:lvl w:ilvl="2" w:tplc="04090005" w:tentative="1">
      <w:start w:val="1"/>
      <w:numFmt w:val="bullet"/>
      <w:lvlText w:val=""/>
      <w:lvlJc w:val="left"/>
      <w:pPr>
        <w:ind w:left="1819" w:hanging="360"/>
      </w:pPr>
      <w:rPr>
        <w:rFonts w:ascii="Wingdings" w:hAnsi="Wingdings" w:hint="default"/>
      </w:rPr>
    </w:lvl>
    <w:lvl w:ilvl="3" w:tplc="04090001" w:tentative="1">
      <w:start w:val="1"/>
      <w:numFmt w:val="bullet"/>
      <w:lvlText w:val=""/>
      <w:lvlJc w:val="left"/>
      <w:pPr>
        <w:ind w:left="2539" w:hanging="360"/>
      </w:pPr>
      <w:rPr>
        <w:rFonts w:ascii="Symbol" w:hAnsi="Symbol" w:hint="default"/>
      </w:rPr>
    </w:lvl>
    <w:lvl w:ilvl="4" w:tplc="04090003" w:tentative="1">
      <w:start w:val="1"/>
      <w:numFmt w:val="bullet"/>
      <w:lvlText w:val="o"/>
      <w:lvlJc w:val="left"/>
      <w:pPr>
        <w:ind w:left="3259" w:hanging="360"/>
      </w:pPr>
      <w:rPr>
        <w:rFonts w:ascii="Courier New" w:hAnsi="Courier New" w:cs="Courier New" w:hint="default"/>
      </w:rPr>
    </w:lvl>
    <w:lvl w:ilvl="5" w:tplc="04090005" w:tentative="1">
      <w:start w:val="1"/>
      <w:numFmt w:val="bullet"/>
      <w:lvlText w:val=""/>
      <w:lvlJc w:val="left"/>
      <w:pPr>
        <w:ind w:left="3979" w:hanging="360"/>
      </w:pPr>
      <w:rPr>
        <w:rFonts w:ascii="Wingdings" w:hAnsi="Wingdings" w:hint="default"/>
      </w:rPr>
    </w:lvl>
    <w:lvl w:ilvl="6" w:tplc="04090001" w:tentative="1">
      <w:start w:val="1"/>
      <w:numFmt w:val="bullet"/>
      <w:lvlText w:val=""/>
      <w:lvlJc w:val="left"/>
      <w:pPr>
        <w:ind w:left="4699" w:hanging="360"/>
      </w:pPr>
      <w:rPr>
        <w:rFonts w:ascii="Symbol" w:hAnsi="Symbol" w:hint="default"/>
      </w:rPr>
    </w:lvl>
    <w:lvl w:ilvl="7" w:tplc="04090003" w:tentative="1">
      <w:start w:val="1"/>
      <w:numFmt w:val="bullet"/>
      <w:lvlText w:val="o"/>
      <w:lvlJc w:val="left"/>
      <w:pPr>
        <w:ind w:left="5419" w:hanging="360"/>
      </w:pPr>
      <w:rPr>
        <w:rFonts w:ascii="Courier New" w:hAnsi="Courier New" w:cs="Courier New" w:hint="default"/>
      </w:rPr>
    </w:lvl>
    <w:lvl w:ilvl="8" w:tplc="04090005" w:tentative="1">
      <w:start w:val="1"/>
      <w:numFmt w:val="bullet"/>
      <w:lvlText w:val=""/>
      <w:lvlJc w:val="left"/>
      <w:pPr>
        <w:ind w:left="6139" w:hanging="360"/>
      </w:pPr>
      <w:rPr>
        <w:rFonts w:ascii="Wingdings" w:hAnsi="Wingdings" w:hint="default"/>
      </w:rPr>
    </w:lvl>
  </w:abstractNum>
  <w:abstractNum w:abstractNumId="40">
    <w:nsid w:val="744C66D1"/>
    <w:multiLevelType w:val="hybridMultilevel"/>
    <w:tmpl w:val="149CFA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44F40B8"/>
    <w:multiLevelType w:val="hybridMultilevel"/>
    <w:tmpl w:val="277C19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60C092B"/>
    <w:multiLevelType w:val="hybridMultilevel"/>
    <w:tmpl w:val="839C887A"/>
    <w:lvl w:ilvl="0" w:tplc="36329FF2">
      <w:start w:val="1"/>
      <w:numFmt w:val="decimalZero"/>
      <w:lvlText w:val="%1-"/>
      <w:lvlJc w:val="left"/>
      <w:pPr>
        <w:ind w:left="780" w:hanging="420"/>
      </w:pPr>
      <w:rPr>
        <w:rFonts w:hint="default"/>
        <w:b/>
        <w:bCs/>
        <w:sz w:val="36"/>
        <w:szCs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81E63BE"/>
    <w:multiLevelType w:val="hybridMultilevel"/>
    <w:tmpl w:val="9FE6B9B8"/>
    <w:lvl w:ilvl="0" w:tplc="71E2648C">
      <w:numFmt w:val="bullet"/>
      <w:lvlText w:val="-"/>
      <w:lvlJc w:val="left"/>
      <w:pPr>
        <w:ind w:left="720" w:hanging="360"/>
      </w:pPr>
      <w:rPr>
        <w:rFonts w:ascii="Times New Roman" w:eastAsia="Times New Roman" w:hAnsi="Times New Roman" w:cs="Times New Roman"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8CF6931"/>
    <w:multiLevelType w:val="hybridMultilevel"/>
    <w:tmpl w:val="9C2006A0"/>
    <w:lvl w:ilvl="0" w:tplc="04090011">
      <w:start w:val="1"/>
      <w:numFmt w:val="decimal"/>
      <w:lvlText w:val="%1)"/>
      <w:lvlJc w:val="left"/>
      <w:pPr>
        <w:ind w:left="1237" w:hanging="360"/>
      </w:pPr>
    </w:lvl>
    <w:lvl w:ilvl="1" w:tplc="04090019">
      <w:start w:val="1"/>
      <w:numFmt w:val="lowerLetter"/>
      <w:lvlText w:val="%2."/>
      <w:lvlJc w:val="left"/>
      <w:pPr>
        <w:ind w:left="1957" w:hanging="360"/>
      </w:pPr>
    </w:lvl>
    <w:lvl w:ilvl="2" w:tplc="0409001B" w:tentative="1">
      <w:start w:val="1"/>
      <w:numFmt w:val="lowerRoman"/>
      <w:lvlText w:val="%3."/>
      <w:lvlJc w:val="right"/>
      <w:pPr>
        <w:ind w:left="2677" w:hanging="180"/>
      </w:pPr>
    </w:lvl>
    <w:lvl w:ilvl="3" w:tplc="0409000F" w:tentative="1">
      <w:start w:val="1"/>
      <w:numFmt w:val="decimal"/>
      <w:lvlText w:val="%4."/>
      <w:lvlJc w:val="left"/>
      <w:pPr>
        <w:ind w:left="3397" w:hanging="360"/>
      </w:pPr>
    </w:lvl>
    <w:lvl w:ilvl="4" w:tplc="04090019" w:tentative="1">
      <w:start w:val="1"/>
      <w:numFmt w:val="lowerLetter"/>
      <w:lvlText w:val="%5."/>
      <w:lvlJc w:val="left"/>
      <w:pPr>
        <w:ind w:left="4117" w:hanging="360"/>
      </w:pPr>
    </w:lvl>
    <w:lvl w:ilvl="5" w:tplc="0409001B" w:tentative="1">
      <w:start w:val="1"/>
      <w:numFmt w:val="lowerRoman"/>
      <w:lvlText w:val="%6."/>
      <w:lvlJc w:val="right"/>
      <w:pPr>
        <w:ind w:left="4837" w:hanging="180"/>
      </w:pPr>
    </w:lvl>
    <w:lvl w:ilvl="6" w:tplc="0409000F" w:tentative="1">
      <w:start w:val="1"/>
      <w:numFmt w:val="decimal"/>
      <w:lvlText w:val="%7."/>
      <w:lvlJc w:val="left"/>
      <w:pPr>
        <w:ind w:left="5557" w:hanging="360"/>
      </w:pPr>
    </w:lvl>
    <w:lvl w:ilvl="7" w:tplc="04090019" w:tentative="1">
      <w:start w:val="1"/>
      <w:numFmt w:val="lowerLetter"/>
      <w:lvlText w:val="%8."/>
      <w:lvlJc w:val="left"/>
      <w:pPr>
        <w:ind w:left="6277" w:hanging="360"/>
      </w:pPr>
    </w:lvl>
    <w:lvl w:ilvl="8" w:tplc="0409001B" w:tentative="1">
      <w:start w:val="1"/>
      <w:numFmt w:val="lowerRoman"/>
      <w:lvlText w:val="%9."/>
      <w:lvlJc w:val="right"/>
      <w:pPr>
        <w:ind w:left="6997" w:hanging="180"/>
      </w:pPr>
    </w:lvl>
  </w:abstractNum>
  <w:abstractNum w:abstractNumId="45">
    <w:nsid w:val="78F92AA6"/>
    <w:multiLevelType w:val="hybridMultilevel"/>
    <w:tmpl w:val="9CDE59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7DA74565"/>
    <w:multiLevelType w:val="hybridMultilevel"/>
    <w:tmpl w:val="4DFC3C58"/>
    <w:lvl w:ilvl="0" w:tplc="04090011">
      <w:start w:val="1"/>
      <w:numFmt w:val="decimal"/>
      <w:lvlText w:val="%1)"/>
      <w:lvlJc w:val="left"/>
      <w:pPr>
        <w:ind w:left="1237" w:hanging="360"/>
      </w:pPr>
    </w:lvl>
    <w:lvl w:ilvl="1" w:tplc="04090019">
      <w:start w:val="1"/>
      <w:numFmt w:val="lowerLetter"/>
      <w:lvlText w:val="%2."/>
      <w:lvlJc w:val="left"/>
      <w:pPr>
        <w:ind w:left="1957" w:hanging="360"/>
      </w:pPr>
    </w:lvl>
    <w:lvl w:ilvl="2" w:tplc="0409001B" w:tentative="1">
      <w:start w:val="1"/>
      <w:numFmt w:val="lowerRoman"/>
      <w:lvlText w:val="%3."/>
      <w:lvlJc w:val="right"/>
      <w:pPr>
        <w:ind w:left="2677" w:hanging="180"/>
      </w:pPr>
    </w:lvl>
    <w:lvl w:ilvl="3" w:tplc="0409000F" w:tentative="1">
      <w:start w:val="1"/>
      <w:numFmt w:val="decimal"/>
      <w:lvlText w:val="%4."/>
      <w:lvlJc w:val="left"/>
      <w:pPr>
        <w:ind w:left="3397" w:hanging="360"/>
      </w:pPr>
    </w:lvl>
    <w:lvl w:ilvl="4" w:tplc="04090019" w:tentative="1">
      <w:start w:val="1"/>
      <w:numFmt w:val="lowerLetter"/>
      <w:lvlText w:val="%5."/>
      <w:lvlJc w:val="left"/>
      <w:pPr>
        <w:ind w:left="4117" w:hanging="360"/>
      </w:pPr>
    </w:lvl>
    <w:lvl w:ilvl="5" w:tplc="0409001B" w:tentative="1">
      <w:start w:val="1"/>
      <w:numFmt w:val="lowerRoman"/>
      <w:lvlText w:val="%6."/>
      <w:lvlJc w:val="right"/>
      <w:pPr>
        <w:ind w:left="4837" w:hanging="180"/>
      </w:pPr>
    </w:lvl>
    <w:lvl w:ilvl="6" w:tplc="0409000F" w:tentative="1">
      <w:start w:val="1"/>
      <w:numFmt w:val="decimal"/>
      <w:lvlText w:val="%7."/>
      <w:lvlJc w:val="left"/>
      <w:pPr>
        <w:ind w:left="5557" w:hanging="360"/>
      </w:pPr>
    </w:lvl>
    <w:lvl w:ilvl="7" w:tplc="04090019" w:tentative="1">
      <w:start w:val="1"/>
      <w:numFmt w:val="lowerLetter"/>
      <w:lvlText w:val="%8."/>
      <w:lvlJc w:val="left"/>
      <w:pPr>
        <w:ind w:left="6277" w:hanging="360"/>
      </w:pPr>
    </w:lvl>
    <w:lvl w:ilvl="8" w:tplc="0409001B" w:tentative="1">
      <w:start w:val="1"/>
      <w:numFmt w:val="lowerRoman"/>
      <w:lvlText w:val="%9."/>
      <w:lvlJc w:val="right"/>
      <w:pPr>
        <w:ind w:left="6997" w:hanging="180"/>
      </w:pPr>
    </w:lvl>
  </w:abstractNum>
  <w:abstractNum w:abstractNumId="47">
    <w:nsid w:val="7E9F68CF"/>
    <w:multiLevelType w:val="hybridMultilevel"/>
    <w:tmpl w:val="1C4CFA34"/>
    <w:lvl w:ilvl="0" w:tplc="EEF8216C">
      <w:start w:val="1"/>
      <w:numFmt w:val="bullet"/>
      <w:lvlText w:val=""/>
      <w:lvlPicBulletId w:val="0"/>
      <w:lvlJc w:val="left"/>
      <w:pPr>
        <w:ind w:left="720" w:hanging="360"/>
      </w:pPr>
      <w:rPr>
        <w:rFonts w:ascii="Symbol" w:hAnsi="Symbol" w:hint="default"/>
        <w:color w:val="auto"/>
      </w:rPr>
    </w:lvl>
    <w:lvl w:ilvl="1" w:tplc="04090009">
      <w:start w:val="1"/>
      <w:numFmt w:val="bullet"/>
      <w:lvlText w:val=""/>
      <w:lvlJc w:val="left"/>
      <w:pPr>
        <w:ind w:left="927"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23"/>
  </w:num>
  <w:num w:numId="3">
    <w:abstractNumId w:val="9"/>
  </w:num>
  <w:num w:numId="4">
    <w:abstractNumId w:val="40"/>
  </w:num>
  <w:num w:numId="5">
    <w:abstractNumId w:val="0"/>
  </w:num>
  <w:num w:numId="6">
    <w:abstractNumId w:val="37"/>
  </w:num>
  <w:num w:numId="7">
    <w:abstractNumId w:val="38"/>
  </w:num>
  <w:num w:numId="8">
    <w:abstractNumId w:val="27"/>
  </w:num>
  <w:num w:numId="9">
    <w:abstractNumId w:val="14"/>
  </w:num>
  <w:num w:numId="10">
    <w:abstractNumId w:val="25"/>
  </w:num>
  <w:num w:numId="11">
    <w:abstractNumId w:val="39"/>
  </w:num>
  <w:num w:numId="12">
    <w:abstractNumId w:val="32"/>
  </w:num>
  <w:num w:numId="13">
    <w:abstractNumId w:val="16"/>
  </w:num>
  <w:num w:numId="14">
    <w:abstractNumId w:val="33"/>
  </w:num>
  <w:num w:numId="15">
    <w:abstractNumId w:val="47"/>
  </w:num>
  <w:num w:numId="16">
    <w:abstractNumId w:val="30"/>
  </w:num>
  <w:num w:numId="17">
    <w:abstractNumId w:val="31"/>
  </w:num>
  <w:num w:numId="18">
    <w:abstractNumId w:val="46"/>
  </w:num>
  <w:num w:numId="19">
    <w:abstractNumId w:val="44"/>
  </w:num>
  <w:num w:numId="20">
    <w:abstractNumId w:val="41"/>
  </w:num>
  <w:num w:numId="21">
    <w:abstractNumId w:val="13"/>
  </w:num>
  <w:num w:numId="22">
    <w:abstractNumId w:val="8"/>
  </w:num>
  <w:num w:numId="23">
    <w:abstractNumId w:val="43"/>
  </w:num>
  <w:num w:numId="24">
    <w:abstractNumId w:val="22"/>
  </w:num>
  <w:num w:numId="25">
    <w:abstractNumId w:val="28"/>
  </w:num>
  <w:num w:numId="26">
    <w:abstractNumId w:val="17"/>
  </w:num>
  <w:num w:numId="27">
    <w:abstractNumId w:val="18"/>
  </w:num>
  <w:num w:numId="28">
    <w:abstractNumId w:val="20"/>
  </w:num>
  <w:num w:numId="29">
    <w:abstractNumId w:val="6"/>
  </w:num>
  <w:num w:numId="30">
    <w:abstractNumId w:val="36"/>
  </w:num>
  <w:num w:numId="31">
    <w:abstractNumId w:val="42"/>
  </w:num>
  <w:num w:numId="32">
    <w:abstractNumId w:val="3"/>
  </w:num>
  <w:num w:numId="33">
    <w:abstractNumId w:val="4"/>
  </w:num>
  <w:num w:numId="34">
    <w:abstractNumId w:val="7"/>
  </w:num>
  <w:num w:numId="35">
    <w:abstractNumId w:val="10"/>
  </w:num>
  <w:num w:numId="36">
    <w:abstractNumId w:val="11"/>
  </w:num>
  <w:num w:numId="37">
    <w:abstractNumId w:val="5"/>
  </w:num>
  <w:num w:numId="38">
    <w:abstractNumId w:val="2"/>
  </w:num>
  <w:num w:numId="39">
    <w:abstractNumId w:val="1"/>
  </w:num>
  <w:num w:numId="40">
    <w:abstractNumId w:val="15"/>
  </w:num>
  <w:num w:numId="41">
    <w:abstractNumId w:val="24"/>
  </w:num>
  <w:num w:numId="42">
    <w:abstractNumId w:val="26"/>
  </w:num>
  <w:num w:numId="43">
    <w:abstractNumId w:val="35"/>
  </w:num>
  <w:num w:numId="44">
    <w:abstractNumId w:val="29"/>
  </w:num>
  <w:num w:numId="45">
    <w:abstractNumId w:val="19"/>
  </w:num>
  <w:num w:numId="46">
    <w:abstractNumId w:val="45"/>
  </w:num>
  <w:num w:numId="47">
    <w:abstractNumId w:val="21"/>
  </w:num>
  <w:num w:numId="48">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defaultTabStop w:val="720"/>
  <w:drawingGridHorizontalSpacing w:val="110"/>
  <w:displayHorizontalDrawingGridEvery w:val="2"/>
  <w:characterSpacingControl w:val="doNotCompress"/>
  <w:hdrShapeDefaults>
    <o:shapedefaults v:ext="edit" spidmax="2066"/>
    <o:shapelayout v:ext="edit">
      <o:idmap v:ext="edit" data="2"/>
    </o:shapelayout>
  </w:hdrShapeDefaults>
  <w:footnotePr>
    <w:numRestart w:val="eachPage"/>
    <w:footnote w:id="-1"/>
    <w:footnote w:id="0"/>
  </w:footnotePr>
  <w:endnotePr>
    <w:endnote w:id="-1"/>
    <w:endnote w:id="0"/>
  </w:endnotePr>
  <w:compat/>
  <w:rsids>
    <w:rsidRoot w:val="00CA109F"/>
    <w:rsid w:val="00000E92"/>
    <w:rsid w:val="00013925"/>
    <w:rsid w:val="0002347D"/>
    <w:rsid w:val="00025BCA"/>
    <w:rsid w:val="00027989"/>
    <w:rsid w:val="00031C9F"/>
    <w:rsid w:val="0003446F"/>
    <w:rsid w:val="00050DA4"/>
    <w:rsid w:val="00055B07"/>
    <w:rsid w:val="000649BC"/>
    <w:rsid w:val="00067ED0"/>
    <w:rsid w:val="00080010"/>
    <w:rsid w:val="0008220C"/>
    <w:rsid w:val="0008261F"/>
    <w:rsid w:val="0008697B"/>
    <w:rsid w:val="000919FF"/>
    <w:rsid w:val="0009270A"/>
    <w:rsid w:val="000930E3"/>
    <w:rsid w:val="00094429"/>
    <w:rsid w:val="000A4738"/>
    <w:rsid w:val="000A65A9"/>
    <w:rsid w:val="000A6958"/>
    <w:rsid w:val="000B50B0"/>
    <w:rsid w:val="000B5E24"/>
    <w:rsid w:val="000B69D9"/>
    <w:rsid w:val="000C1253"/>
    <w:rsid w:val="000C2E61"/>
    <w:rsid w:val="000E768E"/>
    <w:rsid w:val="000F0A8A"/>
    <w:rsid w:val="000F102F"/>
    <w:rsid w:val="000F17E4"/>
    <w:rsid w:val="000F69CF"/>
    <w:rsid w:val="00105B4E"/>
    <w:rsid w:val="001111CD"/>
    <w:rsid w:val="00115AFF"/>
    <w:rsid w:val="00121BDF"/>
    <w:rsid w:val="00121E85"/>
    <w:rsid w:val="00122719"/>
    <w:rsid w:val="00122F76"/>
    <w:rsid w:val="00123CF3"/>
    <w:rsid w:val="00126B49"/>
    <w:rsid w:val="001313FE"/>
    <w:rsid w:val="00152196"/>
    <w:rsid w:val="0015349D"/>
    <w:rsid w:val="00161C53"/>
    <w:rsid w:val="0016362B"/>
    <w:rsid w:val="00182472"/>
    <w:rsid w:val="00182D28"/>
    <w:rsid w:val="0019250B"/>
    <w:rsid w:val="001C293B"/>
    <w:rsid w:val="001C5D00"/>
    <w:rsid w:val="001D7237"/>
    <w:rsid w:val="001E2F43"/>
    <w:rsid w:val="001E53AD"/>
    <w:rsid w:val="001E73E4"/>
    <w:rsid w:val="001F01C5"/>
    <w:rsid w:val="001F240F"/>
    <w:rsid w:val="001F2D2B"/>
    <w:rsid w:val="001F5731"/>
    <w:rsid w:val="00204A7C"/>
    <w:rsid w:val="00210A8E"/>
    <w:rsid w:val="00217311"/>
    <w:rsid w:val="0022513A"/>
    <w:rsid w:val="00225CF2"/>
    <w:rsid w:val="0023340D"/>
    <w:rsid w:val="0023771E"/>
    <w:rsid w:val="00242D96"/>
    <w:rsid w:val="002518D2"/>
    <w:rsid w:val="0025559B"/>
    <w:rsid w:val="00256FDD"/>
    <w:rsid w:val="00280C7B"/>
    <w:rsid w:val="00281E17"/>
    <w:rsid w:val="0028749B"/>
    <w:rsid w:val="002A36AA"/>
    <w:rsid w:val="002A492F"/>
    <w:rsid w:val="002B289C"/>
    <w:rsid w:val="002B3FF7"/>
    <w:rsid w:val="002C1708"/>
    <w:rsid w:val="002C6004"/>
    <w:rsid w:val="002D660E"/>
    <w:rsid w:val="002F7D9C"/>
    <w:rsid w:val="0030073D"/>
    <w:rsid w:val="0030421E"/>
    <w:rsid w:val="00313B87"/>
    <w:rsid w:val="00313C2C"/>
    <w:rsid w:val="00314B97"/>
    <w:rsid w:val="00320C71"/>
    <w:rsid w:val="00326A7C"/>
    <w:rsid w:val="003305FF"/>
    <w:rsid w:val="00335613"/>
    <w:rsid w:val="0033568E"/>
    <w:rsid w:val="00345808"/>
    <w:rsid w:val="003556D3"/>
    <w:rsid w:val="00355EF8"/>
    <w:rsid w:val="00363D23"/>
    <w:rsid w:val="00364124"/>
    <w:rsid w:val="0036454F"/>
    <w:rsid w:val="003726C1"/>
    <w:rsid w:val="003760AD"/>
    <w:rsid w:val="003834A7"/>
    <w:rsid w:val="00390B68"/>
    <w:rsid w:val="00391D64"/>
    <w:rsid w:val="00392BB2"/>
    <w:rsid w:val="0039548E"/>
    <w:rsid w:val="00397182"/>
    <w:rsid w:val="00397E02"/>
    <w:rsid w:val="003A0DCF"/>
    <w:rsid w:val="003A23FB"/>
    <w:rsid w:val="003A7686"/>
    <w:rsid w:val="003C37DD"/>
    <w:rsid w:val="003D110D"/>
    <w:rsid w:val="003D72B2"/>
    <w:rsid w:val="003E2522"/>
    <w:rsid w:val="003E5A73"/>
    <w:rsid w:val="003F33C1"/>
    <w:rsid w:val="004206D9"/>
    <w:rsid w:val="00421C35"/>
    <w:rsid w:val="00425AAE"/>
    <w:rsid w:val="0044020E"/>
    <w:rsid w:val="00452A7B"/>
    <w:rsid w:val="0045520F"/>
    <w:rsid w:val="00470180"/>
    <w:rsid w:val="004757C9"/>
    <w:rsid w:val="004B1172"/>
    <w:rsid w:val="004B152B"/>
    <w:rsid w:val="004C4943"/>
    <w:rsid w:val="004C66DC"/>
    <w:rsid w:val="004C7390"/>
    <w:rsid w:val="004D1CA1"/>
    <w:rsid w:val="004D2A36"/>
    <w:rsid w:val="004D3ADC"/>
    <w:rsid w:val="004D407F"/>
    <w:rsid w:val="004D5EC2"/>
    <w:rsid w:val="004E5A66"/>
    <w:rsid w:val="004E68B2"/>
    <w:rsid w:val="004F2E48"/>
    <w:rsid w:val="0050635F"/>
    <w:rsid w:val="0050661D"/>
    <w:rsid w:val="00506FDC"/>
    <w:rsid w:val="00514E78"/>
    <w:rsid w:val="00524B53"/>
    <w:rsid w:val="0052778D"/>
    <w:rsid w:val="00532561"/>
    <w:rsid w:val="005361AC"/>
    <w:rsid w:val="00536465"/>
    <w:rsid w:val="00543736"/>
    <w:rsid w:val="00544082"/>
    <w:rsid w:val="005444D6"/>
    <w:rsid w:val="005534C1"/>
    <w:rsid w:val="00560244"/>
    <w:rsid w:val="00563D0C"/>
    <w:rsid w:val="00563EA0"/>
    <w:rsid w:val="00570DC9"/>
    <w:rsid w:val="00575AF9"/>
    <w:rsid w:val="00581F91"/>
    <w:rsid w:val="00583510"/>
    <w:rsid w:val="00584A20"/>
    <w:rsid w:val="00586E9E"/>
    <w:rsid w:val="00592FAF"/>
    <w:rsid w:val="005A3ECC"/>
    <w:rsid w:val="005B2016"/>
    <w:rsid w:val="005B7F25"/>
    <w:rsid w:val="005C1A0A"/>
    <w:rsid w:val="005C3861"/>
    <w:rsid w:val="005C4C9C"/>
    <w:rsid w:val="005D4AC0"/>
    <w:rsid w:val="005E1642"/>
    <w:rsid w:val="005E1E39"/>
    <w:rsid w:val="005E5877"/>
    <w:rsid w:val="005F1654"/>
    <w:rsid w:val="005F3FDC"/>
    <w:rsid w:val="005F4218"/>
    <w:rsid w:val="00600BF3"/>
    <w:rsid w:val="00602065"/>
    <w:rsid w:val="0060261A"/>
    <w:rsid w:val="00607C6F"/>
    <w:rsid w:val="00613E51"/>
    <w:rsid w:val="0061794B"/>
    <w:rsid w:val="0063175D"/>
    <w:rsid w:val="00636D7B"/>
    <w:rsid w:val="006456A0"/>
    <w:rsid w:val="00651173"/>
    <w:rsid w:val="006573ED"/>
    <w:rsid w:val="006618C5"/>
    <w:rsid w:val="00661A0D"/>
    <w:rsid w:val="0067337B"/>
    <w:rsid w:val="0068026A"/>
    <w:rsid w:val="00694ACC"/>
    <w:rsid w:val="00694B21"/>
    <w:rsid w:val="006A4A44"/>
    <w:rsid w:val="006C4637"/>
    <w:rsid w:val="006C60A7"/>
    <w:rsid w:val="006D04A2"/>
    <w:rsid w:val="006D2DE6"/>
    <w:rsid w:val="006D4E2E"/>
    <w:rsid w:val="006E0FC0"/>
    <w:rsid w:val="006E37CA"/>
    <w:rsid w:val="006E6CCE"/>
    <w:rsid w:val="006E6EDB"/>
    <w:rsid w:val="006F5B2A"/>
    <w:rsid w:val="00700304"/>
    <w:rsid w:val="007019E1"/>
    <w:rsid w:val="00703699"/>
    <w:rsid w:val="007107D1"/>
    <w:rsid w:val="00712890"/>
    <w:rsid w:val="00715A84"/>
    <w:rsid w:val="00716172"/>
    <w:rsid w:val="007172FF"/>
    <w:rsid w:val="0071753C"/>
    <w:rsid w:val="00722E4D"/>
    <w:rsid w:val="0072447B"/>
    <w:rsid w:val="00730F68"/>
    <w:rsid w:val="00733E50"/>
    <w:rsid w:val="00734A82"/>
    <w:rsid w:val="00735036"/>
    <w:rsid w:val="007408B8"/>
    <w:rsid w:val="00740F53"/>
    <w:rsid w:val="0074455F"/>
    <w:rsid w:val="00751B2C"/>
    <w:rsid w:val="007546C5"/>
    <w:rsid w:val="00757DF9"/>
    <w:rsid w:val="00760652"/>
    <w:rsid w:val="00763AE7"/>
    <w:rsid w:val="00765293"/>
    <w:rsid w:val="00771920"/>
    <w:rsid w:val="007729A7"/>
    <w:rsid w:val="007743D4"/>
    <w:rsid w:val="0079649A"/>
    <w:rsid w:val="007A47BB"/>
    <w:rsid w:val="007B49FF"/>
    <w:rsid w:val="007B6594"/>
    <w:rsid w:val="007C4344"/>
    <w:rsid w:val="007D6FA5"/>
    <w:rsid w:val="007E0C5B"/>
    <w:rsid w:val="007F170C"/>
    <w:rsid w:val="007F59D1"/>
    <w:rsid w:val="00802803"/>
    <w:rsid w:val="00830313"/>
    <w:rsid w:val="00834A68"/>
    <w:rsid w:val="00853557"/>
    <w:rsid w:val="00853FC3"/>
    <w:rsid w:val="008569E5"/>
    <w:rsid w:val="00865E34"/>
    <w:rsid w:val="00870772"/>
    <w:rsid w:val="00870C9B"/>
    <w:rsid w:val="00882603"/>
    <w:rsid w:val="00884948"/>
    <w:rsid w:val="00884F44"/>
    <w:rsid w:val="00890C92"/>
    <w:rsid w:val="00892546"/>
    <w:rsid w:val="008A4765"/>
    <w:rsid w:val="008D0181"/>
    <w:rsid w:val="008D289C"/>
    <w:rsid w:val="008E0888"/>
    <w:rsid w:val="008E0C81"/>
    <w:rsid w:val="008E2DCB"/>
    <w:rsid w:val="008E2E26"/>
    <w:rsid w:val="008E4DCC"/>
    <w:rsid w:val="008E501D"/>
    <w:rsid w:val="008F5266"/>
    <w:rsid w:val="008F5738"/>
    <w:rsid w:val="00901D22"/>
    <w:rsid w:val="00904012"/>
    <w:rsid w:val="009101C6"/>
    <w:rsid w:val="00910861"/>
    <w:rsid w:val="00910C5B"/>
    <w:rsid w:val="00914758"/>
    <w:rsid w:val="009152AE"/>
    <w:rsid w:val="00920759"/>
    <w:rsid w:val="00920FE0"/>
    <w:rsid w:val="00925F5D"/>
    <w:rsid w:val="00925F94"/>
    <w:rsid w:val="0093029B"/>
    <w:rsid w:val="009405BA"/>
    <w:rsid w:val="00944901"/>
    <w:rsid w:val="0096263B"/>
    <w:rsid w:val="00984154"/>
    <w:rsid w:val="0098488B"/>
    <w:rsid w:val="00990CAC"/>
    <w:rsid w:val="00994CE3"/>
    <w:rsid w:val="00996CC8"/>
    <w:rsid w:val="00996DCF"/>
    <w:rsid w:val="009B77A1"/>
    <w:rsid w:val="009C584F"/>
    <w:rsid w:val="009C6035"/>
    <w:rsid w:val="009D3E84"/>
    <w:rsid w:val="009D767C"/>
    <w:rsid w:val="009F1677"/>
    <w:rsid w:val="009F2924"/>
    <w:rsid w:val="00A12045"/>
    <w:rsid w:val="00A23E4A"/>
    <w:rsid w:val="00A2522C"/>
    <w:rsid w:val="00A30A32"/>
    <w:rsid w:val="00A33423"/>
    <w:rsid w:val="00A46494"/>
    <w:rsid w:val="00A50AAB"/>
    <w:rsid w:val="00A519C2"/>
    <w:rsid w:val="00A53AF5"/>
    <w:rsid w:val="00A54367"/>
    <w:rsid w:val="00A55705"/>
    <w:rsid w:val="00A616C9"/>
    <w:rsid w:val="00A70019"/>
    <w:rsid w:val="00A73167"/>
    <w:rsid w:val="00A76369"/>
    <w:rsid w:val="00A841F9"/>
    <w:rsid w:val="00A855ED"/>
    <w:rsid w:val="00A92B39"/>
    <w:rsid w:val="00A93393"/>
    <w:rsid w:val="00AA37EF"/>
    <w:rsid w:val="00AA5F34"/>
    <w:rsid w:val="00AB0DF1"/>
    <w:rsid w:val="00AB7DE7"/>
    <w:rsid w:val="00AC102F"/>
    <w:rsid w:val="00AC1B86"/>
    <w:rsid w:val="00AC247F"/>
    <w:rsid w:val="00AC6242"/>
    <w:rsid w:val="00B00C80"/>
    <w:rsid w:val="00B069F5"/>
    <w:rsid w:val="00B11DCB"/>
    <w:rsid w:val="00B22E77"/>
    <w:rsid w:val="00B35063"/>
    <w:rsid w:val="00B41E02"/>
    <w:rsid w:val="00B533E9"/>
    <w:rsid w:val="00B55818"/>
    <w:rsid w:val="00B66580"/>
    <w:rsid w:val="00B86F2F"/>
    <w:rsid w:val="00B9373D"/>
    <w:rsid w:val="00BA4CAE"/>
    <w:rsid w:val="00BA5F2E"/>
    <w:rsid w:val="00BC09B1"/>
    <w:rsid w:val="00BC1C18"/>
    <w:rsid w:val="00BC1E01"/>
    <w:rsid w:val="00BD538C"/>
    <w:rsid w:val="00BE2EF3"/>
    <w:rsid w:val="00BE6D7E"/>
    <w:rsid w:val="00BF5AFB"/>
    <w:rsid w:val="00BF7630"/>
    <w:rsid w:val="00C039C0"/>
    <w:rsid w:val="00C040AC"/>
    <w:rsid w:val="00C256C1"/>
    <w:rsid w:val="00C25E0D"/>
    <w:rsid w:val="00C26470"/>
    <w:rsid w:val="00C304AD"/>
    <w:rsid w:val="00C30898"/>
    <w:rsid w:val="00C36515"/>
    <w:rsid w:val="00C50C7A"/>
    <w:rsid w:val="00C515D9"/>
    <w:rsid w:val="00C55C75"/>
    <w:rsid w:val="00C57717"/>
    <w:rsid w:val="00C60A21"/>
    <w:rsid w:val="00C61764"/>
    <w:rsid w:val="00C71678"/>
    <w:rsid w:val="00C77365"/>
    <w:rsid w:val="00C83034"/>
    <w:rsid w:val="00C92927"/>
    <w:rsid w:val="00C93669"/>
    <w:rsid w:val="00C978F4"/>
    <w:rsid w:val="00CA109F"/>
    <w:rsid w:val="00CA5D59"/>
    <w:rsid w:val="00CB2EAF"/>
    <w:rsid w:val="00CC07BB"/>
    <w:rsid w:val="00CD34D2"/>
    <w:rsid w:val="00CE301C"/>
    <w:rsid w:val="00CF024A"/>
    <w:rsid w:val="00CF6BC0"/>
    <w:rsid w:val="00CF6CDD"/>
    <w:rsid w:val="00D074F5"/>
    <w:rsid w:val="00D20C56"/>
    <w:rsid w:val="00D2205E"/>
    <w:rsid w:val="00D236C8"/>
    <w:rsid w:val="00D32A54"/>
    <w:rsid w:val="00D35A4F"/>
    <w:rsid w:val="00D403FC"/>
    <w:rsid w:val="00D43597"/>
    <w:rsid w:val="00D47ED2"/>
    <w:rsid w:val="00D5077F"/>
    <w:rsid w:val="00D53695"/>
    <w:rsid w:val="00D55605"/>
    <w:rsid w:val="00D563C8"/>
    <w:rsid w:val="00D57A85"/>
    <w:rsid w:val="00D57D61"/>
    <w:rsid w:val="00D72481"/>
    <w:rsid w:val="00D727CE"/>
    <w:rsid w:val="00D853F4"/>
    <w:rsid w:val="00D8670A"/>
    <w:rsid w:val="00D96F5D"/>
    <w:rsid w:val="00D9708A"/>
    <w:rsid w:val="00DA2FC6"/>
    <w:rsid w:val="00DB1212"/>
    <w:rsid w:val="00DC4AD2"/>
    <w:rsid w:val="00DD0BDE"/>
    <w:rsid w:val="00DD3A0A"/>
    <w:rsid w:val="00DD73B1"/>
    <w:rsid w:val="00DE2C32"/>
    <w:rsid w:val="00DE5669"/>
    <w:rsid w:val="00DE7F76"/>
    <w:rsid w:val="00DF1461"/>
    <w:rsid w:val="00DF5C1E"/>
    <w:rsid w:val="00E0213B"/>
    <w:rsid w:val="00E06621"/>
    <w:rsid w:val="00E06786"/>
    <w:rsid w:val="00E06D59"/>
    <w:rsid w:val="00E25750"/>
    <w:rsid w:val="00E32E27"/>
    <w:rsid w:val="00E47806"/>
    <w:rsid w:val="00E518F8"/>
    <w:rsid w:val="00E51999"/>
    <w:rsid w:val="00E56EE3"/>
    <w:rsid w:val="00E86484"/>
    <w:rsid w:val="00E97C5D"/>
    <w:rsid w:val="00EA0EC6"/>
    <w:rsid w:val="00EA307B"/>
    <w:rsid w:val="00EA4477"/>
    <w:rsid w:val="00EA4C39"/>
    <w:rsid w:val="00EA7FAE"/>
    <w:rsid w:val="00EB70A8"/>
    <w:rsid w:val="00ED6427"/>
    <w:rsid w:val="00EE013D"/>
    <w:rsid w:val="00EE675B"/>
    <w:rsid w:val="00EF441C"/>
    <w:rsid w:val="00EF6091"/>
    <w:rsid w:val="00EF63A0"/>
    <w:rsid w:val="00F0501C"/>
    <w:rsid w:val="00F24895"/>
    <w:rsid w:val="00F24B48"/>
    <w:rsid w:val="00F24DDD"/>
    <w:rsid w:val="00F27E57"/>
    <w:rsid w:val="00F337C9"/>
    <w:rsid w:val="00F3382C"/>
    <w:rsid w:val="00F36DBF"/>
    <w:rsid w:val="00F37837"/>
    <w:rsid w:val="00F40B10"/>
    <w:rsid w:val="00F448A7"/>
    <w:rsid w:val="00F449AC"/>
    <w:rsid w:val="00F538F3"/>
    <w:rsid w:val="00F575FB"/>
    <w:rsid w:val="00F74BC4"/>
    <w:rsid w:val="00F74DD7"/>
    <w:rsid w:val="00F77543"/>
    <w:rsid w:val="00F77CF3"/>
    <w:rsid w:val="00F814CD"/>
    <w:rsid w:val="00F818AF"/>
    <w:rsid w:val="00F870F2"/>
    <w:rsid w:val="00F9760D"/>
    <w:rsid w:val="00FA3447"/>
    <w:rsid w:val="00FA7FB6"/>
    <w:rsid w:val="00FB08BA"/>
    <w:rsid w:val="00FC2798"/>
    <w:rsid w:val="00FC738B"/>
    <w:rsid w:val="00FE60DB"/>
    <w:rsid w:val="00FE7113"/>
    <w:rsid w:val="00FF2023"/>
    <w:rsid w:val="00FF218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218F"/>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CA109F"/>
    <w:pPr>
      <w:spacing w:after="0" w:line="240" w:lineRule="auto"/>
    </w:pPr>
    <w:rPr>
      <w:sz w:val="20"/>
      <w:szCs w:val="20"/>
    </w:rPr>
  </w:style>
  <w:style w:type="character" w:customStyle="1" w:styleId="Char">
    <w:name w:val="نص حاشية سفلية Char"/>
    <w:basedOn w:val="a0"/>
    <w:link w:val="a3"/>
    <w:uiPriority w:val="99"/>
    <w:rsid w:val="00CA109F"/>
    <w:rPr>
      <w:sz w:val="20"/>
      <w:szCs w:val="20"/>
    </w:rPr>
  </w:style>
  <w:style w:type="character" w:styleId="a4">
    <w:name w:val="footnote reference"/>
    <w:basedOn w:val="a0"/>
    <w:uiPriority w:val="99"/>
    <w:semiHidden/>
    <w:unhideWhenUsed/>
    <w:rsid w:val="00CA109F"/>
    <w:rPr>
      <w:vertAlign w:val="superscript"/>
    </w:rPr>
  </w:style>
  <w:style w:type="paragraph" w:styleId="a5">
    <w:name w:val="List Paragraph"/>
    <w:basedOn w:val="a"/>
    <w:uiPriority w:val="34"/>
    <w:qFormat/>
    <w:rsid w:val="00CA109F"/>
    <w:pPr>
      <w:bidi w:val="0"/>
      <w:spacing w:after="0" w:line="240" w:lineRule="auto"/>
      <w:ind w:left="720"/>
      <w:contextualSpacing/>
    </w:pPr>
    <w:rPr>
      <w:rFonts w:ascii="Times New Roman" w:eastAsia="Times New Roman" w:hAnsi="Times New Roman" w:cs="Times New Roman"/>
      <w:sz w:val="24"/>
      <w:szCs w:val="24"/>
    </w:rPr>
  </w:style>
  <w:style w:type="paragraph" w:styleId="a6">
    <w:name w:val="Normal (Web)"/>
    <w:basedOn w:val="a"/>
    <w:uiPriority w:val="99"/>
    <w:unhideWhenUsed/>
    <w:rsid w:val="00CA109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Char0"/>
    <w:uiPriority w:val="99"/>
    <w:unhideWhenUsed/>
    <w:rsid w:val="00CA109F"/>
    <w:pPr>
      <w:tabs>
        <w:tab w:val="center" w:pos="4153"/>
        <w:tab w:val="right" w:pos="8306"/>
      </w:tabs>
      <w:spacing w:after="0" w:line="240" w:lineRule="auto"/>
    </w:pPr>
  </w:style>
  <w:style w:type="character" w:customStyle="1" w:styleId="Char0">
    <w:name w:val="رأس صفحة Char"/>
    <w:basedOn w:val="a0"/>
    <w:link w:val="a7"/>
    <w:uiPriority w:val="99"/>
    <w:rsid w:val="00CA109F"/>
  </w:style>
  <w:style w:type="paragraph" w:styleId="a8">
    <w:name w:val="footer"/>
    <w:basedOn w:val="a"/>
    <w:link w:val="Char1"/>
    <w:uiPriority w:val="99"/>
    <w:unhideWhenUsed/>
    <w:rsid w:val="00CA109F"/>
    <w:pPr>
      <w:tabs>
        <w:tab w:val="center" w:pos="4153"/>
        <w:tab w:val="right" w:pos="8306"/>
      </w:tabs>
      <w:spacing w:after="0" w:line="240" w:lineRule="auto"/>
    </w:pPr>
  </w:style>
  <w:style w:type="character" w:customStyle="1" w:styleId="Char1">
    <w:name w:val="تذييل صفحة Char"/>
    <w:basedOn w:val="a0"/>
    <w:link w:val="a8"/>
    <w:uiPriority w:val="99"/>
    <w:rsid w:val="00CA109F"/>
  </w:style>
  <w:style w:type="paragraph" w:styleId="a9">
    <w:name w:val="Balloon Text"/>
    <w:basedOn w:val="a"/>
    <w:link w:val="Char2"/>
    <w:uiPriority w:val="99"/>
    <w:semiHidden/>
    <w:unhideWhenUsed/>
    <w:rsid w:val="00CA109F"/>
    <w:pPr>
      <w:spacing w:after="0" w:line="240" w:lineRule="auto"/>
    </w:pPr>
    <w:rPr>
      <w:rFonts w:ascii="Tahoma" w:hAnsi="Tahoma" w:cs="Tahoma"/>
      <w:sz w:val="16"/>
      <w:szCs w:val="16"/>
    </w:rPr>
  </w:style>
  <w:style w:type="character" w:customStyle="1" w:styleId="Char2">
    <w:name w:val="نص في بالون Char"/>
    <w:basedOn w:val="a0"/>
    <w:link w:val="a9"/>
    <w:uiPriority w:val="99"/>
    <w:semiHidden/>
    <w:rsid w:val="00CA109F"/>
    <w:rPr>
      <w:rFonts w:ascii="Tahoma" w:hAnsi="Tahoma" w:cs="Tahoma"/>
      <w:sz w:val="16"/>
      <w:szCs w:val="16"/>
    </w:rPr>
  </w:style>
  <w:style w:type="character" w:styleId="aa">
    <w:name w:val="Strong"/>
    <w:basedOn w:val="a0"/>
    <w:uiPriority w:val="22"/>
    <w:qFormat/>
    <w:rsid w:val="00C60A21"/>
    <w:rPr>
      <w:b/>
      <w:bCs/>
    </w:rPr>
  </w:style>
  <w:style w:type="character" w:styleId="Hyperlink">
    <w:name w:val="Hyperlink"/>
    <w:basedOn w:val="a0"/>
    <w:uiPriority w:val="99"/>
    <w:unhideWhenUsed/>
    <w:rsid w:val="00C60A21"/>
    <w:rPr>
      <w:color w:val="0000FF"/>
      <w:u w:val="single"/>
    </w:rPr>
  </w:style>
  <w:style w:type="character" w:customStyle="1" w:styleId="Corpsdutexte3">
    <w:name w:val="Corps du texte (3)_"/>
    <w:basedOn w:val="a0"/>
    <w:link w:val="Corpsdutexte30"/>
    <w:uiPriority w:val="99"/>
    <w:rsid w:val="0072447B"/>
    <w:rPr>
      <w:rFonts w:ascii="Angsana New" w:hAnsi="Angsana New" w:cs="Angsana New"/>
      <w:b/>
      <w:bCs/>
      <w:sz w:val="28"/>
      <w:szCs w:val="28"/>
      <w:shd w:val="clear" w:color="auto" w:fill="FFFFFF"/>
    </w:rPr>
  </w:style>
  <w:style w:type="character" w:customStyle="1" w:styleId="Corpsdutexte3Petitesmajuscules">
    <w:name w:val="Corps du texte (3) + Petites majuscules"/>
    <w:basedOn w:val="Corpsdutexte3"/>
    <w:uiPriority w:val="99"/>
    <w:rsid w:val="0072447B"/>
    <w:rPr>
      <w:rFonts w:ascii="Angsana New" w:hAnsi="Angsana New" w:cs="Angsana New"/>
      <w:b/>
      <w:bCs/>
      <w:smallCaps/>
      <w:sz w:val="28"/>
      <w:szCs w:val="28"/>
      <w:shd w:val="clear" w:color="auto" w:fill="FFFFFF"/>
    </w:rPr>
  </w:style>
  <w:style w:type="character" w:customStyle="1" w:styleId="Titre1">
    <w:name w:val="Titre #1_"/>
    <w:basedOn w:val="a0"/>
    <w:link w:val="Titre10"/>
    <w:uiPriority w:val="99"/>
    <w:rsid w:val="0072447B"/>
    <w:rPr>
      <w:rFonts w:ascii="Angsana New" w:hAnsi="Angsana New" w:cs="Angsana New"/>
      <w:sz w:val="26"/>
      <w:szCs w:val="26"/>
      <w:shd w:val="clear" w:color="auto" w:fill="FFFFFF"/>
    </w:rPr>
  </w:style>
  <w:style w:type="character" w:customStyle="1" w:styleId="Corpsdutexte2">
    <w:name w:val="Corps du texte (2)_"/>
    <w:basedOn w:val="a0"/>
    <w:link w:val="Corpsdutexte20"/>
    <w:uiPriority w:val="99"/>
    <w:rsid w:val="0072447B"/>
    <w:rPr>
      <w:rFonts w:ascii="Angsana New" w:hAnsi="Angsana New" w:cs="Angsana New"/>
      <w:sz w:val="24"/>
      <w:szCs w:val="24"/>
      <w:shd w:val="clear" w:color="auto" w:fill="FFFFFF"/>
    </w:rPr>
  </w:style>
  <w:style w:type="character" w:customStyle="1" w:styleId="Corpsdutexte275pt">
    <w:name w:val="Corps du texte (2) + 7.5 pt"/>
    <w:aliases w:val="Italique,Corps du texte (2) + 6.5 pt"/>
    <w:basedOn w:val="Corpsdutexte2"/>
    <w:uiPriority w:val="99"/>
    <w:rsid w:val="0072447B"/>
    <w:rPr>
      <w:rFonts w:ascii="Angsana New" w:hAnsi="Angsana New" w:cs="Angsana New"/>
      <w:i/>
      <w:iCs/>
      <w:sz w:val="15"/>
      <w:szCs w:val="15"/>
      <w:shd w:val="clear" w:color="auto" w:fill="FFFFFF"/>
    </w:rPr>
  </w:style>
  <w:style w:type="paragraph" w:customStyle="1" w:styleId="Corpsdutexte30">
    <w:name w:val="Corps du texte (3)"/>
    <w:basedOn w:val="a"/>
    <w:link w:val="Corpsdutexte3"/>
    <w:uiPriority w:val="99"/>
    <w:rsid w:val="0072447B"/>
    <w:pPr>
      <w:shd w:val="clear" w:color="auto" w:fill="FFFFFF"/>
      <w:bidi w:val="0"/>
      <w:spacing w:after="0" w:line="388" w:lineRule="exact"/>
      <w:jc w:val="both"/>
    </w:pPr>
    <w:rPr>
      <w:rFonts w:ascii="Angsana New" w:hAnsi="Angsana New" w:cs="Angsana New"/>
      <w:b/>
      <w:bCs/>
      <w:sz w:val="28"/>
      <w:szCs w:val="28"/>
    </w:rPr>
  </w:style>
  <w:style w:type="paragraph" w:customStyle="1" w:styleId="Titre10">
    <w:name w:val="Titre #1"/>
    <w:basedOn w:val="a"/>
    <w:link w:val="Titre1"/>
    <w:uiPriority w:val="99"/>
    <w:rsid w:val="0072447B"/>
    <w:pPr>
      <w:shd w:val="clear" w:color="auto" w:fill="FFFFFF"/>
      <w:bidi w:val="0"/>
      <w:spacing w:after="0" w:line="466" w:lineRule="exact"/>
      <w:jc w:val="both"/>
      <w:outlineLvl w:val="0"/>
    </w:pPr>
    <w:rPr>
      <w:rFonts w:ascii="Angsana New" w:hAnsi="Angsana New" w:cs="Angsana New"/>
      <w:sz w:val="26"/>
      <w:szCs w:val="26"/>
    </w:rPr>
  </w:style>
  <w:style w:type="paragraph" w:customStyle="1" w:styleId="Corpsdutexte20">
    <w:name w:val="Corps du texte (2)"/>
    <w:basedOn w:val="a"/>
    <w:link w:val="Corpsdutexte2"/>
    <w:uiPriority w:val="99"/>
    <w:rsid w:val="0072447B"/>
    <w:pPr>
      <w:shd w:val="clear" w:color="auto" w:fill="FFFFFF"/>
      <w:bidi w:val="0"/>
      <w:spacing w:after="0" w:line="466" w:lineRule="exact"/>
      <w:jc w:val="both"/>
    </w:pPr>
    <w:rPr>
      <w:rFonts w:ascii="Angsana New" w:hAnsi="Angsana New" w:cs="Angsana New"/>
      <w:sz w:val="24"/>
      <w:szCs w:val="24"/>
    </w:rPr>
  </w:style>
  <w:style w:type="character" w:customStyle="1" w:styleId="Corpsdutexte2Petitesmajuscules">
    <w:name w:val="Corps du texte (2) + Petites majuscules"/>
    <w:basedOn w:val="Corpsdutexte2"/>
    <w:uiPriority w:val="99"/>
    <w:rsid w:val="006A4A44"/>
    <w:rPr>
      <w:rFonts w:ascii="Book Antiqua" w:hAnsi="Book Antiqua" w:cs="Book Antiqua"/>
      <w:smallCaps/>
      <w:sz w:val="19"/>
      <w:szCs w:val="19"/>
      <w:u w:val="none"/>
      <w:shd w:val="clear" w:color="auto" w:fill="FFFFFF"/>
    </w:rPr>
  </w:style>
</w:styles>
</file>

<file path=word/webSettings.xml><?xml version="1.0" encoding="utf-8"?>
<w:webSettings xmlns:r="http://schemas.openxmlformats.org/officeDocument/2006/relationships" xmlns:w="http://schemas.openxmlformats.org/wordprocessingml/2006/main">
  <w:divs>
    <w:div w:id="116414830">
      <w:bodyDiv w:val="1"/>
      <w:marLeft w:val="0"/>
      <w:marRight w:val="0"/>
      <w:marTop w:val="0"/>
      <w:marBottom w:val="0"/>
      <w:divBdr>
        <w:top w:val="none" w:sz="0" w:space="0" w:color="auto"/>
        <w:left w:val="none" w:sz="0" w:space="0" w:color="auto"/>
        <w:bottom w:val="none" w:sz="0" w:space="0" w:color="auto"/>
        <w:right w:val="none" w:sz="0" w:space="0" w:color="auto"/>
      </w:divBdr>
    </w:div>
    <w:div w:id="293175123">
      <w:bodyDiv w:val="1"/>
      <w:marLeft w:val="0"/>
      <w:marRight w:val="0"/>
      <w:marTop w:val="0"/>
      <w:marBottom w:val="0"/>
      <w:divBdr>
        <w:top w:val="none" w:sz="0" w:space="0" w:color="auto"/>
        <w:left w:val="none" w:sz="0" w:space="0" w:color="auto"/>
        <w:bottom w:val="none" w:sz="0" w:space="0" w:color="auto"/>
        <w:right w:val="none" w:sz="0" w:space="0" w:color="auto"/>
      </w:divBdr>
    </w:div>
    <w:div w:id="464662329">
      <w:bodyDiv w:val="1"/>
      <w:marLeft w:val="0"/>
      <w:marRight w:val="0"/>
      <w:marTop w:val="0"/>
      <w:marBottom w:val="0"/>
      <w:divBdr>
        <w:top w:val="none" w:sz="0" w:space="0" w:color="auto"/>
        <w:left w:val="none" w:sz="0" w:space="0" w:color="auto"/>
        <w:bottom w:val="none" w:sz="0" w:space="0" w:color="auto"/>
        <w:right w:val="none" w:sz="0" w:space="0" w:color="auto"/>
      </w:divBdr>
    </w:div>
    <w:div w:id="1204444266">
      <w:bodyDiv w:val="1"/>
      <w:marLeft w:val="0"/>
      <w:marRight w:val="0"/>
      <w:marTop w:val="0"/>
      <w:marBottom w:val="0"/>
      <w:divBdr>
        <w:top w:val="none" w:sz="0" w:space="0" w:color="auto"/>
        <w:left w:val="none" w:sz="0" w:space="0" w:color="auto"/>
        <w:bottom w:val="none" w:sz="0" w:space="0" w:color="auto"/>
        <w:right w:val="none" w:sz="0" w:space="0" w:color="auto"/>
      </w:divBdr>
    </w:div>
    <w:div w:id="1348747684">
      <w:bodyDiv w:val="1"/>
      <w:marLeft w:val="0"/>
      <w:marRight w:val="0"/>
      <w:marTop w:val="0"/>
      <w:marBottom w:val="0"/>
      <w:divBdr>
        <w:top w:val="none" w:sz="0" w:space="0" w:color="auto"/>
        <w:left w:val="none" w:sz="0" w:space="0" w:color="auto"/>
        <w:bottom w:val="none" w:sz="0" w:space="0" w:color="auto"/>
        <w:right w:val="none" w:sz="0" w:space="0" w:color="auto"/>
      </w:divBdr>
    </w:div>
    <w:div w:id="2070763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ABD1F5-E811-4E5F-B2C4-98CDD2F37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3665</TotalTime>
  <Pages>1</Pages>
  <Words>273</Words>
  <Characters>1561</Characters>
  <Application>Microsoft Office Word</Application>
  <DocSecurity>0</DocSecurity>
  <Lines>13</Lines>
  <Paragraphs>3</Paragraphs>
  <ScaleCrop>false</ScaleCrop>
  <HeadingPairs>
    <vt:vector size="2" baseType="variant">
      <vt:variant>
        <vt:lpstr>العنوان</vt:lpstr>
      </vt:variant>
      <vt:variant>
        <vt:i4>1</vt:i4>
      </vt:variant>
    </vt:vector>
  </HeadingPairs>
  <TitlesOfParts>
    <vt:vector size="1" baseType="lpstr">
      <vt:lpstr>الملخـــــص</vt:lpstr>
    </vt:vector>
  </TitlesOfParts>
  <Company/>
  <LinksUpToDate>false</LinksUpToDate>
  <CharactersWithSpaces>1831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الملخـــــص</dc:title>
  <dc:creator>windows</dc:creator>
  <cp:lastModifiedBy>cam</cp:lastModifiedBy>
  <cp:revision>313</cp:revision>
  <cp:lastPrinted>2021-11-02T07:36:00Z</cp:lastPrinted>
  <dcterms:created xsi:type="dcterms:W3CDTF">2020-05-14T08:34:00Z</dcterms:created>
  <dcterms:modified xsi:type="dcterms:W3CDTF">2022-01-17T20:27:00Z</dcterms:modified>
</cp:coreProperties>
</file>