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B79A7" w:rsidRDefault="00BB79A7" w:rsidP="00111E94">
      <w:pPr>
        <w:jc w:val="center"/>
        <w:rPr>
          <w:rFonts w:ascii="Sakkal Majalla" w:hAnsi="Sakkal Majalla" w:cs="Sakkal Majalla"/>
          <w:b/>
          <w:bCs/>
          <w:sz w:val="34"/>
          <w:szCs w:val="34"/>
          <w:rtl/>
        </w:rPr>
      </w:pPr>
      <w:r w:rsidRPr="00111E94">
        <w:rPr>
          <w:rFonts w:ascii="Sakkal Majalla" w:hAnsi="Sakkal Majalla" w:cs="Sakkal Majalla"/>
          <w:b/>
          <w:bCs/>
          <w:sz w:val="34"/>
          <w:szCs w:val="34"/>
          <w:rtl/>
        </w:rPr>
        <w:t xml:space="preserve">اثر المزيج </w:t>
      </w:r>
      <w:r w:rsidR="00111E94">
        <w:rPr>
          <w:rFonts w:ascii="Sakkal Majalla" w:hAnsi="Sakkal Majalla" w:cs="Sakkal Majalla"/>
          <w:b/>
          <w:bCs/>
          <w:sz w:val="34"/>
          <w:szCs w:val="34"/>
          <w:rtl/>
        </w:rPr>
        <w:t xml:space="preserve">الترويجي السياحي الالكتروني في </w:t>
      </w:r>
      <w:r w:rsidR="00111E94">
        <w:rPr>
          <w:rFonts w:ascii="Sakkal Majalla" w:hAnsi="Sakkal Majalla" w:cs="Sakkal Majalla" w:hint="cs"/>
          <w:b/>
          <w:bCs/>
          <w:sz w:val="34"/>
          <w:szCs w:val="34"/>
          <w:rtl/>
        </w:rPr>
        <w:t>اختيار</w:t>
      </w:r>
      <w:r w:rsidRPr="00111E94">
        <w:rPr>
          <w:rFonts w:ascii="Sakkal Majalla" w:hAnsi="Sakkal Majalla" w:cs="Sakkal Majalla"/>
          <w:b/>
          <w:bCs/>
          <w:sz w:val="34"/>
          <w:szCs w:val="34"/>
          <w:rtl/>
        </w:rPr>
        <w:t xml:space="preserve"> الوجهة السياحية</w:t>
      </w:r>
      <w:r w:rsidR="00111E94" w:rsidRPr="00111E94">
        <w:rPr>
          <w:rFonts w:ascii="Sakkal Majalla" w:hAnsi="Sakkal Majalla" w:cs="Sakkal Majalla"/>
          <w:b/>
          <w:bCs/>
          <w:sz w:val="34"/>
          <w:szCs w:val="34"/>
          <w:rtl/>
        </w:rPr>
        <w:t>-مدينة الوادي-</w:t>
      </w:r>
    </w:p>
    <w:p w:rsidR="00111E94" w:rsidRDefault="00111E94" w:rsidP="00337003">
      <w:pPr>
        <w:spacing w:line="240" w:lineRule="auto"/>
        <w:jc w:val="center"/>
        <w:rPr>
          <w:rFonts w:asciiTheme="majorBidi" w:hAnsiTheme="majorBidi" w:cstheme="majorBidi"/>
          <w:b/>
          <w:bCs/>
          <w:sz w:val="26"/>
          <w:szCs w:val="26"/>
        </w:rPr>
      </w:pPr>
      <w:r w:rsidRPr="00111E94">
        <w:rPr>
          <w:rFonts w:asciiTheme="majorBidi" w:hAnsiTheme="majorBidi" w:cstheme="majorBidi"/>
          <w:b/>
          <w:bCs/>
          <w:sz w:val="26"/>
          <w:szCs w:val="26"/>
        </w:rPr>
        <w:t xml:space="preserve">The impact of the electronic tourism promotional mix on choosing a tourist destination </w:t>
      </w:r>
      <w:r>
        <w:rPr>
          <w:rFonts w:asciiTheme="majorBidi" w:hAnsiTheme="majorBidi" w:cstheme="majorBidi"/>
          <w:b/>
          <w:bCs/>
          <w:sz w:val="26"/>
          <w:szCs w:val="26"/>
        </w:rPr>
        <w:t>–</w:t>
      </w:r>
      <w:r w:rsidRPr="00111E94">
        <w:rPr>
          <w:rFonts w:asciiTheme="majorBidi" w:hAnsiTheme="majorBidi" w:cstheme="majorBidi"/>
          <w:b/>
          <w:bCs/>
          <w:sz w:val="26"/>
          <w:szCs w:val="26"/>
        </w:rPr>
        <w:t xml:space="preserve"> </w:t>
      </w:r>
      <w:r>
        <w:rPr>
          <w:rFonts w:asciiTheme="majorBidi" w:hAnsiTheme="majorBidi" w:cstheme="majorBidi"/>
          <w:b/>
          <w:bCs/>
          <w:sz w:val="26"/>
          <w:szCs w:val="26"/>
        </w:rPr>
        <w:t>El Oued</w:t>
      </w:r>
      <w:r w:rsidRPr="00111E94">
        <w:rPr>
          <w:rFonts w:asciiTheme="majorBidi" w:hAnsiTheme="majorBidi" w:cstheme="majorBidi"/>
          <w:b/>
          <w:bCs/>
          <w:sz w:val="26"/>
          <w:szCs w:val="26"/>
        </w:rPr>
        <w:t xml:space="preserve"> City</w:t>
      </w:r>
      <w:r>
        <w:rPr>
          <w:rFonts w:asciiTheme="majorBidi" w:hAnsiTheme="majorBidi" w:cstheme="majorBidi"/>
          <w:b/>
          <w:bCs/>
          <w:sz w:val="26"/>
          <w:szCs w:val="26"/>
        </w:rPr>
        <w:t>-</w:t>
      </w:r>
    </w:p>
    <w:p w:rsidR="00337003" w:rsidRPr="0026797E" w:rsidRDefault="00337003" w:rsidP="00337003">
      <w:pPr>
        <w:widowControl w:val="0"/>
        <w:autoSpaceDE w:val="0"/>
        <w:autoSpaceDN w:val="0"/>
        <w:adjustRightInd w:val="0"/>
        <w:spacing w:line="240" w:lineRule="auto"/>
        <w:jc w:val="center"/>
        <w:rPr>
          <w:rFonts w:ascii="Sakkal Majalla" w:eastAsia="Times New Roman" w:hAnsi="Sakkal Majalla" w:cs="Sakkal Majalla"/>
          <w:sz w:val="24"/>
          <w:szCs w:val="24"/>
          <w:lang w:val="de-DE" w:eastAsia="fr-FR" w:bidi="ar-DZ"/>
        </w:rPr>
      </w:pPr>
      <w:r>
        <w:rPr>
          <w:rFonts w:ascii="Sakkal Majalla" w:eastAsia="Times New Roman" w:hAnsi="Sakkal Majalla" w:cs="Sakkal Majalla" w:hint="cs"/>
          <w:b/>
          <w:bCs/>
          <w:sz w:val="24"/>
          <w:szCs w:val="24"/>
          <w:rtl/>
          <w:lang w:eastAsia="fr-FR" w:bidi="ar-DZ"/>
        </w:rPr>
        <w:t>بوبكر الصديق زهو *</w:t>
      </w:r>
      <w:r w:rsidRPr="0026797E">
        <w:rPr>
          <w:rFonts w:ascii="Sakkal Majalla" w:eastAsia="Times New Roman" w:hAnsi="Sakkal Majalla" w:cs="Sakkal Majalla"/>
          <w:b/>
          <w:bCs/>
          <w:sz w:val="24"/>
          <w:szCs w:val="24"/>
          <w:vertAlign w:val="superscript"/>
          <w:rtl/>
          <w:lang w:eastAsia="fr-FR" w:bidi="ar-DZ"/>
        </w:rPr>
        <w:t>1</w:t>
      </w:r>
      <w:r>
        <w:rPr>
          <w:rFonts w:ascii="Sakkal Majalla" w:eastAsia="Times New Roman" w:hAnsi="Sakkal Majalla" w:cs="Sakkal Majalla" w:hint="cs"/>
          <w:b/>
          <w:bCs/>
          <w:sz w:val="24"/>
          <w:szCs w:val="24"/>
          <w:rtl/>
          <w:lang w:eastAsia="fr-FR" w:bidi="ar-DZ"/>
        </w:rPr>
        <w:t>، ابراهيم بوجلخة</w:t>
      </w:r>
      <w:r w:rsidRPr="0026797E">
        <w:rPr>
          <w:rFonts w:ascii="Sakkal Majalla" w:eastAsia="Times New Roman" w:hAnsi="Sakkal Majalla" w:cs="Sakkal Majalla"/>
          <w:b/>
          <w:bCs/>
          <w:sz w:val="24"/>
          <w:szCs w:val="24"/>
          <w:vertAlign w:val="superscript"/>
          <w:rtl/>
          <w:lang w:eastAsia="fr-FR" w:bidi="ar-DZ"/>
        </w:rPr>
        <w:t>2</w:t>
      </w:r>
    </w:p>
    <w:p w:rsidR="00337003" w:rsidRPr="008328C9" w:rsidRDefault="00337003" w:rsidP="00D430BB">
      <w:pPr>
        <w:widowControl w:val="0"/>
        <w:autoSpaceDE w:val="0"/>
        <w:autoSpaceDN w:val="0"/>
        <w:adjustRightInd w:val="0"/>
        <w:spacing w:line="240" w:lineRule="auto"/>
        <w:jc w:val="center"/>
        <w:rPr>
          <w:rFonts w:ascii="Sakkal Majalla" w:eastAsia="Times New Roman" w:hAnsi="Sakkal Majalla" w:cs="Sakkal Majalla"/>
          <w:sz w:val="24"/>
          <w:szCs w:val="24"/>
          <w:rtl/>
          <w:lang w:eastAsia="fr-FR" w:bidi="ar-DZ"/>
        </w:rPr>
      </w:pPr>
      <w:r w:rsidRPr="008328C9">
        <w:rPr>
          <w:rFonts w:ascii="Sakkal Majalla" w:eastAsia="Times New Roman" w:hAnsi="Sakkal Majalla" w:cs="Sakkal Majalla" w:hint="cs"/>
          <w:sz w:val="24"/>
          <w:szCs w:val="24"/>
          <w:vertAlign w:val="superscript"/>
          <w:rtl/>
          <w:lang w:eastAsia="fr-FR" w:bidi="ar-DZ"/>
        </w:rPr>
        <w:t>1</w:t>
      </w:r>
      <w:bookmarkStart w:id="0" w:name="_GoBack"/>
      <w:bookmarkEnd w:id="0"/>
      <w:r w:rsidR="00D430BB">
        <w:rPr>
          <w:rFonts w:ascii="Sakkal Majalla" w:eastAsia="Times New Roman" w:hAnsi="Sakkal Majalla" w:cs="Sakkal Majalla" w:hint="cs"/>
          <w:sz w:val="24"/>
          <w:szCs w:val="24"/>
          <w:rtl/>
          <w:lang w:eastAsia="fr-FR" w:bidi="ar-DZ"/>
        </w:rPr>
        <w:t>جامعة الوادي</w:t>
      </w:r>
      <w:r w:rsidRPr="0026797E">
        <w:rPr>
          <w:rFonts w:ascii="Sakkal Majalla" w:eastAsia="Times New Roman" w:hAnsi="Sakkal Majalla" w:cs="Sakkal Majalla"/>
          <w:sz w:val="24"/>
          <w:szCs w:val="24"/>
          <w:rtl/>
          <w:lang w:eastAsia="fr-FR" w:bidi="ar-DZ"/>
        </w:rPr>
        <w:t xml:space="preserve">، </w:t>
      </w:r>
      <w:r>
        <w:rPr>
          <w:rFonts w:ascii="Sakkal Majalla" w:eastAsia="Times New Roman" w:hAnsi="Sakkal Majalla" w:cs="Sakkal Majalla" w:hint="cs"/>
          <w:sz w:val="24"/>
          <w:szCs w:val="24"/>
          <w:rtl/>
          <w:lang w:eastAsia="fr-FR" w:bidi="ar-DZ"/>
        </w:rPr>
        <w:t>(</w:t>
      </w:r>
      <w:r w:rsidRPr="0026797E">
        <w:rPr>
          <w:rFonts w:ascii="Sakkal Majalla" w:eastAsia="Times New Roman" w:hAnsi="Sakkal Majalla" w:cs="Sakkal Majalla"/>
          <w:sz w:val="24"/>
          <w:szCs w:val="24"/>
          <w:rtl/>
          <w:lang w:eastAsia="fr-FR" w:bidi="ar-DZ"/>
        </w:rPr>
        <w:t>ال</w:t>
      </w:r>
      <w:r>
        <w:rPr>
          <w:rFonts w:ascii="Sakkal Majalla" w:eastAsia="Times New Roman" w:hAnsi="Sakkal Majalla" w:cs="Sakkal Majalla" w:hint="cs"/>
          <w:sz w:val="24"/>
          <w:szCs w:val="24"/>
          <w:rtl/>
          <w:lang w:eastAsia="fr-FR" w:bidi="ar-DZ"/>
        </w:rPr>
        <w:t>جزائر)</w:t>
      </w:r>
      <w:r w:rsidRPr="0026797E">
        <w:rPr>
          <w:rFonts w:ascii="Sakkal Majalla" w:eastAsia="Times New Roman" w:hAnsi="Sakkal Majalla" w:cs="Sakkal Majalla"/>
          <w:sz w:val="24"/>
          <w:szCs w:val="24"/>
          <w:rtl/>
          <w:lang w:eastAsia="fr-FR" w:bidi="ar-DZ"/>
        </w:rPr>
        <w:t>،</w:t>
      </w:r>
      <w:r w:rsidR="00D430BB" w:rsidRPr="00D430BB">
        <w:rPr>
          <w:rFonts w:asciiTheme="majorBidi" w:eastAsia="Times New Roman" w:hAnsiTheme="majorBidi" w:cstheme="majorBidi"/>
          <w:sz w:val="24"/>
          <w:szCs w:val="24"/>
          <w:lang w:eastAsia="fr-FR" w:bidi="ar-DZ"/>
        </w:rPr>
        <w:t>zehou.bs1975@gmail.com</w:t>
      </w:r>
      <w:r w:rsidRPr="00D430BB">
        <w:rPr>
          <w:rFonts w:asciiTheme="majorBidi" w:eastAsia="Times New Roman" w:hAnsiTheme="majorBidi" w:cstheme="majorBidi"/>
          <w:sz w:val="24"/>
          <w:szCs w:val="24"/>
          <w:rtl/>
          <w:lang w:eastAsia="fr-FR" w:bidi="ar-DZ"/>
        </w:rPr>
        <w:t xml:space="preserve">     </w:t>
      </w:r>
    </w:p>
    <w:p w:rsidR="00337003" w:rsidRDefault="00337003" w:rsidP="00337003">
      <w:pPr>
        <w:spacing w:line="240" w:lineRule="auto"/>
        <w:jc w:val="center"/>
        <w:rPr>
          <w:rFonts w:asciiTheme="majorBidi" w:hAnsiTheme="majorBidi" w:cstheme="majorBidi"/>
          <w:b/>
          <w:bCs/>
          <w:sz w:val="26"/>
          <w:szCs w:val="26"/>
          <w:rtl/>
          <w:lang w:bidi="ar-DZ"/>
        </w:rPr>
      </w:pPr>
      <w:r w:rsidRPr="008328C9">
        <w:rPr>
          <w:rFonts w:ascii="Sakkal Majalla" w:eastAsia="Times New Roman" w:hAnsi="Sakkal Majalla" w:cs="Sakkal Majalla" w:hint="cs"/>
          <w:sz w:val="24"/>
          <w:szCs w:val="24"/>
          <w:vertAlign w:val="superscript"/>
          <w:rtl/>
          <w:lang w:eastAsia="fr-FR" w:bidi="ar-DZ"/>
        </w:rPr>
        <w:t>2</w:t>
      </w:r>
      <w:r>
        <w:rPr>
          <w:rFonts w:ascii="Sakkal Majalla" w:eastAsia="Times New Roman" w:hAnsi="Sakkal Majalla" w:cs="Sakkal Majalla" w:hint="cs"/>
          <w:sz w:val="24"/>
          <w:szCs w:val="24"/>
          <w:rtl/>
          <w:lang w:eastAsia="fr-FR" w:bidi="ar-DZ"/>
        </w:rPr>
        <w:t>المركز الجامعي الشريف بوشوشة افلو-</w:t>
      </w:r>
      <w:r w:rsidR="00942042">
        <w:rPr>
          <w:rFonts w:ascii="Sakkal Majalla" w:eastAsia="Times New Roman" w:hAnsi="Sakkal Majalla" w:cs="Sakkal Majalla" w:hint="cs"/>
          <w:sz w:val="24"/>
          <w:szCs w:val="24"/>
          <w:rtl/>
          <w:lang w:eastAsia="fr-FR" w:bidi="ar-DZ"/>
        </w:rPr>
        <w:t xml:space="preserve"> </w:t>
      </w:r>
      <w:r>
        <w:rPr>
          <w:rFonts w:ascii="Sakkal Majalla" w:eastAsia="Times New Roman" w:hAnsi="Sakkal Majalla" w:cs="Sakkal Majalla" w:hint="cs"/>
          <w:sz w:val="24"/>
          <w:szCs w:val="24"/>
          <w:rtl/>
          <w:lang w:eastAsia="fr-FR" w:bidi="ar-DZ"/>
        </w:rPr>
        <w:t>الاغواط</w:t>
      </w:r>
      <w:r w:rsidRPr="00F721B4">
        <w:rPr>
          <w:rFonts w:ascii="Sakkal Majalla" w:eastAsia="Times New Roman" w:hAnsi="Sakkal Majalla" w:cs="Sakkal Majalla" w:hint="cs"/>
          <w:sz w:val="24"/>
          <w:szCs w:val="24"/>
          <w:rtl/>
          <w:lang w:eastAsia="fr-FR" w:bidi="ar-DZ"/>
        </w:rPr>
        <w:t>،</w:t>
      </w:r>
      <w:r>
        <w:rPr>
          <w:rFonts w:ascii="Sakkal Majalla" w:eastAsia="Times New Roman" w:hAnsi="Sakkal Majalla" w:cs="Sakkal Majalla" w:hint="cs"/>
          <w:sz w:val="24"/>
          <w:szCs w:val="24"/>
          <w:rtl/>
          <w:lang w:eastAsia="fr-FR" w:bidi="ar-DZ"/>
        </w:rPr>
        <w:t xml:space="preserve">(الجزائر)، </w:t>
      </w:r>
      <w:r w:rsidRPr="00337003">
        <w:rPr>
          <w:rFonts w:asciiTheme="majorBidi" w:eastAsia="Times New Roman" w:hAnsiTheme="majorBidi" w:cstheme="majorBidi"/>
          <w:sz w:val="24"/>
          <w:szCs w:val="24"/>
          <w:lang w:eastAsia="fr-FR" w:bidi="ar-DZ"/>
        </w:rPr>
        <w:t>b.boudjelkha@cu-aflou.edu.dz</w:t>
      </w:r>
    </w:p>
    <w:p w:rsidR="00494A08" w:rsidRPr="005F2A66" w:rsidRDefault="00494A08" w:rsidP="00494A08">
      <w:pPr>
        <w:tabs>
          <w:tab w:val="left" w:pos="567"/>
        </w:tabs>
        <w:spacing w:line="240" w:lineRule="auto"/>
        <w:ind w:firstLine="567"/>
        <w:jc w:val="both"/>
        <w:rPr>
          <w:rFonts w:ascii="Traditional Arabic" w:hAnsi="Traditional Arabic" w:cs="Traditional Arabic"/>
          <w:b/>
          <w:bCs/>
          <w:sz w:val="28"/>
          <w:szCs w:val="28"/>
          <w:rtl/>
        </w:rPr>
      </w:pPr>
      <w:r>
        <w:rPr>
          <w:rFonts w:ascii="Traditional Arabic" w:hAnsi="Traditional Arabic" w:cs="Traditional Arabic" w:hint="cs"/>
          <w:b/>
          <w:bCs/>
          <w:sz w:val="28"/>
          <w:szCs w:val="28"/>
          <w:rtl/>
        </w:rPr>
        <w:t>ملخص:</w:t>
      </w:r>
    </w:p>
    <w:p w:rsidR="00494A08" w:rsidRPr="006E0E7A" w:rsidRDefault="00494A08" w:rsidP="00494A08">
      <w:pPr>
        <w:tabs>
          <w:tab w:val="left" w:pos="567"/>
        </w:tabs>
        <w:spacing w:line="240" w:lineRule="auto"/>
        <w:ind w:firstLine="567"/>
        <w:jc w:val="both"/>
        <w:rPr>
          <w:rFonts w:ascii="Traditional Arabic" w:hAnsi="Traditional Arabic" w:cs="Traditional Arabic"/>
          <w:sz w:val="24"/>
          <w:szCs w:val="24"/>
          <w:rtl/>
        </w:rPr>
      </w:pPr>
      <w:r w:rsidRPr="006E0E7A">
        <w:rPr>
          <w:rFonts w:ascii="Traditional Arabic" w:hAnsi="Traditional Arabic" w:cs="Traditional Arabic" w:hint="cs"/>
          <w:sz w:val="24"/>
          <w:szCs w:val="24"/>
          <w:rtl/>
        </w:rPr>
        <w:t>ت</w:t>
      </w:r>
      <w:r>
        <w:rPr>
          <w:rFonts w:ascii="Traditional Arabic" w:hAnsi="Traditional Arabic" w:cs="Traditional Arabic" w:hint="cs"/>
          <w:sz w:val="24"/>
          <w:szCs w:val="24"/>
          <w:rtl/>
        </w:rPr>
        <w:t xml:space="preserve">توفر مدينة الوادي على </w:t>
      </w:r>
      <w:r w:rsidRPr="006E0E7A">
        <w:rPr>
          <w:rFonts w:ascii="Traditional Arabic" w:hAnsi="Traditional Arabic" w:cs="Traditional Arabic" w:hint="cs"/>
          <w:sz w:val="24"/>
          <w:szCs w:val="24"/>
          <w:rtl/>
        </w:rPr>
        <w:t>كم هائل من المقومات الطبيعية والبشرية والحضارية والثقافية مؤهلها لتكون مقصدا سياحيا متميزا, الا ان النقص في السياسات الترويجية السياحية للمدينة يجعلها لا ترقى للمرتبة متقدمة بين المقاصد والوجهات السياحية الاخرى, بالرغم من انفرادها بميزات وخصائص لا منافس لها حتى على الصعيد الدولي.</w:t>
      </w:r>
    </w:p>
    <w:p w:rsidR="00494A08" w:rsidRPr="006E0E7A" w:rsidRDefault="00494A08" w:rsidP="00494A08">
      <w:pPr>
        <w:tabs>
          <w:tab w:val="left" w:pos="567"/>
        </w:tabs>
        <w:spacing w:line="240" w:lineRule="auto"/>
        <w:ind w:firstLine="567"/>
        <w:jc w:val="both"/>
        <w:rPr>
          <w:rFonts w:ascii="Traditional Arabic" w:hAnsi="Traditional Arabic" w:cs="Traditional Arabic"/>
          <w:sz w:val="24"/>
          <w:szCs w:val="24"/>
          <w:rtl/>
        </w:rPr>
      </w:pPr>
      <w:r w:rsidRPr="006E0E7A">
        <w:rPr>
          <w:rFonts w:ascii="Traditional Arabic" w:hAnsi="Traditional Arabic" w:cs="Traditional Arabic" w:hint="cs"/>
          <w:sz w:val="24"/>
          <w:szCs w:val="24"/>
          <w:rtl/>
        </w:rPr>
        <w:t>وفي هذه الدراسة محاولة لابراز تاثير عناصر المزيج الترويجي السياحي الالكتروني على زوار مدينة الوادي في اختيارهم لها وجهة او مقصدا سياحيا, وقد برز انه هناك ضعف في الترويج للمدينة الكترونيا, ووجب على الجهات العاملة في قطاع السياحة بالمدينة زيادة الاستثمار في الترويج لها والاعتماد على التقنيات الحديثة للتواصل.</w:t>
      </w:r>
    </w:p>
    <w:p w:rsidR="00494A08" w:rsidRDefault="00494A08" w:rsidP="00494A08">
      <w:pPr>
        <w:tabs>
          <w:tab w:val="left" w:pos="567"/>
        </w:tabs>
        <w:spacing w:line="240" w:lineRule="auto"/>
        <w:ind w:firstLine="567"/>
        <w:jc w:val="both"/>
        <w:rPr>
          <w:rFonts w:ascii="Traditional Arabic" w:hAnsi="Traditional Arabic" w:cs="Traditional Arabic"/>
          <w:b/>
          <w:bCs/>
          <w:sz w:val="24"/>
          <w:szCs w:val="24"/>
          <w:rtl/>
        </w:rPr>
      </w:pPr>
      <w:r w:rsidRPr="006E0E7A">
        <w:rPr>
          <w:rFonts w:ascii="Traditional Arabic" w:hAnsi="Traditional Arabic" w:cs="Traditional Arabic" w:hint="cs"/>
          <w:b/>
          <w:bCs/>
          <w:sz w:val="28"/>
          <w:szCs w:val="28"/>
          <w:rtl/>
        </w:rPr>
        <w:t>الكلمات المفتاحية:</w:t>
      </w:r>
      <w:r>
        <w:rPr>
          <w:rFonts w:ascii="Traditional Arabic" w:hAnsi="Traditional Arabic" w:cs="Traditional Arabic" w:hint="cs"/>
          <w:b/>
          <w:bCs/>
          <w:sz w:val="28"/>
          <w:szCs w:val="28"/>
          <w:rtl/>
        </w:rPr>
        <w:t xml:space="preserve"> </w:t>
      </w:r>
      <w:r w:rsidRPr="006E0E7A">
        <w:rPr>
          <w:rFonts w:ascii="Traditional Arabic" w:hAnsi="Traditional Arabic" w:cs="Traditional Arabic" w:hint="cs"/>
          <w:sz w:val="24"/>
          <w:szCs w:val="24"/>
          <w:rtl/>
        </w:rPr>
        <w:t>الترويج السياحي الالكتروني, المزيج الترويجي السياحي الالكتروني, مدينة الوادي.</w:t>
      </w:r>
    </w:p>
    <w:p w:rsidR="00494A08" w:rsidRDefault="00494A08" w:rsidP="00494A08">
      <w:pPr>
        <w:tabs>
          <w:tab w:val="left" w:pos="567"/>
        </w:tabs>
        <w:bidi w:val="0"/>
        <w:ind w:firstLine="567"/>
        <w:jc w:val="both"/>
        <w:rPr>
          <w:rFonts w:asciiTheme="majorBidi" w:hAnsiTheme="majorBidi" w:cstheme="majorBidi"/>
          <w:sz w:val="20"/>
          <w:szCs w:val="20"/>
        </w:rPr>
      </w:pPr>
      <w:r w:rsidRPr="00F63358">
        <w:rPr>
          <w:rFonts w:asciiTheme="majorBidi" w:hAnsiTheme="majorBidi" w:cstheme="majorBidi"/>
          <w:b/>
          <w:bCs/>
          <w:sz w:val="24"/>
          <w:szCs w:val="24"/>
        </w:rPr>
        <w:t>Abstract:</w:t>
      </w:r>
      <w:r>
        <w:rPr>
          <w:rFonts w:asciiTheme="majorBidi" w:hAnsiTheme="majorBidi" w:cstheme="majorBidi"/>
          <w:sz w:val="20"/>
          <w:szCs w:val="20"/>
        </w:rPr>
        <w:t xml:space="preserve"> </w:t>
      </w:r>
    </w:p>
    <w:p w:rsidR="00494A08" w:rsidRPr="00F63358" w:rsidRDefault="00494A08" w:rsidP="00494A08">
      <w:pPr>
        <w:tabs>
          <w:tab w:val="left" w:pos="567"/>
        </w:tabs>
        <w:bidi w:val="0"/>
        <w:ind w:firstLine="567"/>
        <w:jc w:val="both"/>
        <w:rPr>
          <w:rFonts w:asciiTheme="majorBidi" w:hAnsiTheme="majorBidi" w:cstheme="majorBidi"/>
          <w:sz w:val="20"/>
          <w:szCs w:val="20"/>
        </w:rPr>
      </w:pPr>
      <w:r w:rsidRPr="00F63358">
        <w:rPr>
          <w:rFonts w:asciiTheme="majorBidi" w:hAnsiTheme="majorBidi" w:cstheme="majorBidi"/>
          <w:sz w:val="20"/>
          <w:szCs w:val="20"/>
        </w:rPr>
        <w:t>The city of Al Wadi has a huge amount of natural, human, civilizational and cultural components that qualify it to be a distinguished tourist destination, but the deficiency in the city's tourism promotional policies makes it not reach an advanced rank among other tourist destinations and destinations, despite its unique features and characteristics that are unrivaled even at the international level</w:t>
      </w:r>
      <w:r w:rsidRPr="00F63358">
        <w:rPr>
          <w:rFonts w:asciiTheme="majorBidi" w:hAnsiTheme="majorBidi" w:cstheme="majorBidi"/>
          <w:sz w:val="20"/>
          <w:szCs w:val="20"/>
          <w:rtl/>
        </w:rPr>
        <w:t>.</w:t>
      </w:r>
    </w:p>
    <w:p w:rsidR="00494A08" w:rsidRPr="00F63358" w:rsidRDefault="00494A08" w:rsidP="00494A08">
      <w:pPr>
        <w:tabs>
          <w:tab w:val="left" w:pos="567"/>
        </w:tabs>
        <w:bidi w:val="0"/>
        <w:ind w:firstLine="567"/>
        <w:jc w:val="both"/>
        <w:rPr>
          <w:rFonts w:asciiTheme="majorBidi" w:hAnsiTheme="majorBidi" w:cstheme="majorBidi"/>
          <w:sz w:val="20"/>
          <w:szCs w:val="20"/>
        </w:rPr>
      </w:pPr>
      <w:r w:rsidRPr="00F63358">
        <w:rPr>
          <w:rFonts w:asciiTheme="majorBidi" w:hAnsiTheme="majorBidi" w:cstheme="majorBidi"/>
          <w:sz w:val="20"/>
          <w:szCs w:val="20"/>
        </w:rPr>
        <w:t>In this study, an attempt is made to highlight the impact of the elements of the electronic tourism promotional mix on visitors to the city of Al Wadi in choosing it as a tourist destination or destination. It has become clear that there is a weakness in promoting the city electronically, and the entities working in the tourism sector in the city must increase investment in promoting it and rely on modern communication technologies</w:t>
      </w:r>
      <w:r w:rsidRPr="00F63358">
        <w:rPr>
          <w:rFonts w:asciiTheme="majorBidi" w:hAnsiTheme="majorBidi" w:cstheme="majorBidi"/>
          <w:sz w:val="20"/>
          <w:szCs w:val="20"/>
          <w:rtl/>
        </w:rPr>
        <w:t>.</w:t>
      </w:r>
    </w:p>
    <w:p w:rsidR="00494A08" w:rsidRPr="006E0E7A" w:rsidRDefault="00494A08" w:rsidP="00494A08">
      <w:pPr>
        <w:tabs>
          <w:tab w:val="left" w:pos="567"/>
        </w:tabs>
        <w:bidi w:val="0"/>
        <w:ind w:firstLine="567"/>
        <w:jc w:val="both"/>
        <w:rPr>
          <w:rFonts w:ascii="Traditional Arabic" w:hAnsi="Traditional Arabic" w:cs="Traditional Arabic"/>
          <w:b/>
          <w:bCs/>
          <w:sz w:val="24"/>
          <w:szCs w:val="24"/>
          <w:rtl/>
        </w:rPr>
      </w:pPr>
      <w:r w:rsidRPr="00F63358">
        <w:rPr>
          <w:rFonts w:asciiTheme="majorBidi" w:hAnsiTheme="majorBidi" w:cstheme="majorBidi"/>
          <w:b/>
          <w:bCs/>
          <w:sz w:val="24"/>
          <w:szCs w:val="24"/>
        </w:rPr>
        <w:t>Keywords:</w:t>
      </w:r>
      <w:r w:rsidRPr="00F63358">
        <w:rPr>
          <w:rFonts w:asciiTheme="majorBidi" w:hAnsiTheme="majorBidi" w:cstheme="majorBidi"/>
          <w:sz w:val="20"/>
          <w:szCs w:val="20"/>
        </w:rPr>
        <w:t xml:space="preserve"> Electronic tourism promotion, electronic tourism promotional mix, Al Wadi city</w:t>
      </w:r>
      <w:r w:rsidRPr="00F63358">
        <w:rPr>
          <w:rFonts w:asciiTheme="majorBidi" w:hAnsiTheme="majorBidi" w:cstheme="majorBidi"/>
          <w:sz w:val="20"/>
          <w:szCs w:val="20"/>
          <w:rtl/>
        </w:rPr>
        <w:t>.</w:t>
      </w:r>
    </w:p>
    <w:p w:rsidR="00494A08" w:rsidRDefault="00494A08" w:rsidP="00337003">
      <w:pPr>
        <w:rPr>
          <w:rFonts w:asciiTheme="majorBidi" w:hAnsiTheme="majorBidi" w:cstheme="majorBidi"/>
          <w:b/>
          <w:bCs/>
          <w:sz w:val="18"/>
          <w:szCs w:val="18"/>
        </w:rPr>
      </w:pPr>
    </w:p>
    <w:p w:rsidR="00494A08" w:rsidRDefault="00494A08" w:rsidP="00337003">
      <w:pPr>
        <w:rPr>
          <w:rFonts w:asciiTheme="majorBidi" w:hAnsiTheme="majorBidi" w:cstheme="majorBidi"/>
          <w:b/>
          <w:bCs/>
          <w:sz w:val="18"/>
          <w:szCs w:val="18"/>
        </w:rPr>
      </w:pPr>
    </w:p>
    <w:p w:rsidR="00494A08" w:rsidRDefault="00494A08" w:rsidP="00337003">
      <w:pPr>
        <w:rPr>
          <w:rFonts w:asciiTheme="majorBidi" w:hAnsiTheme="majorBidi" w:cstheme="majorBidi"/>
          <w:b/>
          <w:bCs/>
          <w:sz w:val="18"/>
          <w:szCs w:val="18"/>
        </w:rPr>
      </w:pPr>
    </w:p>
    <w:p w:rsidR="00494A08" w:rsidRDefault="00494A08" w:rsidP="00337003">
      <w:pPr>
        <w:rPr>
          <w:rFonts w:asciiTheme="majorBidi" w:hAnsiTheme="majorBidi" w:cstheme="majorBidi"/>
          <w:b/>
          <w:bCs/>
          <w:sz w:val="18"/>
          <w:szCs w:val="18"/>
        </w:rPr>
      </w:pPr>
    </w:p>
    <w:p w:rsidR="00494A08" w:rsidRDefault="00494A08" w:rsidP="00337003">
      <w:pPr>
        <w:rPr>
          <w:rFonts w:asciiTheme="majorBidi" w:hAnsiTheme="majorBidi" w:cstheme="majorBidi"/>
          <w:b/>
          <w:bCs/>
          <w:sz w:val="18"/>
          <w:szCs w:val="18"/>
        </w:rPr>
      </w:pPr>
    </w:p>
    <w:p w:rsidR="00494A08" w:rsidRDefault="00494A08" w:rsidP="00337003">
      <w:pPr>
        <w:rPr>
          <w:rFonts w:asciiTheme="majorBidi" w:hAnsiTheme="majorBidi" w:cstheme="majorBidi"/>
          <w:b/>
          <w:bCs/>
          <w:sz w:val="18"/>
          <w:szCs w:val="18"/>
        </w:rPr>
      </w:pPr>
    </w:p>
    <w:p w:rsidR="00494A08" w:rsidRDefault="00494A08" w:rsidP="00337003">
      <w:pPr>
        <w:rPr>
          <w:rFonts w:asciiTheme="majorBidi" w:hAnsiTheme="majorBidi" w:cstheme="majorBidi"/>
          <w:b/>
          <w:bCs/>
          <w:sz w:val="18"/>
          <w:szCs w:val="18"/>
          <w:rtl/>
        </w:rPr>
      </w:pPr>
    </w:p>
    <w:p w:rsidR="00942042" w:rsidRDefault="00942042" w:rsidP="00337003">
      <w:pPr>
        <w:rPr>
          <w:rFonts w:asciiTheme="majorBidi" w:hAnsiTheme="majorBidi" w:cstheme="majorBidi"/>
          <w:b/>
          <w:bCs/>
          <w:sz w:val="18"/>
          <w:szCs w:val="18"/>
        </w:rPr>
      </w:pPr>
    </w:p>
    <w:p w:rsidR="00337003" w:rsidRPr="00592348" w:rsidRDefault="00337003" w:rsidP="00337003">
      <w:pPr>
        <w:rPr>
          <w:rFonts w:asciiTheme="majorBidi" w:hAnsiTheme="majorBidi" w:cstheme="majorBidi"/>
          <w:b/>
          <w:bCs/>
          <w:sz w:val="18"/>
          <w:szCs w:val="18"/>
          <w:rtl/>
        </w:rPr>
      </w:pPr>
      <w:r w:rsidRPr="00592348">
        <w:rPr>
          <w:rFonts w:asciiTheme="majorBidi" w:hAnsiTheme="majorBidi" w:cstheme="majorBidi"/>
          <w:b/>
          <w:bCs/>
          <w:sz w:val="18"/>
          <w:szCs w:val="18"/>
          <w:lang w:bidi="ar-DZ"/>
        </w:rPr>
        <w:t>____________________</w:t>
      </w:r>
      <w:r w:rsidRPr="00592348">
        <w:rPr>
          <w:rFonts w:asciiTheme="majorBidi" w:hAnsiTheme="majorBidi" w:cstheme="majorBidi"/>
          <w:b/>
          <w:bCs/>
          <w:sz w:val="18"/>
          <w:szCs w:val="18"/>
          <w:rtl/>
        </w:rPr>
        <w:t>_</w:t>
      </w:r>
      <w:r w:rsidRPr="00592348">
        <w:rPr>
          <w:rFonts w:asciiTheme="majorBidi" w:hAnsiTheme="majorBidi" w:cstheme="majorBidi"/>
          <w:b/>
          <w:bCs/>
          <w:sz w:val="18"/>
          <w:szCs w:val="18"/>
          <w:lang w:bidi="ar-DZ"/>
        </w:rPr>
        <w:t>____</w:t>
      </w:r>
      <w:r w:rsidRPr="00592348">
        <w:rPr>
          <w:rFonts w:asciiTheme="majorBidi" w:hAnsiTheme="majorBidi" w:cstheme="majorBidi"/>
          <w:b/>
          <w:bCs/>
          <w:sz w:val="18"/>
          <w:szCs w:val="18"/>
          <w:rtl/>
        </w:rPr>
        <w:t>_______________</w:t>
      </w:r>
    </w:p>
    <w:p w:rsidR="00337003" w:rsidRPr="00337003" w:rsidRDefault="00337003" w:rsidP="00337003">
      <w:pPr>
        <w:tabs>
          <w:tab w:val="right" w:pos="7511"/>
        </w:tabs>
        <w:ind w:hanging="1"/>
        <w:rPr>
          <w:rFonts w:ascii="Traditional Arabic" w:hAnsi="Traditional Arabic" w:cs="Traditional Arabic"/>
          <w:sz w:val="24"/>
          <w:szCs w:val="24"/>
          <w:u w:val="single"/>
          <w:rtl/>
          <w:lang w:bidi="ar-DZ"/>
        </w:rPr>
      </w:pPr>
      <w:r w:rsidRPr="00337003">
        <w:rPr>
          <w:rFonts w:ascii="Traditional Arabic" w:hAnsi="Traditional Arabic" w:cs="Traditional Arabic"/>
          <w:sz w:val="24"/>
          <w:szCs w:val="24"/>
          <w:rtl/>
          <w:lang w:val="en-GB"/>
        </w:rPr>
        <w:t>* بوبكر الصديق زهو.</w:t>
      </w:r>
    </w:p>
    <w:p w:rsidR="00F63358" w:rsidRDefault="00F63358" w:rsidP="00F63358">
      <w:pPr>
        <w:pStyle w:val="Paragraphedeliste"/>
        <w:numPr>
          <w:ilvl w:val="0"/>
          <w:numId w:val="6"/>
        </w:numPr>
        <w:tabs>
          <w:tab w:val="left" w:pos="567"/>
          <w:tab w:val="left" w:pos="990"/>
        </w:tabs>
        <w:spacing w:line="240" w:lineRule="auto"/>
        <w:ind w:left="0" w:firstLine="567"/>
        <w:jc w:val="both"/>
        <w:rPr>
          <w:rFonts w:ascii="Traditional Arabic" w:hAnsi="Traditional Arabic" w:cs="Traditional Arabic"/>
          <w:b/>
          <w:bCs/>
          <w:sz w:val="28"/>
          <w:szCs w:val="28"/>
        </w:rPr>
      </w:pPr>
      <w:r>
        <w:rPr>
          <w:rFonts w:ascii="Traditional Arabic" w:hAnsi="Traditional Arabic" w:cs="Traditional Arabic" w:hint="cs"/>
          <w:b/>
          <w:bCs/>
          <w:sz w:val="28"/>
          <w:szCs w:val="28"/>
          <w:rtl/>
        </w:rPr>
        <w:t>مقدمة:</w:t>
      </w:r>
    </w:p>
    <w:p w:rsidR="00F63358" w:rsidRPr="00494A08" w:rsidRDefault="00F63358" w:rsidP="00494A08">
      <w:pPr>
        <w:tabs>
          <w:tab w:val="left" w:pos="567"/>
        </w:tabs>
        <w:spacing w:line="240" w:lineRule="auto"/>
        <w:ind w:left="-2" w:firstLine="567"/>
        <w:jc w:val="both"/>
        <w:rPr>
          <w:rFonts w:ascii="Traditional Arabic" w:hAnsi="Traditional Arabic" w:cs="Traditional Arabic"/>
          <w:sz w:val="28"/>
          <w:szCs w:val="28"/>
          <w:rtl/>
        </w:rPr>
      </w:pPr>
      <w:r w:rsidRPr="00494A08">
        <w:rPr>
          <w:rFonts w:ascii="Traditional Arabic" w:hAnsi="Traditional Arabic" w:cs="Traditional Arabic"/>
          <w:sz w:val="28"/>
          <w:szCs w:val="28"/>
          <w:rtl/>
        </w:rPr>
        <w:t>كان الهدف من النشاط السياحي في اوائل الحضارة الانسانية هو الاستكشاف او كسب الرزق او البحث عن الامن والرخاء</w:t>
      </w:r>
      <w:r w:rsidR="0026293E" w:rsidRPr="00494A08">
        <w:rPr>
          <w:rFonts w:ascii="Traditional Arabic" w:hAnsi="Traditional Arabic" w:cs="Traditional Arabic"/>
          <w:sz w:val="28"/>
          <w:szCs w:val="28"/>
          <w:rtl/>
        </w:rPr>
        <w:t>، ثم تطور</w:t>
      </w:r>
      <w:r w:rsidRPr="00494A08">
        <w:rPr>
          <w:rFonts w:ascii="Traditional Arabic" w:hAnsi="Traditional Arabic" w:cs="Traditional Arabic"/>
          <w:sz w:val="28"/>
          <w:szCs w:val="28"/>
          <w:rtl/>
        </w:rPr>
        <w:t xml:space="preserve"> وأصبح قطاعا اقتصاديا قائما , له اسسسه وقواعده التي تحكمه ويساهم مساهمة فعالة في دعم اقتصاديات العديد من الدول. </w:t>
      </w:r>
    </w:p>
    <w:p w:rsidR="0026293E" w:rsidRPr="00494A08" w:rsidRDefault="00F63358" w:rsidP="00494A08">
      <w:pPr>
        <w:tabs>
          <w:tab w:val="left" w:pos="567"/>
        </w:tabs>
        <w:spacing w:line="240" w:lineRule="auto"/>
        <w:ind w:left="-2" w:firstLine="567"/>
        <w:jc w:val="both"/>
        <w:rPr>
          <w:rFonts w:ascii="Traditional Arabic" w:hAnsi="Traditional Arabic" w:cs="Traditional Arabic"/>
          <w:sz w:val="28"/>
          <w:szCs w:val="28"/>
          <w:rtl/>
        </w:rPr>
      </w:pPr>
      <w:r w:rsidRPr="00494A08">
        <w:rPr>
          <w:rFonts w:ascii="Traditional Arabic" w:hAnsi="Traditional Arabic" w:cs="Traditional Arabic"/>
          <w:sz w:val="28"/>
          <w:szCs w:val="28"/>
          <w:rtl/>
        </w:rPr>
        <w:t>وكون السائح هو الاساس الذي يقوم عليه نشاط السياحة اصب</w:t>
      </w:r>
      <w:r w:rsidR="0026293E" w:rsidRPr="00494A08">
        <w:rPr>
          <w:rFonts w:ascii="Traditional Arabic" w:hAnsi="Traditional Arabic" w:cs="Traditional Arabic"/>
          <w:sz w:val="28"/>
          <w:szCs w:val="28"/>
          <w:rtl/>
        </w:rPr>
        <w:t>ح</w:t>
      </w:r>
      <w:r w:rsidRPr="00494A08">
        <w:rPr>
          <w:rFonts w:ascii="Traditional Arabic" w:hAnsi="Traditional Arabic" w:cs="Traditional Arabic"/>
          <w:sz w:val="28"/>
          <w:szCs w:val="28"/>
          <w:rtl/>
        </w:rPr>
        <w:t xml:space="preserve"> من الضرور</w:t>
      </w:r>
      <w:r w:rsidR="0026293E" w:rsidRPr="00494A08">
        <w:rPr>
          <w:rFonts w:ascii="Traditional Arabic" w:hAnsi="Traditional Arabic" w:cs="Traditional Arabic"/>
          <w:sz w:val="28"/>
          <w:szCs w:val="28"/>
          <w:rtl/>
        </w:rPr>
        <w:t>ي</w:t>
      </w:r>
      <w:r w:rsidRPr="00494A08">
        <w:rPr>
          <w:rFonts w:ascii="Traditional Arabic" w:hAnsi="Traditional Arabic" w:cs="Traditional Arabic"/>
          <w:sz w:val="28"/>
          <w:szCs w:val="28"/>
          <w:rtl/>
        </w:rPr>
        <w:t xml:space="preserve"> على الدول والمنظمات والمرافق العاملة فيه صياغة سياسات </w:t>
      </w:r>
      <w:r w:rsidR="0026293E" w:rsidRPr="00494A08">
        <w:rPr>
          <w:rFonts w:ascii="Traditional Arabic" w:hAnsi="Traditional Arabic" w:cs="Traditional Arabic"/>
          <w:sz w:val="28"/>
          <w:szCs w:val="28"/>
          <w:rtl/>
        </w:rPr>
        <w:t xml:space="preserve">تجعلها تستقطب اكبر كم ممكن من السواح. ومن بين هذه السياسات هي اعداد مزيج ترويجي سياحي يتناسب وامكانيات هذه الدوائر ومتطلبات السائح في نفس الوقت, وبحكم التطور الحاصل في قطاع الاتصالات برز ما يعرف بالمزيج الترويجي السياحي الالكتروني. </w:t>
      </w:r>
    </w:p>
    <w:p w:rsidR="0026293E" w:rsidRPr="00494A08" w:rsidRDefault="0026293E" w:rsidP="00494A08">
      <w:pPr>
        <w:tabs>
          <w:tab w:val="left" w:pos="567"/>
        </w:tabs>
        <w:spacing w:line="240" w:lineRule="auto"/>
        <w:ind w:left="-2" w:firstLine="567"/>
        <w:jc w:val="both"/>
        <w:rPr>
          <w:rFonts w:ascii="Traditional Arabic" w:hAnsi="Traditional Arabic" w:cs="Traditional Arabic"/>
          <w:sz w:val="28"/>
          <w:szCs w:val="28"/>
          <w:rtl/>
        </w:rPr>
      </w:pPr>
      <w:r w:rsidRPr="00494A08">
        <w:rPr>
          <w:rFonts w:ascii="Traditional Arabic" w:hAnsi="Traditional Arabic" w:cs="Traditional Arabic"/>
          <w:sz w:val="28"/>
          <w:szCs w:val="28"/>
          <w:rtl/>
        </w:rPr>
        <w:t xml:space="preserve">ومدينة الوادي , تتوفر على امكانيات هائلة لتكون قطبا سياحيا متميزا وتعد قادرة على جعلها من اكثر المدن جذبا للسياح بمساهمة من المعنیین في هذا القطاع، لان نجاح السیاحة یعتمد على التواجد الدائم في الأسواق السیاحیة. </w:t>
      </w:r>
    </w:p>
    <w:p w:rsidR="0026293E" w:rsidRPr="00494A08" w:rsidRDefault="0026293E" w:rsidP="00494A08">
      <w:pPr>
        <w:tabs>
          <w:tab w:val="left" w:pos="567"/>
        </w:tabs>
        <w:spacing w:line="240" w:lineRule="auto"/>
        <w:ind w:left="-2" w:firstLine="567"/>
        <w:jc w:val="both"/>
        <w:rPr>
          <w:rFonts w:ascii="Traditional Arabic" w:hAnsi="Traditional Arabic" w:cs="Traditional Arabic"/>
          <w:sz w:val="28"/>
          <w:szCs w:val="28"/>
          <w:rtl/>
        </w:rPr>
      </w:pPr>
      <w:r w:rsidRPr="00494A08">
        <w:rPr>
          <w:rFonts w:ascii="Traditional Arabic" w:hAnsi="Traditional Arabic" w:cs="Traditional Arabic"/>
          <w:sz w:val="28"/>
          <w:szCs w:val="28"/>
          <w:rtl/>
        </w:rPr>
        <w:t>وانطلاقا مما سبق ذكره فان الاشكالية الاساسية للدراسة تدور حول :</w:t>
      </w:r>
    </w:p>
    <w:p w:rsidR="00F63358" w:rsidRPr="00494A08" w:rsidRDefault="00F63358" w:rsidP="00494A08">
      <w:pPr>
        <w:tabs>
          <w:tab w:val="left" w:pos="567"/>
        </w:tabs>
        <w:spacing w:line="240" w:lineRule="auto"/>
        <w:ind w:left="425"/>
        <w:jc w:val="both"/>
        <w:rPr>
          <w:rFonts w:ascii="Traditional Arabic" w:hAnsi="Traditional Arabic" w:cs="Traditional Arabic"/>
          <w:sz w:val="28"/>
          <w:szCs w:val="28"/>
          <w:rtl/>
        </w:rPr>
      </w:pPr>
      <w:r w:rsidRPr="00494A08">
        <w:rPr>
          <w:rFonts w:ascii="Traditional Arabic" w:hAnsi="Traditional Arabic" w:cs="Traditional Arabic"/>
          <w:sz w:val="28"/>
          <w:szCs w:val="28"/>
          <w:rtl/>
        </w:rPr>
        <w:t xml:space="preserve"> </w:t>
      </w:r>
      <w:r w:rsidR="0026293E" w:rsidRPr="00494A08">
        <w:rPr>
          <w:rFonts w:ascii="Traditional Arabic" w:hAnsi="Traditional Arabic" w:cs="Traditional Arabic"/>
          <w:sz w:val="28"/>
          <w:szCs w:val="28"/>
          <w:rtl/>
        </w:rPr>
        <w:t>هل لعناصر المزيج الترويجي الالكترو</w:t>
      </w:r>
      <w:r w:rsidR="00F873B4" w:rsidRPr="00494A08">
        <w:rPr>
          <w:rFonts w:ascii="Traditional Arabic" w:hAnsi="Traditional Arabic" w:cs="Traditional Arabic"/>
          <w:sz w:val="28"/>
          <w:szCs w:val="28"/>
          <w:rtl/>
        </w:rPr>
        <w:t>ن</w:t>
      </w:r>
      <w:r w:rsidR="0026293E" w:rsidRPr="00494A08">
        <w:rPr>
          <w:rFonts w:ascii="Traditional Arabic" w:hAnsi="Traditional Arabic" w:cs="Traditional Arabic"/>
          <w:sz w:val="28"/>
          <w:szCs w:val="28"/>
          <w:rtl/>
        </w:rPr>
        <w:t>ي</w:t>
      </w:r>
      <w:r w:rsidR="00F873B4" w:rsidRPr="00494A08">
        <w:rPr>
          <w:rFonts w:ascii="Traditional Arabic" w:hAnsi="Traditional Arabic" w:cs="Traditional Arabic"/>
          <w:sz w:val="28"/>
          <w:szCs w:val="28"/>
          <w:rtl/>
        </w:rPr>
        <w:t xml:space="preserve"> لمدينة الوادي تاثير على قرار السائح اتخاذها وجهة سياحية ؟</w:t>
      </w:r>
    </w:p>
    <w:p w:rsidR="00F63358" w:rsidRPr="00494A08" w:rsidRDefault="00F63358" w:rsidP="00494A08">
      <w:pPr>
        <w:tabs>
          <w:tab w:val="left" w:pos="567"/>
        </w:tabs>
        <w:spacing w:line="240" w:lineRule="auto"/>
        <w:ind w:left="425"/>
        <w:jc w:val="both"/>
        <w:rPr>
          <w:rFonts w:ascii="Traditional Arabic" w:hAnsi="Traditional Arabic" w:cs="Traditional Arabic"/>
          <w:sz w:val="28"/>
          <w:szCs w:val="28"/>
        </w:rPr>
      </w:pPr>
      <w:r w:rsidRPr="00494A08">
        <w:rPr>
          <w:rFonts w:ascii="Traditional Arabic" w:hAnsi="Traditional Arabic" w:cs="Traditional Arabic"/>
          <w:sz w:val="28"/>
          <w:szCs w:val="28"/>
          <w:rtl/>
        </w:rPr>
        <w:t>للإجابة على الإشكالیة</w:t>
      </w:r>
      <w:r w:rsidR="00F873B4" w:rsidRPr="00494A08">
        <w:rPr>
          <w:rFonts w:ascii="Traditional Arabic" w:hAnsi="Traditional Arabic" w:cs="Traditional Arabic"/>
          <w:sz w:val="28"/>
          <w:szCs w:val="28"/>
          <w:rtl/>
        </w:rPr>
        <w:t xml:space="preserve"> الاساسية طرح جملة من الاسئلة الفرعية كالتالي:</w:t>
      </w:r>
      <w:r w:rsidRPr="00494A08">
        <w:rPr>
          <w:rFonts w:ascii="Traditional Arabic" w:hAnsi="Traditional Arabic" w:cs="Traditional Arabic"/>
          <w:sz w:val="28"/>
          <w:szCs w:val="28"/>
          <w:rtl/>
        </w:rPr>
        <w:t xml:space="preserve"> </w:t>
      </w:r>
    </w:p>
    <w:p w:rsidR="00F63358" w:rsidRPr="00494A08" w:rsidRDefault="00F63358" w:rsidP="00494A08">
      <w:pPr>
        <w:pStyle w:val="Paragraphedeliste"/>
        <w:numPr>
          <w:ilvl w:val="0"/>
          <w:numId w:val="34"/>
        </w:numPr>
        <w:tabs>
          <w:tab w:val="left" w:pos="567"/>
          <w:tab w:val="left" w:pos="848"/>
        </w:tabs>
        <w:spacing w:line="240" w:lineRule="auto"/>
        <w:ind w:left="-2" w:firstLine="567"/>
        <w:jc w:val="both"/>
        <w:rPr>
          <w:rFonts w:ascii="Traditional Arabic" w:hAnsi="Traditional Arabic" w:cs="Traditional Arabic"/>
          <w:sz w:val="28"/>
          <w:szCs w:val="28"/>
          <w:rtl/>
        </w:rPr>
      </w:pPr>
      <w:r w:rsidRPr="00494A08">
        <w:rPr>
          <w:rFonts w:ascii="Traditional Arabic" w:hAnsi="Traditional Arabic" w:cs="Traditional Arabic"/>
          <w:sz w:val="28"/>
          <w:szCs w:val="28"/>
          <w:rtl/>
        </w:rPr>
        <w:t>هل یوجد أثر ذو دلالة إحصائیة عند مستوى معنویة</w:t>
      </w:r>
      <w:r w:rsidR="00F873B4" w:rsidRPr="00494A08">
        <w:rPr>
          <w:rFonts w:ascii="Traditional Arabic" w:hAnsi="Traditional Arabic" w:cs="Traditional Arabic"/>
          <w:sz w:val="28"/>
          <w:szCs w:val="28"/>
          <w:rtl/>
        </w:rPr>
        <w:t xml:space="preserve"> </w:t>
      </w:r>
      <w:r w:rsidR="00F873B4" w:rsidRPr="00494A08">
        <w:rPr>
          <w:rFonts w:ascii="Traditional Arabic" w:hAnsi="Traditional Arabic" w:cs="Traditional Arabic"/>
          <w:sz w:val="28"/>
          <w:szCs w:val="28"/>
        </w:rPr>
        <w:t xml:space="preserve"> </w:t>
      </w:r>
      <w:r w:rsidR="00F873B4" w:rsidRPr="00494A08">
        <w:rPr>
          <w:rFonts w:ascii="Times New Roman" w:hAnsi="Times New Roman" w:cs="Traditional Arabic"/>
          <w:sz w:val="28"/>
          <w:szCs w:val="28"/>
        </w:rPr>
        <w:t>α</w:t>
      </w:r>
      <w:r w:rsidR="00F873B4" w:rsidRPr="00494A08">
        <w:rPr>
          <w:rFonts w:ascii="Traditional Arabic" w:hAnsi="Traditional Arabic" w:cs="Times New Roman"/>
          <w:sz w:val="28"/>
          <w:szCs w:val="28"/>
          <w:rtl/>
        </w:rPr>
        <w:t>≤</w:t>
      </w:r>
      <w:r w:rsidR="00F873B4" w:rsidRPr="00494A08">
        <w:rPr>
          <w:rFonts w:ascii="Traditional Arabic" w:hAnsi="Traditional Arabic" w:cs="Traditional Arabic"/>
          <w:sz w:val="28"/>
          <w:szCs w:val="28"/>
          <w:rtl/>
        </w:rPr>
        <w:t xml:space="preserve"> </w:t>
      </w:r>
      <w:r w:rsidR="00F873B4" w:rsidRPr="00494A08">
        <w:rPr>
          <w:rFonts w:ascii="Traditional Arabic" w:hAnsi="Traditional Arabic" w:cs="Traditional Arabic"/>
          <w:sz w:val="28"/>
          <w:szCs w:val="28"/>
        </w:rPr>
        <w:t>0.05</w:t>
      </w:r>
      <w:r w:rsidR="00F873B4" w:rsidRPr="00494A08">
        <w:rPr>
          <w:rFonts w:ascii="Traditional Arabic" w:hAnsi="Traditional Arabic" w:cs="Traditional Arabic"/>
          <w:sz w:val="28"/>
          <w:szCs w:val="28"/>
          <w:rtl/>
        </w:rPr>
        <w:t xml:space="preserve"> </w:t>
      </w:r>
      <w:r w:rsidRPr="00494A08">
        <w:rPr>
          <w:rFonts w:ascii="Traditional Arabic" w:hAnsi="Traditional Arabic" w:cs="Traditional Arabic"/>
          <w:sz w:val="28"/>
          <w:szCs w:val="28"/>
          <w:rtl/>
        </w:rPr>
        <w:t xml:space="preserve">للإعلان على </w:t>
      </w:r>
      <w:r w:rsidR="00F873B4" w:rsidRPr="00494A08">
        <w:rPr>
          <w:rFonts w:ascii="Traditional Arabic" w:hAnsi="Traditional Arabic" w:cs="Traditional Arabic"/>
          <w:sz w:val="28"/>
          <w:szCs w:val="28"/>
          <w:rtl/>
        </w:rPr>
        <w:t xml:space="preserve">قرار </w:t>
      </w:r>
      <w:r w:rsidRPr="00494A08">
        <w:rPr>
          <w:rFonts w:ascii="Traditional Arabic" w:hAnsi="Traditional Arabic" w:cs="Traditional Arabic"/>
          <w:sz w:val="28"/>
          <w:szCs w:val="28"/>
          <w:rtl/>
        </w:rPr>
        <w:t>السیاح؟</w:t>
      </w:r>
    </w:p>
    <w:p w:rsidR="00F63358" w:rsidRPr="00494A08" w:rsidRDefault="00F63358" w:rsidP="00494A08">
      <w:pPr>
        <w:pStyle w:val="Paragraphedeliste"/>
        <w:numPr>
          <w:ilvl w:val="0"/>
          <w:numId w:val="34"/>
        </w:numPr>
        <w:tabs>
          <w:tab w:val="left" w:pos="567"/>
          <w:tab w:val="left" w:pos="848"/>
        </w:tabs>
        <w:spacing w:line="240" w:lineRule="auto"/>
        <w:ind w:left="-2" w:firstLine="567"/>
        <w:jc w:val="both"/>
        <w:rPr>
          <w:rFonts w:ascii="Traditional Arabic" w:hAnsi="Traditional Arabic" w:cs="Traditional Arabic"/>
          <w:sz w:val="28"/>
          <w:szCs w:val="28"/>
          <w:rtl/>
        </w:rPr>
      </w:pPr>
      <w:r w:rsidRPr="00494A08">
        <w:rPr>
          <w:rFonts w:ascii="Traditional Arabic" w:hAnsi="Traditional Arabic" w:cs="Traditional Arabic"/>
          <w:sz w:val="28"/>
          <w:szCs w:val="28"/>
          <w:rtl/>
        </w:rPr>
        <w:t>هل یوجد أثر ذو دلالة إحصائیة عند مستوى معنویة</w:t>
      </w:r>
      <w:r w:rsidR="00F873B4" w:rsidRPr="00494A08">
        <w:rPr>
          <w:rFonts w:ascii="Traditional Arabic" w:hAnsi="Traditional Arabic" w:cs="Traditional Arabic"/>
          <w:sz w:val="28"/>
          <w:szCs w:val="28"/>
          <w:rtl/>
        </w:rPr>
        <w:t xml:space="preserve"> </w:t>
      </w:r>
      <w:r w:rsidR="00F873B4" w:rsidRPr="00494A08">
        <w:rPr>
          <w:rFonts w:ascii="Traditional Arabic" w:hAnsi="Traditional Arabic" w:cs="Traditional Arabic"/>
          <w:sz w:val="28"/>
          <w:szCs w:val="28"/>
        </w:rPr>
        <w:t xml:space="preserve"> </w:t>
      </w:r>
      <w:r w:rsidR="00F873B4" w:rsidRPr="00494A08">
        <w:rPr>
          <w:rFonts w:ascii="Times New Roman" w:hAnsi="Times New Roman" w:cs="Traditional Arabic"/>
          <w:sz w:val="28"/>
          <w:szCs w:val="28"/>
        </w:rPr>
        <w:t>α</w:t>
      </w:r>
      <w:r w:rsidR="00F873B4" w:rsidRPr="00494A08">
        <w:rPr>
          <w:rFonts w:ascii="Traditional Arabic" w:hAnsi="Traditional Arabic" w:cs="Times New Roman"/>
          <w:sz w:val="28"/>
          <w:szCs w:val="28"/>
          <w:rtl/>
        </w:rPr>
        <w:t>≤</w:t>
      </w:r>
      <w:r w:rsidR="00F873B4" w:rsidRPr="00494A08">
        <w:rPr>
          <w:rFonts w:ascii="Traditional Arabic" w:hAnsi="Traditional Arabic" w:cs="Traditional Arabic"/>
          <w:sz w:val="28"/>
          <w:szCs w:val="28"/>
          <w:rtl/>
        </w:rPr>
        <w:t xml:space="preserve"> </w:t>
      </w:r>
      <w:r w:rsidR="00F873B4" w:rsidRPr="00494A08">
        <w:rPr>
          <w:rFonts w:ascii="Traditional Arabic" w:hAnsi="Traditional Arabic" w:cs="Traditional Arabic"/>
          <w:sz w:val="28"/>
          <w:szCs w:val="28"/>
        </w:rPr>
        <w:t>0.05</w:t>
      </w:r>
      <w:r w:rsidR="00F873B4" w:rsidRPr="00494A08">
        <w:rPr>
          <w:rFonts w:ascii="Traditional Arabic" w:hAnsi="Traditional Arabic" w:cs="Traditional Arabic"/>
          <w:sz w:val="28"/>
          <w:szCs w:val="28"/>
          <w:rtl/>
        </w:rPr>
        <w:t xml:space="preserve">  </w:t>
      </w:r>
      <w:r w:rsidRPr="00494A08">
        <w:rPr>
          <w:rFonts w:ascii="Traditional Arabic" w:hAnsi="Traditional Arabic" w:cs="Traditional Arabic"/>
          <w:sz w:val="28"/>
          <w:szCs w:val="28"/>
          <w:rtl/>
        </w:rPr>
        <w:t xml:space="preserve">للدعایة على </w:t>
      </w:r>
      <w:r w:rsidR="00F873B4" w:rsidRPr="00494A08">
        <w:rPr>
          <w:rFonts w:ascii="Traditional Arabic" w:hAnsi="Traditional Arabic" w:cs="Traditional Arabic"/>
          <w:sz w:val="28"/>
          <w:szCs w:val="28"/>
          <w:rtl/>
        </w:rPr>
        <w:t>قرار</w:t>
      </w:r>
      <w:r w:rsidRPr="00494A08">
        <w:rPr>
          <w:rFonts w:ascii="Traditional Arabic" w:hAnsi="Traditional Arabic" w:cs="Traditional Arabic"/>
          <w:sz w:val="28"/>
          <w:szCs w:val="28"/>
          <w:rtl/>
        </w:rPr>
        <w:t xml:space="preserve"> السیاح؟</w:t>
      </w:r>
    </w:p>
    <w:p w:rsidR="00F63358" w:rsidRPr="00494A08" w:rsidRDefault="00F63358" w:rsidP="00494A08">
      <w:pPr>
        <w:pStyle w:val="Paragraphedeliste"/>
        <w:numPr>
          <w:ilvl w:val="0"/>
          <w:numId w:val="34"/>
        </w:numPr>
        <w:tabs>
          <w:tab w:val="left" w:pos="567"/>
          <w:tab w:val="left" w:pos="848"/>
        </w:tabs>
        <w:spacing w:line="240" w:lineRule="auto"/>
        <w:ind w:left="-2" w:firstLine="567"/>
        <w:jc w:val="both"/>
        <w:rPr>
          <w:rFonts w:ascii="Traditional Arabic" w:hAnsi="Traditional Arabic" w:cs="Traditional Arabic"/>
          <w:sz w:val="28"/>
          <w:szCs w:val="28"/>
          <w:rtl/>
        </w:rPr>
      </w:pPr>
      <w:r w:rsidRPr="00494A08">
        <w:rPr>
          <w:rFonts w:ascii="Traditional Arabic" w:hAnsi="Traditional Arabic" w:cs="Traditional Arabic"/>
          <w:sz w:val="28"/>
          <w:szCs w:val="28"/>
          <w:rtl/>
        </w:rPr>
        <w:t>هل یوجد أثر ذو دلالة إحصائیة عند مستوى معنویة</w:t>
      </w:r>
      <w:r w:rsidR="00F873B4" w:rsidRPr="00494A08">
        <w:rPr>
          <w:rFonts w:ascii="Traditional Arabic" w:hAnsi="Traditional Arabic" w:cs="Traditional Arabic"/>
          <w:sz w:val="28"/>
          <w:szCs w:val="28"/>
          <w:rtl/>
        </w:rPr>
        <w:t xml:space="preserve"> </w:t>
      </w:r>
      <w:r w:rsidR="00F873B4" w:rsidRPr="00494A08">
        <w:rPr>
          <w:rFonts w:ascii="Times New Roman" w:hAnsi="Times New Roman" w:cs="Traditional Arabic"/>
          <w:sz w:val="28"/>
          <w:szCs w:val="28"/>
        </w:rPr>
        <w:t>α</w:t>
      </w:r>
      <w:r w:rsidR="00F873B4" w:rsidRPr="00494A08">
        <w:rPr>
          <w:rFonts w:ascii="Traditional Arabic" w:hAnsi="Traditional Arabic" w:cs="Times New Roman"/>
          <w:sz w:val="28"/>
          <w:szCs w:val="28"/>
          <w:rtl/>
        </w:rPr>
        <w:t>≤</w:t>
      </w:r>
      <w:r w:rsidR="00F873B4" w:rsidRPr="00494A08">
        <w:rPr>
          <w:rFonts w:ascii="Traditional Arabic" w:hAnsi="Traditional Arabic" w:cs="Traditional Arabic"/>
          <w:sz w:val="28"/>
          <w:szCs w:val="28"/>
          <w:rtl/>
        </w:rPr>
        <w:t xml:space="preserve"> </w:t>
      </w:r>
      <w:r w:rsidR="00F873B4" w:rsidRPr="00494A08">
        <w:rPr>
          <w:rFonts w:ascii="Traditional Arabic" w:hAnsi="Traditional Arabic" w:cs="Traditional Arabic"/>
          <w:sz w:val="28"/>
          <w:szCs w:val="28"/>
        </w:rPr>
        <w:t>0.05</w:t>
      </w:r>
      <w:r w:rsidR="00F873B4" w:rsidRPr="00494A08">
        <w:rPr>
          <w:rFonts w:ascii="Traditional Arabic" w:hAnsi="Traditional Arabic" w:cs="Traditional Arabic"/>
          <w:sz w:val="28"/>
          <w:szCs w:val="28"/>
          <w:rtl/>
        </w:rPr>
        <w:t xml:space="preserve"> </w:t>
      </w:r>
      <w:r w:rsidRPr="00494A08">
        <w:rPr>
          <w:rFonts w:ascii="Traditional Arabic" w:hAnsi="Traditional Arabic" w:cs="Traditional Arabic"/>
          <w:sz w:val="28"/>
          <w:szCs w:val="28"/>
          <w:rtl/>
        </w:rPr>
        <w:t xml:space="preserve">للبیع الشخصي على </w:t>
      </w:r>
      <w:r w:rsidR="00F873B4" w:rsidRPr="00494A08">
        <w:rPr>
          <w:rFonts w:ascii="Traditional Arabic" w:hAnsi="Traditional Arabic" w:cs="Traditional Arabic"/>
          <w:sz w:val="28"/>
          <w:szCs w:val="28"/>
          <w:rtl/>
        </w:rPr>
        <w:t>قرار</w:t>
      </w:r>
      <w:r w:rsidRPr="00494A08">
        <w:rPr>
          <w:rFonts w:ascii="Traditional Arabic" w:hAnsi="Traditional Arabic" w:cs="Traditional Arabic"/>
          <w:sz w:val="28"/>
          <w:szCs w:val="28"/>
          <w:rtl/>
        </w:rPr>
        <w:t xml:space="preserve"> السیاح؟</w:t>
      </w:r>
    </w:p>
    <w:p w:rsidR="00F63358" w:rsidRPr="00494A08" w:rsidRDefault="00F63358" w:rsidP="00494A08">
      <w:pPr>
        <w:pStyle w:val="Paragraphedeliste"/>
        <w:numPr>
          <w:ilvl w:val="0"/>
          <w:numId w:val="34"/>
        </w:numPr>
        <w:tabs>
          <w:tab w:val="left" w:pos="567"/>
          <w:tab w:val="left" w:pos="848"/>
        </w:tabs>
        <w:spacing w:line="240" w:lineRule="auto"/>
        <w:ind w:left="-2" w:firstLine="567"/>
        <w:jc w:val="both"/>
        <w:rPr>
          <w:rFonts w:ascii="Traditional Arabic" w:hAnsi="Traditional Arabic" w:cs="Traditional Arabic"/>
          <w:sz w:val="28"/>
          <w:szCs w:val="28"/>
          <w:rtl/>
        </w:rPr>
      </w:pPr>
      <w:r w:rsidRPr="00494A08">
        <w:rPr>
          <w:rFonts w:ascii="Traditional Arabic" w:hAnsi="Traditional Arabic" w:cs="Traditional Arabic"/>
          <w:sz w:val="28"/>
          <w:szCs w:val="28"/>
          <w:rtl/>
        </w:rPr>
        <w:t>هل یوجد أثر ذو دلالة إحصائیة عند مستوى معنویة</w:t>
      </w:r>
      <w:r w:rsidR="00F873B4" w:rsidRPr="00494A08">
        <w:rPr>
          <w:rFonts w:ascii="Traditional Arabic" w:hAnsi="Traditional Arabic" w:cs="Traditional Arabic"/>
          <w:sz w:val="28"/>
          <w:szCs w:val="28"/>
          <w:rtl/>
        </w:rPr>
        <w:t xml:space="preserve"> </w:t>
      </w:r>
      <w:r w:rsidR="00F873B4" w:rsidRPr="00494A08">
        <w:rPr>
          <w:rFonts w:ascii="Traditional Arabic" w:hAnsi="Traditional Arabic" w:cs="Traditional Arabic"/>
          <w:sz w:val="28"/>
          <w:szCs w:val="28"/>
        </w:rPr>
        <w:t xml:space="preserve"> </w:t>
      </w:r>
      <w:r w:rsidR="00F873B4" w:rsidRPr="00494A08">
        <w:rPr>
          <w:rFonts w:ascii="Times New Roman" w:hAnsi="Times New Roman" w:cs="Traditional Arabic"/>
          <w:sz w:val="28"/>
          <w:szCs w:val="28"/>
        </w:rPr>
        <w:t>α</w:t>
      </w:r>
      <w:r w:rsidR="00F873B4" w:rsidRPr="00494A08">
        <w:rPr>
          <w:rFonts w:ascii="Traditional Arabic" w:hAnsi="Traditional Arabic" w:cs="Times New Roman"/>
          <w:sz w:val="28"/>
          <w:szCs w:val="28"/>
          <w:rtl/>
        </w:rPr>
        <w:t>≤</w:t>
      </w:r>
      <w:r w:rsidR="00F873B4" w:rsidRPr="00494A08">
        <w:rPr>
          <w:rFonts w:ascii="Traditional Arabic" w:hAnsi="Traditional Arabic" w:cs="Traditional Arabic"/>
          <w:sz w:val="28"/>
          <w:szCs w:val="28"/>
          <w:rtl/>
        </w:rPr>
        <w:t xml:space="preserve"> </w:t>
      </w:r>
      <w:r w:rsidR="00F873B4" w:rsidRPr="00494A08">
        <w:rPr>
          <w:rFonts w:ascii="Traditional Arabic" w:hAnsi="Traditional Arabic" w:cs="Traditional Arabic"/>
          <w:sz w:val="28"/>
          <w:szCs w:val="28"/>
        </w:rPr>
        <w:t>0.05</w:t>
      </w:r>
      <w:r w:rsidR="00F873B4" w:rsidRPr="00494A08">
        <w:rPr>
          <w:rFonts w:ascii="Traditional Arabic" w:hAnsi="Traditional Arabic" w:cs="Traditional Arabic"/>
          <w:sz w:val="28"/>
          <w:szCs w:val="28"/>
          <w:rtl/>
        </w:rPr>
        <w:t xml:space="preserve"> </w:t>
      </w:r>
      <w:r w:rsidRPr="00494A08">
        <w:rPr>
          <w:rFonts w:ascii="Traditional Arabic" w:hAnsi="Traditional Arabic" w:cs="Traditional Arabic"/>
          <w:sz w:val="28"/>
          <w:szCs w:val="28"/>
          <w:rtl/>
        </w:rPr>
        <w:t xml:space="preserve">لترقیة المبیعات على </w:t>
      </w:r>
      <w:r w:rsidR="00F873B4" w:rsidRPr="00494A08">
        <w:rPr>
          <w:rFonts w:ascii="Traditional Arabic" w:hAnsi="Traditional Arabic" w:cs="Traditional Arabic"/>
          <w:sz w:val="28"/>
          <w:szCs w:val="28"/>
          <w:rtl/>
        </w:rPr>
        <w:t>قرار</w:t>
      </w:r>
      <w:r w:rsidRPr="00494A08">
        <w:rPr>
          <w:rFonts w:ascii="Traditional Arabic" w:hAnsi="Traditional Arabic" w:cs="Traditional Arabic"/>
          <w:sz w:val="28"/>
          <w:szCs w:val="28"/>
          <w:rtl/>
        </w:rPr>
        <w:t xml:space="preserve"> السیاح؟</w:t>
      </w:r>
    </w:p>
    <w:p w:rsidR="00F63358" w:rsidRPr="00494A08" w:rsidRDefault="00F63358" w:rsidP="00494A08">
      <w:pPr>
        <w:pStyle w:val="Paragraphedeliste"/>
        <w:numPr>
          <w:ilvl w:val="0"/>
          <w:numId w:val="34"/>
        </w:numPr>
        <w:tabs>
          <w:tab w:val="left" w:pos="567"/>
          <w:tab w:val="left" w:pos="848"/>
        </w:tabs>
        <w:spacing w:line="240" w:lineRule="auto"/>
        <w:ind w:left="-2" w:firstLine="567"/>
        <w:jc w:val="both"/>
        <w:rPr>
          <w:rFonts w:ascii="Traditional Arabic" w:hAnsi="Traditional Arabic" w:cs="Traditional Arabic"/>
          <w:sz w:val="28"/>
          <w:szCs w:val="28"/>
          <w:rtl/>
        </w:rPr>
      </w:pPr>
      <w:r w:rsidRPr="00494A08">
        <w:rPr>
          <w:rFonts w:ascii="Traditional Arabic" w:hAnsi="Traditional Arabic" w:cs="Traditional Arabic"/>
          <w:sz w:val="28"/>
          <w:szCs w:val="28"/>
          <w:rtl/>
        </w:rPr>
        <w:t>هل یوجد أثر ذو دلالة إحصائیة عند مستوى معنویة</w:t>
      </w:r>
      <w:r w:rsidR="00F873B4" w:rsidRPr="00494A08">
        <w:rPr>
          <w:rFonts w:ascii="Traditional Arabic" w:hAnsi="Traditional Arabic" w:cs="Traditional Arabic"/>
          <w:sz w:val="28"/>
          <w:szCs w:val="28"/>
        </w:rPr>
        <w:t xml:space="preserve"> </w:t>
      </w:r>
      <w:r w:rsidR="00F873B4" w:rsidRPr="00494A08">
        <w:rPr>
          <w:rFonts w:ascii="Times New Roman" w:hAnsi="Times New Roman" w:cs="Traditional Arabic"/>
          <w:sz w:val="28"/>
          <w:szCs w:val="28"/>
        </w:rPr>
        <w:t>α</w:t>
      </w:r>
      <w:r w:rsidR="00F873B4" w:rsidRPr="00494A08">
        <w:rPr>
          <w:rFonts w:ascii="Traditional Arabic" w:hAnsi="Traditional Arabic" w:cs="Traditional Arabic"/>
          <w:sz w:val="28"/>
          <w:szCs w:val="28"/>
        </w:rPr>
        <w:t xml:space="preserve"> </w:t>
      </w:r>
      <w:r w:rsidR="00F873B4" w:rsidRPr="00494A08">
        <w:rPr>
          <w:rFonts w:ascii="Traditional Arabic" w:hAnsi="Traditional Arabic" w:cs="Times New Roman"/>
          <w:sz w:val="28"/>
          <w:szCs w:val="28"/>
          <w:rtl/>
        </w:rPr>
        <w:t>≤</w:t>
      </w:r>
      <w:r w:rsidR="00F873B4" w:rsidRPr="00494A08">
        <w:rPr>
          <w:rFonts w:ascii="Traditional Arabic" w:hAnsi="Traditional Arabic" w:cs="Traditional Arabic"/>
          <w:sz w:val="28"/>
          <w:szCs w:val="28"/>
          <w:rtl/>
        </w:rPr>
        <w:t xml:space="preserve"> </w:t>
      </w:r>
      <w:r w:rsidR="00F873B4" w:rsidRPr="00494A08">
        <w:rPr>
          <w:rFonts w:ascii="Traditional Arabic" w:hAnsi="Traditional Arabic" w:cs="Traditional Arabic"/>
          <w:sz w:val="28"/>
          <w:szCs w:val="28"/>
        </w:rPr>
        <w:t>0.05</w:t>
      </w:r>
      <w:r w:rsidR="00F873B4" w:rsidRPr="00494A08">
        <w:rPr>
          <w:rFonts w:ascii="Traditional Arabic" w:hAnsi="Traditional Arabic" w:cs="Traditional Arabic"/>
          <w:sz w:val="28"/>
          <w:szCs w:val="28"/>
          <w:rtl/>
        </w:rPr>
        <w:t xml:space="preserve"> </w:t>
      </w:r>
      <w:r w:rsidRPr="00494A08">
        <w:rPr>
          <w:rFonts w:ascii="Traditional Arabic" w:hAnsi="Traditional Arabic" w:cs="Traditional Arabic"/>
          <w:sz w:val="28"/>
          <w:szCs w:val="28"/>
          <w:rtl/>
        </w:rPr>
        <w:t xml:space="preserve">للعلاقات العامة على </w:t>
      </w:r>
      <w:r w:rsidR="00F873B4" w:rsidRPr="00494A08">
        <w:rPr>
          <w:rFonts w:ascii="Traditional Arabic" w:hAnsi="Traditional Arabic" w:cs="Traditional Arabic"/>
          <w:sz w:val="28"/>
          <w:szCs w:val="28"/>
          <w:rtl/>
        </w:rPr>
        <w:t>قرار</w:t>
      </w:r>
      <w:r w:rsidRPr="00494A08">
        <w:rPr>
          <w:rFonts w:ascii="Traditional Arabic" w:hAnsi="Traditional Arabic" w:cs="Traditional Arabic"/>
          <w:sz w:val="28"/>
          <w:szCs w:val="28"/>
          <w:rtl/>
        </w:rPr>
        <w:t xml:space="preserve"> السیاح؟</w:t>
      </w:r>
    </w:p>
    <w:p w:rsidR="00F63358" w:rsidRPr="00494A08" w:rsidRDefault="00F63358" w:rsidP="00494A08">
      <w:pPr>
        <w:tabs>
          <w:tab w:val="left" w:pos="567"/>
        </w:tabs>
        <w:spacing w:line="240" w:lineRule="auto"/>
        <w:ind w:left="425"/>
        <w:jc w:val="both"/>
        <w:rPr>
          <w:rFonts w:ascii="Traditional Arabic" w:hAnsi="Traditional Arabic" w:cs="Traditional Arabic"/>
          <w:sz w:val="28"/>
          <w:szCs w:val="28"/>
        </w:rPr>
      </w:pPr>
      <w:r w:rsidRPr="00494A08">
        <w:rPr>
          <w:rFonts w:ascii="Traditional Arabic" w:hAnsi="Traditional Arabic" w:cs="Traditional Arabic"/>
          <w:sz w:val="28"/>
          <w:szCs w:val="28"/>
          <w:rtl/>
        </w:rPr>
        <w:t xml:space="preserve"> فرضیات الدراسة</w:t>
      </w:r>
      <w:r w:rsidRPr="00494A08">
        <w:rPr>
          <w:rFonts w:ascii="Traditional Arabic" w:hAnsi="Traditional Arabic" w:cs="Traditional Arabic"/>
          <w:sz w:val="28"/>
          <w:szCs w:val="28"/>
        </w:rPr>
        <w:t>:</w:t>
      </w:r>
    </w:p>
    <w:p w:rsidR="00F63358" w:rsidRPr="007C6FF7" w:rsidRDefault="00F63358" w:rsidP="007C6FF7">
      <w:pPr>
        <w:pStyle w:val="Paragraphedeliste"/>
        <w:numPr>
          <w:ilvl w:val="0"/>
          <w:numId w:val="36"/>
        </w:numPr>
        <w:tabs>
          <w:tab w:val="left" w:pos="567"/>
          <w:tab w:val="left" w:pos="848"/>
        </w:tabs>
        <w:spacing w:line="240" w:lineRule="auto"/>
        <w:ind w:left="-2" w:firstLine="567"/>
        <w:jc w:val="both"/>
        <w:rPr>
          <w:rFonts w:ascii="Traditional Arabic" w:hAnsi="Traditional Arabic" w:cs="Traditional Arabic"/>
          <w:sz w:val="28"/>
          <w:szCs w:val="28"/>
        </w:rPr>
      </w:pPr>
      <w:r w:rsidRPr="007C6FF7">
        <w:rPr>
          <w:rFonts w:ascii="Traditional Arabic" w:hAnsi="Traditional Arabic" w:cs="Traditional Arabic"/>
          <w:sz w:val="28"/>
          <w:szCs w:val="28"/>
          <w:rtl/>
        </w:rPr>
        <w:t>یوجد أثر ذو دلالة إحصائیة عند مستوى معنویة</w:t>
      </w:r>
      <w:r w:rsidR="00F873B4" w:rsidRPr="007C6FF7">
        <w:rPr>
          <w:rFonts w:ascii="Traditional Arabic" w:hAnsi="Traditional Arabic" w:cs="Traditional Arabic"/>
          <w:sz w:val="28"/>
          <w:szCs w:val="28"/>
          <w:rtl/>
        </w:rPr>
        <w:t xml:space="preserve"> </w:t>
      </w:r>
      <w:r w:rsidR="00F873B4" w:rsidRPr="007C6FF7">
        <w:rPr>
          <w:rFonts w:ascii="Traditional Arabic" w:hAnsi="Traditional Arabic" w:cs="Traditional Arabic"/>
          <w:sz w:val="28"/>
          <w:szCs w:val="28"/>
        </w:rPr>
        <w:t xml:space="preserve"> </w:t>
      </w:r>
      <w:r w:rsidR="00F873B4" w:rsidRPr="007C6FF7">
        <w:rPr>
          <w:rFonts w:ascii="Times New Roman" w:hAnsi="Times New Roman" w:cs="Traditional Arabic"/>
          <w:sz w:val="28"/>
          <w:szCs w:val="28"/>
        </w:rPr>
        <w:t>α</w:t>
      </w:r>
      <w:r w:rsidR="00F873B4" w:rsidRPr="007C6FF7">
        <w:rPr>
          <w:rFonts w:ascii="Traditional Arabic" w:hAnsi="Traditional Arabic" w:cs="Times New Roman"/>
          <w:sz w:val="28"/>
          <w:szCs w:val="28"/>
          <w:rtl/>
        </w:rPr>
        <w:t>≤</w:t>
      </w:r>
      <w:r w:rsidR="00F873B4" w:rsidRPr="007C6FF7">
        <w:rPr>
          <w:rFonts w:ascii="Traditional Arabic" w:hAnsi="Traditional Arabic" w:cs="Traditional Arabic"/>
          <w:sz w:val="28"/>
          <w:szCs w:val="28"/>
          <w:rtl/>
        </w:rPr>
        <w:t xml:space="preserve"> </w:t>
      </w:r>
      <w:r w:rsidR="00F873B4" w:rsidRPr="007C6FF7">
        <w:rPr>
          <w:rFonts w:ascii="Traditional Arabic" w:hAnsi="Traditional Arabic" w:cs="Traditional Arabic"/>
          <w:sz w:val="28"/>
          <w:szCs w:val="28"/>
        </w:rPr>
        <w:t>0.05</w:t>
      </w:r>
      <w:r w:rsidR="00F873B4" w:rsidRPr="007C6FF7">
        <w:rPr>
          <w:rFonts w:ascii="Traditional Arabic" w:hAnsi="Traditional Arabic" w:cs="Traditional Arabic"/>
          <w:sz w:val="28"/>
          <w:szCs w:val="28"/>
          <w:rtl/>
        </w:rPr>
        <w:t xml:space="preserve"> </w:t>
      </w:r>
      <w:r w:rsidRPr="007C6FF7">
        <w:rPr>
          <w:rFonts w:ascii="Traditional Arabic" w:hAnsi="Traditional Arabic" w:cs="Traditional Arabic"/>
          <w:sz w:val="28"/>
          <w:szCs w:val="28"/>
          <w:rtl/>
        </w:rPr>
        <w:t xml:space="preserve"> للإعلان على </w:t>
      </w:r>
      <w:r w:rsidR="00F873B4" w:rsidRPr="007C6FF7">
        <w:rPr>
          <w:rFonts w:ascii="Traditional Arabic" w:hAnsi="Traditional Arabic" w:cs="Traditional Arabic"/>
          <w:sz w:val="28"/>
          <w:szCs w:val="28"/>
          <w:rtl/>
        </w:rPr>
        <w:t>قرار</w:t>
      </w:r>
      <w:r w:rsidRPr="007C6FF7">
        <w:rPr>
          <w:rFonts w:ascii="Traditional Arabic" w:hAnsi="Traditional Arabic" w:cs="Traditional Arabic"/>
          <w:sz w:val="28"/>
          <w:szCs w:val="28"/>
          <w:rtl/>
        </w:rPr>
        <w:t xml:space="preserve"> السیاح</w:t>
      </w:r>
      <w:r w:rsidRPr="007C6FF7">
        <w:rPr>
          <w:rFonts w:ascii="Traditional Arabic" w:hAnsi="Traditional Arabic" w:cs="Traditional Arabic"/>
          <w:sz w:val="28"/>
          <w:szCs w:val="28"/>
        </w:rPr>
        <w:t>.</w:t>
      </w:r>
    </w:p>
    <w:p w:rsidR="00F63358" w:rsidRPr="007C6FF7" w:rsidRDefault="00F63358" w:rsidP="007C6FF7">
      <w:pPr>
        <w:pStyle w:val="Paragraphedeliste"/>
        <w:numPr>
          <w:ilvl w:val="0"/>
          <w:numId w:val="36"/>
        </w:numPr>
        <w:tabs>
          <w:tab w:val="left" w:pos="567"/>
          <w:tab w:val="left" w:pos="848"/>
        </w:tabs>
        <w:spacing w:line="240" w:lineRule="auto"/>
        <w:ind w:left="-2" w:firstLine="567"/>
        <w:jc w:val="both"/>
        <w:rPr>
          <w:rFonts w:ascii="Traditional Arabic" w:hAnsi="Traditional Arabic" w:cs="Traditional Arabic"/>
          <w:sz w:val="28"/>
          <w:szCs w:val="28"/>
        </w:rPr>
      </w:pPr>
      <w:r w:rsidRPr="007C6FF7">
        <w:rPr>
          <w:rFonts w:ascii="Traditional Arabic" w:hAnsi="Traditional Arabic" w:cs="Traditional Arabic"/>
          <w:sz w:val="28"/>
          <w:szCs w:val="28"/>
          <w:rtl/>
        </w:rPr>
        <w:t>یوجد أثر ذو دلالة إحصائیة عند مستوى معنویة</w:t>
      </w:r>
      <w:r w:rsidR="00F873B4" w:rsidRPr="007C6FF7">
        <w:rPr>
          <w:rFonts w:ascii="Traditional Arabic" w:hAnsi="Traditional Arabic" w:cs="Traditional Arabic"/>
          <w:sz w:val="28"/>
          <w:szCs w:val="28"/>
        </w:rPr>
        <w:t xml:space="preserve"> </w:t>
      </w:r>
      <w:r w:rsidR="00F873B4" w:rsidRPr="007C6FF7">
        <w:rPr>
          <w:rFonts w:ascii="Times New Roman" w:hAnsi="Times New Roman" w:cs="Traditional Arabic"/>
          <w:sz w:val="28"/>
          <w:szCs w:val="28"/>
        </w:rPr>
        <w:t>α</w:t>
      </w:r>
      <w:r w:rsidR="00F873B4" w:rsidRPr="007C6FF7">
        <w:rPr>
          <w:rFonts w:ascii="Traditional Arabic" w:hAnsi="Traditional Arabic" w:cs="Traditional Arabic"/>
          <w:sz w:val="28"/>
          <w:szCs w:val="28"/>
        </w:rPr>
        <w:t xml:space="preserve"> </w:t>
      </w:r>
      <w:r w:rsidR="00F873B4" w:rsidRPr="007C6FF7">
        <w:rPr>
          <w:rFonts w:ascii="Traditional Arabic" w:hAnsi="Traditional Arabic" w:cs="Times New Roman"/>
          <w:sz w:val="28"/>
          <w:szCs w:val="28"/>
          <w:rtl/>
        </w:rPr>
        <w:t>≤</w:t>
      </w:r>
      <w:r w:rsidR="00F873B4" w:rsidRPr="007C6FF7">
        <w:rPr>
          <w:rFonts w:ascii="Traditional Arabic" w:hAnsi="Traditional Arabic" w:cs="Traditional Arabic"/>
          <w:sz w:val="28"/>
          <w:szCs w:val="28"/>
          <w:rtl/>
        </w:rPr>
        <w:t xml:space="preserve"> </w:t>
      </w:r>
      <w:r w:rsidR="00F873B4" w:rsidRPr="007C6FF7">
        <w:rPr>
          <w:rFonts w:ascii="Traditional Arabic" w:hAnsi="Traditional Arabic" w:cs="Traditional Arabic"/>
          <w:sz w:val="28"/>
          <w:szCs w:val="28"/>
        </w:rPr>
        <w:t>0.05</w:t>
      </w:r>
      <w:r w:rsidR="00F873B4" w:rsidRPr="007C6FF7">
        <w:rPr>
          <w:rFonts w:ascii="Traditional Arabic" w:hAnsi="Traditional Arabic" w:cs="Traditional Arabic"/>
          <w:sz w:val="28"/>
          <w:szCs w:val="28"/>
          <w:rtl/>
        </w:rPr>
        <w:t xml:space="preserve"> </w:t>
      </w:r>
      <w:r w:rsidRPr="007C6FF7">
        <w:rPr>
          <w:rFonts w:ascii="Traditional Arabic" w:hAnsi="Traditional Arabic" w:cs="Traditional Arabic"/>
          <w:sz w:val="28"/>
          <w:szCs w:val="28"/>
          <w:rtl/>
        </w:rPr>
        <w:t xml:space="preserve"> للدعایة على </w:t>
      </w:r>
      <w:r w:rsidR="00F873B4" w:rsidRPr="007C6FF7">
        <w:rPr>
          <w:rFonts w:ascii="Traditional Arabic" w:hAnsi="Traditional Arabic" w:cs="Traditional Arabic"/>
          <w:sz w:val="28"/>
          <w:szCs w:val="28"/>
          <w:rtl/>
        </w:rPr>
        <w:t>قرار</w:t>
      </w:r>
      <w:r w:rsidRPr="007C6FF7">
        <w:rPr>
          <w:rFonts w:ascii="Traditional Arabic" w:hAnsi="Traditional Arabic" w:cs="Traditional Arabic"/>
          <w:sz w:val="28"/>
          <w:szCs w:val="28"/>
          <w:rtl/>
        </w:rPr>
        <w:t xml:space="preserve"> السیاح</w:t>
      </w:r>
      <w:r w:rsidRPr="007C6FF7">
        <w:rPr>
          <w:rFonts w:ascii="Traditional Arabic" w:hAnsi="Traditional Arabic" w:cs="Traditional Arabic"/>
          <w:sz w:val="28"/>
          <w:szCs w:val="28"/>
        </w:rPr>
        <w:t>.</w:t>
      </w:r>
    </w:p>
    <w:p w:rsidR="00F63358" w:rsidRPr="007C6FF7" w:rsidRDefault="00F63358" w:rsidP="007C6FF7">
      <w:pPr>
        <w:pStyle w:val="Paragraphedeliste"/>
        <w:numPr>
          <w:ilvl w:val="0"/>
          <w:numId w:val="36"/>
        </w:numPr>
        <w:tabs>
          <w:tab w:val="left" w:pos="567"/>
          <w:tab w:val="left" w:pos="848"/>
        </w:tabs>
        <w:spacing w:line="240" w:lineRule="auto"/>
        <w:ind w:left="-2" w:firstLine="567"/>
        <w:jc w:val="both"/>
        <w:rPr>
          <w:rFonts w:ascii="Traditional Arabic" w:hAnsi="Traditional Arabic" w:cs="Traditional Arabic"/>
          <w:sz w:val="28"/>
          <w:szCs w:val="28"/>
        </w:rPr>
      </w:pPr>
      <w:r w:rsidRPr="007C6FF7">
        <w:rPr>
          <w:rFonts w:ascii="Traditional Arabic" w:hAnsi="Traditional Arabic" w:cs="Traditional Arabic"/>
          <w:sz w:val="28"/>
          <w:szCs w:val="28"/>
          <w:rtl/>
        </w:rPr>
        <w:t>یوجد أثر ذو دلالة إحصائیة عند مستوى معنویة</w:t>
      </w:r>
      <w:r w:rsidR="00F873B4" w:rsidRPr="007C6FF7">
        <w:rPr>
          <w:rFonts w:ascii="Traditional Arabic" w:hAnsi="Traditional Arabic" w:cs="Traditional Arabic"/>
          <w:sz w:val="28"/>
          <w:szCs w:val="28"/>
          <w:rtl/>
        </w:rPr>
        <w:t xml:space="preserve"> </w:t>
      </w:r>
      <w:r w:rsidR="00F873B4" w:rsidRPr="007C6FF7">
        <w:rPr>
          <w:rFonts w:ascii="Traditional Arabic" w:hAnsi="Traditional Arabic" w:cs="Traditional Arabic"/>
          <w:sz w:val="28"/>
          <w:szCs w:val="28"/>
        </w:rPr>
        <w:t xml:space="preserve"> </w:t>
      </w:r>
      <w:r w:rsidR="00F873B4" w:rsidRPr="007C6FF7">
        <w:rPr>
          <w:rFonts w:ascii="Times New Roman" w:hAnsi="Times New Roman" w:cs="Traditional Arabic"/>
          <w:sz w:val="28"/>
          <w:szCs w:val="28"/>
        </w:rPr>
        <w:t>α</w:t>
      </w:r>
      <w:r w:rsidR="00F873B4" w:rsidRPr="007C6FF7">
        <w:rPr>
          <w:rFonts w:ascii="Traditional Arabic" w:hAnsi="Traditional Arabic" w:cs="Times New Roman"/>
          <w:sz w:val="28"/>
          <w:szCs w:val="28"/>
          <w:rtl/>
        </w:rPr>
        <w:t>≤</w:t>
      </w:r>
      <w:r w:rsidR="00F873B4" w:rsidRPr="007C6FF7">
        <w:rPr>
          <w:rFonts w:ascii="Traditional Arabic" w:hAnsi="Traditional Arabic" w:cs="Traditional Arabic"/>
          <w:sz w:val="28"/>
          <w:szCs w:val="28"/>
          <w:rtl/>
        </w:rPr>
        <w:t xml:space="preserve"> </w:t>
      </w:r>
      <w:r w:rsidR="00F873B4" w:rsidRPr="007C6FF7">
        <w:rPr>
          <w:rFonts w:ascii="Traditional Arabic" w:hAnsi="Traditional Arabic" w:cs="Traditional Arabic"/>
          <w:sz w:val="28"/>
          <w:szCs w:val="28"/>
        </w:rPr>
        <w:t>0.05</w:t>
      </w:r>
      <w:r w:rsidR="00F873B4" w:rsidRPr="007C6FF7">
        <w:rPr>
          <w:rFonts w:ascii="Traditional Arabic" w:hAnsi="Traditional Arabic" w:cs="Traditional Arabic"/>
          <w:sz w:val="28"/>
          <w:szCs w:val="28"/>
          <w:rtl/>
        </w:rPr>
        <w:t xml:space="preserve"> </w:t>
      </w:r>
      <w:r w:rsidRPr="007C6FF7">
        <w:rPr>
          <w:rFonts w:ascii="Traditional Arabic" w:hAnsi="Traditional Arabic" w:cs="Traditional Arabic"/>
          <w:sz w:val="28"/>
          <w:szCs w:val="28"/>
          <w:rtl/>
        </w:rPr>
        <w:t xml:space="preserve"> للبیع الشخصي على </w:t>
      </w:r>
      <w:r w:rsidR="00F873B4" w:rsidRPr="007C6FF7">
        <w:rPr>
          <w:rFonts w:ascii="Traditional Arabic" w:hAnsi="Traditional Arabic" w:cs="Traditional Arabic"/>
          <w:sz w:val="28"/>
          <w:szCs w:val="28"/>
          <w:rtl/>
        </w:rPr>
        <w:t>قرار</w:t>
      </w:r>
      <w:r w:rsidRPr="007C6FF7">
        <w:rPr>
          <w:rFonts w:ascii="Traditional Arabic" w:hAnsi="Traditional Arabic" w:cs="Traditional Arabic"/>
          <w:sz w:val="28"/>
          <w:szCs w:val="28"/>
          <w:rtl/>
        </w:rPr>
        <w:t xml:space="preserve"> السیاح</w:t>
      </w:r>
      <w:r w:rsidRPr="007C6FF7">
        <w:rPr>
          <w:rFonts w:ascii="Traditional Arabic" w:hAnsi="Traditional Arabic" w:cs="Traditional Arabic"/>
          <w:sz w:val="28"/>
          <w:szCs w:val="28"/>
        </w:rPr>
        <w:t>.</w:t>
      </w:r>
    </w:p>
    <w:p w:rsidR="00F63358" w:rsidRPr="007C6FF7" w:rsidRDefault="00F63358" w:rsidP="007C6FF7">
      <w:pPr>
        <w:pStyle w:val="Paragraphedeliste"/>
        <w:numPr>
          <w:ilvl w:val="0"/>
          <w:numId w:val="36"/>
        </w:numPr>
        <w:tabs>
          <w:tab w:val="left" w:pos="567"/>
          <w:tab w:val="left" w:pos="848"/>
        </w:tabs>
        <w:spacing w:line="240" w:lineRule="auto"/>
        <w:ind w:left="-2" w:firstLine="567"/>
        <w:jc w:val="both"/>
        <w:rPr>
          <w:rFonts w:ascii="Traditional Arabic" w:hAnsi="Traditional Arabic" w:cs="Traditional Arabic"/>
          <w:sz w:val="28"/>
          <w:szCs w:val="28"/>
        </w:rPr>
      </w:pPr>
      <w:r w:rsidRPr="007C6FF7">
        <w:rPr>
          <w:rFonts w:ascii="Traditional Arabic" w:hAnsi="Traditional Arabic" w:cs="Traditional Arabic"/>
          <w:sz w:val="28"/>
          <w:szCs w:val="28"/>
          <w:rtl/>
        </w:rPr>
        <w:t>یوجد أثر ذو دلالة إحصائیة عند مستوى معنویة</w:t>
      </w:r>
      <w:r w:rsidR="00F873B4" w:rsidRPr="007C6FF7">
        <w:rPr>
          <w:rFonts w:ascii="Traditional Arabic" w:hAnsi="Traditional Arabic" w:cs="Traditional Arabic"/>
          <w:sz w:val="28"/>
          <w:szCs w:val="28"/>
        </w:rPr>
        <w:t xml:space="preserve"> </w:t>
      </w:r>
      <w:r w:rsidR="00F873B4" w:rsidRPr="007C6FF7">
        <w:rPr>
          <w:rFonts w:ascii="Times New Roman" w:hAnsi="Times New Roman" w:cs="Traditional Arabic"/>
          <w:sz w:val="28"/>
          <w:szCs w:val="28"/>
        </w:rPr>
        <w:t>α</w:t>
      </w:r>
      <w:r w:rsidR="00F873B4" w:rsidRPr="007C6FF7">
        <w:rPr>
          <w:rFonts w:ascii="Traditional Arabic" w:hAnsi="Traditional Arabic" w:cs="Traditional Arabic"/>
          <w:sz w:val="28"/>
          <w:szCs w:val="28"/>
        </w:rPr>
        <w:t xml:space="preserve"> </w:t>
      </w:r>
      <w:r w:rsidR="00F873B4" w:rsidRPr="007C6FF7">
        <w:rPr>
          <w:rFonts w:ascii="Traditional Arabic" w:hAnsi="Traditional Arabic" w:cs="Times New Roman"/>
          <w:sz w:val="28"/>
          <w:szCs w:val="28"/>
          <w:rtl/>
        </w:rPr>
        <w:t>≤</w:t>
      </w:r>
      <w:r w:rsidR="00F873B4" w:rsidRPr="007C6FF7">
        <w:rPr>
          <w:rFonts w:ascii="Traditional Arabic" w:hAnsi="Traditional Arabic" w:cs="Traditional Arabic"/>
          <w:sz w:val="28"/>
          <w:szCs w:val="28"/>
          <w:rtl/>
        </w:rPr>
        <w:t xml:space="preserve"> </w:t>
      </w:r>
      <w:r w:rsidR="00F873B4" w:rsidRPr="007C6FF7">
        <w:rPr>
          <w:rFonts w:ascii="Traditional Arabic" w:hAnsi="Traditional Arabic" w:cs="Traditional Arabic"/>
          <w:sz w:val="28"/>
          <w:szCs w:val="28"/>
        </w:rPr>
        <w:t>0.05</w:t>
      </w:r>
      <w:r w:rsidR="00F873B4" w:rsidRPr="007C6FF7">
        <w:rPr>
          <w:rFonts w:ascii="Traditional Arabic" w:hAnsi="Traditional Arabic" w:cs="Traditional Arabic"/>
          <w:sz w:val="28"/>
          <w:szCs w:val="28"/>
          <w:rtl/>
        </w:rPr>
        <w:t xml:space="preserve"> </w:t>
      </w:r>
      <w:r w:rsidRPr="007C6FF7">
        <w:rPr>
          <w:rFonts w:ascii="Traditional Arabic" w:hAnsi="Traditional Arabic" w:cs="Traditional Arabic"/>
          <w:sz w:val="28"/>
          <w:szCs w:val="28"/>
          <w:rtl/>
        </w:rPr>
        <w:t xml:space="preserve"> لترقیة المبیعات على </w:t>
      </w:r>
      <w:r w:rsidR="00F873B4" w:rsidRPr="007C6FF7">
        <w:rPr>
          <w:rFonts w:ascii="Traditional Arabic" w:hAnsi="Traditional Arabic" w:cs="Traditional Arabic"/>
          <w:sz w:val="28"/>
          <w:szCs w:val="28"/>
          <w:rtl/>
        </w:rPr>
        <w:t>قرار</w:t>
      </w:r>
      <w:r w:rsidRPr="007C6FF7">
        <w:rPr>
          <w:rFonts w:ascii="Traditional Arabic" w:hAnsi="Traditional Arabic" w:cs="Traditional Arabic"/>
          <w:sz w:val="28"/>
          <w:szCs w:val="28"/>
          <w:rtl/>
        </w:rPr>
        <w:t xml:space="preserve"> السیاح</w:t>
      </w:r>
      <w:r w:rsidRPr="007C6FF7">
        <w:rPr>
          <w:rFonts w:ascii="Traditional Arabic" w:hAnsi="Traditional Arabic" w:cs="Traditional Arabic"/>
          <w:sz w:val="28"/>
          <w:szCs w:val="28"/>
        </w:rPr>
        <w:t>.</w:t>
      </w:r>
    </w:p>
    <w:p w:rsidR="00F63358" w:rsidRPr="007C6FF7" w:rsidRDefault="00F63358" w:rsidP="007C6FF7">
      <w:pPr>
        <w:pStyle w:val="Paragraphedeliste"/>
        <w:numPr>
          <w:ilvl w:val="0"/>
          <w:numId w:val="36"/>
        </w:numPr>
        <w:tabs>
          <w:tab w:val="left" w:pos="567"/>
          <w:tab w:val="left" w:pos="848"/>
        </w:tabs>
        <w:spacing w:line="240" w:lineRule="auto"/>
        <w:ind w:left="-2" w:firstLine="567"/>
        <w:jc w:val="both"/>
        <w:rPr>
          <w:rFonts w:ascii="Traditional Arabic" w:hAnsi="Traditional Arabic" w:cs="Traditional Arabic"/>
          <w:sz w:val="28"/>
          <w:szCs w:val="28"/>
        </w:rPr>
      </w:pPr>
      <w:r w:rsidRPr="007C6FF7">
        <w:rPr>
          <w:rFonts w:ascii="Traditional Arabic" w:hAnsi="Traditional Arabic" w:cs="Traditional Arabic"/>
          <w:sz w:val="28"/>
          <w:szCs w:val="28"/>
          <w:rtl/>
        </w:rPr>
        <w:t>یوجد أثر ذو دلالة إحصائیة عند مستوى معنویة</w:t>
      </w:r>
      <w:r w:rsidR="00F873B4" w:rsidRPr="007C6FF7">
        <w:rPr>
          <w:rFonts w:ascii="Traditional Arabic" w:hAnsi="Traditional Arabic" w:cs="Traditional Arabic"/>
          <w:sz w:val="28"/>
          <w:szCs w:val="28"/>
          <w:rtl/>
        </w:rPr>
        <w:t xml:space="preserve"> </w:t>
      </w:r>
      <w:r w:rsidR="00F873B4" w:rsidRPr="007C6FF7">
        <w:rPr>
          <w:rFonts w:ascii="Traditional Arabic" w:hAnsi="Traditional Arabic" w:cs="Traditional Arabic"/>
          <w:sz w:val="28"/>
          <w:szCs w:val="28"/>
        </w:rPr>
        <w:t xml:space="preserve"> </w:t>
      </w:r>
      <w:r w:rsidR="00F873B4" w:rsidRPr="007C6FF7">
        <w:rPr>
          <w:rFonts w:ascii="Times New Roman" w:hAnsi="Times New Roman" w:cs="Traditional Arabic"/>
          <w:sz w:val="28"/>
          <w:szCs w:val="28"/>
        </w:rPr>
        <w:t>α</w:t>
      </w:r>
      <w:r w:rsidR="00F873B4" w:rsidRPr="007C6FF7">
        <w:rPr>
          <w:rFonts w:ascii="Traditional Arabic" w:hAnsi="Traditional Arabic" w:cs="Times New Roman"/>
          <w:sz w:val="28"/>
          <w:szCs w:val="28"/>
          <w:rtl/>
        </w:rPr>
        <w:t>≤</w:t>
      </w:r>
      <w:r w:rsidR="00F873B4" w:rsidRPr="007C6FF7">
        <w:rPr>
          <w:rFonts w:ascii="Traditional Arabic" w:hAnsi="Traditional Arabic" w:cs="Traditional Arabic"/>
          <w:sz w:val="28"/>
          <w:szCs w:val="28"/>
          <w:rtl/>
        </w:rPr>
        <w:t xml:space="preserve"> </w:t>
      </w:r>
      <w:r w:rsidR="00F873B4" w:rsidRPr="007C6FF7">
        <w:rPr>
          <w:rFonts w:ascii="Traditional Arabic" w:hAnsi="Traditional Arabic" w:cs="Traditional Arabic"/>
          <w:sz w:val="28"/>
          <w:szCs w:val="28"/>
        </w:rPr>
        <w:t>0.05</w:t>
      </w:r>
      <w:r w:rsidR="00F873B4" w:rsidRPr="007C6FF7">
        <w:rPr>
          <w:rFonts w:ascii="Traditional Arabic" w:hAnsi="Traditional Arabic" w:cs="Traditional Arabic"/>
          <w:sz w:val="28"/>
          <w:szCs w:val="28"/>
          <w:rtl/>
        </w:rPr>
        <w:t xml:space="preserve"> </w:t>
      </w:r>
      <w:r w:rsidRPr="007C6FF7">
        <w:rPr>
          <w:rFonts w:ascii="Traditional Arabic" w:hAnsi="Traditional Arabic" w:cs="Traditional Arabic"/>
          <w:sz w:val="28"/>
          <w:szCs w:val="28"/>
          <w:rtl/>
        </w:rPr>
        <w:t xml:space="preserve">للعلاقات العامة على </w:t>
      </w:r>
      <w:r w:rsidR="00F873B4" w:rsidRPr="007C6FF7">
        <w:rPr>
          <w:rFonts w:ascii="Traditional Arabic" w:hAnsi="Traditional Arabic" w:cs="Traditional Arabic"/>
          <w:sz w:val="28"/>
          <w:szCs w:val="28"/>
          <w:rtl/>
        </w:rPr>
        <w:t>قرار</w:t>
      </w:r>
      <w:r w:rsidRPr="007C6FF7">
        <w:rPr>
          <w:rFonts w:ascii="Traditional Arabic" w:hAnsi="Traditional Arabic" w:cs="Traditional Arabic"/>
          <w:sz w:val="28"/>
          <w:szCs w:val="28"/>
          <w:rtl/>
        </w:rPr>
        <w:t xml:space="preserve"> السیاح</w:t>
      </w:r>
      <w:r w:rsidRPr="007C6FF7">
        <w:rPr>
          <w:rFonts w:ascii="Traditional Arabic" w:hAnsi="Traditional Arabic" w:cs="Traditional Arabic"/>
          <w:sz w:val="28"/>
          <w:szCs w:val="28"/>
        </w:rPr>
        <w:t>.</w:t>
      </w:r>
    </w:p>
    <w:p w:rsidR="00F63358" w:rsidRPr="00494A08" w:rsidRDefault="00F63358" w:rsidP="00494A08">
      <w:pPr>
        <w:tabs>
          <w:tab w:val="left" w:pos="567"/>
        </w:tabs>
        <w:spacing w:line="240" w:lineRule="auto"/>
        <w:ind w:left="425"/>
        <w:jc w:val="both"/>
        <w:rPr>
          <w:rFonts w:ascii="Traditional Arabic" w:hAnsi="Traditional Arabic" w:cs="Traditional Arabic"/>
          <w:sz w:val="28"/>
          <w:szCs w:val="28"/>
        </w:rPr>
      </w:pPr>
      <w:r w:rsidRPr="00494A08">
        <w:rPr>
          <w:rFonts w:ascii="Traditional Arabic" w:hAnsi="Traditional Arabic" w:cs="Traditional Arabic"/>
          <w:sz w:val="28"/>
          <w:szCs w:val="28"/>
        </w:rPr>
        <w:t xml:space="preserve"> </w:t>
      </w:r>
      <w:r w:rsidRPr="00494A08">
        <w:rPr>
          <w:rFonts w:ascii="Traditional Arabic" w:hAnsi="Traditional Arabic" w:cs="Traditional Arabic"/>
          <w:sz w:val="28"/>
          <w:szCs w:val="28"/>
          <w:rtl/>
        </w:rPr>
        <w:t>أهمیة الدراسة</w:t>
      </w:r>
      <w:r w:rsidRPr="00494A08">
        <w:rPr>
          <w:rFonts w:ascii="Traditional Arabic" w:hAnsi="Traditional Arabic" w:cs="Traditional Arabic"/>
          <w:sz w:val="28"/>
          <w:szCs w:val="28"/>
        </w:rPr>
        <w:t xml:space="preserve"> :</w:t>
      </w:r>
    </w:p>
    <w:p w:rsidR="00F63358" w:rsidRPr="00494A08" w:rsidRDefault="00F63358" w:rsidP="00494A08">
      <w:pPr>
        <w:tabs>
          <w:tab w:val="left" w:pos="567"/>
        </w:tabs>
        <w:spacing w:line="240" w:lineRule="auto"/>
        <w:ind w:left="425"/>
        <w:jc w:val="both"/>
        <w:rPr>
          <w:rFonts w:ascii="Traditional Arabic" w:hAnsi="Traditional Arabic" w:cs="Traditional Arabic"/>
          <w:sz w:val="28"/>
          <w:szCs w:val="28"/>
        </w:rPr>
      </w:pPr>
      <w:r w:rsidRPr="00494A08">
        <w:rPr>
          <w:rFonts w:ascii="Traditional Arabic" w:hAnsi="Traditional Arabic" w:cs="Traditional Arabic"/>
          <w:sz w:val="28"/>
          <w:szCs w:val="28"/>
        </w:rPr>
        <w:t xml:space="preserve"> </w:t>
      </w:r>
      <w:r w:rsidRPr="00494A08">
        <w:rPr>
          <w:rFonts w:ascii="Traditional Arabic" w:hAnsi="Traditional Arabic" w:cs="Traditional Arabic"/>
          <w:sz w:val="28"/>
          <w:szCs w:val="28"/>
          <w:rtl/>
        </w:rPr>
        <w:t>ت</w:t>
      </w:r>
      <w:r w:rsidR="00AD6B7D" w:rsidRPr="00494A08">
        <w:rPr>
          <w:rFonts w:ascii="Traditional Arabic" w:hAnsi="Traditional Arabic" w:cs="Traditional Arabic"/>
          <w:sz w:val="28"/>
          <w:szCs w:val="28"/>
          <w:rtl/>
        </w:rPr>
        <w:t>برز</w:t>
      </w:r>
      <w:r w:rsidRPr="00494A08">
        <w:rPr>
          <w:rFonts w:ascii="Traditional Arabic" w:hAnsi="Traditional Arabic" w:cs="Traditional Arabic"/>
          <w:sz w:val="28"/>
          <w:szCs w:val="28"/>
          <w:rtl/>
        </w:rPr>
        <w:t xml:space="preserve"> أهمیة الدراسة من خلال الإشكالیة المطروحة </w:t>
      </w:r>
      <w:r w:rsidR="00AD6B7D" w:rsidRPr="00494A08">
        <w:rPr>
          <w:rFonts w:ascii="Traditional Arabic" w:hAnsi="Traditional Arabic" w:cs="Traditional Arabic"/>
          <w:sz w:val="28"/>
          <w:szCs w:val="28"/>
          <w:rtl/>
        </w:rPr>
        <w:t>سابقا اضافة الى</w:t>
      </w:r>
      <w:r w:rsidRPr="00494A08">
        <w:rPr>
          <w:rFonts w:ascii="Traditional Arabic" w:hAnsi="Traditional Arabic" w:cs="Traditional Arabic"/>
          <w:sz w:val="28"/>
          <w:szCs w:val="28"/>
          <w:rtl/>
        </w:rPr>
        <w:t xml:space="preserve"> موضوعها الذي یدور حول</w:t>
      </w:r>
      <w:r w:rsidRPr="00494A08">
        <w:rPr>
          <w:rFonts w:ascii="Traditional Arabic" w:hAnsi="Traditional Arabic" w:cs="Traditional Arabic"/>
          <w:sz w:val="28"/>
          <w:szCs w:val="28"/>
        </w:rPr>
        <w:t xml:space="preserve">: </w:t>
      </w:r>
    </w:p>
    <w:p w:rsidR="00F63358" w:rsidRPr="007C6FF7" w:rsidRDefault="00F63358" w:rsidP="007C6FF7">
      <w:pPr>
        <w:pStyle w:val="Paragraphedeliste"/>
        <w:numPr>
          <w:ilvl w:val="1"/>
          <w:numId w:val="38"/>
        </w:numPr>
        <w:tabs>
          <w:tab w:val="left" w:pos="567"/>
          <w:tab w:val="left" w:pos="848"/>
        </w:tabs>
        <w:spacing w:line="240" w:lineRule="auto"/>
        <w:ind w:left="-2" w:firstLine="567"/>
        <w:jc w:val="both"/>
        <w:rPr>
          <w:rFonts w:ascii="Traditional Arabic" w:hAnsi="Traditional Arabic" w:cs="Traditional Arabic"/>
          <w:sz w:val="28"/>
          <w:szCs w:val="28"/>
          <w:rtl/>
        </w:rPr>
      </w:pPr>
      <w:r w:rsidRPr="007C6FF7">
        <w:rPr>
          <w:rFonts w:ascii="Traditional Arabic" w:hAnsi="Traditional Arabic" w:cs="Traditional Arabic"/>
          <w:sz w:val="28"/>
          <w:szCs w:val="28"/>
          <w:rtl/>
        </w:rPr>
        <w:t>أهمیة ال</w:t>
      </w:r>
      <w:r w:rsidR="00AD6B7D" w:rsidRPr="007C6FF7">
        <w:rPr>
          <w:rFonts w:ascii="Traditional Arabic" w:hAnsi="Traditional Arabic" w:cs="Traditional Arabic"/>
          <w:sz w:val="28"/>
          <w:szCs w:val="28"/>
          <w:rtl/>
        </w:rPr>
        <w:t>ترويج السياحي</w:t>
      </w:r>
      <w:r w:rsidRPr="007C6FF7">
        <w:rPr>
          <w:rFonts w:ascii="Traditional Arabic" w:hAnsi="Traditional Arabic" w:cs="Traditional Arabic"/>
          <w:sz w:val="28"/>
          <w:szCs w:val="28"/>
          <w:rtl/>
        </w:rPr>
        <w:t xml:space="preserve"> في </w:t>
      </w:r>
      <w:r w:rsidR="00AD6B7D" w:rsidRPr="007C6FF7">
        <w:rPr>
          <w:rFonts w:ascii="Traditional Arabic" w:hAnsi="Traditional Arabic" w:cs="Traditional Arabic"/>
          <w:sz w:val="28"/>
          <w:szCs w:val="28"/>
          <w:rtl/>
        </w:rPr>
        <w:t>دعم قطاع السياحة.</w:t>
      </w:r>
    </w:p>
    <w:p w:rsidR="00F63358" w:rsidRPr="007C6FF7" w:rsidRDefault="00F63358" w:rsidP="007C6FF7">
      <w:pPr>
        <w:pStyle w:val="Paragraphedeliste"/>
        <w:numPr>
          <w:ilvl w:val="1"/>
          <w:numId w:val="38"/>
        </w:numPr>
        <w:tabs>
          <w:tab w:val="left" w:pos="567"/>
          <w:tab w:val="left" w:pos="848"/>
        </w:tabs>
        <w:spacing w:line="240" w:lineRule="auto"/>
        <w:ind w:left="-2" w:firstLine="567"/>
        <w:jc w:val="both"/>
        <w:rPr>
          <w:rFonts w:ascii="Traditional Arabic" w:hAnsi="Traditional Arabic" w:cs="Traditional Arabic"/>
          <w:sz w:val="28"/>
          <w:szCs w:val="28"/>
          <w:rtl/>
        </w:rPr>
      </w:pPr>
      <w:r w:rsidRPr="007C6FF7">
        <w:rPr>
          <w:rFonts w:ascii="Traditional Arabic" w:hAnsi="Traditional Arabic" w:cs="Traditional Arabic"/>
          <w:sz w:val="28"/>
          <w:szCs w:val="28"/>
          <w:rtl/>
        </w:rPr>
        <w:t>الدور الكبیر الذي یؤدیه الترویج السیاحي</w:t>
      </w:r>
      <w:r w:rsidR="00AD6B7D" w:rsidRPr="007C6FF7">
        <w:rPr>
          <w:rFonts w:ascii="Traditional Arabic" w:hAnsi="Traditional Arabic" w:cs="Traditional Arabic"/>
          <w:sz w:val="28"/>
          <w:szCs w:val="28"/>
          <w:rtl/>
        </w:rPr>
        <w:t xml:space="preserve"> الالكتروني</w:t>
      </w:r>
      <w:r w:rsidRPr="007C6FF7">
        <w:rPr>
          <w:rFonts w:ascii="Traditional Arabic" w:hAnsi="Traditional Arabic" w:cs="Traditional Arabic"/>
          <w:sz w:val="28"/>
          <w:szCs w:val="28"/>
          <w:rtl/>
        </w:rPr>
        <w:t xml:space="preserve"> في التأثیر على </w:t>
      </w:r>
      <w:r w:rsidR="00AD6B7D" w:rsidRPr="007C6FF7">
        <w:rPr>
          <w:rFonts w:ascii="Traditional Arabic" w:hAnsi="Traditional Arabic" w:cs="Traditional Arabic"/>
          <w:sz w:val="28"/>
          <w:szCs w:val="28"/>
          <w:rtl/>
        </w:rPr>
        <w:t>قرار</w:t>
      </w:r>
      <w:r w:rsidRPr="007C6FF7">
        <w:rPr>
          <w:rFonts w:ascii="Traditional Arabic" w:hAnsi="Traditional Arabic" w:cs="Traditional Arabic"/>
          <w:sz w:val="28"/>
          <w:szCs w:val="28"/>
          <w:rtl/>
        </w:rPr>
        <w:t xml:space="preserve"> المستهلك السیاحي</w:t>
      </w:r>
      <w:r w:rsidR="00AD6B7D" w:rsidRPr="007C6FF7">
        <w:rPr>
          <w:rFonts w:ascii="Traditional Arabic" w:hAnsi="Traditional Arabic" w:cs="Traditional Arabic"/>
          <w:sz w:val="28"/>
          <w:szCs w:val="28"/>
          <w:rtl/>
        </w:rPr>
        <w:t>.</w:t>
      </w:r>
    </w:p>
    <w:p w:rsidR="00F63358" w:rsidRPr="007C6FF7" w:rsidRDefault="00AD6B7D" w:rsidP="007C6FF7">
      <w:pPr>
        <w:pStyle w:val="Paragraphedeliste"/>
        <w:numPr>
          <w:ilvl w:val="1"/>
          <w:numId w:val="38"/>
        </w:numPr>
        <w:tabs>
          <w:tab w:val="left" w:pos="567"/>
          <w:tab w:val="left" w:pos="848"/>
        </w:tabs>
        <w:spacing w:line="240" w:lineRule="auto"/>
        <w:ind w:left="-2" w:firstLine="567"/>
        <w:jc w:val="both"/>
        <w:rPr>
          <w:rFonts w:ascii="Traditional Arabic" w:hAnsi="Traditional Arabic" w:cs="Traditional Arabic"/>
          <w:sz w:val="28"/>
          <w:szCs w:val="28"/>
        </w:rPr>
      </w:pPr>
      <w:r w:rsidRPr="007C6FF7">
        <w:rPr>
          <w:rFonts w:ascii="Traditional Arabic" w:hAnsi="Traditional Arabic" w:cs="Traditional Arabic"/>
          <w:sz w:val="28"/>
          <w:szCs w:val="28"/>
          <w:rtl/>
        </w:rPr>
        <w:t>لفت انتباه</w:t>
      </w:r>
      <w:r w:rsidR="00F63358" w:rsidRPr="007C6FF7">
        <w:rPr>
          <w:rFonts w:ascii="Traditional Arabic" w:hAnsi="Traditional Arabic" w:cs="Traditional Arabic"/>
          <w:sz w:val="28"/>
          <w:szCs w:val="28"/>
          <w:rtl/>
        </w:rPr>
        <w:t xml:space="preserve"> القائمین على القطاع السیاحي في </w:t>
      </w:r>
      <w:r w:rsidRPr="007C6FF7">
        <w:rPr>
          <w:rFonts w:ascii="Traditional Arabic" w:hAnsi="Traditional Arabic" w:cs="Traditional Arabic"/>
          <w:sz w:val="28"/>
          <w:szCs w:val="28"/>
          <w:rtl/>
        </w:rPr>
        <w:t>مدينة الوادي</w:t>
      </w:r>
      <w:r w:rsidR="00F63358" w:rsidRPr="007C6FF7">
        <w:rPr>
          <w:rFonts w:ascii="Traditional Arabic" w:hAnsi="Traditional Arabic" w:cs="Traditional Arabic"/>
          <w:sz w:val="28"/>
          <w:szCs w:val="28"/>
          <w:rtl/>
        </w:rPr>
        <w:t xml:space="preserve"> بضرورة استخدام الترویج السیاحي</w:t>
      </w:r>
      <w:r w:rsidRPr="007C6FF7">
        <w:rPr>
          <w:rFonts w:ascii="Traditional Arabic" w:hAnsi="Traditional Arabic" w:cs="Traditional Arabic"/>
          <w:sz w:val="28"/>
          <w:szCs w:val="28"/>
          <w:rtl/>
        </w:rPr>
        <w:t xml:space="preserve"> الالكتروني</w:t>
      </w:r>
      <w:r w:rsidR="00F63358" w:rsidRPr="007C6FF7">
        <w:rPr>
          <w:rFonts w:ascii="Traditional Arabic" w:hAnsi="Traditional Arabic" w:cs="Traditional Arabic"/>
          <w:sz w:val="28"/>
          <w:szCs w:val="28"/>
          <w:rtl/>
        </w:rPr>
        <w:t xml:space="preserve"> كأداة </w:t>
      </w:r>
      <w:r w:rsidRPr="007C6FF7">
        <w:rPr>
          <w:rFonts w:ascii="Traditional Arabic" w:hAnsi="Traditional Arabic" w:cs="Traditional Arabic"/>
          <w:sz w:val="28"/>
          <w:szCs w:val="28"/>
          <w:rtl/>
        </w:rPr>
        <w:t>للتاثير على قرار المستهلك والترويج للعرض السياحي.</w:t>
      </w:r>
    </w:p>
    <w:p w:rsidR="00F63358" w:rsidRPr="00494A08" w:rsidRDefault="00F63358" w:rsidP="00494A08">
      <w:pPr>
        <w:tabs>
          <w:tab w:val="left" w:pos="567"/>
        </w:tabs>
        <w:spacing w:line="240" w:lineRule="auto"/>
        <w:ind w:left="425"/>
        <w:jc w:val="both"/>
        <w:rPr>
          <w:rFonts w:ascii="Traditional Arabic" w:hAnsi="Traditional Arabic" w:cs="Traditional Arabic"/>
          <w:sz w:val="28"/>
          <w:szCs w:val="28"/>
          <w:rtl/>
        </w:rPr>
      </w:pPr>
      <w:r w:rsidRPr="00494A08">
        <w:rPr>
          <w:rFonts w:ascii="Traditional Arabic" w:hAnsi="Traditional Arabic" w:cs="Traditional Arabic"/>
          <w:sz w:val="28"/>
          <w:szCs w:val="28"/>
        </w:rPr>
        <w:t xml:space="preserve"> </w:t>
      </w:r>
      <w:r w:rsidRPr="00494A08">
        <w:rPr>
          <w:rFonts w:ascii="Traditional Arabic" w:hAnsi="Traditional Arabic" w:cs="Traditional Arabic"/>
          <w:sz w:val="28"/>
          <w:szCs w:val="28"/>
          <w:rtl/>
        </w:rPr>
        <w:t>أهداف الدراسة:</w:t>
      </w:r>
    </w:p>
    <w:p w:rsidR="00F63358" w:rsidRPr="00494A08" w:rsidRDefault="00F63358" w:rsidP="00494A08">
      <w:pPr>
        <w:tabs>
          <w:tab w:val="left" w:pos="567"/>
        </w:tabs>
        <w:spacing w:line="240" w:lineRule="auto"/>
        <w:ind w:left="425"/>
        <w:jc w:val="both"/>
        <w:rPr>
          <w:rFonts w:ascii="Traditional Arabic" w:hAnsi="Traditional Arabic" w:cs="Traditional Arabic"/>
          <w:sz w:val="28"/>
          <w:szCs w:val="28"/>
        </w:rPr>
      </w:pPr>
      <w:r w:rsidRPr="00494A08">
        <w:rPr>
          <w:rFonts w:ascii="Traditional Arabic" w:hAnsi="Traditional Arabic" w:cs="Traditional Arabic"/>
          <w:sz w:val="28"/>
          <w:szCs w:val="28"/>
          <w:rtl/>
        </w:rPr>
        <w:t xml:space="preserve">تسعى هذه الدراسة لتحقیق </w:t>
      </w:r>
      <w:r w:rsidR="00AD6B7D" w:rsidRPr="00494A08">
        <w:rPr>
          <w:rFonts w:ascii="Traditional Arabic" w:hAnsi="Traditional Arabic" w:cs="Traditional Arabic"/>
          <w:sz w:val="28"/>
          <w:szCs w:val="28"/>
          <w:rtl/>
        </w:rPr>
        <w:t>الأهداف التالية</w:t>
      </w:r>
      <w:r w:rsidRPr="00494A08">
        <w:rPr>
          <w:rFonts w:ascii="Traditional Arabic" w:hAnsi="Traditional Arabic" w:cs="Traditional Arabic"/>
          <w:sz w:val="28"/>
          <w:szCs w:val="28"/>
        </w:rPr>
        <w:t xml:space="preserve">: </w:t>
      </w:r>
    </w:p>
    <w:p w:rsidR="00F63358" w:rsidRPr="007C6FF7" w:rsidRDefault="00F63358" w:rsidP="007C6FF7">
      <w:pPr>
        <w:pStyle w:val="Paragraphedeliste"/>
        <w:numPr>
          <w:ilvl w:val="1"/>
          <w:numId w:val="39"/>
        </w:numPr>
        <w:tabs>
          <w:tab w:val="left" w:pos="567"/>
          <w:tab w:val="left" w:pos="848"/>
        </w:tabs>
        <w:spacing w:line="240" w:lineRule="auto"/>
        <w:ind w:left="-2" w:firstLine="567"/>
        <w:jc w:val="both"/>
        <w:rPr>
          <w:rFonts w:ascii="Traditional Arabic" w:hAnsi="Traditional Arabic" w:cs="Traditional Arabic"/>
          <w:sz w:val="28"/>
          <w:szCs w:val="28"/>
          <w:rtl/>
        </w:rPr>
      </w:pPr>
      <w:r w:rsidRPr="007C6FF7">
        <w:rPr>
          <w:rFonts w:ascii="Traditional Arabic" w:hAnsi="Traditional Arabic" w:cs="Traditional Arabic"/>
          <w:sz w:val="28"/>
          <w:szCs w:val="28"/>
          <w:rtl/>
        </w:rPr>
        <w:t xml:space="preserve">إبراز أهمیة الترویج السیاحي في تطویر </w:t>
      </w:r>
      <w:r w:rsidR="00AD6B7D" w:rsidRPr="007C6FF7">
        <w:rPr>
          <w:rFonts w:ascii="Traditional Arabic" w:hAnsi="Traditional Arabic" w:cs="Traditional Arabic"/>
          <w:sz w:val="28"/>
          <w:szCs w:val="28"/>
          <w:rtl/>
        </w:rPr>
        <w:t>قطاع السياحة.</w:t>
      </w:r>
    </w:p>
    <w:p w:rsidR="00F63358" w:rsidRPr="007C6FF7" w:rsidRDefault="00F63358" w:rsidP="007C6FF7">
      <w:pPr>
        <w:pStyle w:val="Paragraphedeliste"/>
        <w:numPr>
          <w:ilvl w:val="1"/>
          <w:numId w:val="39"/>
        </w:numPr>
        <w:tabs>
          <w:tab w:val="left" w:pos="567"/>
          <w:tab w:val="left" w:pos="848"/>
        </w:tabs>
        <w:spacing w:line="240" w:lineRule="auto"/>
        <w:ind w:left="-2" w:firstLine="567"/>
        <w:jc w:val="both"/>
        <w:rPr>
          <w:rFonts w:ascii="Traditional Arabic" w:hAnsi="Traditional Arabic" w:cs="Traditional Arabic"/>
          <w:sz w:val="28"/>
          <w:szCs w:val="28"/>
          <w:rtl/>
        </w:rPr>
      </w:pPr>
      <w:r w:rsidRPr="007C6FF7">
        <w:rPr>
          <w:rFonts w:ascii="Traditional Arabic" w:hAnsi="Traditional Arabic" w:cs="Traditional Arabic"/>
          <w:sz w:val="28"/>
          <w:szCs w:val="28"/>
          <w:rtl/>
        </w:rPr>
        <w:t xml:space="preserve">إبراز مدى تأثیر أدوات الترویج </w:t>
      </w:r>
      <w:r w:rsidR="00AD6B7D" w:rsidRPr="007C6FF7">
        <w:rPr>
          <w:rFonts w:ascii="Traditional Arabic" w:hAnsi="Traditional Arabic" w:cs="Traditional Arabic"/>
          <w:sz w:val="28"/>
          <w:szCs w:val="28"/>
          <w:rtl/>
        </w:rPr>
        <w:t xml:space="preserve">السياحي الالكتروني </w:t>
      </w:r>
      <w:r w:rsidRPr="007C6FF7">
        <w:rPr>
          <w:rFonts w:ascii="Traditional Arabic" w:hAnsi="Traditional Arabic" w:cs="Traditional Arabic"/>
          <w:sz w:val="28"/>
          <w:szCs w:val="28"/>
          <w:rtl/>
        </w:rPr>
        <w:t xml:space="preserve">على </w:t>
      </w:r>
      <w:r w:rsidR="00AD6B7D" w:rsidRPr="007C6FF7">
        <w:rPr>
          <w:rFonts w:ascii="Traditional Arabic" w:hAnsi="Traditional Arabic" w:cs="Traditional Arabic"/>
          <w:sz w:val="28"/>
          <w:szCs w:val="28"/>
          <w:rtl/>
        </w:rPr>
        <w:t>قرار</w:t>
      </w:r>
      <w:r w:rsidRPr="007C6FF7">
        <w:rPr>
          <w:rFonts w:ascii="Traditional Arabic" w:hAnsi="Traditional Arabic" w:cs="Traditional Arabic"/>
          <w:sz w:val="28"/>
          <w:szCs w:val="28"/>
          <w:rtl/>
        </w:rPr>
        <w:t xml:space="preserve"> المستهلك السیاحي؛</w:t>
      </w:r>
    </w:p>
    <w:p w:rsidR="00F63358" w:rsidRPr="007C6FF7" w:rsidRDefault="00F63358" w:rsidP="007C6FF7">
      <w:pPr>
        <w:pStyle w:val="Paragraphedeliste"/>
        <w:numPr>
          <w:ilvl w:val="1"/>
          <w:numId w:val="39"/>
        </w:numPr>
        <w:tabs>
          <w:tab w:val="left" w:pos="567"/>
          <w:tab w:val="left" w:pos="848"/>
        </w:tabs>
        <w:spacing w:line="240" w:lineRule="auto"/>
        <w:ind w:left="-2" w:firstLine="567"/>
        <w:jc w:val="both"/>
        <w:rPr>
          <w:rFonts w:ascii="Traditional Arabic" w:hAnsi="Traditional Arabic" w:cs="Traditional Arabic"/>
          <w:sz w:val="28"/>
          <w:szCs w:val="28"/>
        </w:rPr>
      </w:pPr>
      <w:r w:rsidRPr="007C6FF7">
        <w:rPr>
          <w:rFonts w:ascii="Traditional Arabic" w:hAnsi="Traditional Arabic" w:cs="Traditional Arabic"/>
          <w:sz w:val="28"/>
          <w:szCs w:val="28"/>
          <w:rtl/>
        </w:rPr>
        <w:t xml:space="preserve">لفت انتباه </w:t>
      </w:r>
      <w:r w:rsidR="00AD6B7D" w:rsidRPr="007C6FF7">
        <w:rPr>
          <w:rFonts w:ascii="Traditional Arabic" w:hAnsi="Traditional Arabic" w:cs="Traditional Arabic"/>
          <w:sz w:val="28"/>
          <w:szCs w:val="28"/>
          <w:rtl/>
        </w:rPr>
        <w:t>القائمين على القطاع السیاحي في</w:t>
      </w:r>
      <w:r w:rsidR="00AD6B7D" w:rsidRPr="007C6FF7">
        <w:rPr>
          <w:rFonts w:ascii="Traditional Arabic" w:hAnsi="Traditional Arabic" w:cs="Traditional Arabic"/>
          <w:sz w:val="28"/>
          <w:szCs w:val="28"/>
          <w:rtl/>
          <w:lang w:val="fr-FR" w:bidi="ar-DZ"/>
        </w:rPr>
        <w:t xml:space="preserve"> مدينة الوادي</w:t>
      </w:r>
      <w:r w:rsidRPr="007C6FF7">
        <w:rPr>
          <w:rFonts w:ascii="Traditional Arabic" w:hAnsi="Traditional Arabic" w:cs="Traditional Arabic"/>
          <w:sz w:val="28"/>
          <w:szCs w:val="28"/>
          <w:rtl/>
        </w:rPr>
        <w:t xml:space="preserve"> إلى أهمیة الترویج السیاحي</w:t>
      </w:r>
      <w:r w:rsidR="00AD6B7D" w:rsidRPr="007C6FF7">
        <w:rPr>
          <w:rFonts w:ascii="Traditional Arabic" w:hAnsi="Traditional Arabic" w:cs="Traditional Arabic"/>
          <w:sz w:val="28"/>
          <w:szCs w:val="28"/>
          <w:rtl/>
        </w:rPr>
        <w:t xml:space="preserve"> الالكتروني في قرارات</w:t>
      </w:r>
      <w:r w:rsidRPr="007C6FF7">
        <w:rPr>
          <w:rFonts w:ascii="Traditional Arabic" w:hAnsi="Traditional Arabic" w:cs="Traditional Arabic"/>
          <w:sz w:val="28"/>
          <w:szCs w:val="28"/>
          <w:rtl/>
        </w:rPr>
        <w:t xml:space="preserve"> السیاح</w:t>
      </w:r>
      <w:r w:rsidRPr="007C6FF7">
        <w:rPr>
          <w:rFonts w:ascii="Traditional Arabic" w:hAnsi="Traditional Arabic" w:cs="Traditional Arabic"/>
          <w:sz w:val="28"/>
          <w:szCs w:val="28"/>
        </w:rPr>
        <w:t xml:space="preserve"> .</w:t>
      </w:r>
    </w:p>
    <w:p w:rsidR="00F63358" w:rsidRPr="007C6FF7" w:rsidRDefault="00F63358" w:rsidP="007C6FF7">
      <w:pPr>
        <w:pStyle w:val="Paragraphedeliste"/>
        <w:numPr>
          <w:ilvl w:val="1"/>
          <w:numId w:val="39"/>
        </w:numPr>
        <w:tabs>
          <w:tab w:val="left" w:pos="567"/>
          <w:tab w:val="left" w:pos="848"/>
        </w:tabs>
        <w:spacing w:line="240" w:lineRule="auto"/>
        <w:ind w:left="-2" w:firstLine="567"/>
        <w:jc w:val="both"/>
        <w:rPr>
          <w:rFonts w:ascii="Traditional Arabic" w:hAnsi="Traditional Arabic" w:cs="Traditional Arabic"/>
          <w:sz w:val="28"/>
          <w:szCs w:val="28"/>
        </w:rPr>
      </w:pPr>
      <w:r w:rsidRPr="007C6FF7">
        <w:rPr>
          <w:rFonts w:ascii="Traditional Arabic" w:hAnsi="Traditional Arabic" w:cs="Traditional Arabic"/>
          <w:sz w:val="28"/>
          <w:szCs w:val="28"/>
          <w:rtl/>
        </w:rPr>
        <w:t>اقتراح بعض التوصیات</w:t>
      </w:r>
      <w:r w:rsidRPr="007C6FF7">
        <w:rPr>
          <w:rFonts w:ascii="Traditional Arabic" w:hAnsi="Traditional Arabic" w:cs="Traditional Arabic"/>
          <w:sz w:val="28"/>
          <w:szCs w:val="28"/>
        </w:rPr>
        <w:t xml:space="preserve">. </w:t>
      </w:r>
    </w:p>
    <w:p w:rsidR="00F63358" w:rsidRPr="00494A08" w:rsidRDefault="00F63358" w:rsidP="00494A08">
      <w:pPr>
        <w:tabs>
          <w:tab w:val="left" w:pos="567"/>
        </w:tabs>
        <w:spacing w:line="240" w:lineRule="auto"/>
        <w:ind w:left="425"/>
        <w:jc w:val="both"/>
        <w:rPr>
          <w:rFonts w:ascii="Traditional Arabic" w:hAnsi="Traditional Arabic" w:cs="Traditional Arabic"/>
          <w:sz w:val="28"/>
          <w:szCs w:val="28"/>
          <w:rtl/>
        </w:rPr>
      </w:pPr>
      <w:r w:rsidRPr="00494A08">
        <w:rPr>
          <w:rFonts w:ascii="Traditional Arabic" w:hAnsi="Traditional Arabic" w:cs="Traditional Arabic"/>
          <w:sz w:val="28"/>
          <w:szCs w:val="28"/>
          <w:rtl/>
        </w:rPr>
        <w:t>منهجیة الدراسة:</w:t>
      </w:r>
    </w:p>
    <w:p w:rsidR="00F63358" w:rsidRPr="00494A08" w:rsidRDefault="00F63358" w:rsidP="00494A08">
      <w:pPr>
        <w:tabs>
          <w:tab w:val="left" w:pos="567"/>
        </w:tabs>
        <w:spacing w:line="240" w:lineRule="auto"/>
        <w:ind w:left="-2" w:firstLine="567"/>
        <w:jc w:val="both"/>
        <w:rPr>
          <w:rFonts w:ascii="Traditional Arabic" w:hAnsi="Traditional Arabic" w:cs="Traditional Arabic"/>
          <w:sz w:val="28"/>
          <w:szCs w:val="28"/>
          <w:rtl/>
        </w:rPr>
      </w:pPr>
      <w:r w:rsidRPr="00494A08">
        <w:rPr>
          <w:rFonts w:ascii="Traditional Arabic" w:hAnsi="Traditional Arabic" w:cs="Traditional Arabic"/>
          <w:sz w:val="28"/>
          <w:szCs w:val="28"/>
        </w:rPr>
        <w:t xml:space="preserve"> </w:t>
      </w:r>
      <w:r w:rsidRPr="00494A08">
        <w:rPr>
          <w:rFonts w:ascii="Traditional Arabic" w:hAnsi="Traditional Arabic" w:cs="Traditional Arabic"/>
          <w:sz w:val="28"/>
          <w:szCs w:val="28"/>
          <w:rtl/>
        </w:rPr>
        <w:t>قصد الإجابة على الإشكالیة ال</w:t>
      </w:r>
      <w:r w:rsidR="00494A08" w:rsidRPr="00494A08">
        <w:rPr>
          <w:rFonts w:ascii="Traditional Arabic" w:hAnsi="Traditional Arabic" w:cs="Traditional Arabic"/>
          <w:sz w:val="28"/>
          <w:szCs w:val="28"/>
          <w:rtl/>
        </w:rPr>
        <w:t>اساسية</w:t>
      </w:r>
      <w:r w:rsidRPr="00494A08">
        <w:rPr>
          <w:rFonts w:ascii="Traditional Arabic" w:hAnsi="Traditional Arabic" w:cs="Traditional Arabic"/>
          <w:sz w:val="28"/>
          <w:szCs w:val="28"/>
          <w:rtl/>
        </w:rPr>
        <w:t xml:space="preserve"> تم الاعتماد في هذه الدراسة على المنهج الوصفي التحلیلي الذي یعتبر مناسب لطبیعة الموضوع</w:t>
      </w:r>
      <w:r w:rsidR="00494A08" w:rsidRPr="00494A08">
        <w:rPr>
          <w:rFonts w:ascii="Traditional Arabic" w:hAnsi="Traditional Arabic" w:cs="Traditional Arabic"/>
          <w:sz w:val="28"/>
          <w:szCs w:val="28"/>
          <w:rtl/>
        </w:rPr>
        <w:t xml:space="preserve"> المدروس</w:t>
      </w:r>
      <w:r w:rsidRPr="00494A08">
        <w:rPr>
          <w:rFonts w:ascii="Traditional Arabic" w:hAnsi="Traditional Arabic" w:cs="Traditional Arabic"/>
          <w:sz w:val="28"/>
          <w:szCs w:val="28"/>
          <w:rtl/>
        </w:rPr>
        <w:t>، ولقد تم عرض الخلفیة النظریة للموضوع والتي كان مصدرها الكتب والأبحاث والدراسات السابقة التي تناولت موضوع الدراسة ومتغیراته.</w:t>
      </w:r>
    </w:p>
    <w:p w:rsidR="00F63358" w:rsidRPr="00494A08" w:rsidRDefault="00F63358" w:rsidP="00494A08">
      <w:pPr>
        <w:tabs>
          <w:tab w:val="left" w:pos="567"/>
        </w:tabs>
        <w:spacing w:line="240" w:lineRule="auto"/>
        <w:ind w:left="425"/>
        <w:jc w:val="both"/>
        <w:rPr>
          <w:rFonts w:ascii="Traditional Arabic" w:hAnsi="Traditional Arabic" w:cs="Traditional Arabic"/>
          <w:sz w:val="28"/>
          <w:szCs w:val="28"/>
          <w:rtl/>
        </w:rPr>
      </w:pPr>
      <w:r w:rsidRPr="00494A08">
        <w:rPr>
          <w:rFonts w:ascii="Traditional Arabic" w:hAnsi="Traditional Arabic" w:cs="Traditional Arabic"/>
          <w:sz w:val="28"/>
          <w:szCs w:val="28"/>
          <w:rtl/>
        </w:rPr>
        <w:t xml:space="preserve"> أما </w:t>
      </w:r>
      <w:r w:rsidR="00494A08" w:rsidRPr="00494A08">
        <w:rPr>
          <w:rFonts w:ascii="Traditional Arabic" w:hAnsi="Traditional Arabic" w:cs="Traditional Arabic"/>
          <w:sz w:val="28"/>
          <w:szCs w:val="28"/>
          <w:rtl/>
        </w:rPr>
        <w:t>الشق الميداني فقد اعتمد</w:t>
      </w:r>
      <w:r w:rsidRPr="00494A08">
        <w:rPr>
          <w:rFonts w:ascii="Traditional Arabic" w:hAnsi="Traditional Arabic" w:cs="Traditional Arabic"/>
          <w:sz w:val="28"/>
          <w:szCs w:val="28"/>
          <w:rtl/>
        </w:rPr>
        <w:t xml:space="preserve"> على عملیة سبر لآراء عینة الدراسة</w:t>
      </w:r>
      <w:r w:rsidRPr="00494A08">
        <w:rPr>
          <w:rFonts w:ascii="Traditional Arabic" w:hAnsi="Traditional Arabic" w:cs="Traditional Arabic"/>
          <w:sz w:val="28"/>
          <w:szCs w:val="28"/>
        </w:rPr>
        <w:t xml:space="preserve">. </w:t>
      </w:r>
    </w:p>
    <w:p w:rsidR="00F63358" w:rsidRPr="00494A08" w:rsidRDefault="00F63358" w:rsidP="00494A08">
      <w:pPr>
        <w:tabs>
          <w:tab w:val="left" w:pos="567"/>
        </w:tabs>
        <w:spacing w:line="240" w:lineRule="auto"/>
        <w:ind w:left="425"/>
        <w:jc w:val="both"/>
        <w:rPr>
          <w:rFonts w:ascii="Traditional Arabic" w:hAnsi="Traditional Arabic" w:cs="Traditional Arabic"/>
          <w:sz w:val="28"/>
          <w:szCs w:val="28"/>
          <w:rtl/>
        </w:rPr>
      </w:pPr>
      <w:r w:rsidRPr="00494A08">
        <w:rPr>
          <w:rFonts w:ascii="Traditional Arabic" w:hAnsi="Traditional Arabic" w:cs="Traditional Arabic"/>
          <w:sz w:val="28"/>
          <w:szCs w:val="28"/>
          <w:rtl/>
        </w:rPr>
        <w:t>حدود الدراسة</w:t>
      </w:r>
      <w:r w:rsidRPr="00494A08">
        <w:rPr>
          <w:rFonts w:ascii="Traditional Arabic" w:hAnsi="Traditional Arabic" w:cs="Traditional Arabic"/>
          <w:sz w:val="28"/>
          <w:szCs w:val="28"/>
        </w:rPr>
        <w:t xml:space="preserve">: </w:t>
      </w:r>
    </w:p>
    <w:p w:rsidR="00F63358" w:rsidRPr="00494A08" w:rsidRDefault="00F63358" w:rsidP="00494A08">
      <w:pPr>
        <w:tabs>
          <w:tab w:val="left" w:pos="567"/>
        </w:tabs>
        <w:spacing w:line="240" w:lineRule="auto"/>
        <w:ind w:left="425"/>
        <w:jc w:val="both"/>
        <w:rPr>
          <w:rFonts w:ascii="Traditional Arabic" w:hAnsi="Traditional Arabic" w:cs="Traditional Arabic"/>
          <w:sz w:val="28"/>
          <w:szCs w:val="28"/>
        </w:rPr>
      </w:pPr>
      <w:r w:rsidRPr="00494A08">
        <w:rPr>
          <w:rFonts w:ascii="Traditional Arabic" w:hAnsi="Traditional Arabic" w:cs="Traditional Arabic"/>
          <w:sz w:val="28"/>
          <w:szCs w:val="28"/>
          <w:rtl/>
        </w:rPr>
        <w:t xml:space="preserve">الإطار المكاني للدراسة: تمت الدراسة </w:t>
      </w:r>
      <w:r w:rsidR="00494A08" w:rsidRPr="00494A08">
        <w:rPr>
          <w:rFonts w:ascii="Traditional Arabic" w:hAnsi="Traditional Arabic" w:cs="Traditional Arabic"/>
          <w:sz w:val="28"/>
          <w:szCs w:val="28"/>
          <w:rtl/>
        </w:rPr>
        <w:t>مدينة الوادي - الجزائر</w:t>
      </w:r>
      <w:r w:rsidRPr="00494A08">
        <w:rPr>
          <w:rFonts w:ascii="Traditional Arabic" w:hAnsi="Traditional Arabic" w:cs="Traditional Arabic"/>
          <w:sz w:val="28"/>
          <w:szCs w:val="28"/>
        </w:rPr>
        <w:t xml:space="preserve">. </w:t>
      </w:r>
    </w:p>
    <w:p w:rsidR="00F63358" w:rsidRPr="00494A08" w:rsidRDefault="00F63358" w:rsidP="00494A08">
      <w:pPr>
        <w:tabs>
          <w:tab w:val="left" w:pos="567"/>
        </w:tabs>
        <w:spacing w:line="240" w:lineRule="auto"/>
        <w:ind w:left="425"/>
        <w:jc w:val="both"/>
        <w:rPr>
          <w:rFonts w:ascii="Traditional Arabic" w:hAnsi="Traditional Arabic" w:cs="Traditional Arabic"/>
          <w:sz w:val="28"/>
          <w:szCs w:val="28"/>
          <w:rtl/>
        </w:rPr>
      </w:pPr>
      <w:r w:rsidRPr="00494A08">
        <w:rPr>
          <w:rFonts w:ascii="Traditional Arabic" w:hAnsi="Traditional Arabic" w:cs="Traditional Arabic"/>
          <w:sz w:val="28"/>
          <w:szCs w:val="28"/>
          <w:rtl/>
        </w:rPr>
        <w:t xml:space="preserve">الإطار الزماني للدراسة: امتدت فترة الدراسة من شهر </w:t>
      </w:r>
      <w:r w:rsidR="00494A08" w:rsidRPr="00494A08">
        <w:rPr>
          <w:rFonts w:ascii="Traditional Arabic" w:hAnsi="Traditional Arabic" w:cs="Traditional Arabic"/>
          <w:sz w:val="28"/>
          <w:szCs w:val="28"/>
          <w:rtl/>
        </w:rPr>
        <w:t>اوت</w:t>
      </w:r>
      <w:r w:rsidRPr="00494A08">
        <w:rPr>
          <w:rFonts w:ascii="Traditional Arabic" w:hAnsi="Traditional Arabic" w:cs="Traditional Arabic"/>
          <w:sz w:val="28"/>
          <w:szCs w:val="28"/>
          <w:rtl/>
        </w:rPr>
        <w:t xml:space="preserve"> إلى شهر </w:t>
      </w:r>
      <w:r w:rsidR="00494A08" w:rsidRPr="00494A08">
        <w:rPr>
          <w:rFonts w:ascii="Traditional Arabic" w:hAnsi="Traditional Arabic" w:cs="Traditional Arabic"/>
          <w:sz w:val="28"/>
          <w:szCs w:val="28"/>
          <w:rtl/>
        </w:rPr>
        <w:t>سبتمبر</w:t>
      </w:r>
      <w:r w:rsidRPr="00494A08">
        <w:rPr>
          <w:rFonts w:ascii="Traditional Arabic" w:hAnsi="Traditional Arabic" w:cs="Traditional Arabic"/>
          <w:sz w:val="28"/>
          <w:szCs w:val="28"/>
          <w:rtl/>
        </w:rPr>
        <w:t xml:space="preserve"> </w:t>
      </w:r>
      <w:r w:rsidR="00494A08" w:rsidRPr="00494A08">
        <w:rPr>
          <w:rFonts w:ascii="Traditional Arabic" w:hAnsi="Traditional Arabic" w:cs="Traditional Arabic"/>
          <w:sz w:val="28"/>
          <w:szCs w:val="28"/>
        </w:rPr>
        <w:t>2024</w:t>
      </w:r>
      <w:r w:rsidR="00494A08" w:rsidRPr="00494A08">
        <w:rPr>
          <w:rFonts w:ascii="Traditional Arabic" w:hAnsi="Traditional Arabic" w:cs="Traditional Arabic"/>
          <w:sz w:val="28"/>
          <w:szCs w:val="28"/>
          <w:rtl/>
          <w:lang w:bidi="ar-DZ"/>
        </w:rPr>
        <w:t xml:space="preserve"> </w:t>
      </w:r>
      <w:r w:rsidRPr="00494A08">
        <w:rPr>
          <w:rFonts w:ascii="Traditional Arabic" w:hAnsi="Traditional Arabic" w:cs="Traditional Arabic"/>
          <w:sz w:val="28"/>
          <w:szCs w:val="28"/>
        </w:rPr>
        <w:t xml:space="preserve">. </w:t>
      </w:r>
    </w:p>
    <w:p w:rsidR="00F63358" w:rsidRPr="00494A08" w:rsidRDefault="00F63358" w:rsidP="00494A08">
      <w:pPr>
        <w:tabs>
          <w:tab w:val="left" w:pos="567"/>
        </w:tabs>
        <w:spacing w:line="240" w:lineRule="auto"/>
        <w:ind w:left="425"/>
        <w:jc w:val="both"/>
        <w:rPr>
          <w:rFonts w:ascii="Traditional Arabic" w:hAnsi="Traditional Arabic" w:cs="Traditional Arabic"/>
          <w:sz w:val="28"/>
          <w:szCs w:val="28"/>
        </w:rPr>
      </w:pPr>
      <w:r w:rsidRPr="00494A08">
        <w:rPr>
          <w:rFonts w:ascii="Traditional Arabic" w:hAnsi="Traditional Arabic" w:cs="Traditional Arabic"/>
          <w:sz w:val="28"/>
          <w:szCs w:val="28"/>
          <w:rtl/>
        </w:rPr>
        <w:t>أسباب اختیار الموضوع</w:t>
      </w:r>
      <w:r w:rsidRPr="00494A08">
        <w:rPr>
          <w:rFonts w:ascii="Traditional Arabic" w:hAnsi="Traditional Arabic" w:cs="Traditional Arabic"/>
          <w:sz w:val="28"/>
          <w:szCs w:val="28"/>
        </w:rPr>
        <w:t xml:space="preserve"> :</w:t>
      </w:r>
    </w:p>
    <w:p w:rsidR="00F63358" w:rsidRPr="00494A08" w:rsidRDefault="00F63358" w:rsidP="00494A08">
      <w:pPr>
        <w:tabs>
          <w:tab w:val="left" w:pos="567"/>
        </w:tabs>
        <w:spacing w:line="240" w:lineRule="auto"/>
        <w:ind w:left="425"/>
        <w:jc w:val="both"/>
        <w:rPr>
          <w:rFonts w:ascii="Traditional Arabic" w:hAnsi="Traditional Arabic" w:cs="Traditional Arabic"/>
          <w:sz w:val="28"/>
          <w:szCs w:val="28"/>
        </w:rPr>
      </w:pPr>
      <w:r w:rsidRPr="00494A08">
        <w:rPr>
          <w:rFonts w:ascii="Traditional Arabic" w:hAnsi="Traditional Arabic" w:cs="Traditional Arabic"/>
          <w:sz w:val="28"/>
          <w:szCs w:val="28"/>
        </w:rPr>
        <w:t xml:space="preserve"> </w:t>
      </w:r>
      <w:r w:rsidRPr="00494A08">
        <w:rPr>
          <w:rFonts w:ascii="Traditional Arabic" w:hAnsi="Traditional Arabic" w:cs="Traditional Arabic"/>
          <w:sz w:val="28"/>
          <w:szCs w:val="28"/>
          <w:rtl/>
        </w:rPr>
        <w:t>أسباب ذاتیة</w:t>
      </w:r>
      <w:r w:rsidRPr="00494A08">
        <w:rPr>
          <w:rFonts w:ascii="Traditional Arabic" w:hAnsi="Traditional Arabic" w:cs="Traditional Arabic"/>
          <w:sz w:val="28"/>
          <w:szCs w:val="28"/>
        </w:rPr>
        <w:t xml:space="preserve">: </w:t>
      </w:r>
    </w:p>
    <w:p w:rsidR="00F63358" w:rsidRPr="007C6FF7" w:rsidRDefault="00494A08" w:rsidP="007C6FF7">
      <w:pPr>
        <w:pStyle w:val="Paragraphedeliste"/>
        <w:numPr>
          <w:ilvl w:val="1"/>
          <w:numId w:val="40"/>
        </w:numPr>
        <w:tabs>
          <w:tab w:val="left" w:pos="567"/>
          <w:tab w:val="left" w:pos="848"/>
        </w:tabs>
        <w:spacing w:line="240" w:lineRule="auto"/>
        <w:ind w:left="-2" w:firstLine="567"/>
        <w:jc w:val="both"/>
        <w:rPr>
          <w:rFonts w:ascii="Traditional Arabic" w:hAnsi="Traditional Arabic" w:cs="Traditional Arabic"/>
          <w:sz w:val="28"/>
          <w:szCs w:val="28"/>
          <w:rtl/>
        </w:rPr>
      </w:pPr>
      <w:r w:rsidRPr="007C6FF7">
        <w:rPr>
          <w:rFonts w:ascii="Traditional Arabic" w:hAnsi="Traditional Arabic" w:cs="Traditional Arabic"/>
          <w:sz w:val="28"/>
          <w:szCs w:val="28"/>
          <w:rtl/>
        </w:rPr>
        <w:t>توجه</w:t>
      </w:r>
      <w:r w:rsidR="00F63358" w:rsidRPr="007C6FF7">
        <w:rPr>
          <w:rFonts w:ascii="Traditional Arabic" w:hAnsi="Traditional Arabic" w:cs="Traditional Arabic"/>
          <w:sz w:val="28"/>
          <w:szCs w:val="28"/>
          <w:rtl/>
        </w:rPr>
        <w:t xml:space="preserve"> ورغبة </w:t>
      </w:r>
      <w:r w:rsidRPr="007C6FF7">
        <w:rPr>
          <w:rFonts w:ascii="Traditional Arabic" w:hAnsi="Traditional Arabic" w:cs="Traditional Arabic"/>
          <w:sz w:val="28"/>
          <w:szCs w:val="28"/>
          <w:rtl/>
        </w:rPr>
        <w:t>الباحثين في تحليل</w:t>
      </w:r>
      <w:r w:rsidR="00F63358" w:rsidRPr="007C6FF7">
        <w:rPr>
          <w:rFonts w:ascii="Traditional Arabic" w:hAnsi="Traditional Arabic" w:cs="Traditional Arabic"/>
          <w:sz w:val="28"/>
          <w:szCs w:val="28"/>
          <w:rtl/>
        </w:rPr>
        <w:t xml:space="preserve"> جوانب الموضوع والوق</w:t>
      </w:r>
      <w:r w:rsidRPr="007C6FF7">
        <w:rPr>
          <w:rFonts w:ascii="Traditional Arabic" w:hAnsi="Traditional Arabic" w:cs="Traditional Arabic"/>
          <w:sz w:val="28"/>
          <w:szCs w:val="28"/>
          <w:rtl/>
        </w:rPr>
        <w:t xml:space="preserve">وف على </w:t>
      </w:r>
      <w:r w:rsidR="00F63358" w:rsidRPr="007C6FF7">
        <w:rPr>
          <w:rFonts w:ascii="Traditional Arabic" w:hAnsi="Traditional Arabic" w:cs="Traditional Arabic"/>
          <w:sz w:val="28"/>
          <w:szCs w:val="28"/>
          <w:rtl/>
        </w:rPr>
        <w:t>مدى واقعیته في ارض المیدان</w:t>
      </w:r>
      <w:r w:rsidRPr="007C6FF7">
        <w:rPr>
          <w:rFonts w:ascii="Traditional Arabic" w:hAnsi="Traditional Arabic" w:cs="Traditional Arabic"/>
          <w:sz w:val="28"/>
          <w:szCs w:val="28"/>
          <w:rtl/>
        </w:rPr>
        <w:t>.</w:t>
      </w:r>
    </w:p>
    <w:p w:rsidR="00F63358" w:rsidRPr="007C6FF7" w:rsidRDefault="00F63358" w:rsidP="007C6FF7">
      <w:pPr>
        <w:pStyle w:val="Paragraphedeliste"/>
        <w:numPr>
          <w:ilvl w:val="1"/>
          <w:numId w:val="40"/>
        </w:numPr>
        <w:tabs>
          <w:tab w:val="left" w:pos="567"/>
          <w:tab w:val="left" w:pos="848"/>
        </w:tabs>
        <w:spacing w:line="240" w:lineRule="auto"/>
        <w:ind w:left="-2" w:firstLine="567"/>
        <w:jc w:val="both"/>
        <w:rPr>
          <w:rFonts w:ascii="Traditional Arabic" w:hAnsi="Traditional Arabic" w:cs="Traditional Arabic"/>
          <w:sz w:val="28"/>
          <w:szCs w:val="28"/>
          <w:rtl/>
        </w:rPr>
      </w:pPr>
      <w:r w:rsidRPr="007C6FF7">
        <w:rPr>
          <w:rFonts w:ascii="Traditional Arabic" w:hAnsi="Traditional Arabic" w:cs="Traditional Arabic"/>
          <w:sz w:val="28"/>
          <w:szCs w:val="28"/>
          <w:rtl/>
        </w:rPr>
        <w:t xml:space="preserve">الاهتمام </w:t>
      </w:r>
      <w:r w:rsidR="00494A08" w:rsidRPr="007C6FF7">
        <w:rPr>
          <w:rFonts w:ascii="Traditional Arabic" w:hAnsi="Traditional Arabic" w:cs="Traditional Arabic"/>
          <w:sz w:val="28"/>
          <w:szCs w:val="28"/>
          <w:rtl/>
        </w:rPr>
        <w:t>بدراسة قطاع</w:t>
      </w:r>
      <w:r w:rsidRPr="007C6FF7">
        <w:rPr>
          <w:rFonts w:ascii="Traditional Arabic" w:hAnsi="Traditional Arabic" w:cs="Traditional Arabic"/>
          <w:sz w:val="28"/>
          <w:szCs w:val="28"/>
          <w:rtl/>
        </w:rPr>
        <w:t xml:space="preserve"> السیاحة وما </w:t>
      </w:r>
      <w:r w:rsidR="00494A08" w:rsidRPr="007C6FF7">
        <w:rPr>
          <w:rFonts w:ascii="Traditional Arabic" w:hAnsi="Traditional Arabic" w:cs="Traditional Arabic"/>
          <w:sz w:val="28"/>
          <w:szCs w:val="28"/>
          <w:rtl/>
        </w:rPr>
        <w:t>يدور حوله خاصة</w:t>
      </w:r>
      <w:r w:rsidR="00494A08" w:rsidRPr="007C6FF7">
        <w:rPr>
          <w:rFonts w:ascii="Traditional Arabic" w:hAnsi="Traditional Arabic" w:cs="Traditional Arabic"/>
          <w:sz w:val="28"/>
          <w:szCs w:val="28"/>
        </w:rPr>
        <w:t xml:space="preserve"> </w:t>
      </w:r>
      <w:r w:rsidR="00494A08" w:rsidRPr="007C6FF7">
        <w:rPr>
          <w:rFonts w:ascii="Traditional Arabic" w:hAnsi="Traditional Arabic" w:cs="Traditional Arabic"/>
          <w:sz w:val="28"/>
          <w:szCs w:val="28"/>
          <w:rtl/>
        </w:rPr>
        <w:t>السیاحة وترویجها الكترونيا .</w:t>
      </w:r>
      <w:r w:rsidRPr="007C6FF7">
        <w:rPr>
          <w:rFonts w:ascii="Traditional Arabic" w:hAnsi="Traditional Arabic" w:cs="Traditional Arabic"/>
          <w:sz w:val="28"/>
          <w:szCs w:val="28"/>
          <w:rtl/>
        </w:rPr>
        <w:t xml:space="preserve"> </w:t>
      </w:r>
    </w:p>
    <w:p w:rsidR="00F63358" w:rsidRPr="00494A08" w:rsidRDefault="00F63358" w:rsidP="00494A08">
      <w:pPr>
        <w:tabs>
          <w:tab w:val="left" w:pos="567"/>
        </w:tabs>
        <w:spacing w:line="240" w:lineRule="auto"/>
        <w:ind w:left="425"/>
        <w:jc w:val="both"/>
        <w:rPr>
          <w:rFonts w:ascii="Traditional Arabic" w:hAnsi="Traditional Arabic" w:cs="Traditional Arabic"/>
          <w:sz w:val="28"/>
          <w:szCs w:val="28"/>
        </w:rPr>
      </w:pPr>
      <w:r w:rsidRPr="00494A08">
        <w:rPr>
          <w:rFonts w:ascii="Traditional Arabic" w:hAnsi="Traditional Arabic" w:cs="Traditional Arabic"/>
          <w:sz w:val="28"/>
          <w:szCs w:val="28"/>
          <w:rtl/>
        </w:rPr>
        <w:t>أسباب موضوعیة</w:t>
      </w:r>
      <w:r w:rsidRPr="00494A08">
        <w:rPr>
          <w:rFonts w:ascii="Traditional Arabic" w:hAnsi="Traditional Arabic" w:cs="Traditional Arabic"/>
          <w:sz w:val="28"/>
          <w:szCs w:val="28"/>
        </w:rPr>
        <w:t xml:space="preserve">: </w:t>
      </w:r>
    </w:p>
    <w:p w:rsidR="00F63358" w:rsidRPr="007C6FF7" w:rsidRDefault="00F63358" w:rsidP="007C6FF7">
      <w:pPr>
        <w:pStyle w:val="Paragraphedeliste"/>
        <w:numPr>
          <w:ilvl w:val="1"/>
          <w:numId w:val="41"/>
        </w:numPr>
        <w:tabs>
          <w:tab w:val="left" w:pos="567"/>
          <w:tab w:val="left" w:pos="848"/>
        </w:tabs>
        <w:spacing w:line="240" w:lineRule="auto"/>
        <w:ind w:left="-2" w:firstLine="567"/>
        <w:jc w:val="both"/>
        <w:rPr>
          <w:rFonts w:ascii="Traditional Arabic" w:hAnsi="Traditional Arabic" w:cs="Traditional Arabic"/>
          <w:sz w:val="28"/>
          <w:szCs w:val="28"/>
          <w:rtl/>
        </w:rPr>
      </w:pPr>
      <w:r w:rsidRPr="007C6FF7">
        <w:rPr>
          <w:rFonts w:ascii="Traditional Arabic" w:hAnsi="Traditional Arabic" w:cs="Traditional Arabic"/>
          <w:sz w:val="28"/>
          <w:szCs w:val="28"/>
          <w:rtl/>
        </w:rPr>
        <w:t>التطور</w:t>
      </w:r>
      <w:r w:rsidR="00494A08" w:rsidRPr="007C6FF7">
        <w:rPr>
          <w:rFonts w:ascii="Traditional Arabic" w:hAnsi="Traditional Arabic" w:cs="Traditional Arabic"/>
          <w:sz w:val="28"/>
          <w:szCs w:val="28"/>
          <w:rtl/>
        </w:rPr>
        <w:t>ات التي عرف</w:t>
      </w:r>
      <w:r w:rsidRPr="007C6FF7">
        <w:rPr>
          <w:rFonts w:ascii="Traditional Arabic" w:hAnsi="Traditional Arabic" w:cs="Traditional Arabic"/>
          <w:sz w:val="28"/>
          <w:szCs w:val="28"/>
          <w:rtl/>
        </w:rPr>
        <w:t xml:space="preserve">ها </w:t>
      </w:r>
      <w:r w:rsidR="00494A08" w:rsidRPr="007C6FF7">
        <w:rPr>
          <w:rFonts w:ascii="Traditional Arabic" w:hAnsi="Traditional Arabic" w:cs="Traditional Arabic"/>
          <w:sz w:val="28"/>
          <w:szCs w:val="28"/>
          <w:rtl/>
        </w:rPr>
        <w:t>قطاع السياحة عموما.</w:t>
      </w:r>
      <w:r w:rsidRPr="007C6FF7">
        <w:rPr>
          <w:rFonts w:ascii="Traditional Arabic" w:hAnsi="Traditional Arabic" w:cs="Traditional Arabic"/>
          <w:sz w:val="28"/>
          <w:szCs w:val="28"/>
          <w:rtl/>
        </w:rPr>
        <w:t xml:space="preserve"> </w:t>
      </w:r>
    </w:p>
    <w:p w:rsidR="00F63358" w:rsidRPr="007C6FF7" w:rsidRDefault="00F63358" w:rsidP="007C6FF7">
      <w:pPr>
        <w:pStyle w:val="Paragraphedeliste"/>
        <w:numPr>
          <w:ilvl w:val="1"/>
          <w:numId w:val="41"/>
        </w:numPr>
        <w:tabs>
          <w:tab w:val="left" w:pos="567"/>
          <w:tab w:val="left" w:pos="848"/>
        </w:tabs>
        <w:spacing w:line="240" w:lineRule="auto"/>
        <w:ind w:left="-2" w:firstLine="567"/>
        <w:jc w:val="both"/>
        <w:rPr>
          <w:rFonts w:ascii="Traditional Arabic" w:hAnsi="Traditional Arabic" w:cs="Traditional Arabic"/>
          <w:sz w:val="28"/>
          <w:szCs w:val="28"/>
          <w:rtl/>
        </w:rPr>
      </w:pPr>
      <w:r w:rsidRPr="007C6FF7">
        <w:rPr>
          <w:rFonts w:ascii="Traditional Arabic" w:hAnsi="Traditional Arabic" w:cs="Traditional Arabic"/>
          <w:sz w:val="28"/>
          <w:szCs w:val="28"/>
          <w:rtl/>
        </w:rPr>
        <w:t xml:space="preserve">قلة الدراسات والأبحاث حول هذا الموضوع </w:t>
      </w:r>
      <w:r w:rsidR="00494A08" w:rsidRPr="007C6FF7">
        <w:rPr>
          <w:rFonts w:ascii="Traditional Arabic" w:hAnsi="Traditional Arabic" w:cs="Traditional Arabic"/>
          <w:sz w:val="28"/>
          <w:szCs w:val="28"/>
          <w:rtl/>
        </w:rPr>
        <w:t xml:space="preserve"> </w:t>
      </w:r>
      <w:r w:rsidRPr="007C6FF7">
        <w:rPr>
          <w:rFonts w:ascii="Traditional Arabic" w:hAnsi="Traditional Arabic" w:cs="Traditional Arabic"/>
          <w:sz w:val="28"/>
          <w:szCs w:val="28"/>
          <w:rtl/>
        </w:rPr>
        <w:t>في الجزائر</w:t>
      </w:r>
      <w:r w:rsidR="00494A08" w:rsidRPr="007C6FF7">
        <w:rPr>
          <w:rFonts w:ascii="Traditional Arabic" w:hAnsi="Traditional Arabic" w:cs="Traditional Arabic"/>
          <w:sz w:val="28"/>
          <w:szCs w:val="28"/>
          <w:rtl/>
        </w:rPr>
        <w:t>.</w:t>
      </w:r>
    </w:p>
    <w:p w:rsidR="00F63358" w:rsidRPr="007C6FF7" w:rsidRDefault="00F63358" w:rsidP="007C6FF7">
      <w:pPr>
        <w:pStyle w:val="Paragraphedeliste"/>
        <w:numPr>
          <w:ilvl w:val="1"/>
          <w:numId w:val="41"/>
        </w:numPr>
        <w:tabs>
          <w:tab w:val="left" w:pos="567"/>
          <w:tab w:val="left" w:pos="848"/>
        </w:tabs>
        <w:spacing w:line="240" w:lineRule="auto"/>
        <w:ind w:left="-2" w:firstLine="567"/>
        <w:jc w:val="both"/>
        <w:rPr>
          <w:rFonts w:ascii="Traditional Arabic" w:hAnsi="Traditional Arabic" w:cs="Traditional Arabic"/>
          <w:sz w:val="28"/>
          <w:szCs w:val="28"/>
          <w:rtl/>
        </w:rPr>
      </w:pPr>
      <w:r w:rsidRPr="007C6FF7">
        <w:rPr>
          <w:rFonts w:ascii="Traditional Arabic" w:hAnsi="Traditional Arabic" w:cs="Traditional Arabic"/>
          <w:sz w:val="28"/>
          <w:szCs w:val="28"/>
          <w:rtl/>
        </w:rPr>
        <w:t xml:space="preserve">الترویج السیاحي یعد </w:t>
      </w:r>
      <w:r w:rsidR="00494A08" w:rsidRPr="007C6FF7">
        <w:rPr>
          <w:rFonts w:ascii="Traditional Arabic" w:hAnsi="Traditional Arabic" w:cs="Traditional Arabic"/>
          <w:sz w:val="28"/>
          <w:szCs w:val="28"/>
          <w:rtl/>
        </w:rPr>
        <w:t>اداة الوصل بین المرافق</w:t>
      </w:r>
      <w:r w:rsidRPr="007C6FF7">
        <w:rPr>
          <w:rFonts w:ascii="Traditional Arabic" w:hAnsi="Traditional Arabic" w:cs="Traditional Arabic"/>
          <w:sz w:val="28"/>
          <w:szCs w:val="28"/>
          <w:rtl/>
        </w:rPr>
        <w:t xml:space="preserve"> السیاحیة و</w:t>
      </w:r>
      <w:r w:rsidR="00494A08" w:rsidRPr="007C6FF7">
        <w:rPr>
          <w:rFonts w:ascii="Traditional Arabic" w:hAnsi="Traditional Arabic" w:cs="Traditional Arabic"/>
          <w:sz w:val="28"/>
          <w:szCs w:val="28"/>
          <w:rtl/>
        </w:rPr>
        <w:t>الس</w:t>
      </w:r>
      <w:r w:rsidRPr="007C6FF7">
        <w:rPr>
          <w:rFonts w:ascii="Traditional Arabic" w:hAnsi="Traditional Arabic" w:cs="Traditional Arabic"/>
          <w:sz w:val="28"/>
          <w:szCs w:val="28"/>
          <w:rtl/>
        </w:rPr>
        <w:t>ا</w:t>
      </w:r>
      <w:r w:rsidR="00494A08" w:rsidRPr="007C6FF7">
        <w:rPr>
          <w:rFonts w:ascii="Traditional Arabic" w:hAnsi="Traditional Arabic" w:cs="Traditional Arabic"/>
          <w:sz w:val="28"/>
          <w:szCs w:val="28"/>
          <w:rtl/>
        </w:rPr>
        <w:t>ئح.</w:t>
      </w:r>
      <w:r w:rsidRPr="007C6FF7">
        <w:rPr>
          <w:rFonts w:ascii="Traditional Arabic" w:hAnsi="Traditional Arabic" w:cs="Traditional Arabic"/>
          <w:sz w:val="28"/>
          <w:szCs w:val="28"/>
          <w:rtl/>
        </w:rPr>
        <w:t xml:space="preserve"> </w:t>
      </w:r>
    </w:p>
    <w:p w:rsidR="00C10469" w:rsidRDefault="00840E00" w:rsidP="004672B2">
      <w:pPr>
        <w:pStyle w:val="Paragraphedeliste"/>
        <w:numPr>
          <w:ilvl w:val="0"/>
          <w:numId w:val="6"/>
        </w:numPr>
        <w:tabs>
          <w:tab w:val="left" w:pos="567"/>
          <w:tab w:val="left" w:pos="990"/>
        </w:tabs>
        <w:spacing w:line="240" w:lineRule="auto"/>
        <w:ind w:left="0" w:hanging="2"/>
        <w:jc w:val="both"/>
        <w:rPr>
          <w:rFonts w:ascii="Traditional Arabic" w:hAnsi="Traditional Arabic" w:cs="Traditional Arabic"/>
          <w:b/>
          <w:bCs/>
          <w:sz w:val="28"/>
          <w:szCs w:val="28"/>
        </w:rPr>
      </w:pPr>
      <w:r w:rsidRPr="00840E00">
        <w:rPr>
          <w:rFonts w:ascii="Traditional Arabic" w:hAnsi="Traditional Arabic" w:cs="Traditional Arabic" w:hint="cs"/>
          <w:b/>
          <w:bCs/>
          <w:sz w:val="28"/>
          <w:szCs w:val="28"/>
          <w:rtl/>
        </w:rPr>
        <w:t>الشق النظري من الدراسة</w:t>
      </w:r>
      <w:r w:rsidR="00C10469" w:rsidRPr="00840E00">
        <w:rPr>
          <w:rFonts w:ascii="Traditional Arabic" w:hAnsi="Traditional Arabic" w:cs="Traditional Arabic"/>
          <w:b/>
          <w:bCs/>
          <w:sz w:val="28"/>
          <w:szCs w:val="28"/>
        </w:rPr>
        <w:t xml:space="preserve"> : </w:t>
      </w:r>
    </w:p>
    <w:p w:rsidR="00FE0972" w:rsidRPr="00840E00" w:rsidRDefault="00FE0972" w:rsidP="00FE0972">
      <w:pPr>
        <w:pStyle w:val="Paragraphedeliste"/>
        <w:numPr>
          <w:ilvl w:val="1"/>
          <w:numId w:val="43"/>
        </w:numPr>
        <w:tabs>
          <w:tab w:val="left" w:pos="567"/>
          <w:tab w:val="left" w:pos="990"/>
        </w:tabs>
        <w:spacing w:line="240" w:lineRule="auto"/>
        <w:jc w:val="both"/>
        <w:rPr>
          <w:rFonts w:ascii="Traditional Arabic" w:hAnsi="Traditional Arabic" w:cs="Traditional Arabic"/>
          <w:b/>
          <w:bCs/>
          <w:sz w:val="28"/>
          <w:szCs w:val="28"/>
          <w:rtl/>
        </w:rPr>
      </w:pPr>
      <w:r>
        <w:rPr>
          <w:rFonts w:ascii="Traditional Arabic" w:hAnsi="Traditional Arabic" w:cs="Traditional Arabic" w:hint="cs"/>
          <w:b/>
          <w:bCs/>
          <w:sz w:val="28"/>
          <w:szCs w:val="28"/>
          <w:rtl/>
        </w:rPr>
        <w:t>تعريفات المقصد السياحي والترويج السياحي:</w:t>
      </w:r>
    </w:p>
    <w:p w:rsidR="0092092D" w:rsidRPr="004672B2" w:rsidRDefault="00FE0972" w:rsidP="008C3A0A">
      <w:pPr>
        <w:pStyle w:val="Paragraphedeliste"/>
        <w:numPr>
          <w:ilvl w:val="0"/>
          <w:numId w:val="18"/>
        </w:numPr>
        <w:tabs>
          <w:tab w:val="left" w:pos="567"/>
        </w:tabs>
        <w:spacing w:line="240" w:lineRule="auto"/>
        <w:ind w:left="0" w:firstLine="567"/>
        <w:jc w:val="both"/>
        <w:rPr>
          <w:rFonts w:ascii="Traditional Arabic" w:hAnsi="Traditional Arabic" w:cs="Traditional Arabic"/>
          <w:sz w:val="28"/>
          <w:szCs w:val="28"/>
          <w:rtl/>
        </w:rPr>
      </w:pPr>
      <w:r>
        <w:rPr>
          <w:rFonts w:ascii="Traditional Arabic" w:hAnsi="Traditional Arabic" w:cs="Traditional Arabic" w:hint="cs"/>
          <w:sz w:val="28"/>
          <w:szCs w:val="28"/>
          <w:rtl/>
        </w:rPr>
        <w:t>ت</w:t>
      </w:r>
      <w:r w:rsidR="0092092D" w:rsidRPr="004672B2">
        <w:rPr>
          <w:rFonts w:ascii="Traditional Arabic" w:hAnsi="Traditional Arabic" w:cs="Traditional Arabic"/>
          <w:sz w:val="28"/>
          <w:szCs w:val="28"/>
          <w:rtl/>
        </w:rPr>
        <w:t>عريف المقصد السياحي:</w:t>
      </w:r>
    </w:p>
    <w:p w:rsidR="008B0B89" w:rsidRPr="008C3A0A" w:rsidRDefault="008B0B89" w:rsidP="008C3A0A">
      <w:pPr>
        <w:tabs>
          <w:tab w:val="left" w:pos="567"/>
        </w:tabs>
        <w:spacing w:line="240" w:lineRule="auto"/>
        <w:ind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يعرف المقصد السياحي على أنه :"المكان أو مجموعة الأماكن التي يذهب إليها الزائرون للسياحة والإقامة المؤقتة فيها, والاستمتاع بعوامل الجذب بها.</w:t>
      </w:r>
      <w:r w:rsidRPr="008C3A0A">
        <w:rPr>
          <w:rFonts w:ascii="Traditional Arabic" w:hAnsi="Traditional Arabic" w:cs="Traditional Arabic"/>
          <w:sz w:val="28"/>
          <w:szCs w:val="28"/>
        </w:rPr>
        <w:t xml:space="preserve"> " </w:t>
      </w:r>
    </w:p>
    <w:p w:rsidR="008B0B89" w:rsidRPr="008C3A0A" w:rsidRDefault="008B0B89" w:rsidP="008C3A0A">
      <w:pPr>
        <w:tabs>
          <w:tab w:val="left" w:pos="567"/>
        </w:tabs>
        <w:spacing w:line="240" w:lineRule="auto"/>
        <w:ind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ويمثل المقصد السياحي "مساحة واسعة النطاق تتضمن سياحة متكاملة ذات جذب سياحي تراكمي ومتصاعد وذلك نظرا للانطباع الذي تقدمه والبنى التحتية السياحية الملائمة التي توفرها، ما يجعلها نقطة جذب سياحي ساخنة "</w:t>
      </w:r>
      <w:sdt>
        <w:sdtPr>
          <w:rPr>
            <w:rFonts w:ascii="Traditional Arabic" w:hAnsi="Traditional Arabic" w:cs="Traditional Arabic"/>
            <w:sz w:val="28"/>
            <w:szCs w:val="28"/>
            <w:rtl/>
          </w:rPr>
          <w:id w:val="7062113"/>
          <w:citation/>
        </w:sdtPr>
        <w:sdtEndPr/>
        <w:sdtContent>
          <w:r w:rsidR="00571EBE" w:rsidRPr="008C3A0A">
            <w:rPr>
              <w:rFonts w:ascii="Traditional Arabic" w:hAnsi="Traditional Arabic" w:cs="Traditional Arabic"/>
              <w:sz w:val="28"/>
              <w:szCs w:val="28"/>
              <w:rtl/>
            </w:rPr>
            <w:fldChar w:fldCharType="begin"/>
          </w:r>
          <w:r w:rsidRPr="008C3A0A">
            <w:rPr>
              <w:rFonts w:ascii="Traditional Arabic" w:hAnsi="Traditional Arabic" w:cs="Traditional Arabic"/>
              <w:sz w:val="28"/>
              <w:szCs w:val="28"/>
              <w:rtl/>
            </w:rPr>
            <w:instrText xml:space="preserve"> </w:instrText>
          </w:r>
          <w:r w:rsidRPr="008C3A0A">
            <w:rPr>
              <w:rFonts w:ascii="Traditional Arabic" w:hAnsi="Traditional Arabic" w:cs="Traditional Arabic"/>
              <w:sz w:val="28"/>
              <w:szCs w:val="28"/>
            </w:rPr>
            <w:instrText>CITATION</w:instrText>
          </w:r>
          <w:r w:rsidRPr="008C3A0A">
            <w:rPr>
              <w:rFonts w:ascii="Traditional Arabic" w:hAnsi="Traditional Arabic" w:cs="Traditional Arabic"/>
              <w:sz w:val="28"/>
              <w:szCs w:val="28"/>
              <w:rtl/>
            </w:rPr>
            <w:instrText xml:space="preserve"> بوش18 \</w:instrText>
          </w:r>
          <w:r w:rsidRPr="008C3A0A">
            <w:rPr>
              <w:rFonts w:ascii="Traditional Arabic" w:hAnsi="Traditional Arabic" w:cs="Traditional Arabic"/>
              <w:sz w:val="28"/>
              <w:szCs w:val="28"/>
            </w:rPr>
            <w:instrText xml:space="preserve">l </w:instrText>
          </w:r>
          <w:r w:rsidRPr="008C3A0A">
            <w:rPr>
              <w:rFonts w:ascii="Traditional Arabic" w:hAnsi="Traditional Arabic" w:cs="Traditional Arabic"/>
              <w:sz w:val="28"/>
              <w:szCs w:val="28"/>
              <w:rtl/>
            </w:rPr>
            <w:instrText xml:space="preserve">1025 </w:instrText>
          </w:r>
          <w:r w:rsidR="00571EBE" w:rsidRPr="008C3A0A">
            <w:rPr>
              <w:rFonts w:ascii="Traditional Arabic" w:hAnsi="Traditional Arabic" w:cs="Traditional Arabic"/>
              <w:sz w:val="28"/>
              <w:szCs w:val="28"/>
              <w:rtl/>
            </w:rPr>
            <w:fldChar w:fldCharType="separate"/>
          </w:r>
          <w:r w:rsidRPr="008C3A0A">
            <w:rPr>
              <w:rFonts w:ascii="Traditional Arabic" w:hAnsi="Traditional Arabic" w:cs="Traditional Arabic"/>
              <w:noProof/>
              <w:sz w:val="28"/>
              <w:szCs w:val="28"/>
              <w:rtl/>
            </w:rPr>
            <w:t xml:space="preserve"> (بوشنب و حسين، 2018)</w:t>
          </w:r>
          <w:r w:rsidR="00571EBE" w:rsidRPr="008C3A0A">
            <w:rPr>
              <w:rFonts w:ascii="Traditional Arabic" w:hAnsi="Traditional Arabic" w:cs="Traditional Arabic"/>
              <w:sz w:val="28"/>
              <w:szCs w:val="28"/>
              <w:rtl/>
            </w:rPr>
            <w:fldChar w:fldCharType="end"/>
          </w:r>
        </w:sdtContent>
      </w:sdt>
      <w:r w:rsidRPr="008C3A0A">
        <w:rPr>
          <w:rFonts w:ascii="Traditional Arabic" w:hAnsi="Traditional Arabic" w:cs="Traditional Arabic"/>
          <w:sz w:val="28"/>
          <w:szCs w:val="28"/>
          <w:rtl/>
        </w:rPr>
        <w:t>.</w:t>
      </w:r>
    </w:p>
    <w:p w:rsidR="008B0B89" w:rsidRPr="008C3A0A" w:rsidRDefault="008B0B89" w:rsidP="008C3A0A">
      <w:pPr>
        <w:tabs>
          <w:tab w:val="left" w:pos="567"/>
        </w:tabs>
        <w:spacing w:line="240" w:lineRule="auto"/>
        <w:ind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 xml:space="preserve">"نظام يجمع عددا من المكونات المتمثلة في مرافق الجذب والتسهيلات ووسائل النقل وخدمات أخرى والبنية التحتية " </w:t>
      </w:r>
    </w:p>
    <w:p w:rsidR="008B0B89" w:rsidRPr="008C3A0A" w:rsidRDefault="0092092D" w:rsidP="008C3A0A">
      <w:pPr>
        <w:tabs>
          <w:tab w:val="left" w:pos="567"/>
        </w:tabs>
        <w:spacing w:line="240" w:lineRule="auto"/>
        <w:ind w:firstLine="567"/>
        <w:jc w:val="both"/>
        <w:rPr>
          <w:rFonts w:ascii="Traditional Arabic" w:hAnsi="Traditional Arabic" w:cs="Traditional Arabic"/>
          <w:sz w:val="28"/>
          <w:szCs w:val="28"/>
        </w:rPr>
      </w:pPr>
      <w:r w:rsidRPr="008C3A0A">
        <w:rPr>
          <w:rFonts w:ascii="Traditional Arabic" w:hAnsi="Traditional Arabic" w:cs="Traditional Arabic"/>
          <w:sz w:val="28"/>
          <w:szCs w:val="28"/>
          <w:rtl/>
        </w:rPr>
        <w:t xml:space="preserve">عبارة عن </w:t>
      </w:r>
      <w:r w:rsidR="008B0B89" w:rsidRPr="008C3A0A">
        <w:rPr>
          <w:rFonts w:ascii="Traditional Arabic" w:hAnsi="Traditional Arabic" w:cs="Traditional Arabic"/>
          <w:sz w:val="28"/>
          <w:szCs w:val="28"/>
          <w:rtl/>
        </w:rPr>
        <w:t>موقع جغرافي حيث يوجد السياح مع السكان المحليين</w:t>
      </w:r>
      <w:sdt>
        <w:sdtPr>
          <w:rPr>
            <w:rFonts w:ascii="Traditional Arabic" w:hAnsi="Traditional Arabic" w:cs="Traditional Arabic"/>
            <w:sz w:val="28"/>
            <w:szCs w:val="28"/>
            <w:rtl/>
          </w:rPr>
          <w:id w:val="7062114"/>
          <w:citation/>
        </w:sdtPr>
        <w:sdtEndPr/>
        <w:sdtContent>
          <w:r w:rsidR="00571EBE" w:rsidRPr="008C3A0A">
            <w:rPr>
              <w:rFonts w:ascii="Traditional Arabic" w:hAnsi="Traditional Arabic" w:cs="Traditional Arabic"/>
              <w:sz w:val="28"/>
              <w:szCs w:val="28"/>
              <w:rtl/>
            </w:rPr>
            <w:fldChar w:fldCharType="begin"/>
          </w:r>
          <w:r w:rsidRPr="008C3A0A">
            <w:rPr>
              <w:rFonts w:ascii="Traditional Arabic" w:hAnsi="Traditional Arabic" w:cs="Traditional Arabic"/>
              <w:sz w:val="28"/>
              <w:szCs w:val="28"/>
              <w:rtl/>
            </w:rPr>
            <w:instrText xml:space="preserve"> </w:instrText>
          </w:r>
          <w:r w:rsidRPr="008C3A0A">
            <w:rPr>
              <w:rFonts w:ascii="Traditional Arabic" w:hAnsi="Traditional Arabic" w:cs="Traditional Arabic"/>
              <w:sz w:val="28"/>
              <w:szCs w:val="28"/>
            </w:rPr>
            <w:instrText>CITATION</w:instrText>
          </w:r>
          <w:r w:rsidRPr="008C3A0A">
            <w:rPr>
              <w:rFonts w:ascii="Traditional Arabic" w:hAnsi="Traditional Arabic" w:cs="Traditional Arabic"/>
              <w:sz w:val="28"/>
              <w:szCs w:val="28"/>
              <w:rtl/>
            </w:rPr>
            <w:instrText xml:space="preserve"> ناد20 \</w:instrText>
          </w:r>
          <w:r w:rsidRPr="008C3A0A">
            <w:rPr>
              <w:rFonts w:ascii="Traditional Arabic" w:hAnsi="Traditional Arabic" w:cs="Traditional Arabic"/>
              <w:sz w:val="28"/>
              <w:szCs w:val="28"/>
            </w:rPr>
            <w:instrText xml:space="preserve">l </w:instrText>
          </w:r>
          <w:r w:rsidRPr="008C3A0A">
            <w:rPr>
              <w:rFonts w:ascii="Traditional Arabic" w:hAnsi="Traditional Arabic" w:cs="Traditional Arabic"/>
              <w:sz w:val="28"/>
              <w:szCs w:val="28"/>
              <w:rtl/>
            </w:rPr>
            <w:instrText xml:space="preserve">1025 </w:instrText>
          </w:r>
          <w:r w:rsidR="00571EBE" w:rsidRPr="008C3A0A">
            <w:rPr>
              <w:rFonts w:ascii="Traditional Arabic" w:hAnsi="Traditional Arabic" w:cs="Traditional Arabic"/>
              <w:sz w:val="28"/>
              <w:szCs w:val="28"/>
              <w:rtl/>
            </w:rPr>
            <w:fldChar w:fldCharType="separate"/>
          </w:r>
          <w:r w:rsidRPr="008C3A0A">
            <w:rPr>
              <w:rFonts w:ascii="Traditional Arabic" w:hAnsi="Traditional Arabic" w:cs="Traditional Arabic"/>
              <w:noProof/>
              <w:sz w:val="28"/>
              <w:szCs w:val="28"/>
              <w:rtl/>
            </w:rPr>
            <w:t xml:space="preserve"> (نادية و مزيان، 2020)</w:t>
          </w:r>
          <w:r w:rsidR="00571EBE" w:rsidRPr="008C3A0A">
            <w:rPr>
              <w:rFonts w:ascii="Traditional Arabic" w:hAnsi="Traditional Arabic" w:cs="Traditional Arabic"/>
              <w:sz w:val="28"/>
              <w:szCs w:val="28"/>
              <w:rtl/>
            </w:rPr>
            <w:fldChar w:fldCharType="end"/>
          </w:r>
        </w:sdtContent>
      </w:sdt>
    </w:p>
    <w:p w:rsidR="0092092D" w:rsidRPr="004672B2" w:rsidRDefault="0092092D" w:rsidP="008C3A0A">
      <w:pPr>
        <w:pStyle w:val="Paragraphedeliste"/>
        <w:numPr>
          <w:ilvl w:val="0"/>
          <w:numId w:val="18"/>
        </w:numPr>
        <w:tabs>
          <w:tab w:val="left" w:pos="567"/>
          <w:tab w:val="left" w:pos="850"/>
        </w:tabs>
        <w:spacing w:line="240" w:lineRule="auto"/>
        <w:ind w:left="0" w:firstLine="567"/>
        <w:jc w:val="both"/>
        <w:rPr>
          <w:rFonts w:ascii="Traditional Arabic" w:hAnsi="Traditional Arabic" w:cs="Traditional Arabic"/>
          <w:sz w:val="28"/>
          <w:szCs w:val="28"/>
          <w:rtl/>
        </w:rPr>
      </w:pPr>
      <w:r w:rsidRPr="004672B2">
        <w:rPr>
          <w:rFonts w:ascii="Traditional Arabic" w:hAnsi="Traditional Arabic" w:cs="Traditional Arabic"/>
          <w:sz w:val="28"/>
          <w:szCs w:val="28"/>
          <w:rtl/>
        </w:rPr>
        <w:t>تعريف الترويج التسويقي السياحي:</w:t>
      </w:r>
    </w:p>
    <w:p w:rsidR="00A155F3" w:rsidRPr="008C3A0A" w:rsidRDefault="00E53A53" w:rsidP="008C3A0A">
      <w:pPr>
        <w:tabs>
          <w:tab w:val="left" w:pos="567"/>
        </w:tabs>
        <w:spacing w:line="240" w:lineRule="auto"/>
        <w:ind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يعتبر الترويج احد عناص</w:t>
      </w:r>
      <w:r w:rsidR="00C10469" w:rsidRPr="008C3A0A">
        <w:rPr>
          <w:rFonts w:ascii="Traditional Arabic" w:hAnsi="Traditional Arabic" w:cs="Traditional Arabic"/>
          <w:sz w:val="28"/>
          <w:szCs w:val="28"/>
          <w:rtl/>
        </w:rPr>
        <w:t>ر ا</w:t>
      </w:r>
      <w:r w:rsidRPr="008C3A0A">
        <w:rPr>
          <w:rFonts w:ascii="Traditional Arabic" w:hAnsi="Traditional Arabic" w:cs="Traditional Arabic"/>
          <w:sz w:val="28"/>
          <w:szCs w:val="28"/>
          <w:rtl/>
        </w:rPr>
        <w:t>لمزيج التسويقي إض</w:t>
      </w:r>
      <w:r w:rsidR="00C10469" w:rsidRPr="008C3A0A">
        <w:rPr>
          <w:rFonts w:ascii="Traditional Arabic" w:hAnsi="Traditional Arabic" w:cs="Traditional Arabic"/>
          <w:sz w:val="28"/>
          <w:szCs w:val="28"/>
          <w:rtl/>
        </w:rPr>
        <w:t>افة</w:t>
      </w:r>
      <w:r w:rsidRPr="008C3A0A">
        <w:rPr>
          <w:rFonts w:ascii="Traditional Arabic" w:hAnsi="Traditional Arabic" w:cs="Traditional Arabic"/>
          <w:sz w:val="28"/>
          <w:szCs w:val="28"/>
          <w:rtl/>
        </w:rPr>
        <w:t xml:space="preserve"> إل</w:t>
      </w:r>
      <w:r w:rsidR="00C10469" w:rsidRPr="008C3A0A">
        <w:rPr>
          <w:rFonts w:ascii="Traditional Arabic" w:hAnsi="Traditional Arabic" w:cs="Traditional Arabic"/>
          <w:sz w:val="28"/>
          <w:szCs w:val="28"/>
          <w:rtl/>
        </w:rPr>
        <w:t>ى ا</w:t>
      </w:r>
      <w:r w:rsidRPr="008C3A0A">
        <w:rPr>
          <w:rFonts w:ascii="Traditional Arabic" w:hAnsi="Traditional Arabic" w:cs="Traditional Arabic"/>
          <w:sz w:val="28"/>
          <w:szCs w:val="28"/>
          <w:rtl/>
        </w:rPr>
        <w:t>لمنتج أو الخدمة، الفكرة، الس</w:t>
      </w:r>
      <w:r w:rsidR="00C10469" w:rsidRPr="008C3A0A">
        <w:rPr>
          <w:rFonts w:ascii="Traditional Arabic" w:hAnsi="Traditional Arabic" w:cs="Traditional Arabic"/>
          <w:sz w:val="28"/>
          <w:szCs w:val="28"/>
          <w:rtl/>
        </w:rPr>
        <w:t xml:space="preserve">عر </w:t>
      </w:r>
      <w:r w:rsidRPr="008C3A0A">
        <w:rPr>
          <w:rFonts w:ascii="Traditional Arabic" w:hAnsi="Traditional Arabic" w:cs="Traditional Arabic"/>
          <w:sz w:val="28"/>
          <w:szCs w:val="28"/>
          <w:rtl/>
        </w:rPr>
        <w:t>والتوزيع، وظيفته الاساسية</w:t>
      </w:r>
      <w:r w:rsidR="00A155F3" w:rsidRPr="008C3A0A">
        <w:rPr>
          <w:rFonts w:ascii="Traditional Arabic" w:hAnsi="Traditional Arabic" w:cs="Traditional Arabic"/>
          <w:sz w:val="28"/>
          <w:szCs w:val="28"/>
          <w:rtl/>
        </w:rPr>
        <w:t xml:space="preserve"> هي</w:t>
      </w:r>
      <w:r w:rsidRPr="008C3A0A">
        <w:rPr>
          <w:rFonts w:ascii="Traditional Arabic" w:hAnsi="Traditional Arabic" w:cs="Traditional Arabic"/>
          <w:sz w:val="28"/>
          <w:szCs w:val="28"/>
          <w:rtl/>
        </w:rPr>
        <w:t xml:space="preserve"> تعري</w:t>
      </w:r>
      <w:r w:rsidR="00C10469" w:rsidRPr="008C3A0A">
        <w:rPr>
          <w:rFonts w:ascii="Traditional Arabic" w:hAnsi="Traditional Arabic" w:cs="Traditional Arabic"/>
          <w:sz w:val="28"/>
          <w:szCs w:val="28"/>
          <w:rtl/>
        </w:rPr>
        <w:t>ف ا</w:t>
      </w:r>
      <w:r w:rsidRPr="008C3A0A">
        <w:rPr>
          <w:rFonts w:ascii="Traditional Arabic" w:hAnsi="Traditional Arabic" w:cs="Traditional Arabic"/>
          <w:sz w:val="28"/>
          <w:szCs w:val="28"/>
          <w:rtl/>
        </w:rPr>
        <w:t>لمستهلك با</w:t>
      </w:r>
      <w:r w:rsidR="00C10469" w:rsidRPr="008C3A0A">
        <w:rPr>
          <w:rFonts w:ascii="Traditional Arabic" w:hAnsi="Traditional Arabic" w:cs="Traditional Arabic"/>
          <w:sz w:val="28"/>
          <w:szCs w:val="28"/>
          <w:rtl/>
        </w:rPr>
        <w:t>ل</w:t>
      </w:r>
      <w:r w:rsidRPr="008C3A0A">
        <w:rPr>
          <w:rFonts w:ascii="Traditional Arabic" w:hAnsi="Traditional Arabic" w:cs="Traditional Arabic"/>
          <w:sz w:val="28"/>
          <w:szCs w:val="28"/>
          <w:rtl/>
        </w:rPr>
        <w:t xml:space="preserve">منتج ثم محاولة إقناعه بشرائه، </w:t>
      </w:r>
      <w:r w:rsidR="00E95ED3">
        <w:rPr>
          <w:rFonts w:ascii="Traditional Arabic" w:hAnsi="Traditional Arabic" w:cs="Traditional Arabic"/>
          <w:sz w:val="28"/>
          <w:szCs w:val="28"/>
          <w:rtl/>
        </w:rPr>
        <w:t>وله العديد من التعريفات ن</w:t>
      </w:r>
      <w:r w:rsidR="00E95ED3">
        <w:rPr>
          <w:rFonts w:ascii="Traditional Arabic" w:hAnsi="Traditional Arabic" w:cs="Traditional Arabic" w:hint="cs"/>
          <w:sz w:val="28"/>
          <w:szCs w:val="28"/>
          <w:rtl/>
        </w:rPr>
        <w:t>ذ</w:t>
      </w:r>
      <w:r w:rsidR="00A155F3" w:rsidRPr="008C3A0A">
        <w:rPr>
          <w:rFonts w:ascii="Traditional Arabic" w:hAnsi="Traditional Arabic" w:cs="Traditional Arabic"/>
          <w:sz w:val="28"/>
          <w:szCs w:val="28"/>
          <w:rtl/>
        </w:rPr>
        <w:t>كر منها ما يلي:</w:t>
      </w:r>
    </w:p>
    <w:p w:rsidR="00A155F3" w:rsidRPr="008C3A0A" w:rsidRDefault="00577895" w:rsidP="008C3A0A">
      <w:pPr>
        <w:tabs>
          <w:tab w:val="left" w:pos="567"/>
        </w:tabs>
        <w:spacing w:line="240" w:lineRule="auto"/>
        <w:ind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يعرف الترويج السياحي الال</w:t>
      </w:r>
      <w:r w:rsidR="00450C92" w:rsidRPr="008C3A0A">
        <w:rPr>
          <w:rFonts w:ascii="Traditional Arabic" w:hAnsi="Traditional Arabic" w:cs="Traditional Arabic"/>
          <w:sz w:val="28"/>
          <w:szCs w:val="28"/>
          <w:rtl/>
        </w:rPr>
        <w:t>ك</w:t>
      </w:r>
      <w:r w:rsidRPr="008C3A0A">
        <w:rPr>
          <w:rFonts w:ascii="Traditional Arabic" w:hAnsi="Traditional Arabic" w:cs="Traditional Arabic"/>
          <w:sz w:val="28"/>
          <w:szCs w:val="28"/>
          <w:rtl/>
        </w:rPr>
        <w:t>تروني بأنه استخدام إمكانيات شبكة الانترنت وشبكات الاتصال المختلفة والوسائط المتعددة في تحقيق الأهداف الترويجية مع ما يترتب على ذلك من مزايا جديدة وإمكانيات عديدة</w:t>
      </w:r>
      <w:sdt>
        <w:sdtPr>
          <w:rPr>
            <w:rFonts w:ascii="Traditional Arabic" w:hAnsi="Traditional Arabic" w:cs="Traditional Arabic"/>
            <w:sz w:val="28"/>
            <w:szCs w:val="28"/>
            <w:rtl/>
          </w:rPr>
          <w:id w:val="26148578"/>
          <w:citation/>
        </w:sdtPr>
        <w:sdtEndPr/>
        <w:sdtContent>
          <w:r w:rsidR="00571EBE" w:rsidRPr="008C3A0A">
            <w:rPr>
              <w:rFonts w:ascii="Traditional Arabic" w:hAnsi="Traditional Arabic" w:cs="Traditional Arabic"/>
              <w:sz w:val="28"/>
              <w:szCs w:val="28"/>
              <w:rtl/>
            </w:rPr>
            <w:fldChar w:fldCharType="begin"/>
          </w:r>
          <w:r w:rsidR="00036315" w:rsidRPr="008C3A0A">
            <w:rPr>
              <w:rFonts w:ascii="Traditional Arabic" w:hAnsi="Traditional Arabic" w:cs="Traditional Arabic"/>
              <w:sz w:val="28"/>
              <w:szCs w:val="28"/>
              <w:rtl/>
            </w:rPr>
            <w:instrText xml:space="preserve"> </w:instrText>
          </w:r>
          <w:r w:rsidR="00036315" w:rsidRPr="008C3A0A">
            <w:rPr>
              <w:rFonts w:ascii="Traditional Arabic" w:hAnsi="Traditional Arabic" w:cs="Traditional Arabic"/>
              <w:sz w:val="28"/>
              <w:szCs w:val="28"/>
            </w:rPr>
            <w:instrText>CITATION</w:instrText>
          </w:r>
          <w:r w:rsidR="00036315" w:rsidRPr="008C3A0A">
            <w:rPr>
              <w:rFonts w:ascii="Traditional Arabic" w:hAnsi="Traditional Arabic" w:cs="Traditional Arabic"/>
              <w:sz w:val="28"/>
              <w:szCs w:val="28"/>
              <w:rtl/>
            </w:rPr>
            <w:instrText xml:space="preserve"> الص08 \</w:instrText>
          </w:r>
          <w:r w:rsidR="00036315" w:rsidRPr="008C3A0A">
            <w:rPr>
              <w:rFonts w:ascii="Traditional Arabic" w:hAnsi="Traditional Arabic" w:cs="Traditional Arabic"/>
              <w:sz w:val="28"/>
              <w:szCs w:val="28"/>
            </w:rPr>
            <w:instrText xml:space="preserve">l </w:instrText>
          </w:r>
          <w:r w:rsidR="00036315" w:rsidRPr="008C3A0A">
            <w:rPr>
              <w:rFonts w:ascii="Traditional Arabic" w:hAnsi="Traditional Arabic" w:cs="Traditional Arabic"/>
              <w:sz w:val="28"/>
              <w:szCs w:val="28"/>
              <w:rtl/>
            </w:rPr>
            <w:instrText xml:space="preserve">1025 </w:instrText>
          </w:r>
          <w:r w:rsidR="00571EBE" w:rsidRPr="008C3A0A">
            <w:rPr>
              <w:rFonts w:ascii="Traditional Arabic" w:hAnsi="Traditional Arabic" w:cs="Traditional Arabic"/>
              <w:sz w:val="28"/>
              <w:szCs w:val="28"/>
              <w:rtl/>
            </w:rPr>
            <w:fldChar w:fldCharType="separate"/>
          </w:r>
          <w:r w:rsidR="00036315" w:rsidRPr="008C3A0A">
            <w:rPr>
              <w:rFonts w:ascii="Traditional Arabic" w:hAnsi="Traditional Arabic" w:cs="Traditional Arabic"/>
              <w:noProof/>
              <w:sz w:val="28"/>
              <w:szCs w:val="28"/>
              <w:rtl/>
            </w:rPr>
            <w:t xml:space="preserve"> (الصيرفي، 2008)</w:t>
          </w:r>
          <w:r w:rsidR="00571EBE" w:rsidRPr="008C3A0A">
            <w:rPr>
              <w:rFonts w:ascii="Traditional Arabic" w:hAnsi="Traditional Arabic" w:cs="Traditional Arabic"/>
              <w:sz w:val="28"/>
              <w:szCs w:val="28"/>
              <w:rtl/>
            </w:rPr>
            <w:fldChar w:fldCharType="end"/>
          </w:r>
        </w:sdtContent>
      </w:sdt>
      <w:r w:rsidRPr="008C3A0A">
        <w:rPr>
          <w:rFonts w:ascii="Traditional Arabic" w:hAnsi="Traditional Arabic" w:cs="Traditional Arabic"/>
          <w:sz w:val="28"/>
          <w:szCs w:val="28"/>
          <w:rtl/>
        </w:rPr>
        <w:t>.</w:t>
      </w:r>
    </w:p>
    <w:p w:rsidR="00AE0E2F" w:rsidRPr="008C3A0A" w:rsidRDefault="00AE0E2F" w:rsidP="008C3A0A">
      <w:pPr>
        <w:tabs>
          <w:tab w:val="left" w:pos="567"/>
        </w:tabs>
        <w:spacing w:line="240" w:lineRule="auto"/>
        <w:ind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اسـتخدام التقنيات الحديثة في عـرض المنتجات السياحية وإقناع السائح بها، وضمان استمرارية التفاعل والتواصل بين طرفي العملية الترويجية من خلال شبكة المعلومات والتطبيقات الحديثة</w:t>
      </w:r>
      <w:sdt>
        <w:sdtPr>
          <w:rPr>
            <w:rFonts w:ascii="Traditional Arabic" w:hAnsi="Traditional Arabic" w:cs="Traditional Arabic"/>
            <w:sz w:val="28"/>
            <w:szCs w:val="28"/>
            <w:rtl/>
          </w:rPr>
          <w:id w:val="26148579"/>
          <w:citation/>
        </w:sdtPr>
        <w:sdtEndPr/>
        <w:sdtContent>
          <w:r w:rsidR="00571EBE" w:rsidRPr="008C3A0A">
            <w:rPr>
              <w:rFonts w:ascii="Traditional Arabic" w:hAnsi="Traditional Arabic" w:cs="Traditional Arabic"/>
              <w:sz w:val="28"/>
              <w:szCs w:val="28"/>
              <w:rtl/>
            </w:rPr>
            <w:fldChar w:fldCharType="begin"/>
          </w:r>
          <w:r w:rsidRPr="008C3A0A">
            <w:rPr>
              <w:rFonts w:ascii="Traditional Arabic" w:hAnsi="Traditional Arabic" w:cs="Traditional Arabic"/>
              <w:sz w:val="28"/>
              <w:szCs w:val="28"/>
              <w:rtl/>
            </w:rPr>
            <w:instrText xml:space="preserve"> </w:instrText>
          </w:r>
          <w:r w:rsidRPr="008C3A0A">
            <w:rPr>
              <w:rFonts w:ascii="Traditional Arabic" w:hAnsi="Traditional Arabic" w:cs="Traditional Arabic"/>
              <w:sz w:val="28"/>
              <w:szCs w:val="28"/>
            </w:rPr>
            <w:instrText>CITATION</w:instrText>
          </w:r>
          <w:r w:rsidRPr="008C3A0A">
            <w:rPr>
              <w:rFonts w:ascii="Traditional Arabic" w:hAnsi="Traditional Arabic" w:cs="Traditional Arabic"/>
              <w:sz w:val="28"/>
              <w:szCs w:val="28"/>
              <w:rtl/>
            </w:rPr>
            <w:instrText xml:space="preserve"> عما21 \</w:instrText>
          </w:r>
          <w:r w:rsidRPr="008C3A0A">
            <w:rPr>
              <w:rFonts w:ascii="Traditional Arabic" w:hAnsi="Traditional Arabic" w:cs="Traditional Arabic"/>
              <w:sz w:val="28"/>
              <w:szCs w:val="28"/>
            </w:rPr>
            <w:instrText xml:space="preserve">l </w:instrText>
          </w:r>
          <w:r w:rsidRPr="008C3A0A">
            <w:rPr>
              <w:rFonts w:ascii="Traditional Arabic" w:hAnsi="Traditional Arabic" w:cs="Traditional Arabic"/>
              <w:sz w:val="28"/>
              <w:szCs w:val="28"/>
              <w:rtl/>
            </w:rPr>
            <w:instrText xml:space="preserve">1025 </w:instrText>
          </w:r>
          <w:r w:rsidR="00571EBE" w:rsidRPr="008C3A0A">
            <w:rPr>
              <w:rFonts w:ascii="Traditional Arabic" w:hAnsi="Traditional Arabic" w:cs="Traditional Arabic"/>
              <w:sz w:val="28"/>
              <w:szCs w:val="28"/>
              <w:rtl/>
            </w:rPr>
            <w:fldChar w:fldCharType="separate"/>
          </w:r>
          <w:r w:rsidRPr="008C3A0A">
            <w:rPr>
              <w:rFonts w:ascii="Traditional Arabic" w:hAnsi="Traditional Arabic" w:cs="Traditional Arabic"/>
              <w:noProof/>
              <w:sz w:val="28"/>
              <w:szCs w:val="28"/>
              <w:rtl/>
            </w:rPr>
            <w:t xml:space="preserve"> (عمار، 2021)</w:t>
          </w:r>
          <w:r w:rsidR="00571EBE" w:rsidRPr="008C3A0A">
            <w:rPr>
              <w:rFonts w:ascii="Traditional Arabic" w:hAnsi="Traditional Arabic" w:cs="Traditional Arabic"/>
              <w:sz w:val="28"/>
              <w:szCs w:val="28"/>
              <w:rtl/>
            </w:rPr>
            <w:fldChar w:fldCharType="end"/>
          </w:r>
        </w:sdtContent>
      </w:sdt>
      <w:r w:rsidRPr="008C3A0A">
        <w:rPr>
          <w:rFonts w:ascii="Traditional Arabic" w:hAnsi="Traditional Arabic" w:cs="Traditional Arabic"/>
          <w:sz w:val="28"/>
          <w:szCs w:val="28"/>
        </w:rPr>
        <w:t>.</w:t>
      </w:r>
    </w:p>
    <w:p w:rsidR="00C560D0" w:rsidRPr="008C3A0A" w:rsidRDefault="00C57954" w:rsidP="008C3A0A">
      <w:pPr>
        <w:tabs>
          <w:tab w:val="left" w:pos="567"/>
        </w:tabs>
        <w:spacing w:line="240" w:lineRule="auto"/>
        <w:ind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عملي</w:t>
      </w:r>
      <w:r w:rsidR="00C560D0" w:rsidRPr="008C3A0A">
        <w:rPr>
          <w:rFonts w:ascii="Traditional Arabic" w:hAnsi="Traditional Arabic" w:cs="Traditional Arabic"/>
          <w:sz w:val="28"/>
          <w:szCs w:val="28"/>
          <w:rtl/>
        </w:rPr>
        <w:t xml:space="preserve">ة </w:t>
      </w:r>
      <w:r w:rsidRPr="008C3A0A">
        <w:rPr>
          <w:rFonts w:ascii="Traditional Arabic" w:hAnsi="Traditional Arabic" w:cs="Traditional Arabic"/>
          <w:sz w:val="28"/>
          <w:szCs w:val="28"/>
          <w:rtl/>
        </w:rPr>
        <w:t>اتص</w:t>
      </w:r>
      <w:r w:rsidR="00C560D0" w:rsidRPr="008C3A0A">
        <w:rPr>
          <w:rFonts w:ascii="Traditional Arabic" w:hAnsi="Traditional Arabic" w:cs="Traditional Arabic"/>
          <w:sz w:val="28"/>
          <w:szCs w:val="28"/>
          <w:rtl/>
        </w:rPr>
        <w:t>ال ت</w:t>
      </w:r>
      <w:r w:rsidRPr="008C3A0A">
        <w:rPr>
          <w:rFonts w:ascii="Traditional Arabic" w:hAnsi="Traditional Arabic" w:cs="Traditional Arabic"/>
          <w:sz w:val="28"/>
          <w:szCs w:val="28"/>
          <w:rtl/>
        </w:rPr>
        <w:t>س</w:t>
      </w:r>
      <w:r w:rsidR="00C560D0" w:rsidRPr="008C3A0A">
        <w:rPr>
          <w:rFonts w:ascii="Traditional Arabic" w:hAnsi="Traditional Arabic" w:cs="Traditional Arabic"/>
          <w:sz w:val="28"/>
          <w:szCs w:val="28"/>
          <w:rtl/>
        </w:rPr>
        <w:t>و</w:t>
      </w:r>
      <w:r w:rsidR="00D10675" w:rsidRPr="008C3A0A">
        <w:rPr>
          <w:rFonts w:ascii="Traditional Arabic" w:hAnsi="Traditional Arabic" w:cs="Traditional Arabic"/>
          <w:sz w:val="28"/>
          <w:szCs w:val="28"/>
          <w:rtl/>
        </w:rPr>
        <w:t>ي</w:t>
      </w:r>
      <w:r w:rsidR="00C560D0" w:rsidRPr="008C3A0A">
        <w:rPr>
          <w:rFonts w:ascii="Traditional Arabic" w:hAnsi="Traditional Arabic" w:cs="Traditional Arabic"/>
          <w:sz w:val="28"/>
          <w:szCs w:val="28"/>
          <w:rtl/>
        </w:rPr>
        <w:t xml:space="preserve">قية </w:t>
      </w:r>
      <w:r w:rsidRPr="008C3A0A">
        <w:rPr>
          <w:rFonts w:ascii="Traditional Arabic" w:hAnsi="Traditional Arabic" w:cs="Traditional Arabic"/>
          <w:sz w:val="28"/>
          <w:szCs w:val="28"/>
          <w:rtl/>
        </w:rPr>
        <w:t>مباش</w:t>
      </w:r>
      <w:r w:rsidR="00C560D0" w:rsidRPr="008C3A0A">
        <w:rPr>
          <w:rFonts w:ascii="Traditional Arabic" w:hAnsi="Traditional Arabic" w:cs="Traditional Arabic"/>
          <w:sz w:val="28"/>
          <w:szCs w:val="28"/>
          <w:rtl/>
        </w:rPr>
        <w:t xml:space="preserve">رة أو غير </w:t>
      </w:r>
      <w:r w:rsidRPr="008C3A0A">
        <w:rPr>
          <w:rFonts w:ascii="Traditional Arabic" w:hAnsi="Traditional Arabic" w:cs="Traditional Arabic"/>
          <w:sz w:val="28"/>
          <w:szCs w:val="28"/>
          <w:rtl/>
        </w:rPr>
        <w:t>مباش</w:t>
      </w:r>
      <w:r w:rsidR="00C560D0" w:rsidRPr="008C3A0A">
        <w:rPr>
          <w:rFonts w:ascii="Traditional Arabic" w:hAnsi="Traditional Arabic" w:cs="Traditional Arabic"/>
          <w:sz w:val="28"/>
          <w:szCs w:val="28"/>
          <w:rtl/>
        </w:rPr>
        <w:t xml:space="preserve">رة تعمل على </w:t>
      </w:r>
      <w:r w:rsidRPr="008C3A0A">
        <w:rPr>
          <w:rFonts w:ascii="Traditional Arabic" w:hAnsi="Traditional Arabic" w:cs="Traditional Arabic"/>
          <w:sz w:val="28"/>
          <w:szCs w:val="28"/>
          <w:rtl/>
        </w:rPr>
        <w:t>إمداد السائح بالبيانات والمعلومات عن الفك</w:t>
      </w:r>
      <w:r w:rsidR="00C560D0" w:rsidRPr="008C3A0A">
        <w:rPr>
          <w:rFonts w:ascii="Traditional Arabic" w:hAnsi="Traditional Arabic" w:cs="Traditional Arabic"/>
          <w:sz w:val="28"/>
          <w:szCs w:val="28"/>
          <w:rtl/>
        </w:rPr>
        <w:t xml:space="preserve">رة أو او الخدمة السياحية المراد الترويج لها </w:t>
      </w:r>
      <w:r w:rsidR="00D10675" w:rsidRPr="008C3A0A">
        <w:rPr>
          <w:rFonts w:ascii="Traditional Arabic" w:hAnsi="Traditional Arabic" w:cs="Traditional Arabic"/>
          <w:sz w:val="28"/>
          <w:szCs w:val="28"/>
          <w:rtl/>
        </w:rPr>
        <w:t>وإقناعه وحثه</w:t>
      </w:r>
      <w:r w:rsidR="00723B9D" w:rsidRPr="008C3A0A">
        <w:rPr>
          <w:rFonts w:ascii="Traditional Arabic" w:hAnsi="Traditional Arabic" w:cs="Traditional Arabic"/>
          <w:sz w:val="28"/>
          <w:szCs w:val="28"/>
          <w:rtl/>
        </w:rPr>
        <w:t xml:space="preserve"> على طلب البرامج السياحية ع</w:t>
      </w:r>
      <w:r w:rsidR="00D10675" w:rsidRPr="008C3A0A">
        <w:rPr>
          <w:rFonts w:ascii="Traditional Arabic" w:hAnsi="Traditional Arabic" w:cs="Traditional Arabic"/>
          <w:sz w:val="28"/>
          <w:szCs w:val="28"/>
          <w:rtl/>
        </w:rPr>
        <w:t xml:space="preserve">ن </w:t>
      </w:r>
      <w:r w:rsidR="00C560D0" w:rsidRPr="008C3A0A">
        <w:rPr>
          <w:rFonts w:ascii="Traditional Arabic" w:hAnsi="Traditional Arabic" w:cs="Traditional Arabic"/>
          <w:sz w:val="28"/>
          <w:szCs w:val="28"/>
          <w:rtl/>
        </w:rPr>
        <w:t>طر</w:t>
      </w:r>
      <w:r w:rsidR="00D10675" w:rsidRPr="008C3A0A">
        <w:rPr>
          <w:rFonts w:ascii="Traditional Arabic" w:hAnsi="Traditional Arabic" w:cs="Traditional Arabic"/>
          <w:sz w:val="28"/>
          <w:szCs w:val="28"/>
          <w:rtl/>
        </w:rPr>
        <w:t xml:space="preserve">يق </w:t>
      </w:r>
      <w:r w:rsidR="00723B9D" w:rsidRPr="008C3A0A">
        <w:rPr>
          <w:rFonts w:ascii="Traditional Arabic" w:hAnsi="Traditional Arabic" w:cs="Traditional Arabic"/>
          <w:sz w:val="28"/>
          <w:szCs w:val="28"/>
          <w:rtl/>
        </w:rPr>
        <w:t>وكلاء السياحة والس</w:t>
      </w:r>
      <w:r w:rsidR="00D10675" w:rsidRPr="008C3A0A">
        <w:rPr>
          <w:rFonts w:ascii="Traditional Arabic" w:hAnsi="Traditional Arabic" w:cs="Traditional Arabic"/>
          <w:sz w:val="28"/>
          <w:szCs w:val="28"/>
          <w:rtl/>
        </w:rPr>
        <w:t>فر</w:t>
      </w:r>
      <w:r w:rsidR="00C560D0" w:rsidRPr="008C3A0A">
        <w:rPr>
          <w:rFonts w:ascii="Traditional Arabic" w:hAnsi="Traditional Arabic" w:cs="Traditional Arabic"/>
          <w:sz w:val="28"/>
          <w:szCs w:val="28"/>
          <w:rtl/>
        </w:rPr>
        <w:t>،</w:t>
      </w:r>
      <w:r w:rsidR="00723B9D" w:rsidRPr="008C3A0A">
        <w:rPr>
          <w:rFonts w:ascii="Traditional Arabic" w:hAnsi="Traditional Arabic" w:cs="Traditional Arabic"/>
          <w:sz w:val="28"/>
          <w:szCs w:val="28"/>
          <w:rtl/>
        </w:rPr>
        <w:t xml:space="preserve"> وعبر مختلف وس</w:t>
      </w:r>
      <w:r w:rsidR="00D10675" w:rsidRPr="008C3A0A">
        <w:rPr>
          <w:rFonts w:ascii="Traditional Arabic" w:hAnsi="Traditional Arabic" w:cs="Traditional Arabic"/>
          <w:sz w:val="28"/>
          <w:szCs w:val="28"/>
          <w:rtl/>
        </w:rPr>
        <w:t xml:space="preserve">ائل الترويج الفعالة </w:t>
      </w:r>
      <w:r w:rsidR="00C560D0" w:rsidRPr="008C3A0A">
        <w:rPr>
          <w:rFonts w:ascii="Traditional Arabic" w:hAnsi="Traditional Arabic" w:cs="Traditional Arabic"/>
          <w:sz w:val="28"/>
          <w:szCs w:val="28"/>
          <w:rtl/>
        </w:rPr>
        <w:t>وال</w:t>
      </w:r>
      <w:r w:rsidR="00D10675" w:rsidRPr="008C3A0A">
        <w:rPr>
          <w:rFonts w:ascii="Traditional Arabic" w:hAnsi="Traditional Arabic" w:cs="Traditional Arabic"/>
          <w:sz w:val="28"/>
          <w:szCs w:val="28"/>
          <w:rtl/>
        </w:rPr>
        <w:t>تي تسمى عناصر المزيج الترويجي السياحي</w:t>
      </w:r>
      <w:sdt>
        <w:sdtPr>
          <w:rPr>
            <w:rFonts w:ascii="Traditional Arabic" w:hAnsi="Traditional Arabic" w:cs="Traditional Arabic"/>
            <w:sz w:val="28"/>
            <w:szCs w:val="28"/>
            <w:rtl/>
          </w:rPr>
          <w:id w:val="26148576"/>
          <w:citation/>
        </w:sdtPr>
        <w:sdtEndPr/>
        <w:sdtContent>
          <w:r w:rsidR="00571EBE" w:rsidRPr="008C3A0A">
            <w:rPr>
              <w:rFonts w:ascii="Traditional Arabic" w:hAnsi="Traditional Arabic" w:cs="Traditional Arabic"/>
              <w:sz w:val="28"/>
              <w:szCs w:val="28"/>
              <w:rtl/>
            </w:rPr>
            <w:fldChar w:fldCharType="begin"/>
          </w:r>
          <w:r w:rsidR="00D10675" w:rsidRPr="008C3A0A">
            <w:rPr>
              <w:rFonts w:ascii="Traditional Arabic" w:hAnsi="Traditional Arabic" w:cs="Traditional Arabic"/>
              <w:sz w:val="28"/>
              <w:szCs w:val="28"/>
              <w:rtl/>
            </w:rPr>
            <w:instrText xml:space="preserve"> </w:instrText>
          </w:r>
          <w:r w:rsidR="00D10675" w:rsidRPr="008C3A0A">
            <w:rPr>
              <w:rFonts w:ascii="Traditional Arabic" w:hAnsi="Traditional Arabic" w:cs="Traditional Arabic"/>
              <w:sz w:val="28"/>
              <w:szCs w:val="28"/>
            </w:rPr>
            <w:instrText>CITATION</w:instrText>
          </w:r>
          <w:r w:rsidR="00D10675" w:rsidRPr="008C3A0A">
            <w:rPr>
              <w:rFonts w:ascii="Traditional Arabic" w:hAnsi="Traditional Arabic" w:cs="Traditional Arabic"/>
              <w:sz w:val="28"/>
              <w:szCs w:val="28"/>
              <w:rtl/>
            </w:rPr>
            <w:instrText xml:space="preserve"> ثام22 \</w:instrText>
          </w:r>
          <w:r w:rsidR="00D10675" w:rsidRPr="008C3A0A">
            <w:rPr>
              <w:rFonts w:ascii="Traditional Arabic" w:hAnsi="Traditional Arabic" w:cs="Traditional Arabic"/>
              <w:sz w:val="28"/>
              <w:szCs w:val="28"/>
            </w:rPr>
            <w:instrText xml:space="preserve">l </w:instrText>
          </w:r>
          <w:r w:rsidR="00D10675" w:rsidRPr="008C3A0A">
            <w:rPr>
              <w:rFonts w:ascii="Traditional Arabic" w:hAnsi="Traditional Arabic" w:cs="Traditional Arabic"/>
              <w:sz w:val="28"/>
              <w:szCs w:val="28"/>
              <w:rtl/>
            </w:rPr>
            <w:instrText xml:space="preserve">1025 </w:instrText>
          </w:r>
          <w:r w:rsidR="00571EBE" w:rsidRPr="008C3A0A">
            <w:rPr>
              <w:rFonts w:ascii="Traditional Arabic" w:hAnsi="Traditional Arabic" w:cs="Traditional Arabic"/>
              <w:sz w:val="28"/>
              <w:szCs w:val="28"/>
              <w:rtl/>
            </w:rPr>
            <w:fldChar w:fldCharType="separate"/>
          </w:r>
          <w:r w:rsidR="00D10675" w:rsidRPr="008C3A0A">
            <w:rPr>
              <w:rFonts w:ascii="Traditional Arabic" w:hAnsi="Traditional Arabic" w:cs="Traditional Arabic"/>
              <w:sz w:val="28"/>
              <w:szCs w:val="28"/>
              <w:rtl/>
            </w:rPr>
            <w:t xml:space="preserve"> (ثامري و بن علي، 2022)</w:t>
          </w:r>
          <w:r w:rsidR="00571EBE" w:rsidRPr="008C3A0A">
            <w:rPr>
              <w:rFonts w:ascii="Traditional Arabic" w:hAnsi="Traditional Arabic" w:cs="Traditional Arabic"/>
              <w:sz w:val="28"/>
              <w:szCs w:val="28"/>
              <w:rtl/>
            </w:rPr>
            <w:fldChar w:fldCharType="end"/>
          </w:r>
        </w:sdtContent>
      </w:sdt>
      <w:r w:rsidR="00D10675" w:rsidRPr="008C3A0A">
        <w:rPr>
          <w:rFonts w:ascii="Traditional Arabic" w:hAnsi="Traditional Arabic" w:cs="Traditional Arabic"/>
          <w:sz w:val="28"/>
          <w:szCs w:val="28"/>
          <w:rtl/>
        </w:rPr>
        <w:t>.</w:t>
      </w:r>
    </w:p>
    <w:p w:rsidR="0062715B" w:rsidRPr="004672B2" w:rsidRDefault="0062715B" w:rsidP="00FE0972">
      <w:pPr>
        <w:pStyle w:val="Paragraphedeliste"/>
        <w:numPr>
          <w:ilvl w:val="1"/>
          <w:numId w:val="43"/>
        </w:numPr>
        <w:tabs>
          <w:tab w:val="left" w:pos="567"/>
          <w:tab w:val="left" w:pos="990"/>
        </w:tabs>
        <w:spacing w:line="240" w:lineRule="auto"/>
        <w:jc w:val="both"/>
        <w:rPr>
          <w:rFonts w:ascii="Traditional Arabic" w:hAnsi="Traditional Arabic" w:cs="Traditional Arabic"/>
          <w:b/>
          <w:bCs/>
          <w:sz w:val="28"/>
          <w:szCs w:val="28"/>
        </w:rPr>
      </w:pPr>
      <w:r w:rsidRPr="004672B2">
        <w:rPr>
          <w:rFonts w:ascii="Traditional Arabic" w:hAnsi="Traditional Arabic" w:cs="Traditional Arabic"/>
          <w:b/>
          <w:bCs/>
          <w:sz w:val="28"/>
          <w:szCs w:val="28"/>
          <w:rtl/>
        </w:rPr>
        <w:t>اه</w:t>
      </w:r>
      <w:r w:rsidR="004672B2">
        <w:rPr>
          <w:rFonts w:ascii="Traditional Arabic" w:hAnsi="Traditional Arabic" w:cs="Traditional Arabic" w:hint="cs"/>
          <w:b/>
          <w:bCs/>
          <w:sz w:val="28"/>
          <w:szCs w:val="28"/>
          <w:rtl/>
        </w:rPr>
        <w:t xml:space="preserve">داف </w:t>
      </w:r>
      <w:r w:rsidRPr="004672B2">
        <w:rPr>
          <w:rFonts w:ascii="Traditional Arabic" w:hAnsi="Traditional Arabic" w:cs="Traditional Arabic"/>
          <w:b/>
          <w:bCs/>
          <w:sz w:val="28"/>
          <w:szCs w:val="28"/>
          <w:rtl/>
        </w:rPr>
        <w:t>الترويج السياحي الالكتروني:</w:t>
      </w:r>
    </w:p>
    <w:p w:rsidR="0053038E" w:rsidRPr="008C3A0A" w:rsidRDefault="0053038E" w:rsidP="008C3A0A">
      <w:pPr>
        <w:pStyle w:val="Paragraphedeliste"/>
        <w:tabs>
          <w:tab w:val="left" w:pos="567"/>
          <w:tab w:val="left" w:pos="850"/>
        </w:tabs>
        <w:spacing w:line="240" w:lineRule="auto"/>
        <w:ind w:left="0" w:firstLine="567"/>
        <w:jc w:val="both"/>
        <w:rPr>
          <w:rFonts w:ascii="Traditional Arabic" w:hAnsi="Traditional Arabic" w:cs="Traditional Arabic"/>
          <w:sz w:val="28"/>
          <w:szCs w:val="28"/>
        </w:rPr>
      </w:pPr>
      <w:r w:rsidRPr="008C3A0A">
        <w:rPr>
          <w:rFonts w:ascii="Traditional Arabic" w:hAnsi="Traditional Arabic" w:cs="Traditional Arabic"/>
          <w:sz w:val="28"/>
          <w:szCs w:val="28"/>
          <w:rtl/>
        </w:rPr>
        <w:t>تبرز أه</w:t>
      </w:r>
      <w:r w:rsidR="003611B2" w:rsidRPr="008C3A0A">
        <w:rPr>
          <w:rFonts w:ascii="Traditional Arabic" w:hAnsi="Traditional Arabic" w:cs="Traditional Arabic"/>
          <w:sz w:val="28"/>
          <w:szCs w:val="28"/>
          <w:rtl/>
        </w:rPr>
        <w:t>داف</w:t>
      </w:r>
      <w:r w:rsidRPr="008C3A0A">
        <w:rPr>
          <w:rFonts w:ascii="Traditional Arabic" w:hAnsi="Traditional Arabic" w:cs="Traditional Arabic"/>
          <w:sz w:val="28"/>
          <w:szCs w:val="28"/>
          <w:rtl/>
        </w:rPr>
        <w:t xml:space="preserve"> الترويج السياحي الالكتروني من خلال </w:t>
      </w:r>
      <w:r w:rsidR="003611B2" w:rsidRPr="008C3A0A">
        <w:rPr>
          <w:rFonts w:ascii="Traditional Arabic" w:hAnsi="Traditional Arabic" w:cs="Traditional Arabic"/>
          <w:sz w:val="28"/>
          <w:szCs w:val="28"/>
          <w:rtl/>
        </w:rPr>
        <w:t>جملة من النقاط</w:t>
      </w:r>
      <w:r w:rsidRPr="008C3A0A">
        <w:rPr>
          <w:rFonts w:ascii="Traditional Arabic" w:hAnsi="Traditional Arabic" w:cs="Traditional Arabic"/>
          <w:sz w:val="28"/>
          <w:szCs w:val="28"/>
          <w:rtl/>
        </w:rPr>
        <w:t xml:space="preserve"> نذكرها فيما يلي</w:t>
      </w:r>
      <w:sdt>
        <w:sdtPr>
          <w:rPr>
            <w:rFonts w:ascii="Traditional Arabic" w:hAnsi="Traditional Arabic" w:cs="Traditional Arabic"/>
            <w:sz w:val="28"/>
            <w:szCs w:val="28"/>
            <w:rtl/>
          </w:rPr>
          <w:id w:val="1583242"/>
          <w:citation/>
        </w:sdtPr>
        <w:sdtEndPr/>
        <w:sdtContent>
          <w:r w:rsidR="00571EBE" w:rsidRPr="008C3A0A">
            <w:rPr>
              <w:rFonts w:ascii="Traditional Arabic" w:hAnsi="Traditional Arabic" w:cs="Traditional Arabic"/>
              <w:sz w:val="28"/>
              <w:szCs w:val="28"/>
              <w:rtl/>
            </w:rPr>
            <w:fldChar w:fldCharType="begin"/>
          </w:r>
          <w:r w:rsidRPr="008C3A0A">
            <w:rPr>
              <w:rFonts w:ascii="Traditional Arabic" w:hAnsi="Traditional Arabic" w:cs="Traditional Arabic"/>
              <w:sz w:val="28"/>
              <w:szCs w:val="28"/>
              <w:rtl/>
            </w:rPr>
            <w:instrText xml:space="preserve"> </w:instrText>
          </w:r>
          <w:r w:rsidRPr="008C3A0A">
            <w:rPr>
              <w:rFonts w:ascii="Traditional Arabic" w:hAnsi="Traditional Arabic" w:cs="Traditional Arabic"/>
              <w:sz w:val="28"/>
              <w:szCs w:val="28"/>
            </w:rPr>
            <w:instrText>CITATION</w:instrText>
          </w:r>
          <w:r w:rsidRPr="008C3A0A">
            <w:rPr>
              <w:rFonts w:ascii="Traditional Arabic" w:hAnsi="Traditional Arabic" w:cs="Traditional Arabic"/>
              <w:sz w:val="28"/>
              <w:szCs w:val="28"/>
              <w:rtl/>
            </w:rPr>
            <w:instrText xml:space="preserve"> شمط19 \</w:instrText>
          </w:r>
          <w:r w:rsidRPr="008C3A0A">
            <w:rPr>
              <w:rFonts w:ascii="Traditional Arabic" w:hAnsi="Traditional Arabic" w:cs="Traditional Arabic"/>
              <w:sz w:val="28"/>
              <w:szCs w:val="28"/>
            </w:rPr>
            <w:instrText xml:space="preserve">l </w:instrText>
          </w:r>
          <w:r w:rsidRPr="008C3A0A">
            <w:rPr>
              <w:rFonts w:ascii="Traditional Arabic" w:hAnsi="Traditional Arabic" w:cs="Traditional Arabic"/>
              <w:sz w:val="28"/>
              <w:szCs w:val="28"/>
              <w:rtl/>
            </w:rPr>
            <w:instrText xml:space="preserve">1025 </w:instrText>
          </w:r>
          <w:r w:rsidR="00571EBE" w:rsidRPr="008C3A0A">
            <w:rPr>
              <w:rFonts w:ascii="Traditional Arabic" w:hAnsi="Traditional Arabic" w:cs="Traditional Arabic"/>
              <w:sz w:val="28"/>
              <w:szCs w:val="28"/>
              <w:rtl/>
            </w:rPr>
            <w:fldChar w:fldCharType="separate"/>
          </w:r>
          <w:r w:rsidRPr="008C3A0A">
            <w:rPr>
              <w:rFonts w:ascii="Traditional Arabic" w:hAnsi="Traditional Arabic" w:cs="Traditional Arabic"/>
              <w:noProof/>
              <w:sz w:val="28"/>
              <w:szCs w:val="28"/>
              <w:rtl/>
            </w:rPr>
            <w:t xml:space="preserve"> (شمطو، 2019)</w:t>
          </w:r>
          <w:r w:rsidR="00571EBE" w:rsidRPr="008C3A0A">
            <w:rPr>
              <w:rFonts w:ascii="Traditional Arabic" w:hAnsi="Traditional Arabic" w:cs="Traditional Arabic"/>
              <w:sz w:val="28"/>
              <w:szCs w:val="28"/>
              <w:rtl/>
            </w:rPr>
            <w:fldChar w:fldCharType="end"/>
          </w:r>
        </w:sdtContent>
      </w:sdt>
      <w:r w:rsidRPr="008C3A0A">
        <w:rPr>
          <w:rFonts w:ascii="Traditional Arabic" w:hAnsi="Traditional Arabic" w:cs="Traditional Arabic"/>
          <w:sz w:val="28"/>
          <w:szCs w:val="28"/>
          <w:rtl/>
        </w:rPr>
        <w:t>:</w:t>
      </w:r>
    </w:p>
    <w:p w:rsidR="0053038E" w:rsidRPr="008C3A0A" w:rsidRDefault="0053038E" w:rsidP="008C3A0A">
      <w:pPr>
        <w:pStyle w:val="Paragraphedeliste"/>
        <w:numPr>
          <w:ilvl w:val="0"/>
          <w:numId w:val="9"/>
        </w:numPr>
        <w:tabs>
          <w:tab w:val="left" w:pos="567"/>
          <w:tab w:val="left" w:pos="850"/>
        </w:tabs>
        <w:spacing w:line="240" w:lineRule="auto"/>
        <w:ind w:left="0"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تحقيق</w:t>
      </w:r>
      <w:r w:rsidR="007A42B9" w:rsidRPr="008C3A0A">
        <w:rPr>
          <w:rFonts w:ascii="Traditional Arabic" w:hAnsi="Traditional Arabic" w:cs="Traditional Arabic"/>
          <w:sz w:val="28"/>
          <w:szCs w:val="28"/>
          <w:rtl/>
        </w:rPr>
        <w:t xml:space="preserve"> التوعية السياحية: لان </w:t>
      </w:r>
      <w:r w:rsidRPr="008C3A0A">
        <w:rPr>
          <w:rFonts w:ascii="Traditional Arabic" w:hAnsi="Traditional Arabic" w:cs="Traditional Arabic"/>
          <w:sz w:val="28"/>
          <w:szCs w:val="28"/>
          <w:rtl/>
        </w:rPr>
        <w:t xml:space="preserve">انخفاض مستوى الوعي السياحي لدى الناس </w:t>
      </w:r>
      <w:r w:rsidR="007A42B9" w:rsidRPr="008C3A0A">
        <w:rPr>
          <w:rFonts w:ascii="Traditional Arabic" w:hAnsi="Traditional Arabic" w:cs="Traditional Arabic"/>
          <w:sz w:val="28"/>
          <w:szCs w:val="28"/>
          <w:rtl/>
        </w:rPr>
        <w:t>ي</w:t>
      </w:r>
      <w:r w:rsidRPr="008C3A0A">
        <w:rPr>
          <w:rFonts w:ascii="Traditional Arabic" w:hAnsi="Traditional Arabic" w:cs="Traditional Arabic"/>
          <w:sz w:val="28"/>
          <w:szCs w:val="28"/>
          <w:rtl/>
        </w:rPr>
        <w:t>ع</w:t>
      </w:r>
      <w:r w:rsidR="00E24F4A" w:rsidRPr="008C3A0A">
        <w:rPr>
          <w:rFonts w:ascii="Traditional Arabic" w:hAnsi="Traditional Arabic" w:cs="Traditional Arabic"/>
          <w:sz w:val="28"/>
          <w:szCs w:val="28"/>
          <w:rtl/>
        </w:rPr>
        <w:t>ي</w:t>
      </w:r>
      <w:r w:rsidRPr="008C3A0A">
        <w:rPr>
          <w:rFonts w:ascii="Traditional Arabic" w:hAnsi="Traditional Arabic" w:cs="Traditional Arabic"/>
          <w:sz w:val="28"/>
          <w:szCs w:val="28"/>
          <w:rtl/>
        </w:rPr>
        <w:t>ق السياحة عن أداء دورها</w:t>
      </w:r>
      <w:r w:rsidR="00E24F4A" w:rsidRPr="008C3A0A">
        <w:rPr>
          <w:rFonts w:ascii="Traditional Arabic" w:hAnsi="Traditional Arabic" w:cs="Traditional Arabic"/>
          <w:sz w:val="28"/>
          <w:szCs w:val="28"/>
          <w:rtl/>
        </w:rPr>
        <w:t xml:space="preserve"> في</w:t>
      </w:r>
      <w:r w:rsidRPr="008C3A0A">
        <w:rPr>
          <w:rFonts w:ascii="Traditional Arabic" w:hAnsi="Traditional Arabic" w:cs="Traditional Arabic"/>
          <w:sz w:val="28"/>
          <w:szCs w:val="28"/>
          <w:rtl/>
        </w:rPr>
        <w:t xml:space="preserve"> تنمية المجتمع </w:t>
      </w:r>
      <w:r w:rsidR="007A42B9" w:rsidRPr="008C3A0A">
        <w:rPr>
          <w:rFonts w:ascii="Traditional Arabic" w:hAnsi="Traditional Arabic" w:cs="Traditional Arabic"/>
          <w:sz w:val="28"/>
          <w:szCs w:val="28"/>
          <w:rtl/>
        </w:rPr>
        <w:t>وي</w:t>
      </w:r>
      <w:r w:rsidRPr="008C3A0A">
        <w:rPr>
          <w:rFonts w:ascii="Traditional Arabic" w:hAnsi="Traditional Arabic" w:cs="Traditional Arabic"/>
          <w:sz w:val="28"/>
          <w:szCs w:val="28"/>
          <w:rtl/>
        </w:rPr>
        <w:t>فقد المنتج السياحي أهم مقوماته التي يتميز بها</w:t>
      </w:r>
      <w:r w:rsidR="00E24F4A" w:rsidRPr="008C3A0A">
        <w:rPr>
          <w:rFonts w:ascii="Traditional Arabic" w:hAnsi="Traditional Arabic" w:cs="Traditional Arabic"/>
          <w:sz w:val="28"/>
          <w:szCs w:val="28"/>
          <w:rtl/>
        </w:rPr>
        <w:t>.</w:t>
      </w:r>
    </w:p>
    <w:p w:rsidR="0053038E" w:rsidRPr="008C3A0A" w:rsidRDefault="0053038E" w:rsidP="008C3A0A">
      <w:pPr>
        <w:pStyle w:val="Paragraphedeliste"/>
        <w:numPr>
          <w:ilvl w:val="0"/>
          <w:numId w:val="9"/>
        </w:numPr>
        <w:tabs>
          <w:tab w:val="left" w:pos="567"/>
          <w:tab w:val="left" w:pos="850"/>
        </w:tabs>
        <w:spacing w:line="240" w:lineRule="auto"/>
        <w:ind w:left="0" w:firstLine="567"/>
        <w:jc w:val="both"/>
        <w:rPr>
          <w:rFonts w:ascii="Traditional Arabic" w:hAnsi="Traditional Arabic" w:cs="Traditional Arabic"/>
          <w:sz w:val="28"/>
          <w:szCs w:val="28"/>
        </w:rPr>
      </w:pPr>
      <w:r w:rsidRPr="008C3A0A">
        <w:rPr>
          <w:rFonts w:ascii="Traditional Arabic" w:hAnsi="Traditional Arabic" w:cs="Traditional Arabic"/>
          <w:sz w:val="28"/>
          <w:szCs w:val="28"/>
          <w:rtl/>
        </w:rPr>
        <w:t xml:space="preserve">نشر المعرفة السياحية: وذلك من خلال </w:t>
      </w:r>
      <w:r w:rsidR="007A42B9" w:rsidRPr="008C3A0A">
        <w:rPr>
          <w:rFonts w:ascii="Traditional Arabic" w:hAnsi="Traditional Arabic" w:cs="Traditional Arabic"/>
          <w:sz w:val="28"/>
          <w:szCs w:val="28"/>
          <w:rtl/>
        </w:rPr>
        <w:t xml:space="preserve">نشر </w:t>
      </w:r>
      <w:r w:rsidRPr="008C3A0A">
        <w:rPr>
          <w:rFonts w:ascii="Traditional Arabic" w:hAnsi="Traditional Arabic" w:cs="Traditional Arabic"/>
          <w:sz w:val="28"/>
          <w:szCs w:val="28"/>
          <w:rtl/>
        </w:rPr>
        <w:t>المعلومات عن الاثار والمعالم السياحية والخدمات والبرامج المقدمة مما يؤثر على آراء واتجاهات ومواقف الاشخاص</w:t>
      </w:r>
      <w:r w:rsidRPr="008C3A0A">
        <w:rPr>
          <w:rFonts w:ascii="Traditional Arabic" w:hAnsi="Traditional Arabic" w:cs="Traditional Arabic"/>
          <w:sz w:val="28"/>
          <w:szCs w:val="28"/>
        </w:rPr>
        <w:t xml:space="preserve">. </w:t>
      </w:r>
    </w:p>
    <w:p w:rsidR="0053038E" w:rsidRPr="008C3A0A" w:rsidRDefault="0053038E" w:rsidP="008C3A0A">
      <w:pPr>
        <w:pStyle w:val="Paragraphedeliste"/>
        <w:numPr>
          <w:ilvl w:val="0"/>
          <w:numId w:val="9"/>
        </w:numPr>
        <w:tabs>
          <w:tab w:val="left" w:pos="567"/>
          <w:tab w:val="left" w:pos="850"/>
        </w:tabs>
        <w:spacing w:line="240" w:lineRule="auto"/>
        <w:ind w:left="0" w:firstLine="567"/>
        <w:jc w:val="both"/>
        <w:rPr>
          <w:rFonts w:ascii="Traditional Arabic" w:hAnsi="Traditional Arabic" w:cs="Traditional Arabic"/>
          <w:sz w:val="28"/>
          <w:szCs w:val="28"/>
        </w:rPr>
      </w:pPr>
      <w:r w:rsidRPr="008C3A0A">
        <w:rPr>
          <w:rFonts w:ascii="Traditional Arabic" w:hAnsi="Traditional Arabic" w:cs="Traditional Arabic"/>
          <w:sz w:val="28"/>
          <w:szCs w:val="28"/>
          <w:rtl/>
        </w:rPr>
        <w:t xml:space="preserve">خفض تكاليف الخدمات السياحية مع رفع </w:t>
      </w:r>
      <w:r w:rsidR="00E24F4A" w:rsidRPr="008C3A0A">
        <w:rPr>
          <w:rFonts w:ascii="Traditional Arabic" w:hAnsi="Traditional Arabic" w:cs="Traditional Arabic"/>
          <w:sz w:val="28"/>
          <w:szCs w:val="28"/>
          <w:rtl/>
        </w:rPr>
        <w:t xml:space="preserve">مستوى </w:t>
      </w:r>
      <w:r w:rsidRPr="008C3A0A">
        <w:rPr>
          <w:rFonts w:ascii="Traditional Arabic" w:hAnsi="Traditional Arabic" w:cs="Traditional Arabic"/>
          <w:sz w:val="28"/>
          <w:szCs w:val="28"/>
          <w:rtl/>
        </w:rPr>
        <w:t>الجودة والتنافسية</w:t>
      </w:r>
      <w:r w:rsidRPr="008C3A0A">
        <w:rPr>
          <w:rFonts w:ascii="Traditional Arabic" w:hAnsi="Traditional Arabic" w:cs="Traditional Arabic"/>
          <w:sz w:val="28"/>
          <w:szCs w:val="28"/>
        </w:rPr>
        <w:t xml:space="preserve">. </w:t>
      </w:r>
    </w:p>
    <w:p w:rsidR="0053038E" w:rsidRPr="008C3A0A" w:rsidRDefault="0053038E" w:rsidP="008C3A0A">
      <w:pPr>
        <w:pStyle w:val="Paragraphedeliste"/>
        <w:numPr>
          <w:ilvl w:val="0"/>
          <w:numId w:val="9"/>
        </w:numPr>
        <w:tabs>
          <w:tab w:val="left" w:pos="567"/>
          <w:tab w:val="left" w:pos="850"/>
        </w:tabs>
        <w:spacing w:line="240" w:lineRule="auto"/>
        <w:ind w:left="0" w:firstLine="567"/>
        <w:jc w:val="both"/>
        <w:rPr>
          <w:rFonts w:ascii="Traditional Arabic" w:hAnsi="Traditional Arabic" w:cs="Traditional Arabic"/>
          <w:sz w:val="28"/>
          <w:szCs w:val="28"/>
        </w:rPr>
      </w:pPr>
      <w:r w:rsidRPr="008C3A0A">
        <w:rPr>
          <w:rFonts w:ascii="Traditional Arabic" w:hAnsi="Traditional Arabic" w:cs="Traditional Arabic"/>
          <w:sz w:val="28"/>
          <w:szCs w:val="28"/>
          <w:rtl/>
        </w:rPr>
        <w:t xml:space="preserve">التماشي مع التوجهات السياحية الجديدة وتوسيع دائرة </w:t>
      </w:r>
      <w:r w:rsidR="00E24F4A" w:rsidRPr="008C3A0A">
        <w:rPr>
          <w:rFonts w:ascii="Traditional Arabic" w:hAnsi="Traditional Arabic" w:cs="Traditional Arabic"/>
          <w:sz w:val="28"/>
          <w:szCs w:val="28"/>
          <w:rtl/>
        </w:rPr>
        <w:t xml:space="preserve">الزبائن </w:t>
      </w:r>
      <w:r w:rsidRPr="008C3A0A">
        <w:rPr>
          <w:rFonts w:ascii="Traditional Arabic" w:hAnsi="Traditional Arabic" w:cs="Traditional Arabic"/>
          <w:sz w:val="28"/>
          <w:szCs w:val="28"/>
          <w:rtl/>
        </w:rPr>
        <w:t>المستهدفين وزيادة نسبة السياح.</w:t>
      </w:r>
    </w:p>
    <w:p w:rsidR="0053038E" w:rsidRPr="008C3A0A" w:rsidRDefault="0053038E" w:rsidP="008C3A0A">
      <w:pPr>
        <w:pStyle w:val="Paragraphedeliste"/>
        <w:numPr>
          <w:ilvl w:val="0"/>
          <w:numId w:val="9"/>
        </w:numPr>
        <w:tabs>
          <w:tab w:val="left" w:pos="567"/>
          <w:tab w:val="left" w:pos="850"/>
        </w:tabs>
        <w:spacing w:line="240" w:lineRule="auto"/>
        <w:ind w:left="0" w:firstLine="567"/>
        <w:jc w:val="both"/>
        <w:rPr>
          <w:rFonts w:ascii="Traditional Arabic" w:hAnsi="Traditional Arabic" w:cs="Traditional Arabic"/>
          <w:sz w:val="28"/>
          <w:szCs w:val="28"/>
        </w:rPr>
      </w:pPr>
      <w:r w:rsidRPr="008C3A0A">
        <w:rPr>
          <w:rFonts w:ascii="Traditional Arabic" w:hAnsi="Traditional Arabic" w:cs="Traditional Arabic"/>
          <w:sz w:val="28"/>
          <w:szCs w:val="28"/>
          <w:rtl/>
        </w:rPr>
        <w:t>تزويد السائح بطرق جديدة للبحث واكتشاف المعلومات وتقييمها عن المقصد السياحي والرحلة السياحية.</w:t>
      </w:r>
    </w:p>
    <w:p w:rsidR="00657DC8" w:rsidRPr="008C3A0A" w:rsidRDefault="00657DC8" w:rsidP="008C3A0A">
      <w:pPr>
        <w:pStyle w:val="Paragraphedeliste"/>
        <w:numPr>
          <w:ilvl w:val="0"/>
          <w:numId w:val="9"/>
        </w:numPr>
        <w:tabs>
          <w:tab w:val="left" w:pos="567"/>
          <w:tab w:val="left" w:pos="850"/>
        </w:tabs>
        <w:spacing w:line="240" w:lineRule="auto"/>
        <w:ind w:left="0"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النقل الالكتروني للبيانات داخل المؤسسة السياحية.</w:t>
      </w:r>
    </w:p>
    <w:p w:rsidR="0053038E" w:rsidRPr="008C3A0A" w:rsidRDefault="0053038E" w:rsidP="008C3A0A">
      <w:pPr>
        <w:pStyle w:val="Paragraphedeliste"/>
        <w:numPr>
          <w:ilvl w:val="0"/>
          <w:numId w:val="9"/>
        </w:numPr>
        <w:tabs>
          <w:tab w:val="left" w:pos="567"/>
          <w:tab w:val="left" w:pos="850"/>
        </w:tabs>
        <w:spacing w:line="240" w:lineRule="auto"/>
        <w:ind w:left="0" w:firstLine="567"/>
        <w:jc w:val="both"/>
        <w:rPr>
          <w:rFonts w:ascii="Traditional Arabic" w:hAnsi="Traditional Arabic" w:cs="Traditional Arabic"/>
          <w:sz w:val="28"/>
          <w:szCs w:val="28"/>
        </w:rPr>
      </w:pPr>
      <w:r w:rsidRPr="008C3A0A">
        <w:rPr>
          <w:rFonts w:ascii="Traditional Arabic" w:hAnsi="Traditional Arabic" w:cs="Traditional Arabic"/>
          <w:sz w:val="28"/>
          <w:szCs w:val="28"/>
          <w:rtl/>
        </w:rPr>
        <w:t xml:space="preserve">تحويل السائح إلى مسوق إيجابي من خلال ما ينشره من الرسائل </w:t>
      </w:r>
      <w:r w:rsidR="00E24F4A" w:rsidRPr="008C3A0A">
        <w:rPr>
          <w:rFonts w:ascii="Traditional Arabic" w:hAnsi="Traditional Arabic" w:cs="Traditional Arabic"/>
          <w:sz w:val="28"/>
          <w:szCs w:val="28"/>
          <w:rtl/>
        </w:rPr>
        <w:t>الايجابية عن المقصد او الخدمة السياحية التي تلقاها</w:t>
      </w:r>
      <w:r w:rsidRPr="008C3A0A">
        <w:rPr>
          <w:rFonts w:ascii="Traditional Arabic" w:hAnsi="Traditional Arabic" w:cs="Traditional Arabic"/>
          <w:sz w:val="28"/>
          <w:szCs w:val="28"/>
          <w:rtl/>
        </w:rPr>
        <w:t xml:space="preserve">. </w:t>
      </w:r>
    </w:p>
    <w:p w:rsidR="00E92A52" w:rsidRPr="008C3A0A" w:rsidRDefault="00E92A52" w:rsidP="008C3A0A">
      <w:pPr>
        <w:pStyle w:val="Paragraphedeliste"/>
        <w:numPr>
          <w:ilvl w:val="0"/>
          <w:numId w:val="9"/>
        </w:numPr>
        <w:tabs>
          <w:tab w:val="left" w:pos="567"/>
          <w:tab w:val="left" w:pos="850"/>
        </w:tabs>
        <w:spacing w:line="240" w:lineRule="auto"/>
        <w:ind w:left="0" w:firstLine="567"/>
        <w:jc w:val="both"/>
        <w:rPr>
          <w:rFonts w:ascii="Traditional Arabic" w:hAnsi="Traditional Arabic" w:cs="Traditional Arabic"/>
          <w:sz w:val="28"/>
          <w:szCs w:val="28"/>
        </w:rPr>
      </w:pPr>
      <w:r w:rsidRPr="008C3A0A">
        <w:rPr>
          <w:rFonts w:ascii="Traditional Arabic" w:hAnsi="Traditional Arabic" w:cs="Traditional Arabic"/>
          <w:sz w:val="28"/>
          <w:szCs w:val="28"/>
          <w:rtl/>
        </w:rPr>
        <w:t>إتاحة المعلومات والبيانات عن المنتج السياحي للسياح الحاليين والمرتقبين ورغباتهم بشكل مرضي</w:t>
      </w:r>
      <w:sdt>
        <w:sdtPr>
          <w:rPr>
            <w:rFonts w:ascii="Traditional Arabic" w:hAnsi="Traditional Arabic" w:cs="Traditional Arabic"/>
            <w:sz w:val="28"/>
            <w:szCs w:val="28"/>
            <w:rtl/>
          </w:rPr>
          <w:id w:val="10725818"/>
          <w:citation/>
        </w:sdtPr>
        <w:sdtEndPr/>
        <w:sdtContent>
          <w:r w:rsidR="00571EBE" w:rsidRPr="008C3A0A">
            <w:rPr>
              <w:rFonts w:ascii="Traditional Arabic" w:hAnsi="Traditional Arabic" w:cs="Traditional Arabic"/>
              <w:sz w:val="28"/>
              <w:szCs w:val="28"/>
              <w:rtl/>
            </w:rPr>
            <w:fldChar w:fldCharType="begin"/>
          </w:r>
          <w:r w:rsidR="005C402E" w:rsidRPr="008C3A0A">
            <w:rPr>
              <w:rFonts w:ascii="Traditional Arabic" w:hAnsi="Traditional Arabic" w:cs="Traditional Arabic"/>
              <w:sz w:val="28"/>
              <w:szCs w:val="28"/>
              <w:rtl/>
            </w:rPr>
            <w:instrText xml:space="preserve"> </w:instrText>
          </w:r>
          <w:r w:rsidR="005C402E" w:rsidRPr="008C3A0A">
            <w:rPr>
              <w:rFonts w:ascii="Traditional Arabic" w:hAnsi="Traditional Arabic" w:cs="Traditional Arabic"/>
              <w:sz w:val="28"/>
              <w:szCs w:val="28"/>
            </w:rPr>
            <w:instrText>CITATION</w:instrText>
          </w:r>
          <w:r w:rsidR="005C402E" w:rsidRPr="008C3A0A">
            <w:rPr>
              <w:rFonts w:ascii="Traditional Arabic" w:hAnsi="Traditional Arabic" w:cs="Traditional Arabic"/>
              <w:sz w:val="28"/>
              <w:szCs w:val="28"/>
              <w:rtl/>
            </w:rPr>
            <w:instrText xml:space="preserve"> عيا23 \</w:instrText>
          </w:r>
          <w:r w:rsidR="005C402E" w:rsidRPr="008C3A0A">
            <w:rPr>
              <w:rFonts w:ascii="Traditional Arabic" w:hAnsi="Traditional Arabic" w:cs="Traditional Arabic"/>
              <w:sz w:val="28"/>
              <w:szCs w:val="28"/>
            </w:rPr>
            <w:instrText xml:space="preserve">l </w:instrText>
          </w:r>
          <w:r w:rsidR="005C402E" w:rsidRPr="008C3A0A">
            <w:rPr>
              <w:rFonts w:ascii="Traditional Arabic" w:hAnsi="Traditional Arabic" w:cs="Traditional Arabic"/>
              <w:sz w:val="28"/>
              <w:szCs w:val="28"/>
              <w:rtl/>
            </w:rPr>
            <w:instrText xml:space="preserve">1025 </w:instrText>
          </w:r>
          <w:r w:rsidR="00571EBE" w:rsidRPr="008C3A0A">
            <w:rPr>
              <w:rFonts w:ascii="Traditional Arabic" w:hAnsi="Traditional Arabic" w:cs="Traditional Arabic"/>
              <w:sz w:val="28"/>
              <w:szCs w:val="28"/>
              <w:rtl/>
            </w:rPr>
            <w:fldChar w:fldCharType="separate"/>
          </w:r>
          <w:r w:rsidR="005C402E" w:rsidRPr="008C3A0A">
            <w:rPr>
              <w:rFonts w:ascii="Traditional Arabic" w:hAnsi="Traditional Arabic" w:cs="Traditional Arabic"/>
              <w:noProof/>
              <w:sz w:val="28"/>
              <w:szCs w:val="28"/>
              <w:rtl/>
            </w:rPr>
            <w:t xml:space="preserve"> (عياش و حجاج، 2023)</w:t>
          </w:r>
          <w:r w:rsidR="00571EBE" w:rsidRPr="008C3A0A">
            <w:rPr>
              <w:rFonts w:ascii="Traditional Arabic" w:hAnsi="Traditional Arabic" w:cs="Traditional Arabic"/>
              <w:sz w:val="28"/>
              <w:szCs w:val="28"/>
              <w:rtl/>
            </w:rPr>
            <w:fldChar w:fldCharType="end"/>
          </w:r>
        </w:sdtContent>
      </w:sdt>
      <w:r w:rsidRPr="008C3A0A">
        <w:rPr>
          <w:rFonts w:ascii="Traditional Arabic" w:hAnsi="Traditional Arabic" w:cs="Traditional Arabic"/>
          <w:sz w:val="28"/>
          <w:szCs w:val="28"/>
        </w:rPr>
        <w:t xml:space="preserve">. </w:t>
      </w:r>
    </w:p>
    <w:p w:rsidR="00E92A52" w:rsidRPr="008C3A0A" w:rsidRDefault="00E92A52" w:rsidP="008C3A0A">
      <w:pPr>
        <w:pStyle w:val="Paragraphedeliste"/>
        <w:numPr>
          <w:ilvl w:val="0"/>
          <w:numId w:val="9"/>
        </w:numPr>
        <w:tabs>
          <w:tab w:val="left" w:pos="567"/>
          <w:tab w:val="left" w:pos="850"/>
        </w:tabs>
        <w:spacing w:line="240" w:lineRule="auto"/>
        <w:ind w:left="0" w:firstLine="567"/>
        <w:jc w:val="both"/>
        <w:rPr>
          <w:rFonts w:ascii="Traditional Arabic" w:hAnsi="Traditional Arabic" w:cs="Traditional Arabic"/>
          <w:sz w:val="28"/>
          <w:szCs w:val="28"/>
        </w:rPr>
      </w:pPr>
      <w:r w:rsidRPr="008C3A0A">
        <w:rPr>
          <w:rFonts w:ascii="Traditional Arabic" w:hAnsi="Traditional Arabic" w:cs="Traditional Arabic"/>
          <w:sz w:val="28"/>
          <w:szCs w:val="28"/>
          <w:rtl/>
        </w:rPr>
        <w:t>تذكير السياح من وقت لأخر بالمنتج السياحي من أجل الوصول إلى تعميق مستوى التعامل مع العملاء</w:t>
      </w:r>
      <w:r w:rsidRPr="008C3A0A">
        <w:rPr>
          <w:rFonts w:ascii="Traditional Arabic" w:hAnsi="Traditional Arabic" w:cs="Traditional Arabic"/>
          <w:sz w:val="28"/>
          <w:szCs w:val="28"/>
        </w:rPr>
        <w:t xml:space="preserve">. </w:t>
      </w:r>
    </w:p>
    <w:p w:rsidR="00E92A52" w:rsidRPr="008C3A0A" w:rsidRDefault="00E92A52" w:rsidP="008C3A0A">
      <w:pPr>
        <w:pStyle w:val="Paragraphedeliste"/>
        <w:numPr>
          <w:ilvl w:val="0"/>
          <w:numId w:val="9"/>
        </w:numPr>
        <w:tabs>
          <w:tab w:val="left" w:pos="567"/>
          <w:tab w:val="left" w:pos="850"/>
        </w:tabs>
        <w:spacing w:line="240" w:lineRule="auto"/>
        <w:ind w:left="0" w:firstLine="567"/>
        <w:jc w:val="both"/>
        <w:rPr>
          <w:rFonts w:ascii="Traditional Arabic" w:hAnsi="Traditional Arabic" w:cs="Traditional Arabic"/>
          <w:sz w:val="28"/>
          <w:szCs w:val="28"/>
        </w:rPr>
      </w:pPr>
      <w:r w:rsidRPr="008C3A0A">
        <w:rPr>
          <w:rFonts w:ascii="Traditional Arabic" w:hAnsi="Traditional Arabic" w:cs="Traditional Arabic"/>
          <w:sz w:val="28"/>
          <w:szCs w:val="28"/>
          <w:rtl/>
        </w:rPr>
        <w:t xml:space="preserve">تقوية الشعور بالرضا عند السياح بعد </w:t>
      </w:r>
      <w:r w:rsidR="007A42B9" w:rsidRPr="008C3A0A">
        <w:rPr>
          <w:rFonts w:ascii="Traditional Arabic" w:hAnsi="Traditional Arabic" w:cs="Traditional Arabic"/>
          <w:sz w:val="28"/>
          <w:szCs w:val="28"/>
          <w:rtl/>
        </w:rPr>
        <w:t>اقتنائهم</w:t>
      </w:r>
      <w:r w:rsidRPr="008C3A0A">
        <w:rPr>
          <w:rFonts w:ascii="Traditional Arabic" w:hAnsi="Traditional Arabic" w:cs="Traditional Arabic"/>
          <w:sz w:val="28"/>
          <w:szCs w:val="28"/>
          <w:rtl/>
        </w:rPr>
        <w:t xml:space="preserve"> الم</w:t>
      </w:r>
      <w:r w:rsidR="007A42B9" w:rsidRPr="008C3A0A">
        <w:rPr>
          <w:rFonts w:ascii="Traditional Arabic" w:hAnsi="Traditional Arabic" w:cs="Traditional Arabic"/>
          <w:sz w:val="28"/>
          <w:szCs w:val="28"/>
          <w:rtl/>
        </w:rPr>
        <w:t>نتج السياحي، وتعزيز مواقفهم و</w:t>
      </w:r>
      <w:r w:rsidRPr="008C3A0A">
        <w:rPr>
          <w:rFonts w:ascii="Traditional Arabic" w:hAnsi="Traditional Arabic" w:cs="Traditional Arabic"/>
          <w:sz w:val="28"/>
          <w:szCs w:val="28"/>
          <w:rtl/>
        </w:rPr>
        <w:t>آرائهم الإيجابية نحو</w:t>
      </w:r>
      <w:r w:rsidR="007A42B9" w:rsidRPr="008C3A0A">
        <w:rPr>
          <w:rFonts w:ascii="Traditional Arabic" w:hAnsi="Traditional Arabic" w:cs="Traditional Arabic"/>
          <w:sz w:val="28"/>
          <w:szCs w:val="28"/>
          <w:rtl/>
        </w:rPr>
        <w:t>ه.</w:t>
      </w:r>
      <w:r w:rsidRPr="008C3A0A">
        <w:rPr>
          <w:rFonts w:ascii="Traditional Arabic" w:hAnsi="Traditional Arabic" w:cs="Traditional Arabic"/>
          <w:sz w:val="28"/>
          <w:szCs w:val="28"/>
        </w:rPr>
        <w:t xml:space="preserve"> </w:t>
      </w:r>
    </w:p>
    <w:p w:rsidR="00E92A52" w:rsidRPr="008C3A0A" w:rsidRDefault="00E92A52" w:rsidP="008C3A0A">
      <w:pPr>
        <w:pStyle w:val="Paragraphedeliste"/>
        <w:numPr>
          <w:ilvl w:val="0"/>
          <w:numId w:val="9"/>
        </w:numPr>
        <w:tabs>
          <w:tab w:val="left" w:pos="567"/>
          <w:tab w:val="left" w:pos="850"/>
        </w:tabs>
        <w:spacing w:line="240" w:lineRule="auto"/>
        <w:ind w:left="0" w:firstLine="567"/>
        <w:jc w:val="both"/>
        <w:rPr>
          <w:rFonts w:ascii="Traditional Arabic" w:hAnsi="Traditional Arabic" w:cs="Traditional Arabic"/>
          <w:sz w:val="28"/>
          <w:szCs w:val="28"/>
        </w:rPr>
      </w:pPr>
      <w:r w:rsidRPr="008C3A0A">
        <w:rPr>
          <w:rFonts w:ascii="Traditional Arabic" w:hAnsi="Traditional Arabic" w:cs="Traditional Arabic"/>
          <w:sz w:val="28"/>
          <w:szCs w:val="28"/>
          <w:rtl/>
        </w:rPr>
        <w:t>إثارة اهتمام السياح الحاليين والمرتقبين بالمؤسسة السياحية والمنتج السياحي في بناء صورة جذابة لدى السائح</w:t>
      </w:r>
      <w:r w:rsidR="007A42B9" w:rsidRPr="008C3A0A">
        <w:rPr>
          <w:rFonts w:ascii="Traditional Arabic" w:hAnsi="Traditional Arabic" w:cs="Traditional Arabic"/>
          <w:sz w:val="28"/>
          <w:szCs w:val="28"/>
          <w:rtl/>
        </w:rPr>
        <w:t>.</w:t>
      </w:r>
    </w:p>
    <w:p w:rsidR="00E92A52" w:rsidRPr="008C3A0A" w:rsidRDefault="00E92A52" w:rsidP="008C3A0A">
      <w:pPr>
        <w:pStyle w:val="Paragraphedeliste"/>
        <w:numPr>
          <w:ilvl w:val="0"/>
          <w:numId w:val="9"/>
        </w:numPr>
        <w:tabs>
          <w:tab w:val="left" w:pos="567"/>
          <w:tab w:val="left" w:pos="850"/>
        </w:tabs>
        <w:spacing w:line="240" w:lineRule="auto"/>
        <w:ind w:left="0"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التأثير في الآراء والمواقف السلوكية السلبية للعملاء، وتحويلها إلى مواقف ايجابية، والتركيز على عناصر الجذب السياحي، ودفع السياح للاستمتاع بالسياحة مما يؤدي إلى الرفع من الطلب عليها</w:t>
      </w:r>
      <w:r w:rsidRPr="008C3A0A">
        <w:rPr>
          <w:rFonts w:ascii="Traditional Arabic" w:hAnsi="Traditional Arabic" w:cs="Traditional Arabic"/>
          <w:sz w:val="28"/>
          <w:szCs w:val="28"/>
        </w:rPr>
        <w:t>.</w:t>
      </w:r>
    </w:p>
    <w:p w:rsidR="00E92A52" w:rsidRPr="008C3A0A" w:rsidRDefault="00E92A52" w:rsidP="008C3A0A">
      <w:pPr>
        <w:pStyle w:val="Paragraphedeliste"/>
        <w:numPr>
          <w:ilvl w:val="0"/>
          <w:numId w:val="9"/>
        </w:numPr>
        <w:tabs>
          <w:tab w:val="left" w:pos="567"/>
          <w:tab w:val="left" w:pos="850"/>
        </w:tabs>
        <w:spacing w:line="240" w:lineRule="auto"/>
        <w:ind w:left="0" w:firstLine="567"/>
        <w:jc w:val="both"/>
        <w:rPr>
          <w:rFonts w:ascii="Traditional Arabic" w:hAnsi="Traditional Arabic" w:cs="Traditional Arabic"/>
          <w:sz w:val="28"/>
          <w:szCs w:val="28"/>
        </w:rPr>
      </w:pPr>
      <w:r w:rsidRPr="008C3A0A">
        <w:rPr>
          <w:rFonts w:ascii="Traditional Arabic" w:hAnsi="Traditional Arabic" w:cs="Traditional Arabic"/>
          <w:sz w:val="28"/>
          <w:szCs w:val="28"/>
          <w:rtl/>
        </w:rPr>
        <w:t>إقناع السائح بالمنتج أو المؤسسة السياحية باستخدام كافة الأنشطة الترويجية للمساعدة على كسب عدد السياح الحاليين</w:t>
      </w:r>
      <w:r w:rsidR="0091727F" w:rsidRPr="008C3A0A">
        <w:rPr>
          <w:rFonts w:ascii="Traditional Arabic" w:hAnsi="Traditional Arabic" w:cs="Traditional Arabic"/>
          <w:sz w:val="28"/>
          <w:szCs w:val="28"/>
          <w:rtl/>
        </w:rPr>
        <w:t xml:space="preserve"> </w:t>
      </w:r>
      <w:r w:rsidRPr="008C3A0A">
        <w:rPr>
          <w:rFonts w:ascii="Traditional Arabic" w:hAnsi="Traditional Arabic" w:cs="Traditional Arabic"/>
          <w:sz w:val="28"/>
          <w:szCs w:val="28"/>
          <w:rtl/>
        </w:rPr>
        <w:t>والمرتقبين وزيادة عددهم باستمرار</w:t>
      </w:r>
      <w:sdt>
        <w:sdtPr>
          <w:rPr>
            <w:rFonts w:ascii="Traditional Arabic" w:hAnsi="Traditional Arabic" w:cs="Traditional Arabic"/>
            <w:sz w:val="28"/>
            <w:szCs w:val="28"/>
            <w:rtl/>
          </w:rPr>
          <w:id w:val="10725819"/>
          <w:citation/>
        </w:sdtPr>
        <w:sdtEndPr/>
        <w:sdtContent>
          <w:r w:rsidR="00571EBE" w:rsidRPr="008C3A0A">
            <w:rPr>
              <w:rFonts w:ascii="Traditional Arabic" w:hAnsi="Traditional Arabic" w:cs="Traditional Arabic"/>
              <w:sz w:val="28"/>
              <w:szCs w:val="28"/>
              <w:rtl/>
            </w:rPr>
            <w:fldChar w:fldCharType="begin"/>
          </w:r>
          <w:r w:rsidR="005C402E" w:rsidRPr="008C3A0A">
            <w:rPr>
              <w:rFonts w:ascii="Traditional Arabic" w:hAnsi="Traditional Arabic" w:cs="Traditional Arabic"/>
              <w:sz w:val="28"/>
              <w:szCs w:val="28"/>
              <w:rtl/>
            </w:rPr>
            <w:instrText xml:space="preserve"> </w:instrText>
          </w:r>
          <w:r w:rsidR="005C402E" w:rsidRPr="008C3A0A">
            <w:rPr>
              <w:rFonts w:ascii="Traditional Arabic" w:hAnsi="Traditional Arabic" w:cs="Traditional Arabic"/>
              <w:sz w:val="28"/>
              <w:szCs w:val="28"/>
            </w:rPr>
            <w:instrText>CITATION</w:instrText>
          </w:r>
          <w:r w:rsidR="005C402E" w:rsidRPr="008C3A0A">
            <w:rPr>
              <w:rFonts w:ascii="Traditional Arabic" w:hAnsi="Traditional Arabic" w:cs="Traditional Arabic"/>
              <w:sz w:val="28"/>
              <w:szCs w:val="28"/>
              <w:rtl/>
            </w:rPr>
            <w:instrText xml:space="preserve"> بوه22 \</w:instrText>
          </w:r>
          <w:r w:rsidR="005C402E" w:rsidRPr="008C3A0A">
            <w:rPr>
              <w:rFonts w:ascii="Traditional Arabic" w:hAnsi="Traditional Arabic" w:cs="Traditional Arabic"/>
              <w:sz w:val="28"/>
              <w:szCs w:val="28"/>
            </w:rPr>
            <w:instrText xml:space="preserve">l </w:instrText>
          </w:r>
          <w:r w:rsidR="005C402E" w:rsidRPr="008C3A0A">
            <w:rPr>
              <w:rFonts w:ascii="Traditional Arabic" w:hAnsi="Traditional Arabic" w:cs="Traditional Arabic"/>
              <w:sz w:val="28"/>
              <w:szCs w:val="28"/>
              <w:rtl/>
            </w:rPr>
            <w:instrText xml:space="preserve">1025 </w:instrText>
          </w:r>
          <w:r w:rsidR="00571EBE" w:rsidRPr="008C3A0A">
            <w:rPr>
              <w:rFonts w:ascii="Traditional Arabic" w:hAnsi="Traditional Arabic" w:cs="Traditional Arabic"/>
              <w:sz w:val="28"/>
              <w:szCs w:val="28"/>
              <w:rtl/>
            </w:rPr>
            <w:fldChar w:fldCharType="separate"/>
          </w:r>
          <w:r w:rsidR="005C402E" w:rsidRPr="008C3A0A">
            <w:rPr>
              <w:rFonts w:ascii="Traditional Arabic" w:hAnsi="Traditional Arabic" w:cs="Traditional Arabic"/>
              <w:noProof/>
              <w:sz w:val="28"/>
              <w:szCs w:val="28"/>
              <w:rtl/>
            </w:rPr>
            <w:t xml:space="preserve"> (بوهني و بربار، 2022)</w:t>
          </w:r>
          <w:r w:rsidR="00571EBE" w:rsidRPr="008C3A0A">
            <w:rPr>
              <w:rFonts w:ascii="Traditional Arabic" w:hAnsi="Traditional Arabic" w:cs="Traditional Arabic"/>
              <w:sz w:val="28"/>
              <w:szCs w:val="28"/>
              <w:rtl/>
            </w:rPr>
            <w:fldChar w:fldCharType="end"/>
          </w:r>
        </w:sdtContent>
      </w:sdt>
      <w:r w:rsidRPr="008C3A0A">
        <w:rPr>
          <w:rFonts w:ascii="Traditional Arabic" w:hAnsi="Traditional Arabic" w:cs="Traditional Arabic"/>
          <w:sz w:val="28"/>
          <w:szCs w:val="28"/>
        </w:rPr>
        <w:t xml:space="preserve">. </w:t>
      </w:r>
    </w:p>
    <w:p w:rsidR="0062715B" w:rsidRPr="00FE0972" w:rsidRDefault="00190470" w:rsidP="00FE0972">
      <w:pPr>
        <w:pStyle w:val="Paragraphedeliste"/>
        <w:numPr>
          <w:ilvl w:val="1"/>
          <w:numId w:val="43"/>
        </w:numPr>
        <w:tabs>
          <w:tab w:val="left" w:pos="567"/>
          <w:tab w:val="left" w:pos="990"/>
        </w:tabs>
        <w:spacing w:line="240" w:lineRule="auto"/>
        <w:jc w:val="both"/>
        <w:rPr>
          <w:rFonts w:ascii="Traditional Arabic" w:hAnsi="Traditional Arabic" w:cs="Traditional Arabic"/>
          <w:b/>
          <w:bCs/>
          <w:sz w:val="28"/>
          <w:szCs w:val="28"/>
        </w:rPr>
      </w:pPr>
      <w:r w:rsidRPr="00FE0972">
        <w:rPr>
          <w:rFonts w:ascii="Traditional Arabic" w:hAnsi="Traditional Arabic" w:cs="Traditional Arabic"/>
          <w:b/>
          <w:bCs/>
          <w:sz w:val="28"/>
          <w:szCs w:val="28"/>
          <w:rtl/>
        </w:rPr>
        <w:t xml:space="preserve">خصائص الترويج السياحي </w:t>
      </w:r>
      <w:r w:rsidR="0062715B" w:rsidRPr="00FE0972">
        <w:rPr>
          <w:rFonts w:ascii="Traditional Arabic" w:hAnsi="Traditional Arabic" w:cs="Traditional Arabic"/>
          <w:b/>
          <w:bCs/>
          <w:sz w:val="28"/>
          <w:szCs w:val="28"/>
          <w:rtl/>
        </w:rPr>
        <w:t>الالكتروني:</w:t>
      </w:r>
    </w:p>
    <w:p w:rsidR="00837145" w:rsidRPr="008C3A0A" w:rsidRDefault="00837145" w:rsidP="008C3A0A">
      <w:pPr>
        <w:pStyle w:val="Paragraphedeliste"/>
        <w:tabs>
          <w:tab w:val="left" w:pos="567"/>
          <w:tab w:val="left" w:pos="850"/>
        </w:tabs>
        <w:spacing w:line="240" w:lineRule="auto"/>
        <w:ind w:left="0"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يمتاز الترويج السياحي الالكتروني بعدة خصائص نلخصها في النقاط التالية</w:t>
      </w:r>
      <w:sdt>
        <w:sdtPr>
          <w:rPr>
            <w:rFonts w:ascii="Traditional Arabic" w:hAnsi="Traditional Arabic" w:cs="Traditional Arabic"/>
            <w:sz w:val="28"/>
            <w:szCs w:val="28"/>
            <w:rtl/>
          </w:rPr>
          <w:id w:val="7062103"/>
          <w:citation/>
        </w:sdtPr>
        <w:sdtEndPr/>
        <w:sdtContent>
          <w:r w:rsidR="00571EBE" w:rsidRPr="008C3A0A">
            <w:rPr>
              <w:rFonts w:ascii="Traditional Arabic" w:hAnsi="Traditional Arabic" w:cs="Traditional Arabic"/>
              <w:sz w:val="28"/>
              <w:szCs w:val="28"/>
              <w:rtl/>
            </w:rPr>
            <w:fldChar w:fldCharType="begin"/>
          </w:r>
          <w:r w:rsidRPr="008C3A0A">
            <w:rPr>
              <w:rFonts w:ascii="Traditional Arabic" w:hAnsi="Traditional Arabic" w:cs="Traditional Arabic"/>
              <w:sz w:val="28"/>
              <w:szCs w:val="28"/>
              <w:rtl/>
            </w:rPr>
            <w:instrText xml:space="preserve"> </w:instrText>
          </w:r>
          <w:r w:rsidRPr="008C3A0A">
            <w:rPr>
              <w:rFonts w:ascii="Traditional Arabic" w:hAnsi="Traditional Arabic" w:cs="Traditional Arabic"/>
              <w:sz w:val="28"/>
              <w:szCs w:val="28"/>
            </w:rPr>
            <w:instrText>CITATION</w:instrText>
          </w:r>
          <w:r w:rsidRPr="008C3A0A">
            <w:rPr>
              <w:rFonts w:ascii="Traditional Arabic" w:hAnsi="Traditional Arabic" w:cs="Traditional Arabic"/>
              <w:sz w:val="28"/>
              <w:szCs w:val="28"/>
              <w:rtl/>
            </w:rPr>
            <w:instrText xml:space="preserve"> عبد16 \</w:instrText>
          </w:r>
          <w:r w:rsidRPr="008C3A0A">
            <w:rPr>
              <w:rFonts w:ascii="Traditional Arabic" w:hAnsi="Traditional Arabic" w:cs="Traditional Arabic"/>
              <w:sz w:val="28"/>
              <w:szCs w:val="28"/>
            </w:rPr>
            <w:instrText xml:space="preserve">l </w:instrText>
          </w:r>
          <w:r w:rsidRPr="008C3A0A">
            <w:rPr>
              <w:rFonts w:ascii="Traditional Arabic" w:hAnsi="Traditional Arabic" w:cs="Traditional Arabic"/>
              <w:sz w:val="28"/>
              <w:szCs w:val="28"/>
              <w:rtl/>
            </w:rPr>
            <w:instrText xml:space="preserve">1025 </w:instrText>
          </w:r>
          <w:r w:rsidR="00571EBE" w:rsidRPr="008C3A0A">
            <w:rPr>
              <w:rFonts w:ascii="Traditional Arabic" w:hAnsi="Traditional Arabic" w:cs="Traditional Arabic"/>
              <w:sz w:val="28"/>
              <w:szCs w:val="28"/>
              <w:rtl/>
            </w:rPr>
            <w:fldChar w:fldCharType="separate"/>
          </w:r>
          <w:r w:rsidRPr="008C3A0A">
            <w:rPr>
              <w:rFonts w:ascii="Traditional Arabic" w:hAnsi="Traditional Arabic" w:cs="Traditional Arabic"/>
              <w:noProof/>
              <w:sz w:val="28"/>
              <w:szCs w:val="28"/>
              <w:rtl/>
            </w:rPr>
            <w:t xml:space="preserve"> (ناهدة، 2016)</w:t>
          </w:r>
          <w:r w:rsidR="00571EBE" w:rsidRPr="008C3A0A">
            <w:rPr>
              <w:rFonts w:ascii="Traditional Arabic" w:hAnsi="Traditional Arabic" w:cs="Traditional Arabic"/>
              <w:sz w:val="28"/>
              <w:szCs w:val="28"/>
              <w:rtl/>
            </w:rPr>
            <w:fldChar w:fldCharType="end"/>
          </w:r>
        </w:sdtContent>
      </w:sdt>
      <w:r w:rsidRPr="008C3A0A">
        <w:rPr>
          <w:rFonts w:ascii="Traditional Arabic" w:hAnsi="Traditional Arabic" w:cs="Traditional Arabic"/>
          <w:sz w:val="28"/>
          <w:szCs w:val="28"/>
          <w:rtl/>
        </w:rPr>
        <w:t>:</w:t>
      </w:r>
    </w:p>
    <w:p w:rsidR="00A31188" w:rsidRPr="008C3A0A" w:rsidRDefault="003D2E26" w:rsidP="008C3A0A">
      <w:pPr>
        <w:pStyle w:val="Paragraphedeliste"/>
        <w:numPr>
          <w:ilvl w:val="0"/>
          <w:numId w:val="9"/>
        </w:numPr>
        <w:tabs>
          <w:tab w:val="left" w:pos="567"/>
          <w:tab w:val="left" w:pos="850"/>
        </w:tabs>
        <w:spacing w:line="240" w:lineRule="auto"/>
        <w:ind w:left="0" w:firstLine="567"/>
        <w:jc w:val="both"/>
        <w:rPr>
          <w:rFonts w:ascii="Traditional Arabic" w:hAnsi="Traditional Arabic" w:cs="Traditional Arabic"/>
          <w:sz w:val="28"/>
          <w:szCs w:val="28"/>
        </w:rPr>
      </w:pPr>
      <w:r w:rsidRPr="008C3A0A">
        <w:rPr>
          <w:rFonts w:ascii="Traditional Arabic" w:hAnsi="Traditional Arabic" w:cs="Traditional Arabic"/>
          <w:sz w:val="28"/>
          <w:szCs w:val="28"/>
          <w:rtl/>
        </w:rPr>
        <w:t xml:space="preserve">اتساع نطاق </w:t>
      </w:r>
      <w:r w:rsidR="00A31188" w:rsidRPr="008C3A0A">
        <w:rPr>
          <w:rFonts w:ascii="Traditional Arabic" w:hAnsi="Traditional Arabic" w:cs="Traditional Arabic"/>
          <w:sz w:val="28"/>
          <w:szCs w:val="28"/>
          <w:rtl/>
        </w:rPr>
        <w:t>الخدمة: يتميز الت</w:t>
      </w:r>
      <w:r w:rsidRPr="008C3A0A">
        <w:rPr>
          <w:rFonts w:ascii="Traditional Arabic" w:hAnsi="Traditional Arabic" w:cs="Traditional Arabic"/>
          <w:sz w:val="28"/>
          <w:szCs w:val="28"/>
          <w:rtl/>
        </w:rPr>
        <w:t>رويج</w:t>
      </w:r>
      <w:r w:rsidR="00A31188" w:rsidRPr="008C3A0A">
        <w:rPr>
          <w:rFonts w:ascii="Traditional Arabic" w:hAnsi="Traditional Arabic" w:cs="Traditional Arabic"/>
          <w:sz w:val="28"/>
          <w:szCs w:val="28"/>
          <w:rtl/>
        </w:rPr>
        <w:t xml:space="preserve"> السياحي الإلكتروني بأنه</w:t>
      </w:r>
      <w:r w:rsidRPr="008C3A0A">
        <w:rPr>
          <w:rFonts w:ascii="Traditional Arabic" w:hAnsi="Traditional Arabic" w:cs="Traditional Arabic"/>
          <w:sz w:val="28"/>
          <w:szCs w:val="28"/>
          <w:rtl/>
        </w:rPr>
        <w:t xml:space="preserve"> ينشر</w:t>
      </w:r>
      <w:r w:rsidR="00A31188" w:rsidRPr="008C3A0A">
        <w:rPr>
          <w:rFonts w:ascii="Traditional Arabic" w:hAnsi="Traditional Arabic" w:cs="Traditional Arabic"/>
          <w:sz w:val="28"/>
          <w:szCs w:val="28"/>
          <w:rtl/>
        </w:rPr>
        <w:t xml:space="preserve"> </w:t>
      </w:r>
      <w:r w:rsidRPr="008C3A0A">
        <w:rPr>
          <w:rFonts w:ascii="Traditional Arabic" w:hAnsi="Traditional Arabic" w:cs="Traditional Arabic"/>
          <w:sz w:val="28"/>
          <w:szCs w:val="28"/>
          <w:rtl/>
        </w:rPr>
        <w:t>ال</w:t>
      </w:r>
      <w:r w:rsidR="00A31188" w:rsidRPr="008C3A0A">
        <w:rPr>
          <w:rFonts w:ascii="Traditional Arabic" w:hAnsi="Traditional Arabic" w:cs="Traditional Arabic"/>
          <w:sz w:val="28"/>
          <w:szCs w:val="28"/>
          <w:rtl/>
        </w:rPr>
        <w:t xml:space="preserve">خدمة </w:t>
      </w:r>
      <w:r w:rsidRPr="008C3A0A">
        <w:rPr>
          <w:rFonts w:ascii="Traditional Arabic" w:hAnsi="Traditional Arabic" w:cs="Traditional Arabic"/>
          <w:sz w:val="28"/>
          <w:szCs w:val="28"/>
          <w:rtl/>
        </w:rPr>
        <w:t>على نطاق واسع.</w:t>
      </w:r>
      <w:r w:rsidR="00A31188" w:rsidRPr="008C3A0A">
        <w:rPr>
          <w:rFonts w:ascii="Traditional Arabic" w:hAnsi="Traditional Arabic" w:cs="Traditional Arabic"/>
          <w:sz w:val="28"/>
          <w:szCs w:val="28"/>
          <w:rtl/>
        </w:rPr>
        <w:t xml:space="preserve"> </w:t>
      </w:r>
    </w:p>
    <w:p w:rsidR="00A31188" w:rsidRPr="008C3A0A" w:rsidRDefault="00A31188" w:rsidP="008C3A0A">
      <w:pPr>
        <w:pStyle w:val="Paragraphedeliste"/>
        <w:numPr>
          <w:ilvl w:val="0"/>
          <w:numId w:val="9"/>
        </w:numPr>
        <w:tabs>
          <w:tab w:val="left" w:pos="567"/>
          <w:tab w:val="left" w:pos="850"/>
        </w:tabs>
        <w:spacing w:line="240" w:lineRule="auto"/>
        <w:ind w:left="0" w:firstLine="567"/>
        <w:jc w:val="both"/>
        <w:rPr>
          <w:rFonts w:ascii="Traditional Arabic" w:hAnsi="Traditional Arabic" w:cs="Traditional Arabic"/>
          <w:sz w:val="28"/>
          <w:szCs w:val="28"/>
        </w:rPr>
      </w:pPr>
      <w:r w:rsidRPr="008C3A0A">
        <w:rPr>
          <w:rFonts w:ascii="Traditional Arabic" w:hAnsi="Traditional Arabic" w:cs="Traditional Arabic"/>
          <w:sz w:val="28"/>
          <w:szCs w:val="28"/>
          <w:rtl/>
        </w:rPr>
        <w:t>العالمية: إن الوسائط المستخدمة في الت</w:t>
      </w:r>
      <w:r w:rsidR="003D2E26" w:rsidRPr="008C3A0A">
        <w:rPr>
          <w:rFonts w:ascii="Traditional Arabic" w:hAnsi="Traditional Arabic" w:cs="Traditional Arabic"/>
          <w:sz w:val="28"/>
          <w:szCs w:val="28"/>
          <w:rtl/>
        </w:rPr>
        <w:t>رويج</w:t>
      </w:r>
      <w:r w:rsidRPr="008C3A0A">
        <w:rPr>
          <w:rFonts w:ascii="Traditional Arabic" w:hAnsi="Traditional Arabic" w:cs="Traditional Arabic"/>
          <w:sz w:val="28"/>
          <w:szCs w:val="28"/>
          <w:rtl/>
        </w:rPr>
        <w:t xml:space="preserve"> السياحي الإلكتروني لا ت</w:t>
      </w:r>
      <w:r w:rsidR="003D2E26" w:rsidRPr="008C3A0A">
        <w:rPr>
          <w:rFonts w:ascii="Traditional Arabic" w:hAnsi="Traditional Arabic" w:cs="Traditional Arabic"/>
          <w:sz w:val="28"/>
          <w:szCs w:val="28"/>
          <w:rtl/>
        </w:rPr>
        <w:t>حدها</w:t>
      </w:r>
      <w:r w:rsidRPr="008C3A0A">
        <w:rPr>
          <w:rFonts w:ascii="Traditional Arabic" w:hAnsi="Traditional Arabic" w:cs="Traditional Arabic"/>
          <w:sz w:val="28"/>
          <w:szCs w:val="28"/>
          <w:rtl/>
        </w:rPr>
        <w:t xml:space="preserve"> الحدود الجغرافية، حيث يمكن للمستهل</w:t>
      </w:r>
      <w:r w:rsidR="003D2E26" w:rsidRPr="008C3A0A">
        <w:rPr>
          <w:rFonts w:ascii="Traditional Arabic" w:hAnsi="Traditional Arabic" w:cs="Traditional Arabic"/>
          <w:sz w:val="28"/>
          <w:szCs w:val="28"/>
          <w:rtl/>
        </w:rPr>
        <w:t xml:space="preserve">كين الاطلاع على ما هو </w:t>
      </w:r>
      <w:r w:rsidRPr="008C3A0A">
        <w:rPr>
          <w:rFonts w:ascii="Traditional Arabic" w:hAnsi="Traditional Arabic" w:cs="Traditional Arabic"/>
          <w:sz w:val="28"/>
          <w:szCs w:val="28"/>
          <w:rtl/>
        </w:rPr>
        <w:t>متاح في الأسواق من منتجات وخدمات سياحية داخليا وخارجيا.</w:t>
      </w:r>
    </w:p>
    <w:p w:rsidR="003D2E26" w:rsidRPr="008C3A0A" w:rsidRDefault="003D2E26" w:rsidP="008C3A0A">
      <w:pPr>
        <w:pStyle w:val="Paragraphedeliste"/>
        <w:numPr>
          <w:ilvl w:val="0"/>
          <w:numId w:val="9"/>
        </w:numPr>
        <w:tabs>
          <w:tab w:val="left" w:pos="567"/>
          <w:tab w:val="left" w:pos="850"/>
        </w:tabs>
        <w:spacing w:line="240" w:lineRule="auto"/>
        <w:ind w:left="0" w:firstLine="567"/>
        <w:jc w:val="both"/>
        <w:rPr>
          <w:rFonts w:ascii="Traditional Arabic" w:hAnsi="Traditional Arabic" w:cs="Traditional Arabic"/>
          <w:sz w:val="28"/>
          <w:szCs w:val="28"/>
        </w:rPr>
      </w:pPr>
      <w:r w:rsidRPr="008C3A0A">
        <w:rPr>
          <w:rFonts w:ascii="Traditional Arabic" w:hAnsi="Traditional Arabic" w:cs="Traditional Arabic"/>
          <w:sz w:val="28"/>
          <w:szCs w:val="28"/>
          <w:rtl/>
        </w:rPr>
        <w:t>التكامل</w:t>
      </w:r>
      <w:r w:rsidR="00837145" w:rsidRPr="008C3A0A">
        <w:rPr>
          <w:rFonts w:ascii="Traditional Arabic" w:hAnsi="Traditional Arabic" w:cs="Traditional Arabic"/>
          <w:sz w:val="28"/>
          <w:szCs w:val="28"/>
          <w:rtl/>
        </w:rPr>
        <w:t xml:space="preserve"> مع باقي عناصر المزيج التسويقي</w:t>
      </w:r>
      <w:r w:rsidRPr="008C3A0A">
        <w:rPr>
          <w:rFonts w:ascii="Traditional Arabic" w:hAnsi="Traditional Arabic" w:cs="Traditional Arabic"/>
          <w:sz w:val="28"/>
          <w:szCs w:val="28"/>
          <w:rtl/>
        </w:rPr>
        <w:t>: فهو يسمح لل</w:t>
      </w:r>
      <w:r w:rsidR="00A31188" w:rsidRPr="008C3A0A">
        <w:rPr>
          <w:rFonts w:ascii="Traditional Arabic" w:hAnsi="Traditional Arabic" w:cs="Traditional Arabic"/>
          <w:sz w:val="28"/>
          <w:szCs w:val="28"/>
          <w:rtl/>
        </w:rPr>
        <w:t>مسوقين بالقيام با</w:t>
      </w:r>
      <w:r w:rsidRPr="008C3A0A">
        <w:rPr>
          <w:rFonts w:ascii="Traditional Arabic" w:hAnsi="Traditional Arabic" w:cs="Traditional Arabic"/>
          <w:sz w:val="28"/>
          <w:szCs w:val="28"/>
          <w:rtl/>
        </w:rPr>
        <w:t>لا</w:t>
      </w:r>
      <w:r w:rsidR="00A31188" w:rsidRPr="008C3A0A">
        <w:rPr>
          <w:rFonts w:ascii="Traditional Arabic" w:hAnsi="Traditional Arabic" w:cs="Traditional Arabic"/>
          <w:sz w:val="28"/>
          <w:szCs w:val="28"/>
          <w:rtl/>
        </w:rPr>
        <w:t xml:space="preserve">ختبارات والبحوث المسحية لتحسين جودة </w:t>
      </w:r>
      <w:r w:rsidR="00837145" w:rsidRPr="008C3A0A">
        <w:rPr>
          <w:rFonts w:ascii="Traditional Arabic" w:hAnsi="Traditional Arabic" w:cs="Traditional Arabic"/>
          <w:sz w:val="28"/>
          <w:szCs w:val="28"/>
          <w:rtl/>
        </w:rPr>
        <w:t xml:space="preserve">المنتج او </w:t>
      </w:r>
      <w:r w:rsidR="00A31188" w:rsidRPr="008C3A0A">
        <w:rPr>
          <w:rFonts w:ascii="Traditional Arabic" w:hAnsi="Traditional Arabic" w:cs="Traditional Arabic"/>
          <w:sz w:val="28"/>
          <w:szCs w:val="28"/>
          <w:rtl/>
        </w:rPr>
        <w:t>الخدمة</w:t>
      </w:r>
      <w:r w:rsidRPr="008C3A0A">
        <w:rPr>
          <w:rFonts w:ascii="Traditional Arabic" w:hAnsi="Traditional Arabic" w:cs="Traditional Arabic"/>
          <w:sz w:val="28"/>
          <w:szCs w:val="28"/>
          <w:rtl/>
        </w:rPr>
        <w:t xml:space="preserve"> السياحية</w:t>
      </w:r>
      <w:r w:rsidR="00837145" w:rsidRPr="008C3A0A">
        <w:rPr>
          <w:rFonts w:ascii="Traditional Arabic" w:hAnsi="Traditional Arabic" w:cs="Traditional Arabic"/>
          <w:sz w:val="28"/>
          <w:szCs w:val="28"/>
          <w:rtl/>
        </w:rPr>
        <w:t xml:space="preserve"> المقدمة</w:t>
      </w:r>
      <w:r w:rsidRPr="008C3A0A">
        <w:rPr>
          <w:rFonts w:ascii="Traditional Arabic" w:hAnsi="Traditional Arabic" w:cs="Traditional Arabic"/>
          <w:sz w:val="28"/>
          <w:szCs w:val="28"/>
          <w:rtl/>
        </w:rPr>
        <w:t xml:space="preserve"> والمعلومات التي يحتاجه</w:t>
      </w:r>
      <w:r w:rsidR="00A31188" w:rsidRPr="008C3A0A">
        <w:rPr>
          <w:rFonts w:ascii="Traditional Arabic" w:hAnsi="Traditional Arabic" w:cs="Traditional Arabic"/>
          <w:sz w:val="28"/>
          <w:szCs w:val="28"/>
          <w:rtl/>
        </w:rPr>
        <w:t>ا العم</w:t>
      </w:r>
      <w:r w:rsidRPr="008C3A0A">
        <w:rPr>
          <w:rFonts w:ascii="Traditional Arabic" w:hAnsi="Traditional Arabic" w:cs="Traditional Arabic"/>
          <w:sz w:val="28"/>
          <w:szCs w:val="28"/>
          <w:rtl/>
        </w:rPr>
        <w:t>لاء ويساعد عل</w:t>
      </w:r>
      <w:r w:rsidR="00A31188" w:rsidRPr="008C3A0A">
        <w:rPr>
          <w:rFonts w:ascii="Traditional Arabic" w:hAnsi="Traditional Arabic" w:cs="Traditional Arabic"/>
          <w:sz w:val="28"/>
          <w:szCs w:val="28"/>
          <w:rtl/>
        </w:rPr>
        <w:t>ى تكامل ا</w:t>
      </w:r>
      <w:r w:rsidRPr="008C3A0A">
        <w:rPr>
          <w:rFonts w:ascii="Traditional Arabic" w:hAnsi="Traditional Arabic" w:cs="Traditional Arabic"/>
          <w:sz w:val="28"/>
          <w:szCs w:val="28"/>
          <w:rtl/>
        </w:rPr>
        <w:t>لأ</w:t>
      </w:r>
      <w:r w:rsidR="00A31188" w:rsidRPr="008C3A0A">
        <w:rPr>
          <w:rFonts w:ascii="Traditional Arabic" w:hAnsi="Traditional Arabic" w:cs="Traditional Arabic"/>
          <w:sz w:val="28"/>
          <w:szCs w:val="28"/>
          <w:rtl/>
        </w:rPr>
        <w:t>نشطة التسويقية في الشركات</w:t>
      </w:r>
      <w:r w:rsidR="00837145" w:rsidRPr="008C3A0A">
        <w:rPr>
          <w:rFonts w:ascii="Traditional Arabic" w:hAnsi="Traditional Arabic" w:cs="Traditional Arabic"/>
          <w:sz w:val="28"/>
          <w:szCs w:val="28"/>
          <w:rtl/>
        </w:rPr>
        <w:t xml:space="preserve"> السياحية</w:t>
      </w:r>
      <w:r w:rsidRPr="008C3A0A">
        <w:rPr>
          <w:rFonts w:ascii="Traditional Arabic" w:hAnsi="Traditional Arabic" w:cs="Traditional Arabic"/>
          <w:sz w:val="28"/>
          <w:szCs w:val="28"/>
          <w:rtl/>
        </w:rPr>
        <w:t>.</w:t>
      </w:r>
    </w:p>
    <w:p w:rsidR="003D2E26" w:rsidRPr="008C3A0A" w:rsidRDefault="00A31188" w:rsidP="008C3A0A">
      <w:pPr>
        <w:pStyle w:val="Paragraphedeliste"/>
        <w:numPr>
          <w:ilvl w:val="0"/>
          <w:numId w:val="9"/>
        </w:numPr>
        <w:tabs>
          <w:tab w:val="left" w:pos="567"/>
          <w:tab w:val="left" w:pos="850"/>
        </w:tabs>
        <w:spacing w:line="240" w:lineRule="auto"/>
        <w:ind w:left="0" w:firstLine="567"/>
        <w:jc w:val="both"/>
        <w:rPr>
          <w:rFonts w:ascii="Traditional Arabic" w:hAnsi="Traditional Arabic" w:cs="Traditional Arabic"/>
          <w:sz w:val="28"/>
          <w:szCs w:val="28"/>
        </w:rPr>
      </w:pPr>
      <w:r w:rsidRPr="008C3A0A">
        <w:rPr>
          <w:rFonts w:ascii="Traditional Arabic" w:hAnsi="Traditional Arabic" w:cs="Traditional Arabic"/>
          <w:sz w:val="28"/>
          <w:szCs w:val="28"/>
          <w:rtl/>
        </w:rPr>
        <w:t>ع</w:t>
      </w:r>
      <w:r w:rsidR="003D2E26" w:rsidRPr="008C3A0A">
        <w:rPr>
          <w:rFonts w:ascii="Traditional Arabic" w:hAnsi="Traditional Arabic" w:cs="Traditional Arabic"/>
          <w:sz w:val="28"/>
          <w:szCs w:val="28"/>
          <w:rtl/>
        </w:rPr>
        <w:t>لا</w:t>
      </w:r>
      <w:r w:rsidRPr="008C3A0A">
        <w:rPr>
          <w:rFonts w:ascii="Traditional Arabic" w:hAnsi="Traditional Arabic" w:cs="Traditional Arabic"/>
          <w:sz w:val="28"/>
          <w:szCs w:val="28"/>
          <w:rtl/>
        </w:rPr>
        <w:t>قة فرد لفرد: حيث يمكن من خ</w:t>
      </w:r>
      <w:r w:rsidR="003D2E26" w:rsidRPr="008C3A0A">
        <w:rPr>
          <w:rFonts w:ascii="Traditional Arabic" w:hAnsi="Traditional Arabic" w:cs="Traditional Arabic"/>
          <w:sz w:val="28"/>
          <w:szCs w:val="28"/>
          <w:rtl/>
        </w:rPr>
        <w:t>لا</w:t>
      </w:r>
      <w:r w:rsidRPr="008C3A0A">
        <w:rPr>
          <w:rFonts w:ascii="Traditional Arabic" w:hAnsi="Traditional Arabic" w:cs="Traditional Arabic"/>
          <w:sz w:val="28"/>
          <w:szCs w:val="28"/>
          <w:rtl/>
        </w:rPr>
        <w:t>ل الت</w:t>
      </w:r>
      <w:r w:rsidR="00837145" w:rsidRPr="008C3A0A">
        <w:rPr>
          <w:rFonts w:ascii="Traditional Arabic" w:hAnsi="Traditional Arabic" w:cs="Traditional Arabic"/>
          <w:sz w:val="28"/>
          <w:szCs w:val="28"/>
          <w:rtl/>
        </w:rPr>
        <w:t>رويج</w:t>
      </w:r>
      <w:r w:rsidRPr="008C3A0A">
        <w:rPr>
          <w:rFonts w:ascii="Traditional Arabic" w:hAnsi="Traditional Arabic" w:cs="Traditional Arabic"/>
          <w:sz w:val="28"/>
          <w:szCs w:val="28"/>
          <w:rtl/>
        </w:rPr>
        <w:t xml:space="preserve"> السياحي ا</w:t>
      </w:r>
      <w:r w:rsidR="003D2E26" w:rsidRPr="008C3A0A">
        <w:rPr>
          <w:rFonts w:ascii="Traditional Arabic" w:hAnsi="Traditional Arabic" w:cs="Traditional Arabic"/>
          <w:sz w:val="28"/>
          <w:szCs w:val="28"/>
          <w:rtl/>
        </w:rPr>
        <w:t>لإ</w:t>
      </w:r>
      <w:r w:rsidRPr="008C3A0A">
        <w:rPr>
          <w:rFonts w:ascii="Traditional Arabic" w:hAnsi="Traditional Arabic" w:cs="Traditional Arabic"/>
          <w:sz w:val="28"/>
          <w:szCs w:val="28"/>
          <w:rtl/>
        </w:rPr>
        <w:t>لكتروني التفاعل مع العم</w:t>
      </w:r>
      <w:r w:rsidR="003D2E26" w:rsidRPr="008C3A0A">
        <w:rPr>
          <w:rFonts w:ascii="Traditional Arabic" w:hAnsi="Traditional Arabic" w:cs="Traditional Arabic"/>
          <w:sz w:val="28"/>
          <w:szCs w:val="28"/>
          <w:rtl/>
        </w:rPr>
        <w:t>لا</w:t>
      </w:r>
      <w:r w:rsidRPr="008C3A0A">
        <w:rPr>
          <w:rFonts w:ascii="Traditional Arabic" w:hAnsi="Traditional Arabic" w:cs="Traditional Arabic"/>
          <w:sz w:val="28"/>
          <w:szCs w:val="28"/>
          <w:rtl/>
        </w:rPr>
        <w:t>ء بصورة</w:t>
      </w:r>
      <w:r w:rsidR="003D2E26" w:rsidRPr="008C3A0A">
        <w:rPr>
          <w:rFonts w:ascii="Traditional Arabic" w:hAnsi="Traditional Arabic" w:cs="Traditional Arabic"/>
          <w:sz w:val="28"/>
          <w:szCs w:val="28"/>
          <w:rtl/>
        </w:rPr>
        <w:t xml:space="preserve"> </w:t>
      </w:r>
      <w:r w:rsidR="00837145" w:rsidRPr="008C3A0A">
        <w:rPr>
          <w:rFonts w:ascii="Traditional Arabic" w:hAnsi="Traditional Arabic" w:cs="Traditional Arabic"/>
          <w:sz w:val="28"/>
          <w:szCs w:val="28"/>
          <w:rtl/>
        </w:rPr>
        <w:t>فردية</w:t>
      </w:r>
      <w:r w:rsidR="003D2E26" w:rsidRPr="008C3A0A">
        <w:rPr>
          <w:rFonts w:ascii="Traditional Arabic" w:hAnsi="Traditional Arabic" w:cs="Traditional Arabic"/>
          <w:sz w:val="28"/>
          <w:szCs w:val="28"/>
          <w:rtl/>
        </w:rPr>
        <w:t>، مما يساعد عل</w:t>
      </w:r>
      <w:r w:rsidRPr="008C3A0A">
        <w:rPr>
          <w:rFonts w:ascii="Traditional Arabic" w:hAnsi="Traditional Arabic" w:cs="Traditional Arabic"/>
          <w:sz w:val="28"/>
          <w:szCs w:val="28"/>
          <w:rtl/>
        </w:rPr>
        <w:t>ى بناء الع</w:t>
      </w:r>
      <w:r w:rsidR="003D2E26" w:rsidRPr="008C3A0A">
        <w:rPr>
          <w:rFonts w:ascii="Traditional Arabic" w:hAnsi="Traditional Arabic" w:cs="Traditional Arabic"/>
          <w:sz w:val="28"/>
          <w:szCs w:val="28"/>
          <w:rtl/>
        </w:rPr>
        <w:t>لا</w:t>
      </w:r>
      <w:r w:rsidRPr="008C3A0A">
        <w:rPr>
          <w:rFonts w:ascii="Traditional Arabic" w:hAnsi="Traditional Arabic" w:cs="Traditional Arabic"/>
          <w:sz w:val="28"/>
          <w:szCs w:val="28"/>
          <w:rtl/>
        </w:rPr>
        <w:t>قات مع العم</w:t>
      </w:r>
      <w:r w:rsidR="003D2E26" w:rsidRPr="008C3A0A">
        <w:rPr>
          <w:rFonts w:ascii="Traditional Arabic" w:hAnsi="Traditional Arabic" w:cs="Traditional Arabic"/>
          <w:sz w:val="28"/>
          <w:szCs w:val="28"/>
          <w:rtl/>
        </w:rPr>
        <w:t>لا</w:t>
      </w:r>
      <w:r w:rsidRPr="008C3A0A">
        <w:rPr>
          <w:rFonts w:ascii="Traditional Arabic" w:hAnsi="Traditional Arabic" w:cs="Traditional Arabic"/>
          <w:sz w:val="28"/>
          <w:szCs w:val="28"/>
          <w:rtl/>
        </w:rPr>
        <w:t>ء بطريقة شخصية</w:t>
      </w:r>
      <w:r w:rsidR="003D2E26" w:rsidRPr="008C3A0A">
        <w:rPr>
          <w:rFonts w:ascii="Traditional Arabic" w:hAnsi="Traditional Arabic" w:cs="Traditional Arabic"/>
          <w:sz w:val="28"/>
          <w:szCs w:val="28"/>
          <w:rtl/>
        </w:rPr>
        <w:t>.</w:t>
      </w:r>
    </w:p>
    <w:p w:rsidR="00837145" w:rsidRPr="008C3A0A" w:rsidRDefault="00A31188" w:rsidP="008C3A0A">
      <w:pPr>
        <w:pStyle w:val="Paragraphedeliste"/>
        <w:numPr>
          <w:ilvl w:val="0"/>
          <w:numId w:val="9"/>
        </w:numPr>
        <w:tabs>
          <w:tab w:val="left" w:pos="567"/>
          <w:tab w:val="left" w:pos="850"/>
        </w:tabs>
        <w:spacing w:line="240" w:lineRule="auto"/>
        <w:ind w:left="0" w:firstLine="567"/>
        <w:jc w:val="both"/>
        <w:rPr>
          <w:rFonts w:ascii="Traditional Arabic" w:hAnsi="Traditional Arabic" w:cs="Traditional Arabic"/>
          <w:b/>
          <w:bCs/>
          <w:sz w:val="28"/>
          <w:szCs w:val="28"/>
          <w:u w:val="single"/>
        </w:rPr>
      </w:pPr>
      <w:r w:rsidRPr="008C3A0A">
        <w:rPr>
          <w:rFonts w:ascii="Traditional Arabic" w:hAnsi="Traditional Arabic" w:cs="Traditional Arabic"/>
          <w:sz w:val="28"/>
          <w:szCs w:val="28"/>
          <w:rtl/>
        </w:rPr>
        <w:t>الفعالية: الت</w:t>
      </w:r>
      <w:r w:rsidR="00837145" w:rsidRPr="008C3A0A">
        <w:rPr>
          <w:rFonts w:ascii="Traditional Arabic" w:hAnsi="Traditional Arabic" w:cs="Traditional Arabic"/>
          <w:sz w:val="28"/>
          <w:szCs w:val="28"/>
          <w:rtl/>
        </w:rPr>
        <w:t>رويج</w:t>
      </w:r>
      <w:r w:rsidRPr="008C3A0A">
        <w:rPr>
          <w:rFonts w:ascii="Traditional Arabic" w:hAnsi="Traditional Arabic" w:cs="Traditional Arabic"/>
          <w:sz w:val="28"/>
          <w:szCs w:val="28"/>
          <w:rtl/>
        </w:rPr>
        <w:t xml:space="preserve"> السياحي ا</w:t>
      </w:r>
      <w:r w:rsidR="003D2E26" w:rsidRPr="008C3A0A">
        <w:rPr>
          <w:rFonts w:ascii="Traditional Arabic" w:hAnsi="Traditional Arabic" w:cs="Traditional Arabic"/>
          <w:sz w:val="28"/>
          <w:szCs w:val="28"/>
          <w:rtl/>
        </w:rPr>
        <w:t>لإ</w:t>
      </w:r>
      <w:r w:rsidRPr="008C3A0A">
        <w:rPr>
          <w:rFonts w:ascii="Traditional Arabic" w:hAnsi="Traditional Arabic" w:cs="Traditional Arabic"/>
          <w:sz w:val="28"/>
          <w:szCs w:val="28"/>
          <w:rtl/>
        </w:rPr>
        <w:t xml:space="preserve">لكتروني يتميز بالفعالية العالية، نتيجة </w:t>
      </w:r>
      <w:r w:rsidR="003D2E26" w:rsidRPr="008C3A0A">
        <w:rPr>
          <w:rFonts w:ascii="Traditional Arabic" w:hAnsi="Traditional Arabic" w:cs="Traditional Arabic"/>
          <w:sz w:val="28"/>
          <w:szCs w:val="28"/>
          <w:rtl/>
        </w:rPr>
        <w:t>لإ</w:t>
      </w:r>
      <w:r w:rsidRPr="008C3A0A">
        <w:rPr>
          <w:rFonts w:ascii="Traditional Arabic" w:hAnsi="Traditional Arabic" w:cs="Traditional Arabic"/>
          <w:sz w:val="28"/>
          <w:szCs w:val="28"/>
          <w:rtl/>
        </w:rPr>
        <w:t>مكانية التواصل المباشر</w:t>
      </w:r>
      <w:r w:rsidR="003D2E26" w:rsidRPr="008C3A0A">
        <w:rPr>
          <w:rFonts w:ascii="Traditional Arabic" w:hAnsi="Traditional Arabic" w:cs="Traditional Arabic"/>
          <w:sz w:val="28"/>
          <w:szCs w:val="28"/>
          <w:rtl/>
        </w:rPr>
        <w:t xml:space="preserve"> مع العميل و</w:t>
      </w:r>
      <w:r w:rsidRPr="008C3A0A">
        <w:rPr>
          <w:rFonts w:ascii="Traditional Arabic" w:hAnsi="Traditional Arabic" w:cs="Traditional Arabic"/>
          <w:sz w:val="28"/>
          <w:szCs w:val="28"/>
          <w:rtl/>
        </w:rPr>
        <w:t>المرو</w:t>
      </w:r>
      <w:r w:rsidR="003D2E26" w:rsidRPr="008C3A0A">
        <w:rPr>
          <w:rFonts w:ascii="Traditional Arabic" w:hAnsi="Traditional Arabic" w:cs="Traditional Arabic"/>
          <w:sz w:val="28"/>
          <w:szCs w:val="28"/>
          <w:rtl/>
        </w:rPr>
        <w:t>نة في توصيل</w:t>
      </w:r>
      <w:r w:rsidR="00837145" w:rsidRPr="008C3A0A">
        <w:rPr>
          <w:rFonts w:ascii="Traditional Arabic" w:hAnsi="Traditional Arabic" w:cs="Traditional Arabic"/>
          <w:sz w:val="28"/>
          <w:szCs w:val="28"/>
          <w:rtl/>
        </w:rPr>
        <w:t xml:space="preserve"> المعلومات حول المنتج او</w:t>
      </w:r>
      <w:r w:rsidR="003D2E26" w:rsidRPr="008C3A0A">
        <w:rPr>
          <w:rFonts w:ascii="Traditional Arabic" w:hAnsi="Traditional Arabic" w:cs="Traditional Arabic"/>
          <w:sz w:val="28"/>
          <w:szCs w:val="28"/>
          <w:rtl/>
        </w:rPr>
        <w:t xml:space="preserve"> الخدمة السياحية بأسل</w:t>
      </w:r>
      <w:r w:rsidRPr="008C3A0A">
        <w:rPr>
          <w:rFonts w:ascii="Traditional Arabic" w:hAnsi="Traditional Arabic" w:cs="Traditional Arabic"/>
          <w:sz w:val="28"/>
          <w:szCs w:val="28"/>
          <w:rtl/>
        </w:rPr>
        <w:t>وب مبتكر وحديث إضافة إلى ميزة وجود المادة ا</w:t>
      </w:r>
      <w:r w:rsidR="003D2E26" w:rsidRPr="008C3A0A">
        <w:rPr>
          <w:rFonts w:ascii="Traditional Arabic" w:hAnsi="Traditional Arabic" w:cs="Traditional Arabic"/>
          <w:sz w:val="28"/>
          <w:szCs w:val="28"/>
          <w:rtl/>
        </w:rPr>
        <w:t>لإ</w:t>
      </w:r>
      <w:r w:rsidRPr="008C3A0A">
        <w:rPr>
          <w:rFonts w:ascii="Traditional Arabic" w:hAnsi="Traditional Arabic" w:cs="Traditional Arabic"/>
          <w:sz w:val="28"/>
          <w:szCs w:val="28"/>
          <w:rtl/>
        </w:rPr>
        <w:t>ع</w:t>
      </w:r>
      <w:r w:rsidR="003D2E26" w:rsidRPr="008C3A0A">
        <w:rPr>
          <w:rFonts w:ascii="Traditional Arabic" w:hAnsi="Traditional Arabic" w:cs="Traditional Arabic"/>
          <w:sz w:val="28"/>
          <w:szCs w:val="28"/>
          <w:rtl/>
        </w:rPr>
        <w:t>لا</w:t>
      </w:r>
      <w:r w:rsidRPr="008C3A0A">
        <w:rPr>
          <w:rFonts w:ascii="Traditional Arabic" w:hAnsi="Traditional Arabic" w:cs="Traditional Arabic"/>
          <w:sz w:val="28"/>
          <w:szCs w:val="28"/>
          <w:rtl/>
        </w:rPr>
        <w:t xml:space="preserve">نية بصفة متكررة ودائمة </w:t>
      </w:r>
      <w:r w:rsidR="00837145" w:rsidRPr="008C3A0A">
        <w:rPr>
          <w:rFonts w:ascii="Traditional Arabic" w:hAnsi="Traditional Arabic" w:cs="Traditional Arabic"/>
          <w:sz w:val="28"/>
          <w:szCs w:val="28"/>
          <w:rtl/>
        </w:rPr>
        <w:t>في متناول</w:t>
      </w:r>
      <w:r w:rsidRPr="008C3A0A">
        <w:rPr>
          <w:rFonts w:ascii="Traditional Arabic" w:hAnsi="Traditional Arabic" w:cs="Traditional Arabic"/>
          <w:sz w:val="28"/>
          <w:szCs w:val="28"/>
          <w:rtl/>
        </w:rPr>
        <w:t xml:space="preserve"> العم</w:t>
      </w:r>
      <w:r w:rsidR="003D2E26" w:rsidRPr="008C3A0A">
        <w:rPr>
          <w:rFonts w:ascii="Traditional Arabic" w:hAnsi="Traditional Arabic" w:cs="Traditional Arabic"/>
          <w:sz w:val="28"/>
          <w:szCs w:val="28"/>
          <w:rtl/>
        </w:rPr>
        <w:t>لاء و</w:t>
      </w:r>
      <w:r w:rsidRPr="008C3A0A">
        <w:rPr>
          <w:rFonts w:ascii="Traditional Arabic" w:hAnsi="Traditional Arabic" w:cs="Traditional Arabic"/>
          <w:sz w:val="28"/>
          <w:szCs w:val="28"/>
          <w:rtl/>
        </w:rPr>
        <w:t>إمكانية تحديد الفئة المست</w:t>
      </w:r>
      <w:r w:rsidR="003D2E26" w:rsidRPr="008C3A0A">
        <w:rPr>
          <w:rFonts w:ascii="Traditional Arabic" w:hAnsi="Traditional Arabic" w:cs="Traditional Arabic"/>
          <w:sz w:val="28"/>
          <w:szCs w:val="28"/>
          <w:rtl/>
        </w:rPr>
        <w:t>فيد</w:t>
      </w:r>
      <w:r w:rsidRPr="008C3A0A">
        <w:rPr>
          <w:rFonts w:ascii="Traditional Arabic" w:hAnsi="Traditional Arabic" w:cs="Traditional Arabic"/>
          <w:sz w:val="28"/>
          <w:szCs w:val="28"/>
          <w:rtl/>
        </w:rPr>
        <w:t xml:space="preserve">ة من </w:t>
      </w:r>
      <w:r w:rsidR="003D2E26" w:rsidRPr="008C3A0A">
        <w:rPr>
          <w:rFonts w:ascii="Traditional Arabic" w:hAnsi="Traditional Arabic" w:cs="Traditional Arabic"/>
          <w:sz w:val="28"/>
          <w:szCs w:val="28"/>
          <w:rtl/>
        </w:rPr>
        <w:t>الحمل</w:t>
      </w:r>
      <w:r w:rsidRPr="008C3A0A">
        <w:rPr>
          <w:rFonts w:ascii="Traditional Arabic" w:hAnsi="Traditional Arabic" w:cs="Traditional Arabic"/>
          <w:sz w:val="28"/>
          <w:szCs w:val="28"/>
          <w:rtl/>
        </w:rPr>
        <w:t>ة ا</w:t>
      </w:r>
      <w:r w:rsidR="003D2E26" w:rsidRPr="008C3A0A">
        <w:rPr>
          <w:rFonts w:ascii="Traditional Arabic" w:hAnsi="Traditional Arabic" w:cs="Traditional Arabic"/>
          <w:sz w:val="28"/>
          <w:szCs w:val="28"/>
          <w:rtl/>
        </w:rPr>
        <w:t>لإ</w:t>
      </w:r>
      <w:r w:rsidRPr="008C3A0A">
        <w:rPr>
          <w:rFonts w:ascii="Traditional Arabic" w:hAnsi="Traditional Arabic" w:cs="Traditional Arabic"/>
          <w:sz w:val="28"/>
          <w:szCs w:val="28"/>
          <w:rtl/>
        </w:rPr>
        <w:t>ع</w:t>
      </w:r>
      <w:r w:rsidR="003D2E26" w:rsidRPr="008C3A0A">
        <w:rPr>
          <w:rFonts w:ascii="Traditional Arabic" w:hAnsi="Traditional Arabic" w:cs="Traditional Arabic"/>
          <w:sz w:val="28"/>
          <w:szCs w:val="28"/>
          <w:rtl/>
        </w:rPr>
        <w:t>لانية حسب (</w:t>
      </w:r>
      <w:r w:rsidRPr="008C3A0A">
        <w:rPr>
          <w:rFonts w:ascii="Traditional Arabic" w:hAnsi="Traditional Arabic" w:cs="Traditional Arabic"/>
          <w:sz w:val="28"/>
          <w:szCs w:val="28"/>
          <w:rtl/>
        </w:rPr>
        <w:t>الد</w:t>
      </w:r>
      <w:r w:rsidR="003D2E26" w:rsidRPr="008C3A0A">
        <w:rPr>
          <w:rFonts w:ascii="Traditional Arabic" w:hAnsi="Traditional Arabic" w:cs="Traditional Arabic"/>
          <w:sz w:val="28"/>
          <w:szCs w:val="28"/>
          <w:rtl/>
        </w:rPr>
        <w:t>ولة، المدينة، الجنس، العمر، المهنة، التعل</w:t>
      </w:r>
      <w:r w:rsidRPr="008C3A0A">
        <w:rPr>
          <w:rFonts w:ascii="Traditional Arabic" w:hAnsi="Traditional Arabic" w:cs="Traditional Arabic"/>
          <w:sz w:val="28"/>
          <w:szCs w:val="28"/>
          <w:rtl/>
        </w:rPr>
        <w:t>يم، الحالة ا</w:t>
      </w:r>
      <w:r w:rsidR="003D2E26" w:rsidRPr="008C3A0A">
        <w:rPr>
          <w:rFonts w:ascii="Traditional Arabic" w:hAnsi="Traditional Arabic" w:cs="Traditional Arabic"/>
          <w:sz w:val="28"/>
          <w:szCs w:val="28"/>
          <w:rtl/>
        </w:rPr>
        <w:t>لا</w:t>
      </w:r>
      <w:r w:rsidRPr="008C3A0A">
        <w:rPr>
          <w:rFonts w:ascii="Traditional Arabic" w:hAnsi="Traditional Arabic" w:cs="Traditional Arabic"/>
          <w:sz w:val="28"/>
          <w:szCs w:val="28"/>
          <w:rtl/>
        </w:rPr>
        <w:t>جتماعية</w:t>
      </w:r>
      <w:r w:rsidR="003D2E26" w:rsidRPr="008C3A0A">
        <w:rPr>
          <w:rFonts w:ascii="Traditional Arabic" w:hAnsi="Traditional Arabic" w:cs="Traditional Arabic"/>
          <w:sz w:val="28"/>
          <w:szCs w:val="28"/>
          <w:rtl/>
        </w:rPr>
        <w:t xml:space="preserve">)... </w:t>
      </w:r>
    </w:p>
    <w:p w:rsidR="00B8164B" w:rsidRPr="00FE0972" w:rsidRDefault="00315F6E" w:rsidP="00FE0972">
      <w:pPr>
        <w:pStyle w:val="Paragraphedeliste"/>
        <w:numPr>
          <w:ilvl w:val="1"/>
          <w:numId w:val="43"/>
        </w:numPr>
        <w:tabs>
          <w:tab w:val="left" w:pos="567"/>
          <w:tab w:val="left" w:pos="990"/>
        </w:tabs>
        <w:spacing w:line="240" w:lineRule="auto"/>
        <w:jc w:val="both"/>
        <w:rPr>
          <w:rFonts w:ascii="Traditional Arabic" w:hAnsi="Traditional Arabic" w:cs="Traditional Arabic"/>
          <w:b/>
          <w:bCs/>
          <w:sz w:val="28"/>
          <w:szCs w:val="28"/>
          <w:rtl/>
        </w:rPr>
      </w:pPr>
      <w:r w:rsidRPr="00FE0972">
        <w:rPr>
          <w:rFonts w:ascii="Traditional Arabic" w:hAnsi="Traditional Arabic" w:cs="Traditional Arabic"/>
          <w:b/>
          <w:bCs/>
          <w:sz w:val="28"/>
          <w:szCs w:val="28"/>
          <w:rtl/>
        </w:rPr>
        <w:t>اهمية الترويج السياحي الالكتروني:</w:t>
      </w:r>
    </w:p>
    <w:p w:rsidR="00837145" w:rsidRPr="008C3A0A" w:rsidRDefault="00837145" w:rsidP="008C3A0A">
      <w:pPr>
        <w:tabs>
          <w:tab w:val="left" w:pos="567"/>
          <w:tab w:val="left" w:pos="850"/>
        </w:tabs>
        <w:spacing w:line="240" w:lineRule="auto"/>
        <w:ind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لل</w:t>
      </w:r>
      <w:r w:rsidR="00315F6E" w:rsidRPr="008C3A0A">
        <w:rPr>
          <w:rFonts w:ascii="Traditional Arabic" w:hAnsi="Traditional Arabic" w:cs="Traditional Arabic"/>
          <w:sz w:val="28"/>
          <w:szCs w:val="28"/>
          <w:rtl/>
        </w:rPr>
        <w:t>ت</w:t>
      </w:r>
      <w:r w:rsidRPr="008C3A0A">
        <w:rPr>
          <w:rFonts w:ascii="Traditional Arabic" w:hAnsi="Traditional Arabic" w:cs="Traditional Arabic"/>
          <w:sz w:val="28"/>
          <w:szCs w:val="28"/>
          <w:rtl/>
        </w:rPr>
        <w:t>رويج</w:t>
      </w:r>
      <w:r w:rsidR="00315F6E" w:rsidRPr="008C3A0A">
        <w:rPr>
          <w:rFonts w:ascii="Traditional Arabic" w:hAnsi="Traditional Arabic" w:cs="Traditional Arabic"/>
          <w:sz w:val="28"/>
          <w:szCs w:val="28"/>
          <w:rtl/>
        </w:rPr>
        <w:t xml:space="preserve"> السياحي ا</w:t>
      </w:r>
      <w:r w:rsidRPr="008C3A0A">
        <w:rPr>
          <w:rFonts w:ascii="Traditional Arabic" w:hAnsi="Traditional Arabic" w:cs="Traditional Arabic"/>
          <w:sz w:val="28"/>
          <w:szCs w:val="28"/>
          <w:rtl/>
        </w:rPr>
        <w:t>لإلكتروني أه</w:t>
      </w:r>
      <w:r w:rsidR="00315F6E" w:rsidRPr="008C3A0A">
        <w:rPr>
          <w:rFonts w:ascii="Traditional Arabic" w:hAnsi="Traditional Arabic" w:cs="Traditional Arabic"/>
          <w:sz w:val="28"/>
          <w:szCs w:val="28"/>
          <w:rtl/>
        </w:rPr>
        <w:t>مية كبيرة في</w:t>
      </w:r>
      <w:r w:rsidRPr="008C3A0A">
        <w:rPr>
          <w:rFonts w:ascii="Traditional Arabic" w:hAnsi="Traditional Arabic" w:cs="Traditional Arabic"/>
          <w:sz w:val="28"/>
          <w:szCs w:val="28"/>
          <w:rtl/>
        </w:rPr>
        <w:t xml:space="preserve"> قطاع السياحة، يمكن إبرازه</w:t>
      </w:r>
      <w:r w:rsidR="00315F6E" w:rsidRPr="008C3A0A">
        <w:rPr>
          <w:rFonts w:ascii="Traditional Arabic" w:hAnsi="Traditional Arabic" w:cs="Traditional Arabic"/>
          <w:sz w:val="28"/>
          <w:szCs w:val="28"/>
          <w:rtl/>
        </w:rPr>
        <w:t xml:space="preserve">ا </w:t>
      </w:r>
      <w:r w:rsidRPr="008C3A0A">
        <w:rPr>
          <w:rFonts w:ascii="Traditional Arabic" w:hAnsi="Traditional Arabic" w:cs="Traditional Arabic"/>
          <w:sz w:val="28"/>
          <w:szCs w:val="28"/>
          <w:rtl/>
        </w:rPr>
        <w:t>فيما يل</w:t>
      </w:r>
      <w:r w:rsidR="00315F6E" w:rsidRPr="008C3A0A">
        <w:rPr>
          <w:rFonts w:ascii="Traditional Arabic" w:hAnsi="Traditional Arabic" w:cs="Traditional Arabic"/>
          <w:sz w:val="28"/>
          <w:szCs w:val="28"/>
          <w:rtl/>
        </w:rPr>
        <w:t>ي</w:t>
      </w:r>
      <w:r w:rsidRPr="008C3A0A">
        <w:rPr>
          <w:rFonts w:ascii="Traditional Arabic" w:hAnsi="Traditional Arabic" w:cs="Traditional Arabic"/>
          <w:sz w:val="28"/>
          <w:szCs w:val="28"/>
          <w:rtl/>
        </w:rPr>
        <w:t xml:space="preserve">: </w:t>
      </w:r>
    </w:p>
    <w:p w:rsidR="00822E73" w:rsidRPr="008C3A0A" w:rsidRDefault="00822E73" w:rsidP="008C3A0A">
      <w:pPr>
        <w:pStyle w:val="Paragraphedeliste"/>
        <w:numPr>
          <w:ilvl w:val="0"/>
          <w:numId w:val="15"/>
        </w:numPr>
        <w:tabs>
          <w:tab w:val="left" w:pos="567"/>
          <w:tab w:val="left" w:pos="850"/>
        </w:tabs>
        <w:spacing w:line="240" w:lineRule="auto"/>
        <w:ind w:left="0" w:firstLine="567"/>
        <w:jc w:val="both"/>
        <w:rPr>
          <w:rFonts w:ascii="Traditional Arabic" w:hAnsi="Traditional Arabic" w:cs="Traditional Arabic"/>
          <w:sz w:val="28"/>
          <w:szCs w:val="28"/>
        </w:rPr>
      </w:pPr>
      <w:r w:rsidRPr="008C3A0A">
        <w:rPr>
          <w:rFonts w:ascii="Traditional Arabic" w:hAnsi="Traditional Arabic" w:cs="Traditional Arabic"/>
          <w:sz w:val="28"/>
          <w:szCs w:val="28"/>
          <w:rtl/>
        </w:rPr>
        <w:t>تظهر أهمية الترويج السياحي الالكتروني من خلال اذابة الحواجز التقليدية في المعاملات السياحية النمطية</w:t>
      </w:r>
      <w:r w:rsidRPr="008C3A0A">
        <w:rPr>
          <w:rFonts w:ascii="Traditional Arabic" w:hAnsi="Traditional Arabic" w:cs="Traditional Arabic"/>
          <w:sz w:val="28"/>
          <w:szCs w:val="28"/>
        </w:rPr>
        <w:t>.</w:t>
      </w:r>
    </w:p>
    <w:p w:rsidR="00822E73" w:rsidRPr="008C3A0A" w:rsidRDefault="00822E73" w:rsidP="008C3A0A">
      <w:pPr>
        <w:pStyle w:val="Paragraphedeliste"/>
        <w:numPr>
          <w:ilvl w:val="0"/>
          <w:numId w:val="15"/>
        </w:numPr>
        <w:tabs>
          <w:tab w:val="left" w:pos="567"/>
          <w:tab w:val="left" w:pos="850"/>
        </w:tabs>
        <w:spacing w:line="240" w:lineRule="auto"/>
        <w:ind w:left="0" w:firstLine="567"/>
        <w:jc w:val="both"/>
        <w:rPr>
          <w:rFonts w:ascii="Traditional Arabic" w:hAnsi="Traditional Arabic" w:cs="Traditional Arabic"/>
          <w:sz w:val="28"/>
          <w:szCs w:val="28"/>
        </w:rPr>
      </w:pPr>
      <w:r w:rsidRPr="008C3A0A">
        <w:rPr>
          <w:rFonts w:ascii="Traditional Arabic" w:hAnsi="Traditional Arabic" w:cs="Traditional Arabic"/>
          <w:sz w:val="28"/>
          <w:szCs w:val="28"/>
          <w:rtl/>
        </w:rPr>
        <w:t>انخفاض تكلفة أسعار المنتجات السياحية التي يتم تسويقها عبر شبكة الأنترنت مقارنة بالبيع المباشر، كون التسويق الالكتروني لا يحتاج إلى وجود متجر مادي، وبالتالي تختفي بعض التكاليف مثل الإيجار والكهرباء وأجور العمال...، مما ينعكس في النهاية في شكل تخفيض الأسعار وتحقيق مزايا تنافسية</w:t>
      </w:r>
      <w:r w:rsidRPr="008C3A0A">
        <w:rPr>
          <w:rFonts w:ascii="Traditional Arabic" w:hAnsi="Traditional Arabic" w:cs="Traditional Arabic"/>
          <w:sz w:val="28"/>
          <w:szCs w:val="28"/>
        </w:rPr>
        <w:t xml:space="preserve">. </w:t>
      </w:r>
    </w:p>
    <w:p w:rsidR="00822E73" w:rsidRPr="008C3A0A" w:rsidRDefault="00822E73" w:rsidP="008C3A0A">
      <w:pPr>
        <w:pStyle w:val="Paragraphedeliste"/>
        <w:numPr>
          <w:ilvl w:val="0"/>
          <w:numId w:val="15"/>
        </w:numPr>
        <w:tabs>
          <w:tab w:val="left" w:pos="567"/>
          <w:tab w:val="left" w:pos="850"/>
        </w:tabs>
        <w:spacing w:line="240" w:lineRule="auto"/>
        <w:ind w:left="0" w:firstLine="567"/>
        <w:jc w:val="both"/>
        <w:rPr>
          <w:rFonts w:ascii="Traditional Arabic" w:hAnsi="Traditional Arabic" w:cs="Traditional Arabic"/>
          <w:sz w:val="28"/>
          <w:szCs w:val="28"/>
        </w:rPr>
      </w:pPr>
      <w:r w:rsidRPr="008C3A0A">
        <w:rPr>
          <w:rFonts w:ascii="Traditional Arabic" w:hAnsi="Traditional Arabic" w:cs="Traditional Arabic"/>
          <w:sz w:val="28"/>
          <w:szCs w:val="28"/>
          <w:rtl/>
        </w:rPr>
        <w:t>يمنح الترويج الالكتروني للمستهلك الفرصة لإجراء مقارنات لأسعار الخدمات السياحية قبل شرائها بشكل أفضل وأسرع</w:t>
      </w:r>
      <w:sdt>
        <w:sdtPr>
          <w:rPr>
            <w:rFonts w:ascii="Traditional Arabic" w:hAnsi="Traditional Arabic" w:cs="Traditional Arabic"/>
            <w:sz w:val="28"/>
            <w:szCs w:val="28"/>
            <w:rtl/>
          </w:rPr>
          <w:id w:val="8608449"/>
          <w:citation/>
        </w:sdtPr>
        <w:sdtEndPr/>
        <w:sdtContent>
          <w:r w:rsidR="00571EBE" w:rsidRPr="008C3A0A">
            <w:rPr>
              <w:rFonts w:ascii="Traditional Arabic" w:hAnsi="Traditional Arabic" w:cs="Traditional Arabic"/>
              <w:sz w:val="28"/>
              <w:szCs w:val="28"/>
              <w:rtl/>
            </w:rPr>
            <w:fldChar w:fldCharType="begin"/>
          </w:r>
          <w:r w:rsidRPr="008C3A0A">
            <w:rPr>
              <w:rFonts w:ascii="Traditional Arabic" w:hAnsi="Traditional Arabic" w:cs="Traditional Arabic"/>
              <w:sz w:val="28"/>
              <w:szCs w:val="28"/>
              <w:rtl/>
            </w:rPr>
            <w:instrText xml:space="preserve"> </w:instrText>
          </w:r>
          <w:r w:rsidRPr="008C3A0A">
            <w:rPr>
              <w:rFonts w:ascii="Traditional Arabic" w:hAnsi="Traditional Arabic" w:cs="Traditional Arabic"/>
              <w:sz w:val="28"/>
              <w:szCs w:val="28"/>
            </w:rPr>
            <w:instrText>CITATION</w:instrText>
          </w:r>
          <w:r w:rsidRPr="008C3A0A">
            <w:rPr>
              <w:rFonts w:ascii="Traditional Arabic" w:hAnsi="Traditional Arabic" w:cs="Traditional Arabic"/>
              <w:sz w:val="28"/>
              <w:szCs w:val="28"/>
              <w:rtl/>
            </w:rPr>
            <w:instrText xml:space="preserve"> بوع16 \</w:instrText>
          </w:r>
          <w:r w:rsidRPr="008C3A0A">
            <w:rPr>
              <w:rFonts w:ascii="Traditional Arabic" w:hAnsi="Traditional Arabic" w:cs="Traditional Arabic"/>
              <w:sz w:val="28"/>
              <w:szCs w:val="28"/>
            </w:rPr>
            <w:instrText xml:space="preserve">l </w:instrText>
          </w:r>
          <w:r w:rsidRPr="008C3A0A">
            <w:rPr>
              <w:rFonts w:ascii="Traditional Arabic" w:hAnsi="Traditional Arabic" w:cs="Traditional Arabic"/>
              <w:sz w:val="28"/>
              <w:szCs w:val="28"/>
              <w:rtl/>
            </w:rPr>
            <w:instrText xml:space="preserve">1025 </w:instrText>
          </w:r>
          <w:r w:rsidR="00571EBE" w:rsidRPr="008C3A0A">
            <w:rPr>
              <w:rFonts w:ascii="Traditional Arabic" w:hAnsi="Traditional Arabic" w:cs="Traditional Arabic"/>
              <w:sz w:val="28"/>
              <w:szCs w:val="28"/>
              <w:rtl/>
            </w:rPr>
            <w:fldChar w:fldCharType="separate"/>
          </w:r>
          <w:r w:rsidRPr="008C3A0A">
            <w:rPr>
              <w:rFonts w:ascii="Traditional Arabic" w:hAnsi="Traditional Arabic" w:cs="Traditional Arabic"/>
              <w:noProof/>
              <w:sz w:val="28"/>
              <w:szCs w:val="28"/>
              <w:rtl/>
            </w:rPr>
            <w:t xml:space="preserve"> (بوعوينة، 2016)</w:t>
          </w:r>
          <w:r w:rsidR="00571EBE" w:rsidRPr="008C3A0A">
            <w:rPr>
              <w:rFonts w:ascii="Traditional Arabic" w:hAnsi="Traditional Arabic" w:cs="Traditional Arabic"/>
              <w:sz w:val="28"/>
              <w:szCs w:val="28"/>
              <w:rtl/>
            </w:rPr>
            <w:fldChar w:fldCharType="end"/>
          </w:r>
        </w:sdtContent>
      </w:sdt>
      <w:r w:rsidRPr="008C3A0A">
        <w:rPr>
          <w:rFonts w:ascii="Traditional Arabic" w:hAnsi="Traditional Arabic" w:cs="Traditional Arabic"/>
          <w:sz w:val="28"/>
          <w:szCs w:val="28"/>
        </w:rPr>
        <w:t xml:space="preserve"> </w:t>
      </w:r>
    </w:p>
    <w:p w:rsidR="00822E73" w:rsidRPr="008C3A0A" w:rsidRDefault="00315F6E" w:rsidP="008C3A0A">
      <w:pPr>
        <w:pStyle w:val="Paragraphedeliste"/>
        <w:numPr>
          <w:ilvl w:val="0"/>
          <w:numId w:val="15"/>
        </w:numPr>
        <w:tabs>
          <w:tab w:val="left" w:pos="567"/>
          <w:tab w:val="left" w:pos="850"/>
        </w:tabs>
        <w:spacing w:line="240" w:lineRule="auto"/>
        <w:ind w:left="0"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 xml:space="preserve">التعريف بالمنتجات والخدمات </w:t>
      </w:r>
      <w:r w:rsidR="00837145" w:rsidRPr="008C3A0A">
        <w:rPr>
          <w:rFonts w:ascii="Traditional Arabic" w:hAnsi="Traditional Arabic" w:cs="Traditional Arabic"/>
          <w:sz w:val="28"/>
          <w:szCs w:val="28"/>
          <w:rtl/>
        </w:rPr>
        <w:t>لشرائح واسعة من السياح، و</w:t>
      </w:r>
      <w:r w:rsidRPr="008C3A0A">
        <w:rPr>
          <w:rFonts w:ascii="Traditional Arabic" w:hAnsi="Traditional Arabic" w:cs="Traditional Arabic"/>
          <w:sz w:val="28"/>
          <w:szCs w:val="28"/>
          <w:rtl/>
        </w:rPr>
        <w:t>سرعة ا</w:t>
      </w:r>
      <w:r w:rsidR="00837145" w:rsidRPr="008C3A0A">
        <w:rPr>
          <w:rFonts w:ascii="Traditional Arabic" w:hAnsi="Traditional Arabic" w:cs="Traditional Arabic"/>
          <w:sz w:val="28"/>
          <w:szCs w:val="28"/>
          <w:rtl/>
        </w:rPr>
        <w:t>لإتصال به</w:t>
      </w:r>
      <w:r w:rsidRPr="008C3A0A">
        <w:rPr>
          <w:rFonts w:ascii="Traditional Arabic" w:hAnsi="Traditional Arabic" w:cs="Traditional Arabic"/>
          <w:sz w:val="28"/>
          <w:szCs w:val="28"/>
          <w:rtl/>
        </w:rPr>
        <w:t>م في حالة الحاجة</w:t>
      </w:r>
      <w:r w:rsidR="00837145" w:rsidRPr="008C3A0A">
        <w:rPr>
          <w:rFonts w:ascii="Traditional Arabic" w:hAnsi="Traditional Arabic" w:cs="Traditional Arabic"/>
          <w:sz w:val="28"/>
          <w:szCs w:val="28"/>
          <w:rtl/>
        </w:rPr>
        <w:t xml:space="preserve"> إليهم وبتكل</w:t>
      </w:r>
      <w:r w:rsidRPr="008C3A0A">
        <w:rPr>
          <w:rFonts w:ascii="Traditional Arabic" w:hAnsi="Traditional Arabic" w:cs="Traditional Arabic"/>
          <w:sz w:val="28"/>
          <w:szCs w:val="28"/>
          <w:rtl/>
        </w:rPr>
        <w:t>فة أقل</w:t>
      </w:r>
      <w:r w:rsidR="00837145" w:rsidRPr="008C3A0A">
        <w:rPr>
          <w:rFonts w:ascii="Traditional Arabic" w:hAnsi="Traditional Arabic" w:cs="Traditional Arabic"/>
          <w:sz w:val="28"/>
          <w:szCs w:val="28"/>
          <w:rtl/>
        </w:rPr>
        <w:t>.</w:t>
      </w:r>
    </w:p>
    <w:p w:rsidR="00E467DE" w:rsidRPr="008C3A0A" w:rsidRDefault="00315F6E" w:rsidP="008C3A0A">
      <w:pPr>
        <w:pStyle w:val="Paragraphedeliste"/>
        <w:numPr>
          <w:ilvl w:val="0"/>
          <w:numId w:val="15"/>
        </w:numPr>
        <w:tabs>
          <w:tab w:val="left" w:pos="567"/>
          <w:tab w:val="left" w:pos="850"/>
        </w:tabs>
        <w:spacing w:line="240" w:lineRule="auto"/>
        <w:ind w:left="0"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النشر</w:t>
      </w:r>
      <w:r w:rsidR="003611B2" w:rsidRPr="008C3A0A">
        <w:rPr>
          <w:rFonts w:ascii="Traditional Arabic" w:hAnsi="Traditional Arabic" w:cs="Traditional Arabic"/>
          <w:sz w:val="28"/>
          <w:szCs w:val="28"/>
          <w:rtl/>
        </w:rPr>
        <w:t xml:space="preserve"> </w:t>
      </w:r>
      <w:r w:rsidRPr="008C3A0A">
        <w:rPr>
          <w:rFonts w:ascii="Traditional Arabic" w:hAnsi="Traditional Arabic" w:cs="Traditional Arabic"/>
          <w:sz w:val="28"/>
          <w:szCs w:val="28"/>
          <w:rtl/>
        </w:rPr>
        <w:t>ا</w:t>
      </w:r>
      <w:r w:rsidR="00837145" w:rsidRPr="008C3A0A">
        <w:rPr>
          <w:rFonts w:ascii="Traditional Arabic" w:hAnsi="Traditional Arabic" w:cs="Traditional Arabic"/>
          <w:sz w:val="28"/>
          <w:szCs w:val="28"/>
          <w:rtl/>
        </w:rPr>
        <w:t>لإلكتروني لكل المعل</w:t>
      </w:r>
      <w:r w:rsidRPr="008C3A0A">
        <w:rPr>
          <w:rFonts w:ascii="Traditional Arabic" w:hAnsi="Traditional Arabic" w:cs="Traditional Arabic"/>
          <w:sz w:val="28"/>
          <w:szCs w:val="28"/>
          <w:rtl/>
        </w:rPr>
        <w:t xml:space="preserve">ومات المتاحة التي تخص </w:t>
      </w:r>
      <w:r w:rsidR="00E467DE" w:rsidRPr="008C3A0A">
        <w:rPr>
          <w:rFonts w:ascii="Traditional Arabic" w:hAnsi="Traditional Arabic" w:cs="Traditional Arabic"/>
          <w:sz w:val="28"/>
          <w:szCs w:val="28"/>
          <w:rtl/>
        </w:rPr>
        <w:t>الخدمات والمنتجات والهياكل</w:t>
      </w:r>
      <w:r w:rsidRPr="008C3A0A">
        <w:rPr>
          <w:rFonts w:ascii="Traditional Arabic" w:hAnsi="Traditional Arabic" w:cs="Traditional Arabic"/>
          <w:sz w:val="28"/>
          <w:szCs w:val="28"/>
          <w:rtl/>
        </w:rPr>
        <w:t xml:space="preserve"> السياحية والفندقية، والتي يرغب</w:t>
      </w:r>
      <w:r w:rsidR="00837145" w:rsidRPr="008C3A0A">
        <w:rPr>
          <w:rFonts w:ascii="Traditional Arabic" w:hAnsi="Traditional Arabic" w:cs="Traditional Arabic"/>
          <w:sz w:val="28"/>
          <w:szCs w:val="28"/>
          <w:rtl/>
        </w:rPr>
        <w:t xml:space="preserve"> السياح في معرفته</w:t>
      </w:r>
      <w:r w:rsidRPr="008C3A0A">
        <w:rPr>
          <w:rFonts w:ascii="Traditional Arabic" w:hAnsi="Traditional Arabic" w:cs="Traditional Arabic"/>
          <w:sz w:val="28"/>
          <w:szCs w:val="28"/>
          <w:rtl/>
        </w:rPr>
        <w:t xml:space="preserve">ا </w:t>
      </w:r>
      <w:r w:rsidR="00E467DE" w:rsidRPr="008C3A0A">
        <w:rPr>
          <w:rFonts w:ascii="Traditional Arabic" w:hAnsi="Traditional Arabic" w:cs="Traditional Arabic"/>
          <w:sz w:val="28"/>
          <w:szCs w:val="28"/>
          <w:rtl/>
        </w:rPr>
        <w:t>ووصولهم اليها دون تكبد عناء التنقل اليها.</w:t>
      </w:r>
    </w:p>
    <w:p w:rsidR="00E467DE" w:rsidRPr="008C3A0A" w:rsidRDefault="00E467DE" w:rsidP="008C3A0A">
      <w:pPr>
        <w:pStyle w:val="Paragraphedeliste"/>
        <w:numPr>
          <w:ilvl w:val="0"/>
          <w:numId w:val="15"/>
        </w:numPr>
        <w:tabs>
          <w:tab w:val="left" w:pos="567"/>
          <w:tab w:val="left" w:pos="850"/>
        </w:tabs>
        <w:spacing w:line="240" w:lineRule="auto"/>
        <w:ind w:left="0"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تقديم خدمات مميزة لل</w:t>
      </w:r>
      <w:r w:rsidR="00315F6E" w:rsidRPr="008C3A0A">
        <w:rPr>
          <w:rFonts w:ascii="Traditional Arabic" w:hAnsi="Traditional Arabic" w:cs="Traditional Arabic"/>
          <w:sz w:val="28"/>
          <w:szCs w:val="28"/>
          <w:rtl/>
        </w:rPr>
        <w:t>سائح من حيث السرعة والسيول</w:t>
      </w:r>
      <w:r w:rsidRPr="008C3A0A">
        <w:rPr>
          <w:rFonts w:ascii="Traditional Arabic" w:hAnsi="Traditional Arabic" w:cs="Traditional Arabic"/>
          <w:sz w:val="28"/>
          <w:szCs w:val="28"/>
          <w:rtl/>
        </w:rPr>
        <w:t xml:space="preserve">ة، عن طريق الويب وعن طريق البريد </w:t>
      </w:r>
      <w:r w:rsidR="00315F6E" w:rsidRPr="008C3A0A">
        <w:rPr>
          <w:rFonts w:ascii="Traditional Arabic" w:hAnsi="Traditional Arabic" w:cs="Traditional Arabic"/>
          <w:sz w:val="28"/>
          <w:szCs w:val="28"/>
          <w:rtl/>
        </w:rPr>
        <w:t>ا</w:t>
      </w:r>
      <w:r w:rsidRPr="008C3A0A">
        <w:rPr>
          <w:rFonts w:ascii="Traditional Arabic" w:hAnsi="Traditional Arabic" w:cs="Traditional Arabic"/>
          <w:sz w:val="28"/>
          <w:szCs w:val="28"/>
          <w:rtl/>
        </w:rPr>
        <w:t>لإلكتروني عند طلبه</w:t>
      </w:r>
      <w:r w:rsidR="00315F6E" w:rsidRPr="008C3A0A">
        <w:rPr>
          <w:rFonts w:ascii="Traditional Arabic" w:hAnsi="Traditional Arabic" w:cs="Traditional Arabic"/>
          <w:sz w:val="28"/>
          <w:szCs w:val="28"/>
          <w:rtl/>
        </w:rPr>
        <w:t>ا</w:t>
      </w:r>
      <w:r w:rsidRPr="008C3A0A">
        <w:rPr>
          <w:rFonts w:ascii="Traditional Arabic" w:hAnsi="Traditional Arabic" w:cs="Traditional Arabic"/>
          <w:sz w:val="28"/>
          <w:szCs w:val="28"/>
          <w:rtl/>
        </w:rPr>
        <w:t>.</w:t>
      </w:r>
    </w:p>
    <w:p w:rsidR="00E467DE" w:rsidRPr="008C3A0A" w:rsidRDefault="00E467DE" w:rsidP="008C3A0A">
      <w:pPr>
        <w:pStyle w:val="Paragraphedeliste"/>
        <w:numPr>
          <w:ilvl w:val="0"/>
          <w:numId w:val="15"/>
        </w:numPr>
        <w:tabs>
          <w:tab w:val="left" w:pos="567"/>
          <w:tab w:val="left" w:pos="850"/>
        </w:tabs>
        <w:spacing w:line="240" w:lineRule="auto"/>
        <w:ind w:left="0" w:firstLine="567"/>
        <w:jc w:val="both"/>
        <w:rPr>
          <w:rFonts w:ascii="Traditional Arabic" w:hAnsi="Traditional Arabic" w:cs="Traditional Arabic"/>
          <w:sz w:val="28"/>
          <w:szCs w:val="28"/>
        </w:rPr>
      </w:pPr>
      <w:r w:rsidRPr="008C3A0A">
        <w:rPr>
          <w:rFonts w:ascii="Traditional Arabic" w:hAnsi="Traditional Arabic" w:cs="Traditional Arabic"/>
          <w:sz w:val="28"/>
          <w:szCs w:val="28"/>
          <w:rtl/>
        </w:rPr>
        <w:t>اتساع رقعة التواجد في وانفتاح الشركات السياحية على الاسواق واتاحة عرو</w:t>
      </w:r>
      <w:r w:rsidR="00315F6E" w:rsidRPr="008C3A0A">
        <w:rPr>
          <w:rFonts w:ascii="Traditional Arabic" w:hAnsi="Traditional Arabic" w:cs="Traditional Arabic"/>
          <w:sz w:val="28"/>
          <w:szCs w:val="28"/>
          <w:rtl/>
        </w:rPr>
        <w:t>ض م</w:t>
      </w:r>
      <w:r w:rsidRPr="008C3A0A">
        <w:rPr>
          <w:rFonts w:ascii="Traditional Arabic" w:hAnsi="Traditional Arabic" w:cs="Traditional Arabic"/>
          <w:sz w:val="28"/>
          <w:szCs w:val="28"/>
          <w:rtl/>
        </w:rPr>
        <w:t>لائمة مع متطل</w:t>
      </w:r>
      <w:r w:rsidR="00315F6E" w:rsidRPr="008C3A0A">
        <w:rPr>
          <w:rFonts w:ascii="Traditional Arabic" w:hAnsi="Traditional Arabic" w:cs="Traditional Arabic"/>
          <w:sz w:val="28"/>
          <w:szCs w:val="28"/>
          <w:rtl/>
        </w:rPr>
        <w:t>بات السياح</w:t>
      </w:r>
      <w:r w:rsidRPr="008C3A0A">
        <w:rPr>
          <w:rFonts w:ascii="Traditional Arabic" w:hAnsi="Traditional Arabic" w:cs="Traditional Arabic"/>
          <w:sz w:val="28"/>
          <w:szCs w:val="28"/>
          <w:rtl/>
        </w:rPr>
        <w:t>.</w:t>
      </w:r>
    </w:p>
    <w:p w:rsidR="00E467DE" w:rsidRPr="008C3A0A" w:rsidRDefault="00315F6E" w:rsidP="008C3A0A">
      <w:pPr>
        <w:pStyle w:val="Paragraphedeliste"/>
        <w:numPr>
          <w:ilvl w:val="0"/>
          <w:numId w:val="15"/>
        </w:numPr>
        <w:tabs>
          <w:tab w:val="left" w:pos="567"/>
          <w:tab w:val="left" w:pos="850"/>
        </w:tabs>
        <w:spacing w:line="240" w:lineRule="auto"/>
        <w:ind w:left="0" w:firstLine="567"/>
        <w:jc w:val="both"/>
        <w:rPr>
          <w:rFonts w:ascii="Traditional Arabic" w:hAnsi="Traditional Arabic" w:cs="Traditional Arabic"/>
          <w:sz w:val="28"/>
          <w:szCs w:val="28"/>
        </w:rPr>
      </w:pPr>
      <w:r w:rsidRPr="008C3A0A">
        <w:rPr>
          <w:rFonts w:ascii="Traditional Arabic" w:hAnsi="Traditional Arabic" w:cs="Traditional Arabic"/>
          <w:sz w:val="28"/>
          <w:szCs w:val="28"/>
          <w:rtl/>
        </w:rPr>
        <w:t xml:space="preserve">متابعة </w:t>
      </w:r>
      <w:r w:rsidR="00E467DE" w:rsidRPr="008C3A0A">
        <w:rPr>
          <w:rFonts w:ascii="Traditional Arabic" w:hAnsi="Traditional Arabic" w:cs="Traditional Arabic"/>
          <w:sz w:val="28"/>
          <w:szCs w:val="28"/>
          <w:rtl/>
        </w:rPr>
        <w:t>احداث و</w:t>
      </w:r>
      <w:r w:rsidRPr="008C3A0A">
        <w:rPr>
          <w:rFonts w:ascii="Traditional Arabic" w:hAnsi="Traditional Arabic" w:cs="Traditional Arabic"/>
          <w:sz w:val="28"/>
          <w:szCs w:val="28"/>
          <w:rtl/>
        </w:rPr>
        <w:t>تطور</w:t>
      </w:r>
      <w:r w:rsidR="00E467DE" w:rsidRPr="008C3A0A">
        <w:rPr>
          <w:rFonts w:ascii="Traditional Arabic" w:hAnsi="Traditional Arabic" w:cs="Traditional Arabic"/>
          <w:sz w:val="28"/>
          <w:szCs w:val="28"/>
          <w:rtl/>
        </w:rPr>
        <w:t>ات</w:t>
      </w:r>
      <w:r w:rsidRPr="008C3A0A">
        <w:rPr>
          <w:rFonts w:ascii="Traditional Arabic" w:hAnsi="Traditional Arabic" w:cs="Traditional Arabic"/>
          <w:sz w:val="28"/>
          <w:szCs w:val="28"/>
          <w:rtl/>
        </w:rPr>
        <w:t xml:space="preserve"> القطاع، من خ</w:t>
      </w:r>
      <w:r w:rsidR="00E467DE" w:rsidRPr="008C3A0A">
        <w:rPr>
          <w:rFonts w:ascii="Traditional Arabic" w:hAnsi="Traditional Arabic" w:cs="Traditional Arabic"/>
          <w:sz w:val="28"/>
          <w:szCs w:val="28"/>
          <w:rtl/>
        </w:rPr>
        <w:t>لا</w:t>
      </w:r>
      <w:r w:rsidRPr="008C3A0A">
        <w:rPr>
          <w:rFonts w:ascii="Traditional Arabic" w:hAnsi="Traditional Arabic" w:cs="Traditional Arabic"/>
          <w:sz w:val="28"/>
          <w:szCs w:val="28"/>
          <w:rtl/>
        </w:rPr>
        <w:t>ل ا</w:t>
      </w:r>
      <w:r w:rsidR="00E467DE" w:rsidRPr="008C3A0A">
        <w:rPr>
          <w:rFonts w:ascii="Traditional Arabic" w:hAnsi="Traditional Arabic" w:cs="Traditional Arabic"/>
          <w:sz w:val="28"/>
          <w:szCs w:val="28"/>
          <w:rtl/>
        </w:rPr>
        <w:t>لإ</w:t>
      </w:r>
      <w:r w:rsidRPr="008C3A0A">
        <w:rPr>
          <w:rFonts w:ascii="Traditional Arabic" w:hAnsi="Traditional Arabic" w:cs="Traditional Arabic"/>
          <w:sz w:val="28"/>
          <w:szCs w:val="28"/>
          <w:rtl/>
        </w:rPr>
        <w:t>تصال</w:t>
      </w:r>
      <w:r w:rsidR="00E467DE" w:rsidRPr="008C3A0A">
        <w:rPr>
          <w:rFonts w:ascii="Traditional Arabic" w:hAnsi="Traditional Arabic" w:cs="Traditional Arabic"/>
          <w:sz w:val="28"/>
          <w:szCs w:val="28"/>
          <w:rtl/>
        </w:rPr>
        <w:t xml:space="preserve"> الدائم بالعالم والحصول على المستجدا</w:t>
      </w:r>
      <w:r w:rsidRPr="008C3A0A">
        <w:rPr>
          <w:rFonts w:ascii="Traditional Arabic" w:hAnsi="Traditional Arabic" w:cs="Traditional Arabic"/>
          <w:sz w:val="28"/>
          <w:szCs w:val="28"/>
          <w:rtl/>
        </w:rPr>
        <w:t>ت</w:t>
      </w:r>
      <w:r w:rsidR="00E467DE" w:rsidRPr="008C3A0A">
        <w:rPr>
          <w:rFonts w:ascii="Traditional Arabic" w:hAnsi="Traditional Arabic" w:cs="Traditional Arabic"/>
          <w:sz w:val="28"/>
          <w:szCs w:val="28"/>
          <w:rtl/>
        </w:rPr>
        <w:t xml:space="preserve">، عن طريق </w:t>
      </w:r>
      <w:r w:rsidRPr="008C3A0A">
        <w:rPr>
          <w:rFonts w:ascii="Traditional Arabic" w:hAnsi="Traditional Arabic" w:cs="Traditional Arabic"/>
          <w:sz w:val="28"/>
          <w:szCs w:val="28"/>
          <w:rtl/>
        </w:rPr>
        <w:t xml:space="preserve">زيارة مواقع </w:t>
      </w:r>
      <w:r w:rsidR="00E467DE" w:rsidRPr="008C3A0A">
        <w:rPr>
          <w:rFonts w:ascii="Traditional Arabic" w:hAnsi="Traditional Arabic" w:cs="Traditional Arabic"/>
          <w:sz w:val="28"/>
          <w:szCs w:val="28"/>
          <w:rtl/>
        </w:rPr>
        <w:t>الشركات الأخرى والحصول على معل</w:t>
      </w:r>
      <w:r w:rsidRPr="008C3A0A">
        <w:rPr>
          <w:rFonts w:ascii="Traditional Arabic" w:hAnsi="Traditional Arabic" w:cs="Traditional Arabic"/>
          <w:sz w:val="28"/>
          <w:szCs w:val="28"/>
          <w:rtl/>
        </w:rPr>
        <w:t xml:space="preserve">ومات عن </w:t>
      </w:r>
      <w:r w:rsidR="00E467DE" w:rsidRPr="008C3A0A">
        <w:rPr>
          <w:rFonts w:ascii="Traditional Arabic" w:hAnsi="Traditional Arabic" w:cs="Traditional Arabic"/>
          <w:sz w:val="28"/>
          <w:szCs w:val="28"/>
          <w:rtl/>
        </w:rPr>
        <w:t>الخدمات المنافسة ومميزاته</w:t>
      </w:r>
      <w:r w:rsidRPr="008C3A0A">
        <w:rPr>
          <w:rFonts w:ascii="Traditional Arabic" w:hAnsi="Traditional Arabic" w:cs="Traditional Arabic"/>
          <w:sz w:val="28"/>
          <w:szCs w:val="28"/>
          <w:rtl/>
        </w:rPr>
        <w:t xml:space="preserve">ا </w:t>
      </w:r>
      <w:r w:rsidR="00E467DE" w:rsidRPr="008C3A0A">
        <w:rPr>
          <w:rFonts w:ascii="Traditional Arabic" w:hAnsi="Traditional Arabic" w:cs="Traditional Arabic"/>
          <w:sz w:val="28"/>
          <w:szCs w:val="28"/>
          <w:rtl/>
        </w:rPr>
        <w:t>قصد ضمان بقاء</w:t>
      </w:r>
      <w:r w:rsidRPr="008C3A0A">
        <w:rPr>
          <w:rFonts w:ascii="Traditional Arabic" w:hAnsi="Traditional Arabic" w:cs="Traditional Arabic"/>
          <w:sz w:val="28"/>
          <w:szCs w:val="28"/>
          <w:rtl/>
        </w:rPr>
        <w:t xml:space="preserve"> الشركة السياحية في وضعية تنافسية جيدة</w:t>
      </w:r>
      <w:r w:rsidR="00E467DE" w:rsidRPr="008C3A0A">
        <w:rPr>
          <w:rFonts w:ascii="Traditional Arabic" w:hAnsi="Traditional Arabic" w:cs="Traditional Arabic"/>
          <w:sz w:val="28"/>
          <w:szCs w:val="28"/>
          <w:rtl/>
        </w:rPr>
        <w:t>.</w:t>
      </w:r>
    </w:p>
    <w:p w:rsidR="00E467DE" w:rsidRPr="008C3A0A" w:rsidRDefault="00E467DE" w:rsidP="008C3A0A">
      <w:pPr>
        <w:pStyle w:val="Paragraphedeliste"/>
        <w:numPr>
          <w:ilvl w:val="0"/>
          <w:numId w:val="15"/>
        </w:numPr>
        <w:tabs>
          <w:tab w:val="left" w:pos="567"/>
          <w:tab w:val="left" w:pos="850"/>
        </w:tabs>
        <w:spacing w:line="240" w:lineRule="auto"/>
        <w:ind w:left="0" w:firstLine="567"/>
        <w:jc w:val="both"/>
        <w:rPr>
          <w:rFonts w:ascii="Traditional Arabic" w:hAnsi="Traditional Arabic" w:cs="Traditional Arabic"/>
          <w:sz w:val="28"/>
          <w:szCs w:val="28"/>
        </w:rPr>
      </w:pPr>
      <w:r w:rsidRPr="008C3A0A">
        <w:rPr>
          <w:rFonts w:ascii="Traditional Arabic" w:hAnsi="Traditional Arabic" w:cs="Traditional Arabic"/>
          <w:sz w:val="28"/>
          <w:szCs w:val="28"/>
          <w:rtl/>
        </w:rPr>
        <w:t>وسيل</w:t>
      </w:r>
      <w:r w:rsidR="00315F6E" w:rsidRPr="008C3A0A">
        <w:rPr>
          <w:rFonts w:ascii="Traditional Arabic" w:hAnsi="Traditional Arabic" w:cs="Traditional Arabic"/>
          <w:sz w:val="28"/>
          <w:szCs w:val="28"/>
          <w:rtl/>
        </w:rPr>
        <w:t xml:space="preserve">ة لتخفيض مصاريف الترويج وتحسين وتطوير </w:t>
      </w:r>
      <w:r w:rsidRPr="008C3A0A">
        <w:rPr>
          <w:rFonts w:ascii="Traditional Arabic" w:hAnsi="Traditional Arabic" w:cs="Traditional Arabic"/>
          <w:sz w:val="28"/>
          <w:szCs w:val="28"/>
          <w:rtl/>
        </w:rPr>
        <w:t xml:space="preserve">الخدمات والمنتجات السياحية و تسهيل القيام </w:t>
      </w:r>
      <w:r w:rsidR="00315F6E" w:rsidRPr="008C3A0A">
        <w:rPr>
          <w:rFonts w:ascii="Traditional Arabic" w:hAnsi="Traditional Arabic" w:cs="Traditional Arabic"/>
          <w:sz w:val="28"/>
          <w:szCs w:val="28"/>
          <w:rtl/>
        </w:rPr>
        <w:t>بحجوزات عبر ا</w:t>
      </w:r>
      <w:r w:rsidRPr="008C3A0A">
        <w:rPr>
          <w:rFonts w:ascii="Traditional Arabic" w:hAnsi="Traditional Arabic" w:cs="Traditional Arabic"/>
          <w:sz w:val="28"/>
          <w:szCs w:val="28"/>
          <w:rtl/>
        </w:rPr>
        <w:t>لإ</w:t>
      </w:r>
      <w:r w:rsidR="00315F6E" w:rsidRPr="008C3A0A">
        <w:rPr>
          <w:rFonts w:ascii="Traditional Arabic" w:hAnsi="Traditional Arabic" w:cs="Traditional Arabic"/>
          <w:sz w:val="28"/>
          <w:szCs w:val="28"/>
          <w:rtl/>
        </w:rPr>
        <w:t>نترنت</w:t>
      </w:r>
      <w:r w:rsidRPr="008C3A0A">
        <w:rPr>
          <w:rFonts w:ascii="Traditional Arabic" w:hAnsi="Traditional Arabic" w:cs="Traditional Arabic"/>
          <w:sz w:val="28"/>
          <w:szCs w:val="28"/>
          <w:rtl/>
        </w:rPr>
        <w:t>.</w:t>
      </w:r>
    </w:p>
    <w:p w:rsidR="00822E73" w:rsidRPr="008C3A0A" w:rsidRDefault="00315F6E" w:rsidP="008C3A0A">
      <w:pPr>
        <w:pStyle w:val="Paragraphedeliste"/>
        <w:numPr>
          <w:ilvl w:val="0"/>
          <w:numId w:val="15"/>
        </w:numPr>
        <w:tabs>
          <w:tab w:val="left" w:pos="567"/>
          <w:tab w:val="left" w:pos="850"/>
        </w:tabs>
        <w:spacing w:line="240" w:lineRule="auto"/>
        <w:ind w:left="0" w:firstLine="567"/>
        <w:jc w:val="both"/>
        <w:rPr>
          <w:rFonts w:ascii="Traditional Arabic" w:hAnsi="Traditional Arabic" w:cs="Traditional Arabic"/>
          <w:sz w:val="28"/>
          <w:szCs w:val="28"/>
        </w:rPr>
      </w:pPr>
      <w:r w:rsidRPr="008C3A0A">
        <w:rPr>
          <w:rFonts w:ascii="Traditional Arabic" w:hAnsi="Traditional Arabic" w:cs="Traditional Arabic"/>
          <w:sz w:val="28"/>
          <w:szCs w:val="28"/>
          <w:rtl/>
        </w:rPr>
        <w:t>يتيح الت</w:t>
      </w:r>
      <w:r w:rsidR="00E467DE" w:rsidRPr="008C3A0A">
        <w:rPr>
          <w:rFonts w:ascii="Traditional Arabic" w:hAnsi="Traditional Arabic" w:cs="Traditional Arabic"/>
          <w:sz w:val="28"/>
          <w:szCs w:val="28"/>
          <w:rtl/>
        </w:rPr>
        <w:t>رويج</w:t>
      </w:r>
      <w:r w:rsidRPr="008C3A0A">
        <w:rPr>
          <w:rFonts w:ascii="Traditional Arabic" w:hAnsi="Traditional Arabic" w:cs="Traditional Arabic"/>
          <w:sz w:val="28"/>
          <w:szCs w:val="28"/>
          <w:rtl/>
        </w:rPr>
        <w:t xml:space="preserve"> السياحي ا</w:t>
      </w:r>
      <w:r w:rsidR="00E467DE" w:rsidRPr="008C3A0A">
        <w:rPr>
          <w:rFonts w:ascii="Traditional Arabic" w:hAnsi="Traditional Arabic" w:cs="Traditional Arabic"/>
          <w:sz w:val="28"/>
          <w:szCs w:val="28"/>
          <w:rtl/>
        </w:rPr>
        <w:t>لإ</w:t>
      </w:r>
      <w:r w:rsidRPr="008C3A0A">
        <w:rPr>
          <w:rFonts w:ascii="Traditional Arabic" w:hAnsi="Traditional Arabic" w:cs="Traditional Arabic"/>
          <w:sz w:val="28"/>
          <w:szCs w:val="28"/>
          <w:rtl/>
        </w:rPr>
        <w:t xml:space="preserve">لكتروني فرصا كبيرة </w:t>
      </w:r>
      <w:r w:rsidR="00E467DE" w:rsidRPr="008C3A0A">
        <w:rPr>
          <w:rFonts w:ascii="Traditional Arabic" w:hAnsi="Traditional Arabic" w:cs="Traditional Arabic"/>
          <w:sz w:val="28"/>
          <w:szCs w:val="28"/>
          <w:rtl/>
        </w:rPr>
        <w:t>لإ</w:t>
      </w:r>
      <w:r w:rsidRPr="008C3A0A">
        <w:rPr>
          <w:rFonts w:ascii="Traditional Arabic" w:hAnsi="Traditional Arabic" w:cs="Traditional Arabic"/>
          <w:sz w:val="28"/>
          <w:szCs w:val="28"/>
          <w:rtl/>
        </w:rPr>
        <w:t xml:space="preserve">براز </w:t>
      </w:r>
      <w:r w:rsidR="00E467DE" w:rsidRPr="008C3A0A">
        <w:rPr>
          <w:rFonts w:ascii="Traditional Arabic" w:hAnsi="Traditional Arabic" w:cs="Traditional Arabic"/>
          <w:sz w:val="28"/>
          <w:szCs w:val="28"/>
          <w:rtl/>
        </w:rPr>
        <w:t>الوجهات والقاصد السياحية</w:t>
      </w:r>
      <w:r w:rsidRPr="008C3A0A">
        <w:rPr>
          <w:rFonts w:ascii="Traditional Arabic" w:hAnsi="Traditional Arabic" w:cs="Traditional Arabic"/>
          <w:sz w:val="28"/>
          <w:szCs w:val="28"/>
          <w:rtl/>
        </w:rPr>
        <w:t xml:space="preserve"> الغائبة</w:t>
      </w:r>
      <w:r w:rsidR="00E467DE" w:rsidRPr="008C3A0A">
        <w:rPr>
          <w:rFonts w:ascii="Traditional Arabic" w:hAnsi="Traditional Arabic" w:cs="Traditional Arabic"/>
          <w:sz w:val="28"/>
          <w:szCs w:val="28"/>
          <w:rtl/>
        </w:rPr>
        <w:t xml:space="preserve"> تماما عل</w:t>
      </w:r>
      <w:r w:rsidRPr="008C3A0A">
        <w:rPr>
          <w:rFonts w:ascii="Traditional Arabic" w:hAnsi="Traditional Arabic" w:cs="Traditional Arabic"/>
          <w:sz w:val="28"/>
          <w:szCs w:val="28"/>
          <w:rtl/>
        </w:rPr>
        <w:t>ى الخرائط السياحية</w:t>
      </w:r>
      <w:r w:rsidR="00822E73" w:rsidRPr="008C3A0A">
        <w:rPr>
          <w:rFonts w:ascii="Traditional Arabic" w:hAnsi="Traditional Arabic" w:cs="Traditional Arabic"/>
          <w:sz w:val="28"/>
          <w:szCs w:val="28"/>
          <w:rtl/>
        </w:rPr>
        <w:t xml:space="preserve"> ومحركات البحث</w:t>
      </w:r>
      <w:r w:rsidRPr="008C3A0A">
        <w:rPr>
          <w:rFonts w:ascii="Traditional Arabic" w:hAnsi="Traditional Arabic" w:cs="Traditional Arabic"/>
          <w:sz w:val="28"/>
          <w:szCs w:val="28"/>
          <w:rtl/>
        </w:rPr>
        <w:t xml:space="preserve"> والتي </w:t>
      </w:r>
      <w:r w:rsidR="00822E73" w:rsidRPr="008C3A0A">
        <w:rPr>
          <w:rFonts w:ascii="Traditional Arabic" w:hAnsi="Traditional Arabic" w:cs="Traditional Arabic"/>
          <w:sz w:val="28"/>
          <w:szCs w:val="28"/>
          <w:rtl/>
        </w:rPr>
        <w:t>لا تجد الترويج</w:t>
      </w:r>
      <w:r w:rsidRPr="008C3A0A">
        <w:rPr>
          <w:rFonts w:ascii="Traditional Arabic" w:hAnsi="Traditional Arabic" w:cs="Traditional Arabic"/>
          <w:sz w:val="28"/>
          <w:szCs w:val="28"/>
          <w:rtl/>
        </w:rPr>
        <w:t xml:space="preserve"> الكافي و</w:t>
      </w:r>
      <w:r w:rsidR="00822E73" w:rsidRPr="008C3A0A">
        <w:rPr>
          <w:rFonts w:ascii="Traditional Arabic" w:hAnsi="Traditional Arabic" w:cs="Traditional Arabic"/>
          <w:sz w:val="28"/>
          <w:szCs w:val="28"/>
          <w:rtl/>
        </w:rPr>
        <w:t>لا يعلم الجمهور عنها الكثير.</w:t>
      </w:r>
    </w:p>
    <w:p w:rsidR="00822E73" w:rsidRPr="008C3A0A" w:rsidRDefault="00315F6E" w:rsidP="008C3A0A">
      <w:pPr>
        <w:pStyle w:val="Paragraphedeliste"/>
        <w:numPr>
          <w:ilvl w:val="0"/>
          <w:numId w:val="15"/>
        </w:numPr>
        <w:tabs>
          <w:tab w:val="left" w:pos="567"/>
          <w:tab w:val="left" w:pos="850"/>
        </w:tabs>
        <w:spacing w:line="240" w:lineRule="auto"/>
        <w:ind w:left="0" w:firstLine="567"/>
        <w:jc w:val="both"/>
        <w:rPr>
          <w:rFonts w:ascii="Traditional Arabic" w:hAnsi="Traditional Arabic" w:cs="Traditional Arabic"/>
          <w:sz w:val="28"/>
          <w:szCs w:val="28"/>
        </w:rPr>
      </w:pPr>
      <w:r w:rsidRPr="008C3A0A">
        <w:rPr>
          <w:rFonts w:ascii="Traditional Arabic" w:hAnsi="Traditional Arabic" w:cs="Traditional Arabic"/>
          <w:sz w:val="28"/>
          <w:szCs w:val="28"/>
          <w:rtl/>
        </w:rPr>
        <w:t>انشاء المواقع ا</w:t>
      </w:r>
      <w:r w:rsidR="00822E73" w:rsidRPr="008C3A0A">
        <w:rPr>
          <w:rFonts w:ascii="Traditional Arabic" w:hAnsi="Traditional Arabic" w:cs="Traditional Arabic"/>
          <w:sz w:val="28"/>
          <w:szCs w:val="28"/>
          <w:rtl/>
        </w:rPr>
        <w:t>لإ</w:t>
      </w:r>
      <w:r w:rsidRPr="008C3A0A">
        <w:rPr>
          <w:rFonts w:ascii="Traditional Arabic" w:hAnsi="Traditional Arabic" w:cs="Traditional Arabic"/>
          <w:sz w:val="28"/>
          <w:szCs w:val="28"/>
          <w:rtl/>
        </w:rPr>
        <w:t>لكترونية</w:t>
      </w:r>
      <w:r w:rsidR="00822E73" w:rsidRPr="008C3A0A">
        <w:rPr>
          <w:rFonts w:ascii="Traditional Arabic" w:hAnsi="Traditional Arabic" w:cs="Traditional Arabic"/>
          <w:sz w:val="28"/>
          <w:szCs w:val="28"/>
          <w:rtl/>
        </w:rPr>
        <w:t>.</w:t>
      </w:r>
    </w:p>
    <w:p w:rsidR="00822E73" w:rsidRPr="008C3A0A" w:rsidRDefault="00822E73" w:rsidP="008C3A0A">
      <w:pPr>
        <w:pStyle w:val="Paragraphedeliste"/>
        <w:numPr>
          <w:ilvl w:val="0"/>
          <w:numId w:val="15"/>
        </w:numPr>
        <w:tabs>
          <w:tab w:val="left" w:pos="567"/>
          <w:tab w:val="left" w:pos="850"/>
        </w:tabs>
        <w:spacing w:line="240" w:lineRule="auto"/>
        <w:ind w:left="0" w:firstLine="567"/>
        <w:jc w:val="both"/>
        <w:rPr>
          <w:rFonts w:ascii="Traditional Arabic" w:hAnsi="Traditional Arabic" w:cs="Traditional Arabic"/>
          <w:sz w:val="28"/>
          <w:szCs w:val="28"/>
        </w:rPr>
      </w:pPr>
      <w:r w:rsidRPr="008C3A0A">
        <w:rPr>
          <w:rFonts w:ascii="Traditional Arabic" w:hAnsi="Traditional Arabic" w:cs="Traditional Arabic"/>
          <w:sz w:val="28"/>
          <w:szCs w:val="28"/>
          <w:rtl/>
        </w:rPr>
        <w:t xml:space="preserve">إستخدام </w:t>
      </w:r>
      <w:r w:rsidR="00315F6E" w:rsidRPr="008C3A0A">
        <w:rPr>
          <w:rFonts w:ascii="Traditional Arabic" w:hAnsi="Traditional Arabic" w:cs="Traditional Arabic"/>
          <w:sz w:val="28"/>
          <w:szCs w:val="28"/>
          <w:rtl/>
        </w:rPr>
        <w:t>أنظمة الحجز ا</w:t>
      </w:r>
      <w:r w:rsidRPr="008C3A0A">
        <w:rPr>
          <w:rFonts w:ascii="Traditional Arabic" w:hAnsi="Traditional Arabic" w:cs="Traditional Arabic"/>
          <w:sz w:val="28"/>
          <w:szCs w:val="28"/>
          <w:rtl/>
        </w:rPr>
        <w:t>لا</w:t>
      </w:r>
      <w:r w:rsidR="00315F6E" w:rsidRPr="008C3A0A">
        <w:rPr>
          <w:rFonts w:ascii="Traditional Arabic" w:hAnsi="Traditional Arabic" w:cs="Traditional Arabic"/>
          <w:sz w:val="28"/>
          <w:szCs w:val="28"/>
          <w:rtl/>
        </w:rPr>
        <w:t>لكتروني يوفر الكثير من الوقت والجيد، حيث يتيح الموقع ا</w:t>
      </w:r>
      <w:r w:rsidRPr="008C3A0A">
        <w:rPr>
          <w:rFonts w:ascii="Traditional Arabic" w:hAnsi="Traditional Arabic" w:cs="Traditional Arabic"/>
          <w:sz w:val="28"/>
          <w:szCs w:val="28"/>
          <w:rtl/>
        </w:rPr>
        <w:t>لإ</w:t>
      </w:r>
      <w:r w:rsidR="00315F6E" w:rsidRPr="008C3A0A">
        <w:rPr>
          <w:rFonts w:ascii="Traditional Arabic" w:hAnsi="Traditional Arabic" w:cs="Traditional Arabic"/>
          <w:sz w:val="28"/>
          <w:szCs w:val="28"/>
          <w:rtl/>
        </w:rPr>
        <w:t xml:space="preserve">لكتروني </w:t>
      </w:r>
      <w:r w:rsidRPr="008C3A0A">
        <w:rPr>
          <w:rFonts w:ascii="Traditional Arabic" w:hAnsi="Traditional Arabic" w:cs="Traditional Arabic"/>
          <w:sz w:val="28"/>
          <w:szCs w:val="28"/>
          <w:rtl/>
        </w:rPr>
        <w:t>لل</w:t>
      </w:r>
      <w:r w:rsidR="00315F6E" w:rsidRPr="008C3A0A">
        <w:rPr>
          <w:rFonts w:ascii="Traditional Arabic" w:hAnsi="Traditional Arabic" w:cs="Traditional Arabic"/>
          <w:sz w:val="28"/>
          <w:szCs w:val="28"/>
          <w:rtl/>
        </w:rPr>
        <w:t xml:space="preserve">شركة السياحية عرض </w:t>
      </w:r>
      <w:r w:rsidRPr="008C3A0A">
        <w:rPr>
          <w:rFonts w:ascii="Traditional Arabic" w:hAnsi="Traditional Arabic" w:cs="Traditional Arabic"/>
          <w:sz w:val="28"/>
          <w:szCs w:val="28"/>
          <w:rtl/>
        </w:rPr>
        <w:t>منتجاتها</w:t>
      </w:r>
      <w:r w:rsidR="00315F6E" w:rsidRPr="008C3A0A">
        <w:rPr>
          <w:rFonts w:ascii="Traditional Arabic" w:hAnsi="Traditional Arabic" w:cs="Traditional Arabic"/>
          <w:sz w:val="28"/>
          <w:szCs w:val="28"/>
          <w:rtl/>
        </w:rPr>
        <w:t xml:space="preserve"> والتعريف با</w:t>
      </w:r>
      <w:r w:rsidRPr="008C3A0A">
        <w:rPr>
          <w:rFonts w:ascii="Traditional Arabic" w:hAnsi="Traditional Arabic" w:cs="Traditional Arabic"/>
          <w:sz w:val="28"/>
          <w:szCs w:val="28"/>
          <w:rtl/>
        </w:rPr>
        <w:t>لأ</w:t>
      </w:r>
      <w:r w:rsidR="00315F6E" w:rsidRPr="008C3A0A">
        <w:rPr>
          <w:rFonts w:ascii="Traditional Arabic" w:hAnsi="Traditional Arabic" w:cs="Traditional Arabic"/>
          <w:sz w:val="28"/>
          <w:szCs w:val="28"/>
          <w:rtl/>
        </w:rPr>
        <w:t>نشطة والخدما</w:t>
      </w:r>
      <w:r w:rsidRPr="008C3A0A">
        <w:rPr>
          <w:rFonts w:ascii="Traditional Arabic" w:hAnsi="Traditional Arabic" w:cs="Traditional Arabic"/>
          <w:sz w:val="28"/>
          <w:szCs w:val="28"/>
          <w:rtl/>
        </w:rPr>
        <w:t>ت السياحية المقدمة لل</w:t>
      </w:r>
      <w:r w:rsidR="00315F6E" w:rsidRPr="008C3A0A">
        <w:rPr>
          <w:rFonts w:ascii="Traditional Arabic" w:hAnsi="Traditional Arabic" w:cs="Traditional Arabic"/>
          <w:sz w:val="28"/>
          <w:szCs w:val="28"/>
          <w:rtl/>
        </w:rPr>
        <w:t>سائحين</w:t>
      </w:r>
      <w:r w:rsidRPr="008C3A0A">
        <w:rPr>
          <w:rFonts w:ascii="Traditional Arabic" w:hAnsi="Traditional Arabic" w:cs="Traditional Arabic"/>
          <w:sz w:val="28"/>
          <w:szCs w:val="28"/>
          <w:rtl/>
        </w:rPr>
        <w:t>.</w:t>
      </w:r>
    </w:p>
    <w:p w:rsidR="00822E73" w:rsidRPr="008C3A0A" w:rsidRDefault="00315F6E" w:rsidP="008C3A0A">
      <w:pPr>
        <w:pStyle w:val="Paragraphedeliste"/>
        <w:numPr>
          <w:ilvl w:val="0"/>
          <w:numId w:val="15"/>
        </w:numPr>
        <w:tabs>
          <w:tab w:val="left" w:pos="567"/>
          <w:tab w:val="left" w:pos="850"/>
        </w:tabs>
        <w:spacing w:line="240" w:lineRule="auto"/>
        <w:ind w:left="0" w:firstLine="567"/>
        <w:jc w:val="both"/>
        <w:rPr>
          <w:rFonts w:ascii="Traditional Arabic" w:hAnsi="Traditional Arabic" w:cs="Traditional Arabic"/>
          <w:sz w:val="28"/>
          <w:szCs w:val="28"/>
        </w:rPr>
      </w:pPr>
      <w:r w:rsidRPr="008C3A0A">
        <w:rPr>
          <w:rFonts w:ascii="Traditional Arabic" w:hAnsi="Traditional Arabic" w:cs="Traditional Arabic"/>
          <w:sz w:val="28"/>
          <w:szCs w:val="28"/>
          <w:rtl/>
        </w:rPr>
        <w:t>ا</w:t>
      </w:r>
      <w:r w:rsidR="00822E73" w:rsidRPr="008C3A0A">
        <w:rPr>
          <w:rFonts w:ascii="Traditional Arabic" w:hAnsi="Traditional Arabic" w:cs="Traditional Arabic"/>
          <w:sz w:val="28"/>
          <w:szCs w:val="28"/>
          <w:rtl/>
        </w:rPr>
        <w:t>لإ</w:t>
      </w:r>
      <w:r w:rsidRPr="008C3A0A">
        <w:rPr>
          <w:rFonts w:ascii="Traditional Arabic" w:hAnsi="Traditional Arabic" w:cs="Traditional Arabic"/>
          <w:sz w:val="28"/>
          <w:szCs w:val="28"/>
          <w:rtl/>
        </w:rPr>
        <w:t>تصال بمنظمي الرح</w:t>
      </w:r>
      <w:r w:rsidR="00822E73" w:rsidRPr="008C3A0A">
        <w:rPr>
          <w:rFonts w:ascii="Traditional Arabic" w:hAnsi="Traditional Arabic" w:cs="Traditional Arabic"/>
          <w:sz w:val="28"/>
          <w:szCs w:val="28"/>
          <w:rtl/>
        </w:rPr>
        <w:t>لا</w:t>
      </w:r>
      <w:r w:rsidRPr="008C3A0A">
        <w:rPr>
          <w:rFonts w:ascii="Traditional Arabic" w:hAnsi="Traditional Arabic" w:cs="Traditional Arabic"/>
          <w:sz w:val="28"/>
          <w:szCs w:val="28"/>
          <w:rtl/>
        </w:rPr>
        <w:t xml:space="preserve">ت والتواصل والتنسيق فيما </w:t>
      </w:r>
      <w:r w:rsidR="00822E73" w:rsidRPr="008C3A0A">
        <w:rPr>
          <w:rFonts w:ascii="Traditional Arabic" w:hAnsi="Traditional Arabic" w:cs="Traditional Arabic"/>
          <w:sz w:val="28"/>
          <w:szCs w:val="28"/>
          <w:rtl/>
        </w:rPr>
        <w:t>بينه</w:t>
      </w:r>
      <w:r w:rsidRPr="008C3A0A">
        <w:rPr>
          <w:rFonts w:ascii="Traditional Arabic" w:hAnsi="Traditional Arabic" w:cs="Traditional Arabic"/>
          <w:sz w:val="28"/>
          <w:szCs w:val="28"/>
          <w:rtl/>
        </w:rPr>
        <w:t>م، با</w:t>
      </w:r>
      <w:r w:rsidR="00822E73" w:rsidRPr="008C3A0A">
        <w:rPr>
          <w:rFonts w:ascii="Traditional Arabic" w:hAnsi="Traditional Arabic" w:cs="Traditional Arabic"/>
          <w:sz w:val="28"/>
          <w:szCs w:val="28"/>
          <w:rtl/>
        </w:rPr>
        <w:t>لإ</w:t>
      </w:r>
      <w:r w:rsidRPr="008C3A0A">
        <w:rPr>
          <w:rFonts w:ascii="Traditional Arabic" w:hAnsi="Traditional Arabic" w:cs="Traditional Arabic"/>
          <w:sz w:val="28"/>
          <w:szCs w:val="28"/>
          <w:rtl/>
        </w:rPr>
        <w:t>ضافة إلى جذب زبائن</w:t>
      </w:r>
      <w:r w:rsidR="00822E73" w:rsidRPr="008C3A0A">
        <w:rPr>
          <w:rFonts w:ascii="Traditional Arabic" w:hAnsi="Traditional Arabic" w:cs="Traditional Arabic"/>
          <w:sz w:val="28"/>
          <w:szCs w:val="28"/>
          <w:rtl/>
        </w:rPr>
        <w:t>.</w:t>
      </w:r>
    </w:p>
    <w:p w:rsidR="00315F6E" w:rsidRPr="008C3A0A" w:rsidRDefault="00315F6E" w:rsidP="008C3A0A">
      <w:pPr>
        <w:pStyle w:val="Paragraphedeliste"/>
        <w:numPr>
          <w:ilvl w:val="0"/>
          <w:numId w:val="15"/>
        </w:numPr>
        <w:tabs>
          <w:tab w:val="left" w:pos="567"/>
          <w:tab w:val="left" w:pos="850"/>
        </w:tabs>
        <w:spacing w:line="240" w:lineRule="auto"/>
        <w:ind w:left="0" w:firstLine="567"/>
        <w:jc w:val="both"/>
        <w:rPr>
          <w:rFonts w:ascii="Traditional Arabic" w:hAnsi="Traditional Arabic" w:cs="Traditional Arabic"/>
          <w:sz w:val="28"/>
          <w:szCs w:val="28"/>
        </w:rPr>
      </w:pPr>
      <w:r w:rsidRPr="008C3A0A">
        <w:rPr>
          <w:rFonts w:ascii="Traditional Arabic" w:hAnsi="Traditional Arabic" w:cs="Traditional Arabic"/>
          <w:sz w:val="28"/>
          <w:szCs w:val="28"/>
          <w:rtl/>
        </w:rPr>
        <w:t>دخول ا</w:t>
      </w:r>
      <w:r w:rsidR="00822E73" w:rsidRPr="008C3A0A">
        <w:rPr>
          <w:rFonts w:ascii="Traditional Arabic" w:hAnsi="Traditional Arabic" w:cs="Traditional Arabic"/>
          <w:sz w:val="28"/>
          <w:szCs w:val="28"/>
          <w:rtl/>
        </w:rPr>
        <w:t>لأ</w:t>
      </w:r>
      <w:r w:rsidRPr="008C3A0A">
        <w:rPr>
          <w:rFonts w:ascii="Traditional Arabic" w:hAnsi="Traditional Arabic" w:cs="Traditional Arabic"/>
          <w:sz w:val="28"/>
          <w:szCs w:val="28"/>
          <w:rtl/>
        </w:rPr>
        <w:t xml:space="preserve">سواق السياحية الجديدة والواعدة لزيادة حصة الدولة من السوق السياحي العالمي والتعريف بالمعالم السياحية والموروثات الحضارية </w:t>
      </w:r>
      <w:r w:rsidR="00822E73" w:rsidRPr="008C3A0A">
        <w:rPr>
          <w:rFonts w:ascii="Traditional Arabic" w:hAnsi="Traditional Arabic" w:cs="Traditional Arabic"/>
          <w:sz w:val="28"/>
          <w:szCs w:val="28"/>
          <w:rtl/>
        </w:rPr>
        <w:t>والتاريخية والثقافية والترويج له</w:t>
      </w:r>
      <w:r w:rsidRPr="008C3A0A">
        <w:rPr>
          <w:rFonts w:ascii="Traditional Arabic" w:hAnsi="Traditional Arabic" w:cs="Traditional Arabic"/>
          <w:sz w:val="28"/>
          <w:szCs w:val="28"/>
          <w:rtl/>
        </w:rPr>
        <w:t>ا وتنظيم وسائل وأساليب الدعاية</w:t>
      </w:r>
      <w:r w:rsidR="003734AD" w:rsidRPr="008C3A0A">
        <w:rPr>
          <w:rFonts w:ascii="Traditional Arabic" w:hAnsi="Traditional Arabic" w:cs="Traditional Arabic"/>
          <w:sz w:val="28"/>
          <w:szCs w:val="28"/>
          <w:rtl/>
        </w:rPr>
        <w:t xml:space="preserve"> </w:t>
      </w:r>
      <w:r w:rsidRPr="008C3A0A">
        <w:rPr>
          <w:rFonts w:ascii="Traditional Arabic" w:hAnsi="Traditional Arabic" w:cs="Traditional Arabic"/>
          <w:sz w:val="28"/>
          <w:szCs w:val="28"/>
          <w:rtl/>
        </w:rPr>
        <w:t>وا</w:t>
      </w:r>
      <w:r w:rsidR="00822E73" w:rsidRPr="008C3A0A">
        <w:rPr>
          <w:rFonts w:ascii="Traditional Arabic" w:hAnsi="Traditional Arabic" w:cs="Traditional Arabic"/>
          <w:sz w:val="28"/>
          <w:szCs w:val="28"/>
          <w:rtl/>
        </w:rPr>
        <w:t>لإ</w:t>
      </w:r>
      <w:r w:rsidRPr="008C3A0A">
        <w:rPr>
          <w:rFonts w:ascii="Traditional Arabic" w:hAnsi="Traditional Arabic" w:cs="Traditional Arabic"/>
          <w:sz w:val="28"/>
          <w:szCs w:val="28"/>
          <w:rtl/>
        </w:rPr>
        <w:t>ع</w:t>
      </w:r>
      <w:r w:rsidR="00822E73" w:rsidRPr="008C3A0A">
        <w:rPr>
          <w:rFonts w:ascii="Traditional Arabic" w:hAnsi="Traditional Arabic" w:cs="Traditional Arabic"/>
          <w:sz w:val="28"/>
          <w:szCs w:val="28"/>
          <w:rtl/>
        </w:rPr>
        <w:t>لا</w:t>
      </w:r>
      <w:r w:rsidRPr="008C3A0A">
        <w:rPr>
          <w:rFonts w:ascii="Traditional Arabic" w:hAnsi="Traditional Arabic" w:cs="Traditional Arabic"/>
          <w:sz w:val="28"/>
          <w:szCs w:val="28"/>
          <w:rtl/>
        </w:rPr>
        <w:t>ن السياحي عبر ا</w:t>
      </w:r>
      <w:r w:rsidR="00822E73" w:rsidRPr="008C3A0A">
        <w:rPr>
          <w:rFonts w:ascii="Traditional Arabic" w:hAnsi="Traditional Arabic" w:cs="Traditional Arabic"/>
          <w:sz w:val="28"/>
          <w:szCs w:val="28"/>
          <w:rtl/>
        </w:rPr>
        <w:t>لإ</w:t>
      </w:r>
      <w:r w:rsidRPr="008C3A0A">
        <w:rPr>
          <w:rFonts w:ascii="Traditional Arabic" w:hAnsi="Traditional Arabic" w:cs="Traditional Arabic"/>
          <w:sz w:val="28"/>
          <w:szCs w:val="28"/>
          <w:rtl/>
        </w:rPr>
        <w:t>نترنت</w:t>
      </w:r>
      <w:sdt>
        <w:sdtPr>
          <w:rPr>
            <w:rFonts w:ascii="Traditional Arabic" w:hAnsi="Traditional Arabic" w:cs="Traditional Arabic"/>
            <w:sz w:val="28"/>
            <w:szCs w:val="28"/>
            <w:rtl/>
          </w:rPr>
          <w:id w:val="7062106"/>
          <w:citation/>
        </w:sdtPr>
        <w:sdtEndPr/>
        <w:sdtContent>
          <w:r w:rsidR="00571EBE" w:rsidRPr="008C3A0A">
            <w:rPr>
              <w:rFonts w:ascii="Traditional Arabic" w:hAnsi="Traditional Arabic" w:cs="Traditional Arabic"/>
              <w:sz w:val="28"/>
              <w:szCs w:val="28"/>
              <w:rtl/>
            </w:rPr>
            <w:fldChar w:fldCharType="begin"/>
          </w:r>
          <w:r w:rsidR="003611B2" w:rsidRPr="008C3A0A">
            <w:rPr>
              <w:rFonts w:ascii="Traditional Arabic" w:hAnsi="Traditional Arabic" w:cs="Traditional Arabic"/>
              <w:sz w:val="28"/>
              <w:szCs w:val="28"/>
              <w:rtl/>
            </w:rPr>
            <w:instrText xml:space="preserve"> </w:instrText>
          </w:r>
          <w:r w:rsidR="003611B2" w:rsidRPr="008C3A0A">
            <w:rPr>
              <w:rFonts w:ascii="Traditional Arabic" w:hAnsi="Traditional Arabic" w:cs="Traditional Arabic"/>
              <w:sz w:val="28"/>
              <w:szCs w:val="28"/>
            </w:rPr>
            <w:instrText>CITATION</w:instrText>
          </w:r>
          <w:r w:rsidR="003611B2" w:rsidRPr="008C3A0A">
            <w:rPr>
              <w:rFonts w:ascii="Traditional Arabic" w:hAnsi="Traditional Arabic" w:cs="Traditional Arabic"/>
              <w:sz w:val="28"/>
              <w:szCs w:val="28"/>
              <w:rtl/>
            </w:rPr>
            <w:instrText xml:space="preserve"> محم99 \</w:instrText>
          </w:r>
          <w:r w:rsidR="003611B2" w:rsidRPr="008C3A0A">
            <w:rPr>
              <w:rFonts w:ascii="Traditional Arabic" w:hAnsi="Traditional Arabic" w:cs="Traditional Arabic"/>
              <w:sz w:val="28"/>
              <w:szCs w:val="28"/>
            </w:rPr>
            <w:instrText xml:space="preserve">l </w:instrText>
          </w:r>
          <w:r w:rsidR="003611B2" w:rsidRPr="008C3A0A">
            <w:rPr>
              <w:rFonts w:ascii="Traditional Arabic" w:hAnsi="Traditional Arabic" w:cs="Traditional Arabic"/>
              <w:sz w:val="28"/>
              <w:szCs w:val="28"/>
              <w:rtl/>
            </w:rPr>
            <w:instrText xml:space="preserve">1025 </w:instrText>
          </w:r>
          <w:r w:rsidR="00571EBE" w:rsidRPr="008C3A0A">
            <w:rPr>
              <w:rFonts w:ascii="Traditional Arabic" w:hAnsi="Traditional Arabic" w:cs="Traditional Arabic"/>
              <w:sz w:val="28"/>
              <w:szCs w:val="28"/>
              <w:rtl/>
            </w:rPr>
            <w:fldChar w:fldCharType="separate"/>
          </w:r>
          <w:r w:rsidR="003611B2" w:rsidRPr="008C3A0A">
            <w:rPr>
              <w:rFonts w:ascii="Traditional Arabic" w:hAnsi="Traditional Arabic" w:cs="Traditional Arabic"/>
              <w:noProof/>
              <w:sz w:val="28"/>
              <w:szCs w:val="28"/>
              <w:rtl/>
            </w:rPr>
            <w:t xml:space="preserve"> (محمد و اخرون، 1999)</w:t>
          </w:r>
          <w:r w:rsidR="00571EBE" w:rsidRPr="008C3A0A">
            <w:rPr>
              <w:rFonts w:ascii="Traditional Arabic" w:hAnsi="Traditional Arabic" w:cs="Traditional Arabic"/>
              <w:sz w:val="28"/>
              <w:szCs w:val="28"/>
              <w:rtl/>
            </w:rPr>
            <w:fldChar w:fldCharType="end"/>
          </w:r>
        </w:sdtContent>
      </w:sdt>
      <w:r w:rsidR="003611B2" w:rsidRPr="008C3A0A">
        <w:rPr>
          <w:rFonts w:ascii="Traditional Arabic" w:hAnsi="Traditional Arabic" w:cs="Traditional Arabic"/>
          <w:sz w:val="28"/>
          <w:szCs w:val="28"/>
          <w:rtl/>
        </w:rPr>
        <w:t>.</w:t>
      </w:r>
    </w:p>
    <w:p w:rsidR="00F2489E" w:rsidRPr="00FE0972" w:rsidRDefault="00F2489E" w:rsidP="00FE0972">
      <w:pPr>
        <w:pStyle w:val="Paragraphedeliste"/>
        <w:numPr>
          <w:ilvl w:val="1"/>
          <w:numId w:val="43"/>
        </w:numPr>
        <w:tabs>
          <w:tab w:val="left" w:pos="567"/>
          <w:tab w:val="left" w:pos="990"/>
        </w:tabs>
        <w:spacing w:line="240" w:lineRule="auto"/>
        <w:jc w:val="both"/>
        <w:rPr>
          <w:rFonts w:ascii="Traditional Arabic" w:hAnsi="Traditional Arabic" w:cs="Traditional Arabic"/>
          <w:b/>
          <w:bCs/>
          <w:sz w:val="28"/>
          <w:szCs w:val="28"/>
        </w:rPr>
      </w:pPr>
      <w:r w:rsidRPr="00FE0972">
        <w:rPr>
          <w:rFonts w:ascii="Traditional Arabic" w:hAnsi="Traditional Arabic" w:cs="Traditional Arabic"/>
          <w:b/>
          <w:bCs/>
          <w:sz w:val="28"/>
          <w:szCs w:val="28"/>
          <w:rtl/>
        </w:rPr>
        <w:t xml:space="preserve">تحديات </w:t>
      </w:r>
      <w:r w:rsidR="00E420BA" w:rsidRPr="00FE0972">
        <w:rPr>
          <w:rFonts w:ascii="Traditional Arabic" w:hAnsi="Traditional Arabic" w:cs="Traditional Arabic"/>
          <w:b/>
          <w:bCs/>
          <w:sz w:val="28"/>
          <w:szCs w:val="28"/>
          <w:rtl/>
        </w:rPr>
        <w:t xml:space="preserve">وعوائق </w:t>
      </w:r>
      <w:r w:rsidRPr="00FE0972">
        <w:rPr>
          <w:rFonts w:ascii="Traditional Arabic" w:hAnsi="Traditional Arabic" w:cs="Traditional Arabic"/>
          <w:b/>
          <w:bCs/>
          <w:sz w:val="28"/>
          <w:szCs w:val="28"/>
          <w:rtl/>
        </w:rPr>
        <w:t>ممارسة الترويج السياحي الإلكتروني:</w:t>
      </w:r>
    </w:p>
    <w:p w:rsidR="00F2489E" w:rsidRPr="008C3A0A" w:rsidRDefault="00F2489E" w:rsidP="008C3A0A">
      <w:pPr>
        <w:pStyle w:val="Paragraphedeliste"/>
        <w:tabs>
          <w:tab w:val="left" w:pos="567"/>
          <w:tab w:val="left" w:pos="850"/>
        </w:tabs>
        <w:spacing w:line="240" w:lineRule="auto"/>
        <w:ind w:left="0"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يواجه الترويج السياحي الالكتروني العديد من الصعوبات</w:t>
      </w:r>
      <w:r w:rsidR="00E420BA" w:rsidRPr="008C3A0A">
        <w:rPr>
          <w:rFonts w:ascii="Traditional Arabic" w:hAnsi="Traditional Arabic" w:cs="Traditional Arabic"/>
          <w:sz w:val="28"/>
          <w:szCs w:val="28"/>
          <w:rtl/>
        </w:rPr>
        <w:t xml:space="preserve"> والعقبات التي تؤثر عليه وقد تقلل من فعالية استخدامه واهم هذه التحديات</w:t>
      </w:r>
      <w:sdt>
        <w:sdtPr>
          <w:rPr>
            <w:rFonts w:ascii="Traditional Arabic" w:hAnsi="Traditional Arabic" w:cs="Traditional Arabic"/>
            <w:sz w:val="28"/>
            <w:szCs w:val="28"/>
            <w:rtl/>
          </w:rPr>
          <w:id w:val="7062108"/>
          <w:citation/>
        </w:sdtPr>
        <w:sdtEndPr/>
        <w:sdtContent>
          <w:r w:rsidR="00571EBE" w:rsidRPr="008C3A0A">
            <w:rPr>
              <w:rFonts w:ascii="Traditional Arabic" w:hAnsi="Traditional Arabic" w:cs="Traditional Arabic"/>
              <w:sz w:val="28"/>
              <w:szCs w:val="28"/>
              <w:rtl/>
            </w:rPr>
            <w:fldChar w:fldCharType="begin"/>
          </w:r>
          <w:r w:rsidR="00E420BA" w:rsidRPr="008C3A0A">
            <w:rPr>
              <w:rFonts w:ascii="Traditional Arabic" w:hAnsi="Traditional Arabic" w:cs="Traditional Arabic"/>
              <w:sz w:val="28"/>
              <w:szCs w:val="28"/>
              <w:rtl/>
            </w:rPr>
            <w:instrText xml:space="preserve"> </w:instrText>
          </w:r>
          <w:r w:rsidR="00E420BA" w:rsidRPr="008C3A0A">
            <w:rPr>
              <w:rFonts w:ascii="Traditional Arabic" w:hAnsi="Traditional Arabic" w:cs="Traditional Arabic"/>
              <w:sz w:val="28"/>
              <w:szCs w:val="28"/>
            </w:rPr>
            <w:instrText>CITATION</w:instrText>
          </w:r>
          <w:r w:rsidR="00E420BA" w:rsidRPr="008C3A0A">
            <w:rPr>
              <w:rFonts w:ascii="Traditional Arabic" w:hAnsi="Traditional Arabic" w:cs="Traditional Arabic"/>
              <w:sz w:val="28"/>
              <w:szCs w:val="28"/>
              <w:rtl/>
            </w:rPr>
            <w:instrText xml:space="preserve"> الص11 \</w:instrText>
          </w:r>
          <w:r w:rsidR="00E420BA" w:rsidRPr="008C3A0A">
            <w:rPr>
              <w:rFonts w:ascii="Traditional Arabic" w:hAnsi="Traditional Arabic" w:cs="Traditional Arabic"/>
              <w:sz w:val="28"/>
              <w:szCs w:val="28"/>
            </w:rPr>
            <w:instrText xml:space="preserve">l </w:instrText>
          </w:r>
          <w:r w:rsidR="00E420BA" w:rsidRPr="008C3A0A">
            <w:rPr>
              <w:rFonts w:ascii="Traditional Arabic" w:hAnsi="Traditional Arabic" w:cs="Traditional Arabic"/>
              <w:sz w:val="28"/>
              <w:szCs w:val="28"/>
              <w:rtl/>
            </w:rPr>
            <w:instrText xml:space="preserve">1025 </w:instrText>
          </w:r>
          <w:r w:rsidR="00571EBE" w:rsidRPr="008C3A0A">
            <w:rPr>
              <w:rFonts w:ascii="Traditional Arabic" w:hAnsi="Traditional Arabic" w:cs="Traditional Arabic"/>
              <w:sz w:val="28"/>
              <w:szCs w:val="28"/>
              <w:rtl/>
            </w:rPr>
            <w:fldChar w:fldCharType="separate"/>
          </w:r>
          <w:r w:rsidR="00E420BA" w:rsidRPr="008C3A0A">
            <w:rPr>
              <w:rFonts w:ascii="Traditional Arabic" w:hAnsi="Traditional Arabic" w:cs="Traditional Arabic"/>
              <w:noProof/>
              <w:sz w:val="28"/>
              <w:szCs w:val="28"/>
              <w:rtl/>
            </w:rPr>
            <w:t xml:space="preserve"> (الصعيدي، 2011)</w:t>
          </w:r>
          <w:r w:rsidR="00571EBE" w:rsidRPr="008C3A0A">
            <w:rPr>
              <w:rFonts w:ascii="Traditional Arabic" w:hAnsi="Traditional Arabic" w:cs="Traditional Arabic"/>
              <w:sz w:val="28"/>
              <w:szCs w:val="28"/>
              <w:rtl/>
            </w:rPr>
            <w:fldChar w:fldCharType="end"/>
          </w:r>
        </w:sdtContent>
      </w:sdt>
      <w:r w:rsidR="00E420BA" w:rsidRPr="008C3A0A">
        <w:rPr>
          <w:rFonts w:ascii="Traditional Arabic" w:hAnsi="Traditional Arabic" w:cs="Traditional Arabic"/>
          <w:sz w:val="28"/>
          <w:szCs w:val="28"/>
          <w:rtl/>
        </w:rPr>
        <w:t>:</w:t>
      </w:r>
    </w:p>
    <w:p w:rsidR="000F7525" w:rsidRPr="008C3A0A" w:rsidRDefault="00E420BA" w:rsidP="008C3A0A">
      <w:pPr>
        <w:pStyle w:val="Paragraphedeliste"/>
        <w:numPr>
          <w:ilvl w:val="0"/>
          <w:numId w:val="13"/>
        </w:numPr>
        <w:tabs>
          <w:tab w:val="left" w:pos="567"/>
          <w:tab w:val="left" w:pos="850"/>
        </w:tabs>
        <w:spacing w:line="240" w:lineRule="auto"/>
        <w:ind w:left="0" w:firstLine="567"/>
        <w:jc w:val="both"/>
        <w:rPr>
          <w:rFonts w:ascii="Traditional Arabic" w:hAnsi="Traditional Arabic" w:cs="Traditional Arabic"/>
          <w:sz w:val="28"/>
          <w:szCs w:val="28"/>
        </w:rPr>
      </w:pPr>
      <w:r w:rsidRPr="008C3A0A">
        <w:rPr>
          <w:rFonts w:ascii="Traditional Arabic" w:hAnsi="Traditional Arabic" w:cs="Traditional Arabic"/>
          <w:sz w:val="28"/>
          <w:szCs w:val="28"/>
          <w:rtl/>
        </w:rPr>
        <w:t xml:space="preserve">ارتفاع تكلفة </w:t>
      </w:r>
      <w:r w:rsidR="000F7525" w:rsidRPr="008C3A0A">
        <w:rPr>
          <w:rFonts w:ascii="Traditional Arabic" w:hAnsi="Traditional Arabic" w:cs="Traditional Arabic"/>
          <w:sz w:val="28"/>
          <w:szCs w:val="28"/>
          <w:rtl/>
        </w:rPr>
        <w:t>انشاء المواقع الترويجية وصيانتها.</w:t>
      </w:r>
    </w:p>
    <w:p w:rsidR="00E420BA" w:rsidRPr="008C3A0A" w:rsidRDefault="00E420BA" w:rsidP="008C3A0A">
      <w:pPr>
        <w:pStyle w:val="Paragraphedeliste"/>
        <w:numPr>
          <w:ilvl w:val="0"/>
          <w:numId w:val="13"/>
        </w:numPr>
        <w:tabs>
          <w:tab w:val="left" w:pos="567"/>
          <w:tab w:val="left" w:pos="850"/>
        </w:tabs>
        <w:spacing w:line="240" w:lineRule="auto"/>
        <w:ind w:left="0" w:firstLine="567"/>
        <w:jc w:val="both"/>
        <w:rPr>
          <w:rFonts w:ascii="Traditional Arabic" w:hAnsi="Traditional Arabic" w:cs="Traditional Arabic"/>
          <w:sz w:val="28"/>
          <w:szCs w:val="28"/>
        </w:rPr>
      </w:pPr>
      <w:r w:rsidRPr="008C3A0A">
        <w:rPr>
          <w:rFonts w:ascii="Traditional Arabic" w:hAnsi="Traditional Arabic" w:cs="Traditional Arabic"/>
          <w:sz w:val="28"/>
          <w:szCs w:val="28"/>
          <w:rtl/>
        </w:rPr>
        <w:t>الا</w:t>
      </w:r>
      <w:r w:rsidR="000F7525" w:rsidRPr="008C3A0A">
        <w:rPr>
          <w:rFonts w:ascii="Traditional Arabic" w:hAnsi="Traditional Arabic" w:cs="Traditional Arabic"/>
          <w:sz w:val="28"/>
          <w:szCs w:val="28"/>
          <w:rtl/>
        </w:rPr>
        <w:t>حتياج الدائم</w:t>
      </w:r>
      <w:r w:rsidRPr="008C3A0A">
        <w:rPr>
          <w:rFonts w:ascii="Traditional Arabic" w:hAnsi="Traditional Arabic" w:cs="Traditional Arabic"/>
          <w:sz w:val="28"/>
          <w:szCs w:val="28"/>
          <w:rtl/>
        </w:rPr>
        <w:t xml:space="preserve"> إلى تطبيقات متطورة على الانترنت</w:t>
      </w:r>
      <w:r w:rsidR="000F7525" w:rsidRPr="008C3A0A">
        <w:rPr>
          <w:rFonts w:ascii="Traditional Arabic" w:hAnsi="Traditional Arabic" w:cs="Traditional Arabic"/>
          <w:sz w:val="28"/>
          <w:szCs w:val="28"/>
          <w:rtl/>
        </w:rPr>
        <w:t xml:space="preserve"> نتيجة التطور السريع في التكنولوجيا.</w:t>
      </w:r>
    </w:p>
    <w:p w:rsidR="000F7525" w:rsidRPr="008C3A0A" w:rsidRDefault="000F7525" w:rsidP="008C3A0A">
      <w:pPr>
        <w:pStyle w:val="Paragraphedeliste"/>
        <w:numPr>
          <w:ilvl w:val="0"/>
          <w:numId w:val="13"/>
        </w:numPr>
        <w:tabs>
          <w:tab w:val="left" w:pos="567"/>
          <w:tab w:val="left" w:pos="850"/>
        </w:tabs>
        <w:spacing w:line="240" w:lineRule="auto"/>
        <w:ind w:left="0" w:firstLine="567"/>
        <w:jc w:val="both"/>
        <w:rPr>
          <w:rFonts w:ascii="Traditional Arabic" w:hAnsi="Traditional Arabic" w:cs="Traditional Arabic"/>
          <w:sz w:val="28"/>
          <w:szCs w:val="28"/>
        </w:rPr>
      </w:pPr>
      <w:r w:rsidRPr="008C3A0A">
        <w:rPr>
          <w:rFonts w:ascii="Traditional Arabic" w:hAnsi="Traditional Arabic" w:cs="Traditional Arabic"/>
          <w:sz w:val="28"/>
          <w:szCs w:val="28"/>
          <w:rtl/>
        </w:rPr>
        <w:t>تنوع اللغات والثقافات: تنوع اللغات والثقافات قد يكون سببا في صعوبة التفاعل بين كثير من العملاء, ويجب مراعاة العوائق الثقافية والعادات والتقاليد والقيم الاجتماعية والاخلاقية والدينية.</w:t>
      </w:r>
    </w:p>
    <w:p w:rsidR="000F7525" w:rsidRPr="008C3A0A" w:rsidRDefault="000F7525" w:rsidP="008C3A0A">
      <w:pPr>
        <w:pStyle w:val="Paragraphedeliste"/>
        <w:numPr>
          <w:ilvl w:val="0"/>
          <w:numId w:val="13"/>
        </w:numPr>
        <w:tabs>
          <w:tab w:val="left" w:pos="567"/>
          <w:tab w:val="left" w:pos="850"/>
        </w:tabs>
        <w:spacing w:line="240" w:lineRule="auto"/>
        <w:ind w:left="0" w:firstLine="567"/>
        <w:jc w:val="both"/>
        <w:rPr>
          <w:rFonts w:ascii="Traditional Arabic" w:hAnsi="Traditional Arabic" w:cs="Traditional Arabic"/>
          <w:sz w:val="28"/>
          <w:szCs w:val="28"/>
        </w:rPr>
      </w:pPr>
      <w:r w:rsidRPr="008C3A0A">
        <w:rPr>
          <w:rFonts w:ascii="Traditional Arabic" w:hAnsi="Traditional Arabic" w:cs="Traditional Arabic"/>
          <w:sz w:val="28"/>
          <w:szCs w:val="28"/>
          <w:rtl/>
        </w:rPr>
        <w:t>الخصوصية والأمن</w:t>
      </w:r>
      <w:r w:rsidR="003D4015" w:rsidRPr="008C3A0A">
        <w:rPr>
          <w:rFonts w:ascii="Traditional Arabic" w:hAnsi="Traditional Arabic" w:cs="Traditional Arabic"/>
          <w:sz w:val="28"/>
          <w:szCs w:val="28"/>
          <w:rtl/>
        </w:rPr>
        <w:t xml:space="preserve"> وعدم الثقة</w:t>
      </w:r>
      <w:r w:rsidRPr="008C3A0A">
        <w:rPr>
          <w:rFonts w:ascii="Traditional Arabic" w:hAnsi="Traditional Arabic" w:cs="Traditional Arabic"/>
          <w:sz w:val="28"/>
          <w:szCs w:val="28"/>
          <w:rtl/>
        </w:rPr>
        <w:t>: تعد السرية والخصوصية من اهم عوائق وتحديات الترويج السياحي الالكتروني, خاصة وان بعض التعاملات تحتاج الى بعض البيانات الخاصة.</w:t>
      </w:r>
    </w:p>
    <w:p w:rsidR="00E420BA" w:rsidRPr="008C3A0A" w:rsidRDefault="00E420BA" w:rsidP="008C3A0A">
      <w:pPr>
        <w:pStyle w:val="Paragraphedeliste"/>
        <w:numPr>
          <w:ilvl w:val="0"/>
          <w:numId w:val="13"/>
        </w:numPr>
        <w:tabs>
          <w:tab w:val="left" w:pos="567"/>
          <w:tab w:val="left" w:pos="850"/>
        </w:tabs>
        <w:spacing w:line="240" w:lineRule="auto"/>
        <w:ind w:left="0"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 xml:space="preserve">الاحتياج </w:t>
      </w:r>
      <w:r w:rsidR="003D4015" w:rsidRPr="008C3A0A">
        <w:rPr>
          <w:rFonts w:ascii="Traditional Arabic" w:hAnsi="Traditional Arabic" w:cs="Traditional Arabic"/>
          <w:sz w:val="28"/>
          <w:szCs w:val="28"/>
          <w:rtl/>
        </w:rPr>
        <w:t>الدائم</w:t>
      </w:r>
      <w:r w:rsidRPr="008C3A0A">
        <w:rPr>
          <w:rFonts w:ascii="Traditional Arabic" w:hAnsi="Traditional Arabic" w:cs="Traditional Arabic"/>
          <w:sz w:val="28"/>
          <w:szCs w:val="28"/>
          <w:rtl/>
        </w:rPr>
        <w:t xml:space="preserve"> إلى ثقة المستهلكين في المنتج او الخدمة السياحية والشركاء</w:t>
      </w:r>
      <w:r w:rsidR="003D4015" w:rsidRPr="008C3A0A">
        <w:rPr>
          <w:rFonts w:ascii="Traditional Arabic" w:hAnsi="Traditional Arabic" w:cs="Traditional Arabic"/>
          <w:sz w:val="28"/>
          <w:szCs w:val="28"/>
          <w:rtl/>
        </w:rPr>
        <w:t>.</w:t>
      </w:r>
    </w:p>
    <w:p w:rsidR="003D4015" w:rsidRPr="008C3A0A" w:rsidRDefault="00616F2F" w:rsidP="008C3A0A">
      <w:pPr>
        <w:pStyle w:val="Paragraphedeliste"/>
        <w:numPr>
          <w:ilvl w:val="0"/>
          <w:numId w:val="13"/>
        </w:numPr>
        <w:tabs>
          <w:tab w:val="left" w:pos="567"/>
          <w:tab w:val="left" w:pos="850"/>
        </w:tabs>
        <w:spacing w:line="240" w:lineRule="auto"/>
        <w:ind w:left="0" w:firstLine="567"/>
        <w:jc w:val="both"/>
        <w:rPr>
          <w:rFonts w:ascii="Traditional Arabic" w:hAnsi="Traditional Arabic" w:cs="Traditional Arabic"/>
          <w:sz w:val="28"/>
          <w:szCs w:val="28"/>
        </w:rPr>
      </w:pPr>
      <w:r w:rsidRPr="008C3A0A">
        <w:rPr>
          <w:rFonts w:ascii="Traditional Arabic" w:hAnsi="Traditional Arabic" w:cs="Traditional Arabic"/>
          <w:sz w:val="28"/>
          <w:szCs w:val="28"/>
          <w:rtl/>
        </w:rPr>
        <w:t>نقص ا</w:t>
      </w:r>
      <w:r w:rsidR="006A2FEE" w:rsidRPr="008C3A0A">
        <w:rPr>
          <w:rFonts w:ascii="Traditional Arabic" w:hAnsi="Traditional Arabic" w:cs="Traditional Arabic"/>
          <w:sz w:val="28"/>
          <w:szCs w:val="28"/>
          <w:rtl/>
        </w:rPr>
        <w:t>ل</w:t>
      </w:r>
      <w:r w:rsidRPr="008C3A0A">
        <w:rPr>
          <w:rFonts w:ascii="Traditional Arabic" w:hAnsi="Traditional Arabic" w:cs="Traditional Arabic"/>
          <w:sz w:val="28"/>
          <w:szCs w:val="28"/>
          <w:rtl/>
        </w:rPr>
        <w:t>م</w:t>
      </w:r>
      <w:r w:rsidR="006A2FEE" w:rsidRPr="008C3A0A">
        <w:rPr>
          <w:rFonts w:ascii="Traditional Arabic" w:hAnsi="Traditional Arabic" w:cs="Traditional Arabic"/>
          <w:sz w:val="28"/>
          <w:szCs w:val="28"/>
          <w:rtl/>
        </w:rPr>
        <w:t xml:space="preserve">عرفة والكفاءة </w:t>
      </w:r>
      <w:r w:rsidRPr="008C3A0A">
        <w:rPr>
          <w:rFonts w:ascii="Traditional Arabic" w:hAnsi="Traditional Arabic" w:cs="Traditional Arabic"/>
          <w:sz w:val="28"/>
          <w:szCs w:val="28"/>
          <w:rtl/>
        </w:rPr>
        <w:t>بخ</w:t>
      </w:r>
      <w:r w:rsidR="006A2FEE" w:rsidRPr="008C3A0A">
        <w:rPr>
          <w:rFonts w:ascii="Traditional Arabic" w:hAnsi="Traditional Arabic" w:cs="Traditional Arabic"/>
          <w:sz w:val="28"/>
          <w:szCs w:val="28"/>
          <w:rtl/>
        </w:rPr>
        <w:t>صوص التعامل مع ا</w:t>
      </w:r>
      <w:r w:rsidRPr="008C3A0A">
        <w:rPr>
          <w:rFonts w:ascii="Traditional Arabic" w:hAnsi="Traditional Arabic" w:cs="Traditional Arabic"/>
          <w:sz w:val="28"/>
          <w:szCs w:val="28"/>
          <w:rtl/>
        </w:rPr>
        <w:t>ل</w:t>
      </w:r>
      <w:r w:rsidR="008A0E81" w:rsidRPr="008C3A0A">
        <w:rPr>
          <w:rFonts w:ascii="Traditional Arabic" w:hAnsi="Traditional Arabic" w:cs="Traditional Arabic"/>
          <w:sz w:val="28"/>
          <w:szCs w:val="28"/>
          <w:rtl/>
        </w:rPr>
        <w:t>أ</w:t>
      </w:r>
      <w:r w:rsidRPr="008C3A0A">
        <w:rPr>
          <w:rFonts w:ascii="Traditional Arabic" w:hAnsi="Traditional Arabic" w:cs="Traditional Arabic"/>
          <w:sz w:val="28"/>
          <w:szCs w:val="28"/>
          <w:rtl/>
        </w:rPr>
        <w:t>ن</w:t>
      </w:r>
      <w:r w:rsidR="006A2FEE" w:rsidRPr="008C3A0A">
        <w:rPr>
          <w:rFonts w:ascii="Traditional Arabic" w:hAnsi="Traditional Arabic" w:cs="Traditional Arabic"/>
          <w:sz w:val="28"/>
          <w:szCs w:val="28"/>
          <w:rtl/>
        </w:rPr>
        <w:t>ت</w:t>
      </w:r>
      <w:r w:rsidRPr="008C3A0A">
        <w:rPr>
          <w:rFonts w:ascii="Traditional Arabic" w:hAnsi="Traditional Arabic" w:cs="Traditional Arabic"/>
          <w:sz w:val="28"/>
          <w:szCs w:val="28"/>
          <w:rtl/>
        </w:rPr>
        <w:t>ر</w:t>
      </w:r>
      <w:r w:rsidR="006A2FEE" w:rsidRPr="008C3A0A">
        <w:rPr>
          <w:rFonts w:ascii="Traditional Arabic" w:hAnsi="Traditional Arabic" w:cs="Traditional Arabic"/>
          <w:sz w:val="28"/>
          <w:szCs w:val="28"/>
          <w:rtl/>
        </w:rPr>
        <w:t>نت</w:t>
      </w:r>
      <w:r w:rsidR="008A0E81" w:rsidRPr="008C3A0A">
        <w:rPr>
          <w:rFonts w:ascii="Traditional Arabic" w:hAnsi="Traditional Arabic" w:cs="Traditional Arabic"/>
          <w:sz w:val="28"/>
          <w:szCs w:val="28"/>
          <w:rtl/>
        </w:rPr>
        <w:t xml:space="preserve"> لدى موظفي المرفق السياحي او السياح انفسهم</w:t>
      </w:r>
      <w:sdt>
        <w:sdtPr>
          <w:rPr>
            <w:rFonts w:ascii="Traditional Arabic" w:hAnsi="Traditional Arabic" w:cs="Traditional Arabic"/>
            <w:sz w:val="28"/>
            <w:szCs w:val="28"/>
            <w:rtl/>
          </w:rPr>
          <w:id w:val="7062109"/>
          <w:citation/>
        </w:sdtPr>
        <w:sdtEndPr/>
        <w:sdtContent>
          <w:r w:rsidR="00571EBE" w:rsidRPr="008C3A0A">
            <w:rPr>
              <w:rFonts w:ascii="Traditional Arabic" w:hAnsi="Traditional Arabic" w:cs="Traditional Arabic"/>
              <w:sz w:val="28"/>
              <w:szCs w:val="28"/>
              <w:rtl/>
            </w:rPr>
            <w:fldChar w:fldCharType="begin"/>
          </w:r>
          <w:r w:rsidR="003D4015" w:rsidRPr="008C3A0A">
            <w:rPr>
              <w:rFonts w:ascii="Traditional Arabic" w:hAnsi="Traditional Arabic" w:cs="Traditional Arabic"/>
              <w:sz w:val="28"/>
              <w:szCs w:val="28"/>
              <w:rtl/>
            </w:rPr>
            <w:instrText xml:space="preserve"> </w:instrText>
          </w:r>
          <w:r w:rsidR="003D4015" w:rsidRPr="008C3A0A">
            <w:rPr>
              <w:rFonts w:ascii="Traditional Arabic" w:hAnsi="Traditional Arabic" w:cs="Traditional Arabic"/>
              <w:sz w:val="28"/>
              <w:szCs w:val="28"/>
            </w:rPr>
            <w:instrText>CITATION</w:instrText>
          </w:r>
          <w:r w:rsidR="003D4015" w:rsidRPr="008C3A0A">
            <w:rPr>
              <w:rFonts w:ascii="Traditional Arabic" w:hAnsi="Traditional Arabic" w:cs="Traditional Arabic"/>
              <w:sz w:val="28"/>
              <w:szCs w:val="28"/>
              <w:rtl/>
            </w:rPr>
            <w:instrText xml:space="preserve"> حمو21 \</w:instrText>
          </w:r>
          <w:r w:rsidR="003D4015" w:rsidRPr="008C3A0A">
            <w:rPr>
              <w:rFonts w:ascii="Traditional Arabic" w:hAnsi="Traditional Arabic" w:cs="Traditional Arabic"/>
              <w:sz w:val="28"/>
              <w:szCs w:val="28"/>
            </w:rPr>
            <w:instrText xml:space="preserve">l </w:instrText>
          </w:r>
          <w:r w:rsidR="003D4015" w:rsidRPr="008C3A0A">
            <w:rPr>
              <w:rFonts w:ascii="Traditional Arabic" w:hAnsi="Traditional Arabic" w:cs="Traditional Arabic"/>
              <w:sz w:val="28"/>
              <w:szCs w:val="28"/>
              <w:rtl/>
            </w:rPr>
            <w:instrText xml:space="preserve">1025 </w:instrText>
          </w:r>
          <w:r w:rsidR="00571EBE" w:rsidRPr="008C3A0A">
            <w:rPr>
              <w:rFonts w:ascii="Traditional Arabic" w:hAnsi="Traditional Arabic" w:cs="Traditional Arabic"/>
              <w:sz w:val="28"/>
              <w:szCs w:val="28"/>
              <w:rtl/>
            </w:rPr>
            <w:fldChar w:fldCharType="separate"/>
          </w:r>
          <w:r w:rsidR="003D4015" w:rsidRPr="008C3A0A">
            <w:rPr>
              <w:rFonts w:ascii="Traditional Arabic" w:hAnsi="Traditional Arabic" w:cs="Traditional Arabic"/>
              <w:noProof/>
              <w:sz w:val="28"/>
              <w:szCs w:val="28"/>
              <w:rtl/>
            </w:rPr>
            <w:t xml:space="preserve"> (حمودي و وافية، 2021)</w:t>
          </w:r>
          <w:r w:rsidR="00571EBE" w:rsidRPr="008C3A0A">
            <w:rPr>
              <w:rFonts w:ascii="Traditional Arabic" w:hAnsi="Traditional Arabic" w:cs="Traditional Arabic"/>
              <w:sz w:val="28"/>
              <w:szCs w:val="28"/>
              <w:rtl/>
            </w:rPr>
            <w:fldChar w:fldCharType="end"/>
          </w:r>
        </w:sdtContent>
      </w:sdt>
      <w:r w:rsidR="003D4015" w:rsidRPr="008C3A0A">
        <w:rPr>
          <w:rFonts w:ascii="Traditional Arabic" w:hAnsi="Traditional Arabic" w:cs="Traditional Arabic"/>
          <w:sz w:val="28"/>
          <w:szCs w:val="28"/>
          <w:rtl/>
        </w:rPr>
        <w:t xml:space="preserve">: </w:t>
      </w:r>
    </w:p>
    <w:p w:rsidR="008A0E81" w:rsidRPr="008C3A0A" w:rsidRDefault="006A2FEE" w:rsidP="008C3A0A">
      <w:pPr>
        <w:pStyle w:val="Paragraphedeliste"/>
        <w:numPr>
          <w:ilvl w:val="0"/>
          <w:numId w:val="13"/>
        </w:numPr>
        <w:tabs>
          <w:tab w:val="left" w:pos="567"/>
          <w:tab w:val="left" w:pos="850"/>
        </w:tabs>
        <w:spacing w:line="240" w:lineRule="auto"/>
        <w:ind w:left="0" w:firstLine="567"/>
        <w:jc w:val="both"/>
        <w:rPr>
          <w:rFonts w:ascii="Traditional Arabic" w:hAnsi="Traditional Arabic" w:cs="Traditional Arabic"/>
          <w:sz w:val="28"/>
          <w:szCs w:val="28"/>
        </w:rPr>
      </w:pPr>
      <w:r w:rsidRPr="008C3A0A">
        <w:rPr>
          <w:rFonts w:ascii="Traditional Arabic" w:hAnsi="Traditional Arabic" w:cs="Traditional Arabic"/>
          <w:sz w:val="28"/>
          <w:szCs w:val="28"/>
          <w:rtl/>
        </w:rPr>
        <w:t>عدم قدرة فريق الت</w:t>
      </w:r>
      <w:r w:rsidR="00FE4836" w:rsidRPr="008C3A0A">
        <w:rPr>
          <w:rFonts w:ascii="Traditional Arabic" w:hAnsi="Traditional Arabic" w:cs="Traditional Arabic"/>
          <w:sz w:val="28"/>
          <w:szCs w:val="28"/>
          <w:rtl/>
        </w:rPr>
        <w:t>رويج</w:t>
      </w:r>
      <w:r w:rsidRPr="008C3A0A">
        <w:rPr>
          <w:rFonts w:ascii="Traditional Arabic" w:hAnsi="Traditional Arabic" w:cs="Traditional Arabic"/>
          <w:sz w:val="28"/>
          <w:szCs w:val="28"/>
          <w:rtl/>
        </w:rPr>
        <w:t xml:space="preserve"> على ا</w:t>
      </w:r>
      <w:r w:rsidR="00616F2F" w:rsidRPr="008C3A0A">
        <w:rPr>
          <w:rFonts w:ascii="Traditional Arabic" w:hAnsi="Traditional Arabic" w:cs="Traditional Arabic"/>
          <w:sz w:val="28"/>
          <w:szCs w:val="28"/>
          <w:rtl/>
        </w:rPr>
        <w:t>لا</w:t>
      </w:r>
      <w:r w:rsidRPr="008C3A0A">
        <w:rPr>
          <w:rFonts w:ascii="Traditional Arabic" w:hAnsi="Traditional Arabic" w:cs="Traditional Arabic"/>
          <w:sz w:val="28"/>
          <w:szCs w:val="28"/>
          <w:rtl/>
        </w:rPr>
        <w:t>نصات إ</w:t>
      </w:r>
      <w:r w:rsidR="00616F2F" w:rsidRPr="008C3A0A">
        <w:rPr>
          <w:rFonts w:ascii="Traditional Arabic" w:hAnsi="Traditional Arabic" w:cs="Traditional Arabic"/>
          <w:sz w:val="28"/>
          <w:szCs w:val="28"/>
          <w:rtl/>
        </w:rPr>
        <w:t>لى</w:t>
      </w:r>
      <w:r w:rsidRPr="008C3A0A">
        <w:rPr>
          <w:rFonts w:ascii="Traditional Arabic" w:hAnsi="Traditional Arabic" w:cs="Traditional Arabic"/>
          <w:sz w:val="28"/>
          <w:szCs w:val="28"/>
          <w:rtl/>
        </w:rPr>
        <w:t xml:space="preserve"> العم</w:t>
      </w:r>
      <w:r w:rsidR="00616F2F" w:rsidRPr="008C3A0A">
        <w:rPr>
          <w:rFonts w:ascii="Traditional Arabic" w:hAnsi="Traditional Arabic" w:cs="Traditional Arabic"/>
          <w:sz w:val="28"/>
          <w:szCs w:val="28"/>
          <w:rtl/>
        </w:rPr>
        <w:t xml:space="preserve">لاء والتواصل </w:t>
      </w:r>
      <w:r w:rsidR="00FE4836" w:rsidRPr="008C3A0A">
        <w:rPr>
          <w:rFonts w:ascii="Traditional Arabic" w:hAnsi="Traditional Arabic" w:cs="Traditional Arabic"/>
          <w:sz w:val="28"/>
          <w:szCs w:val="28"/>
          <w:rtl/>
        </w:rPr>
        <w:t>معهم باستمرار</w:t>
      </w:r>
      <w:r w:rsidR="008A0E81" w:rsidRPr="008C3A0A">
        <w:rPr>
          <w:rFonts w:ascii="Traditional Arabic" w:hAnsi="Traditional Arabic" w:cs="Traditional Arabic"/>
          <w:sz w:val="28"/>
          <w:szCs w:val="28"/>
          <w:rtl/>
        </w:rPr>
        <w:t>, اغفال العديد من الاستفسارات وعدم الرد على التعليقات</w:t>
      </w:r>
      <w:r w:rsidR="00616F2F" w:rsidRPr="008C3A0A">
        <w:rPr>
          <w:rFonts w:ascii="Traditional Arabic" w:hAnsi="Traditional Arabic" w:cs="Traditional Arabic"/>
          <w:sz w:val="28"/>
          <w:szCs w:val="28"/>
          <w:rtl/>
        </w:rPr>
        <w:t>، وال</w:t>
      </w:r>
      <w:r w:rsidRPr="008C3A0A">
        <w:rPr>
          <w:rFonts w:ascii="Traditional Arabic" w:hAnsi="Traditional Arabic" w:cs="Traditional Arabic"/>
          <w:sz w:val="28"/>
          <w:szCs w:val="28"/>
          <w:rtl/>
        </w:rPr>
        <w:t>ت</w:t>
      </w:r>
      <w:r w:rsidR="00616F2F" w:rsidRPr="008C3A0A">
        <w:rPr>
          <w:rFonts w:ascii="Traditional Arabic" w:hAnsi="Traditional Arabic" w:cs="Traditional Arabic"/>
          <w:sz w:val="28"/>
          <w:szCs w:val="28"/>
          <w:rtl/>
        </w:rPr>
        <w:t>ركيز على عدد مح</w:t>
      </w:r>
      <w:r w:rsidRPr="008C3A0A">
        <w:rPr>
          <w:rFonts w:ascii="Traditional Arabic" w:hAnsi="Traditional Arabic" w:cs="Traditional Arabic"/>
          <w:sz w:val="28"/>
          <w:szCs w:val="28"/>
          <w:rtl/>
        </w:rPr>
        <w:t>دود من مواقع التواصل ا</w:t>
      </w:r>
      <w:r w:rsidR="00616F2F" w:rsidRPr="008C3A0A">
        <w:rPr>
          <w:rFonts w:ascii="Traditional Arabic" w:hAnsi="Traditional Arabic" w:cs="Traditional Arabic"/>
          <w:sz w:val="28"/>
          <w:szCs w:val="28"/>
          <w:rtl/>
        </w:rPr>
        <w:t>لا</w:t>
      </w:r>
      <w:r w:rsidRPr="008C3A0A">
        <w:rPr>
          <w:rFonts w:ascii="Traditional Arabic" w:hAnsi="Traditional Arabic" w:cs="Traditional Arabic"/>
          <w:sz w:val="28"/>
          <w:szCs w:val="28"/>
          <w:rtl/>
        </w:rPr>
        <w:t xml:space="preserve">جتماعي دون </w:t>
      </w:r>
      <w:r w:rsidR="00616F2F" w:rsidRPr="008C3A0A">
        <w:rPr>
          <w:rFonts w:ascii="Traditional Arabic" w:hAnsi="Traditional Arabic" w:cs="Traditional Arabic"/>
          <w:sz w:val="28"/>
          <w:szCs w:val="28"/>
          <w:rtl/>
        </w:rPr>
        <w:t>غيره</w:t>
      </w:r>
      <w:r w:rsidRPr="008C3A0A">
        <w:rPr>
          <w:rFonts w:ascii="Traditional Arabic" w:hAnsi="Traditional Arabic" w:cs="Traditional Arabic"/>
          <w:sz w:val="28"/>
          <w:szCs w:val="28"/>
          <w:rtl/>
        </w:rPr>
        <w:t>ا</w:t>
      </w:r>
      <w:r w:rsidR="008A0E81" w:rsidRPr="008C3A0A">
        <w:rPr>
          <w:rFonts w:ascii="Traditional Arabic" w:hAnsi="Traditional Arabic" w:cs="Traditional Arabic"/>
          <w:sz w:val="28"/>
          <w:szCs w:val="28"/>
          <w:rtl/>
        </w:rPr>
        <w:t>.</w:t>
      </w:r>
    </w:p>
    <w:p w:rsidR="008A0E81" w:rsidRPr="008C3A0A" w:rsidRDefault="008A0E81" w:rsidP="008C3A0A">
      <w:pPr>
        <w:pStyle w:val="Paragraphedeliste"/>
        <w:numPr>
          <w:ilvl w:val="0"/>
          <w:numId w:val="13"/>
        </w:numPr>
        <w:tabs>
          <w:tab w:val="left" w:pos="567"/>
          <w:tab w:val="left" w:pos="850"/>
        </w:tabs>
        <w:spacing w:line="240" w:lineRule="auto"/>
        <w:ind w:left="0" w:firstLine="567"/>
        <w:jc w:val="both"/>
        <w:rPr>
          <w:rFonts w:ascii="Traditional Arabic" w:hAnsi="Traditional Arabic" w:cs="Traditional Arabic"/>
          <w:sz w:val="28"/>
          <w:szCs w:val="28"/>
        </w:rPr>
      </w:pPr>
      <w:r w:rsidRPr="008C3A0A">
        <w:rPr>
          <w:rFonts w:ascii="Traditional Arabic" w:hAnsi="Traditional Arabic" w:cs="Traditional Arabic"/>
          <w:sz w:val="28"/>
          <w:szCs w:val="28"/>
          <w:rtl/>
        </w:rPr>
        <w:t>صعوبة السيطرة على المستخدم وردود أفعاله التي تنتج من عدم رضائه عن الموقع الالكتروني أو الخدمات أو المنتجات المقدمة</w:t>
      </w:r>
      <w:r w:rsidRPr="008C3A0A">
        <w:rPr>
          <w:rFonts w:ascii="Traditional Arabic" w:hAnsi="Traditional Arabic" w:cs="Traditional Arabic"/>
          <w:sz w:val="28"/>
          <w:szCs w:val="28"/>
        </w:rPr>
        <w:t>.</w:t>
      </w:r>
    </w:p>
    <w:p w:rsidR="006A2FEE" w:rsidRPr="008C3A0A" w:rsidRDefault="006A2FEE" w:rsidP="008C3A0A">
      <w:pPr>
        <w:pStyle w:val="Paragraphedeliste"/>
        <w:numPr>
          <w:ilvl w:val="0"/>
          <w:numId w:val="13"/>
        </w:numPr>
        <w:tabs>
          <w:tab w:val="left" w:pos="567"/>
          <w:tab w:val="left" w:pos="850"/>
        </w:tabs>
        <w:spacing w:line="240" w:lineRule="auto"/>
        <w:ind w:left="0" w:firstLine="567"/>
        <w:jc w:val="both"/>
        <w:rPr>
          <w:rFonts w:ascii="Traditional Arabic" w:hAnsi="Traditional Arabic" w:cs="Traditional Arabic"/>
          <w:sz w:val="28"/>
          <w:szCs w:val="28"/>
        </w:rPr>
      </w:pPr>
      <w:r w:rsidRPr="008C3A0A">
        <w:rPr>
          <w:rFonts w:ascii="Traditional Arabic" w:hAnsi="Traditional Arabic" w:cs="Traditional Arabic"/>
          <w:sz w:val="28"/>
          <w:szCs w:val="28"/>
          <w:rtl/>
        </w:rPr>
        <w:t xml:space="preserve">عدم </w:t>
      </w:r>
      <w:r w:rsidR="00A638EB" w:rsidRPr="008C3A0A">
        <w:rPr>
          <w:rFonts w:ascii="Traditional Arabic" w:hAnsi="Traditional Arabic" w:cs="Traditional Arabic"/>
          <w:sz w:val="28"/>
          <w:szCs w:val="28"/>
          <w:rtl/>
        </w:rPr>
        <w:t>تخ</w:t>
      </w:r>
      <w:r w:rsidR="008A0E81" w:rsidRPr="008C3A0A">
        <w:rPr>
          <w:rFonts w:ascii="Traditional Arabic" w:hAnsi="Traditional Arabic" w:cs="Traditional Arabic"/>
          <w:sz w:val="28"/>
          <w:szCs w:val="28"/>
          <w:rtl/>
        </w:rPr>
        <w:t>صيص ميزانية للترويج</w:t>
      </w:r>
      <w:r w:rsidRPr="008C3A0A">
        <w:rPr>
          <w:rFonts w:ascii="Traditional Arabic" w:hAnsi="Traditional Arabic" w:cs="Traditional Arabic"/>
          <w:sz w:val="28"/>
          <w:szCs w:val="28"/>
          <w:rtl/>
        </w:rPr>
        <w:t xml:space="preserve"> ا</w:t>
      </w:r>
      <w:r w:rsidR="00A638EB" w:rsidRPr="008C3A0A">
        <w:rPr>
          <w:rFonts w:ascii="Traditional Arabic" w:hAnsi="Traditional Arabic" w:cs="Traditional Arabic"/>
          <w:sz w:val="28"/>
          <w:szCs w:val="28"/>
          <w:rtl/>
        </w:rPr>
        <w:t>لالك</w:t>
      </w:r>
      <w:r w:rsidRPr="008C3A0A">
        <w:rPr>
          <w:rFonts w:ascii="Traditional Arabic" w:hAnsi="Traditional Arabic" w:cs="Traditional Arabic"/>
          <w:sz w:val="28"/>
          <w:szCs w:val="28"/>
          <w:rtl/>
        </w:rPr>
        <w:t>ت</w:t>
      </w:r>
      <w:r w:rsidR="00A638EB" w:rsidRPr="008C3A0A">
        <w:rPr>
          <w:rFonts w:ascii="Traditional Arabic" w:hAnsi="Traditional Arabic" w:cs="Traditional Arabic"/>
          <w:sz w:val="28"/>
          <w:szCs w:val="28"/>
          <w:rtl/>
        </w:rPr>
        <w:t>ر</w:t>
      </w:r>
      <w:r w:rsidRPr="008C3A0A">
        <w:rPr>
          <w:rFonts w:ascii="Traditional Arabic" w:hAnsi="Traditional Arabic" w:cs="Traditional Arabic"/>
          <w:sz w:val="28"/>
          <w:szCs w:val="28"/>
          <w:rtl/>
        </w:rPr>
        <w:t>و</w:t>
      </w:r>
      <w:r w:rsidR="00A638EB" w:rsidRPr="008C3A0A">
        <w:rPr>
          <w:rFonts w:ascii="Traditional Arabic" w:hAnsi="Traditional Arabic" w:cs="Traditional Arabic"/>
          <w:sz w:val="28"/>
          <w:szCs w:val="28"/>
          <w:rtl/>
        </w:rPr>
        <w:t>ني</w:t>
      </w:r>
      <w:r w:rsidR="008A0E81" w:rsidRPr="008C3A0A">
        <w:rPr>
          <w:rFonts w:ascii="Traditional Arabic" w:hAnsi="Traditional Arabic" w:cs="Traditional Arabic"/>
          <w:sz w:val="28"/>
          <w:szCs w:val="28"/>
          <w:rtl/>
        </w:rPr>
        <w:t>.</w:t>
      </w:r>
      <w:r w:rsidR="00A638EB" w:rsidRPr="008C3A0A">
        <w:rPr>
          <w:rFonts w:ascii="Traditional Arabic" w:hAnsi="Traditional Arabic" w:cs="Traditional Arabic"/>
          <w:sz w:val="28"/>
          <w:szCs w:val="28"/>
          <w:rtl/>
        </w:rPr>
        <w:t xml:space="preserve"> </w:t>
      </w:r>
    </w:p>
    <w:p w:rsidR="00065685" w:rsidRPr="00FE0972" w:rsidRDefault="003D4015" w:rsidP="00FE0972">
      <w:pPr>
        <w:pStyle w:val="Paragraphedeliste"/>
        <w:numPr>
          <w:ilvl w:val="1"/>
          <w:numId w:val="43"/>
        </w:numPr>
        <w:tabs>
          <w:tab w:val="left" w:pos="567"/>
          <w:tab w:val="left" w:pos="990"/>
        </w:tabs>
        <w:spacing w:line="240" w:lineRule="auto"/>
        <w:jc w:val="both"/>
        <w:rPr>
          <w:rFonts w:ascii="Traditional Arabic" w:hAnsi="Traditional Arabic" w:cs="Traditional Arabic"/>
          <w:b/>
          <w:bCs/>
          <w:sz w:val="28"/>
          <w:szCs w:val="28"/>
          <w:rtl/>
        </w:rPr>
      </w:pPr>
      <w:r w:rsidRPr="00FE0972">
        <w:rPr>
          <w:rFonts w:ascii="Traditional Arabic" w:hAnsi="Traditional Arabic" w:cs="Traditional Arabic"/>
          <w:b/>
          <w:bCs/>
          <w:sz w:val="28"/>
          <w:szCs w:val="28"/>
          <w:rtl/>
        </w:rPr>
        <w:t>الا</w:t>
      </w:r>
      <w:r w:rsidR="00E06064" w:rsidRPr="00FE0972">
        <w:rPr>
          <w:rFonts w:ascii="Traditional Arabic" w:hAnsi="Traditional Arabic" w:cs="Traditional Arabic"/>
          <w:b/>
          <w:bCs/>
          <w:sz w:val="28"/>
          <w:szCs w:val="28"/>
          <w:rtl/>
        </w:rPr>
        <w:t>نتقادات الموجه</w:t>
      </w:r>
      <w:r w:rsidR="00065685" w:rsidRPr="00FE0972">
        <w:rPr>
          <w:rFonts w:ascii="Traditional Arabic" w:hAnsi="Traditional Arabic" w:cs="Traditional Arabic"/>
          <w:b/>
          <w:bCs/>
          <w:sz w:val="28"/>
          <w:szCs w:val="28"/>
          <w:rtl/>
        </w:rPr>
        <w:t>ة للترويج ال</w:t>
      </w:r>
      <w:r w:rsidRPr="00FE0972">
        <w:rPr>
          <w:rFonts w:ascii="Traditional Arabic" w:hAnsi="Traditional Arabic" w:cs="Traditional Arabic"/>
          <w:b/>
          <w:bCs/>
          <w:sz w:val="28"/>
          <w:szCs w:val="28"/>
          <w:rtl/>
        </w:rPr>
        <w:t>سياحي ا</w:t>
      </w:r>
      <w:r w:rsidR="00065685" w:rsidRPr="00FE0972">
        <w:rPr>
          <w:rFonts w:ascii="Traditional Arabic" w:hAnsi="Traditional Arabic" w:cs="Traditional Arabic"/>
          <w:b/>
          <w:bCs/>
          <w:sz w:val="28"/>
          <w:szCs w:val="28"/>
          <w:rtl/>
        </w:rPr>
        <w:t>لإ</w:t>
      </w:r>
      <w:r w:rsidRPr="00FE0972">
        <w:rPr>
          <w:rFonts w:ascii="Traditional Arabic" w:hAnsi="Traditional Arabic" w:cs="Traditional Arabic"/>
          <w:b/>
          <w:bCs/>
          <w:sz w:val="28"/>
          <w:szCs w:val="28"/>
          <w:rtl/>
        </w:rPr>
        <w:t>لكتروني</w:t>
      </w:r>
      <w:r w:rsidR="00065685" w:rsidRPr="00FE0972">
        <w:rPr>
          <w:rFonts w:ascii="Traditional Arabic" w:hAnsi="Traditional Arabic" w:cs="Traditional Arabic"/>
          <w:b/>
          <w:bCs/>
          <w:sz w:val="28"/>
          <w:szCs w:val="28"/>
          <w:rtl/>
        </w:rPr>
        <w:t>:</w:t>
      </w:r>
    </w:p>
    <w:p w:rsidR="003D4015" w:rsidRPr="008C3A0A" w:rsidRDefault="00065685" w:rsidP="008C3A0A">
      <w:pPr>
        <w:pStyle w:val="Paragraphedeliste"/>
        <w:tabs>
          <w:tab w:val="left" w:pos="567"/>
          <w:tab w:val="left" w:pos="850"/>
        </w:tabs>
        <w:spacing w:line="240" w:lineRule="auto"/>
        <w:ind w:left="0"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ان توسع نطاق استخدام الترويج الالكتروني في مجال السياحة قد ينتج عنه عدة اضرار نذكر ابرزها في ما يلي:</w:t>
      </w:r>
    </w:p>
    <w:p w:rsidR="00256BC3" w:rsidRPr="008C3A0A" w:rsidRDefault="00256BC3" w:rsidP="008C3A0A">
      <w:pPr>
        <w:pStyle w:val="Paragraphedeliste"/>
        <w:numPr>
          <w:ilvl w:val="0"/>
          <w:numId w:val="16"/>
        </w:numPr>
        <w:tabs>
          <w:tab w:val="left" w:pos="567"/>
          <w:tab w:val="left" w:pos="850"/>
        </w:tabs>
        <w:spacing w:line="240" w:lineRule="auto"/>
        <w:ind w:left="0"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ا</w:t>
      </w:r>
      <w:r w:rsidR="00065685" w:rsidRPr="008C3A0A">
        <w:rPr>
          <w:rFonts w:ascii="Traditional Arabic" w:hAnsi="Traditional Arabic" w:cs="Traditional Arabic"/>
          <w:sz w:val="28"/>
          <w:szCs w:val="28"/>
          <w:rtl/>
        </w:rPr>
        <w:t>ن تطوير قطاع السياحة الالكترونية سوف يؤدي إلى</w:t>
      </w:r>
      <w:r w:rsidR="003D4015" w:rsidRPr="008C3A0A">
        <w:rPr>
          <w:rFonts w:ascii="Traditional Arabic" w:hAnsi="Traditional Arabic" w:cs="Traditional Arabic"/>
          <w:sz w:val="28"/>
          <w:szCs w:val="28"/>
          <w:rtl/>
        </w:rPr>
        <w:t xml:space="preserve"> </w:t>
      </w:r>
      <w:r w:rsidR="00065685" w:rsidRPr="008C3A0A">
        <w:rPr>
          <w:rFonts w:ascii="Traditional Arabic" w:hAnsi="Traditional Arabic" w:cs="Traditional Arabic"/>
          <w:sz w:val="28"/>
          <w:szCs w:val="28"/>
          <w:rtl/>
        </w:rPr>
        <w:t>خفض الكثير من التكاليف</w:t>
      </w:r>
      <w:r w:rsidR="003D4015" w:rsidRPr="008C3A0A">
        <w:rPr>
          <w:rFonts w:ascii="Traditional Arabic" w:hAnsi="Traditional Arabic" w:cs="Traditional Arabic"/>
          <w:sz w:val="28"/>
          <w:szCs w:val="28"/>
          <w:rtl/>
        </w:rPr>
        <w:t xml:space="preserve"> </w:t>
      </w:r>
      <w:r w:rsidR="00065685" w:rsidRPr="008C3A0A">
        <w:rPr>
          <w:rFonts w:ascii="Traditional Arabic" w:hAnsi="Traditional Arabic" w:cs="Traditional Arabic"/>
          <w:sz w:val="28"/>
          <w:szCs w:val="28"/>
          <w:rtl/>
        </w:rPr>
        <w:t>بالنسبة للمستهل</w:t>
      </w:r>
      <w:r w:rsidR="003D4015" w:rsidRPr="008C3A0A">
        <w:rPr>
          <w:rFonts w:ascii="Traditional Arabic" w:hAnsi="Traditional Arabic" w:cs="Traditional Arabic"/>
          <w:sz w:val="28"/>
          <w:szCs w:val="28"/>
          <w:rtl/>
        </w:rPr>
        <w:t>ك</w:t>
      </w:r>
      <w:r w:rsidR="00065685" w:rsidRPr="008C3A0A">
        <w:rPr>
          <w:rFonts w:ascii="Traditional Arabic" w:hAnsi="Traditional Arabic" w:cs="Traditional Arabic"/>
          <w:sz w:val="28"/>
          <w:szCs w:val="28"/>
          <w:rtl/>
        </w:rPr>
        <w:t xml:space="preserve"> وذلك على حساب العديد من النشاطات المكملة للنشاط السياحي</w:t>
      </w:r>
      <w:r w:rsidR="003D4015" w:rsidRPr="008C3A0A">
        <w:rPr>
          <w:rFonts w:ascii="Traditional Arabic" w:hAnsi="Traditional Arabic" w:cs="Traditional Arabic"/>
          <w:sz w:val="28"/>
          <w:szCs w:val="28"/>
          <w:rtl/>
        </w:rPr>
        <w:t xml:space="preserve"> </w:t>
      </w:r>
      <w:r w:rsidR="00065685" w:rsidRPr="008C3A0A">
        <w:rPr>
          <w:rFonts w:ascii="Traditional Arabic" w:hAnsi="Traditional Arabic" w:cs="Traditional Arabic"/>
          <w:sz w:val="28"/>
          <w:szCs w:val="28"/>
          <w:rtl/>
        </w:rPr>
        <w:t xml:space="preserve">كمشغلي الرحلات, وكلاء السفر والسياحة, </w:t>
      </w:r>
      <w:r w:rsidRPr="008C3A0A">
        <w:rPr>
          <w:rFonts w:ascii="Traditional Arabic" w:hAnsi="Traditional Arabic" w:cs="Traditional Arabic"/>
          <w:sz w:val="28"/>
          <w:szCs w:val="28"/>
          <w:rtl/>
        </w:rPr>
        <w:t>شبكات الحجز والتوزيع الدولية والادارات الاقليمية والوطنية للسياحة.</w:t>
      </w:r>
    </w:p>
    <w:p w:rsidR="00256BC3" w:rsidRPr="008C3A0A" w:rsidRDefault="00256BC3" w:rsidP="008C3A0A">
      <w:pPr>
        <w:pStyle w:val="Paragraphedeliste"/>
        <w:numPr>
          <w:ilvl w:val="0"/>
          <w:numId w:val="16"/>
        </w:numPr>
        <w:tabs>
          <w:tab w:val="left" w:pos="567"/>
          <w:tab w:val="left" w:pos="850"/>
        </w:tabs>
        <w:spacing w:line="240" w:lineRule="auto"/>
        <w:ind w:left="0"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عجز المؤسسات السياحية الصغيرة عن مواكبة التقدم التكنولوجي نتيجة لاسباب مادية او لنقص الخبرات ما يضطرها الى الخروج من السوق.</w:t>
      </w:r>
    </w:p>
    <w:p w:rsidR="00483362" w:rsidRPr="008C3A0A" w:rsidRDefault="004D112C" w:rsidP="008C3A0A">
      <w:pPr>
        <w:pStyle w:val="Paragraphedeliste"/>
        <w:numPr>
          <w:ilvl w:val="0"/>
          <w:numId w:val="16"/>
        </w:numPr>
        <w:tabs>
          <w:tab w:val="left" w:pos="567"/>
          <w:tab w:val="left" w:pos="850"/>
        </w:tabs>
        <w:spacing w:line="240" w:lineRule="auto"/>
        <w:ind w:left="0" w:firstLine="567"/>
        <w:jc w:val="both"/>
        <w:rPr>
          <w:rFonts w:ascii="Traditional Arabic" w:hAnsi="Traditional Arabic" w:cs="Traditional Arabic"/>
          <w:b/>
          <w:bCs/>
          <w:sz w:val="28"/>
          <w:szCs w:val="28"/>
          <w:u w:val="single"/>
        </w:rPr>
      </w:pPr>
      <w:r w:rsidRPr="008C3A0A">
        <w:rPr>
          <w:rFonts w:ascii="Traditional Arabic" w:hAnsi="Traditional Arabic" w:cs="Traditional Arabic"/>
          <w:sz w:val="28"/>
          <w:szCs w:val="28"/>
          <w:rtl/>
        </w:rPr>
        <w:t>هذا النوع من</w:t>
      </w:r>
      <w:r w:rsidR="00020B10" w:rsidRPr="008C3A0A">
        <w:rPr>
          <w:rFonts w:ascii="Traditional Arabic" w:hAnsi="Traditional Arabic" w:cs="Traditional Arabic"/>
          <w:sz w:val="28"/>
          <w:szCs w:val="28"/>
          <w:rtl/>
        </w:rPr>
        <w:t xml:space="preserve"> الترويج</w:t>
      </w:r>
      <w:r w:rsidRPr="008C3A0A">
        <w:rPr>
          <w:rFonts w:ascii="Traditional Arabic" w:hAnsi="Traditional Arabic" w:cs="Traditional Arabic"/>
          <w:sz w:val="28"/>
          <w:szCs w:val="28"/>
          <w:rtl/>
        </w:rPr>
        <w:t xml:space="preserve"> السي</w:t>
      </w:r>
      <w:r w:rsidR="00020B10" w:rsidRPr="008C3A0A">
        <w:rPr>
          <w:rFonts w:ascii="Traditional Arabic" w:hAnsi="Traditional Arabic" w:cs="Traditional Arabic"/>
          <w:sz w:val="28"/>
          <w:szCs w:val="28"/>
          <w:rtl/>
        </w:rPr>
        <w:t>احي</w:t>
      </w:r>
      <w:r w:rsidRPr="008C3A0A">
        <w:rPr>
          <w:rFonts w:ascii="Traditional Arabic" w:hAnsi="Traditional Arabic" w:cs="Traditional Arabic"/>
          <w:sz w:val="28"/>
          <w:szCs w:val="28"/>
          <w:rtl/>
        </w:rPr>
        <w:t xml:space="preserve"> </w:t>
      </w:r>
      <w:r w:rsidR="00483362" w:rsidRPr="008C3A0A">
        <w:rPr>
          <w:rFonts w:ascii="Traditional Arabic" w:hAnsi="Traditional Arabic" w:cs="Traditional Arabic"/>
          <w:sz w:val="28"/>
          <w:szCs w:val="28"/>
          <w:rtl/>
        </w:rPr>
        <w:t>يصب</w:t>
      </w:r>
      <w:r w:rsidRPr="008C3A0A">
        <w:rPr>
          <w:rFonts w:ascii="Traditional Arabic" w:hAnsi="Traditional Arabic" w:cs="Traditional Arabic"/>
          <w:sz w:val="28"/>
          <w:szCs w:val="28"/>
          <w:rtl/>
        </w:rPr>
        <w:t xml:space="preserve"> لمصلحة دول العالم المتقدم نظرا لما تم</w:t>
      </w:r>
      <w:r w:rsidR="00483362" w:rsidRPr="008C3A0A">
        <w:rPr>
          <w:rFonts w:ascii="Traditional Arabic" w:hAnsi="Traditional Arabic" w:cs="Traditional Arabic"/>
          <w:sz w:val="28"/>
          <w:szCs w:val="28"/>
          <w:rtl/>
        </w:rPr>
        <w:t>تلكه من قدرات مالي</w:t>
      </w:r>
      <w:r w:rsidR="003D4015" w:rsidRPr="008C3A0A">
        <w:rPr>
          <w:rFonts w:ascii="Traditional Arabic" w:hAnsi="Traditional Arabic" w:cs="Traditional Arabic"/>
          <w:sz w:val="28"/>
          <w:szCs w:val="28"/>
          <w:rtl/>
        </w:rPr>
        <w:t>ة</w:t>
      </w:r>
      <w:r w:rsidR="00483362" w:rsidRPr="008C3A0A">
        <w:rPr>
          <w:rFonts w:ascii="Traditional Arabic" w:hAnsi="Traditional Arabic" w:cs="Traditional Arabic"/>
          <w:sz w:val="28"/>
          <w:szCs w:val="28"/>
          <w:rtl/>
        </w:rPr>
        <w:t xml:space="preserve"> وتكن</w:t>
      </w:r>
      <w:r w:rsidR="003D4015" w:rsidRPr="008C3A0A">
        <w:rPr>
          <w:rFonts w:ascii="Traditional Arabic" w:hAnsi="Traditional Arabic" w:cs="Traditional Arabic"/>
          <w:sz w:val="28"/>
          <w:szCs w:val="28"/>
          <w:rtl/>
        </w:rPr>
        <w:t>ولو</w:t>
      </w:r>
      <w:r w:rsidR="00483362" w:rsidRPr="008C3A0A">
        <w:rPr>
          <w:rFonts w:ascii="Traditional Arabic" w:hAnsi="Traditional Arabic" w:cs="Traditional Arabic"/>
          <w:sz w:val="28"/>
          <w:szCs w:val="28"/>
          <w:rtl/>
        </w:rPr>
        <w:t xml:space="preserve">جية عالية. </w:t>
      </w:r>
    </w:p>
    <w:p w:rsidR="004672B2" w:rsidRPr="004672B2" w:rsidRDefault="00CA3D0A" w:rsidP="00FE0972">
      <w:pPr>
        <w:pStyle w:val="Paragraphedeliste"/>
        <w:numPr>
          <w:ilvl w:val="1"/>
          <w:numId w:val="43"/>
        </w:numPr>
        <w:tabs>
          <w:tab w:val="left" w:pos="567"/>
          <w:tab w:val="left" w:pos="990"/>
        </w:tabs>
        <w:spacing w:line="240" w:lineRule="auto"/>
        <w:jc w:val="both"/>
        <w:rPr>
          <w:rFonts w:ascii="Traditional Arabic" w:hAnsi="Traditional Arabic" w:cs="Traditional Arabic"/>
          <w:b/>
          <w:bCs/>
          <w:sz w:val="28"/>
          <w:szCs w:val="28"/>
        </w:rPr>
      </w:pPr>
      <w:r w:rsidRPr="004672B2">
        <w:rPr>
          <w:rFonts w:ascii="Traditional Arabic" w:hAnsi="Traditional Arabic" w:cs="Traditional Arabic"/>
          <w:sz w:val="28"/>
          <w:szCs w:val="28"/>
        </w:rPr>
        <w:t xml:space="preserve"> </w:t>
      </w:r>
      <w:r w:rsidR="00F83A25" w:rsidRPr="004672B2">
        <w:rPr>
          <w:rFonts w:ascii="Traditional Arabic" w:hAnsi="Traditional Arabic" w:cs="Traditional Arabic"/>
          <w:b/>
          <w:bCs/>
          <w:sz w:val="28"/>
          <w:szCs w:val="28"/>
          <w:rtl/>
        </w:rPr>
        <w:t>عناصر المزيج الترويجي السياحي الالكتروني</w:t>
      </w:r>
      <w:r w:rsidR="00F83A25" w:rsidRPr="004672B2">
        <w:rPr>
          <w:rFonts w:ascii="Traditional Arabic" w:hAnsi="Traditional Arabic" w:cs="Traditional Arabic"/>
          <w:sz w:val="28"/>
          <w:szCs w:val="28"/>
          <w:rtl/>
        </w:rPr>
        <w:t xml:space="preserve">: </w:t>
      </w:r>
    </w:p>
    <w:p w:rsidR="00CA3D0A" w:rsidRPr="004672B2" w:rsidRDefault="004672B2" w:rsidP="004672B2">
      <w:pPr>
        <w:tabs>
          <w:tab w:val="left" w:pos="567"/>
          <w:tab w:val="left" w:pos="850"/>
        </w:tabs>
        <w:spacing w:line="240" w:lineRule="auto"/>
        <w:ind w:left="-2" w:firstLine="567"/>
        <w:jc w:val="both"/>
        <w:rPr>
          <w:rFonts w:ascii="Traditional Arabic" w:hAnsi="Traditional Arabic" w:cs="Traditional Arabic"/>
          <w:b/>
          <w:bCs/>
          <w:sz w:val="28"/>
          <w:szCs w:val="28"/>
          <w:rtl/>
        </w:rPr>
      </w:pPr>
      <w:r>
        <w:rPr>
          <w:rFonts w:ascii="Traditional Arabic" w:hAnsi="Traditional Arabic" w:cs="Traditional Arabic" w:hint="cs"/>
          <w:sz w:val="28"/>
          <w:szCs w:val="28"/>
          <w:rtl/>
        </w:rPr>
        <w:t>يتكون</w:t>
      </w:r>
      <w:r w:rsidR="00F83A25" w:rsidRPr="004672B2">
        <w:rPr>
          <w:rFonts w:ascii="Traditional Arabic" w:hAnsi="Traditional Arabic" w:cs="Traditional Arabic"/>
          <w:sz w:val="28"/>
          <w:szCs w:val="28"/>
          <w:rtl/>
        </w:rPr>
        <w:t xml:space="preserve"> المزي</w:t>
      </w:r>
      <w:r>
        <w:rPr>
          <w:rFonts w:ascii="Traditional Arabic" w:hAnsi="Traditional Arabic" w:cs="Traditional Arabic"/>
          <w:sz w:val="28"/>
          <w:szCs w:val="28"/>
          <w:rtl/>
        </w:rPr>
        <w:t xml:space="preserve">ج الترويجي السياحي الالكتروني </w:t>
      </w:r>
      <w:r>
        <w:rPr>
          <w:rFonts w:ascii="Traditional Arabic" w:hAnsi="Traditional Arabic" w:cs="Traditional Arabic" w:hint="cs"/>
          <w:sz w:val="28"/>
          <w:szCs w:val="28"/>
          <w:rtl/>
        </w:rPr>
        <w:t>من</w:t>
      </w:r>
      <w:r w:rsidR="00F83A25" w:rsidRPr="004672B2">
        <w:rPr>
          <w:rFonts w:ascii="Traditional Arabic" w:hAnsi="Traditional Arabic" w:cs="Traditional Arabic"/>
          <w:sz w:val="28"/>
          <w:szCs w:val="28"/>
          <w:rtl/>
        </w:rPr>
        <w:t xml:space="preserve"> العناصر التالية</w:t>
      </w:r>
      <w:r w:rsidR="00CA3D0A" w:rsidRPr="004672B2">
        <w:rPr>
          <w:rFonts w:ascii="Traditional Arabic" w:hAnsi="Traditional Arabic" w:cs="Traditional Arabic"/>
          <w:sz w:val="28"/>
          <w:szCs w:val="28"/>
        </w:rPr>
        <w:t>:</w:t>
      </w:r>
    </w:p>
    <w:p w:rsidR="00CA3D0A" w:rsidRPr="008C3A0A" w:rsidRDefault="00CA3D0A" w:rsidP="008C3A0A">
      <w:pPr>
        <w:pStyle w:val="Paragraphedeliste"/>
        <w:numPr>
          <w:ilvl w:val="0"/>
          <w:numId w:val="17"/>
        </w:numPr>
        <w:tabs>
          <w:tab w:val="left" w:pos="567"/>
          <w:tab w:val="left" w:pos="850"/>
        </w:tabs>
        <w:spacing w:line="240" w:lineRule="auto"/>
        <w:ind w:left="0" w:firstLine="567"/>
        <w:jc w:val="both"/>
        <w:rPr>
          <w:rFonts w:ascii="Traditional Arabic" w:hAnsi="Traditional Arabic" w:cs="Traditional Arabic"/>
          <w:b/>
          <w:bCs/>
          <w:sz w:val="28"/>
          <w:szCs w:val="28"/>
          <w:highlight w:val="yellow"/>
          <w:u w:val="single"/>
        </w:rPr>
      </w:pPr>
      <w:r w:rsidRPr="008C3A0A">
        <w:rPr>
          <w:rFonts w:ascii="Traditional Arabic" w:hAnsi="Traditional Arabic" w:cs="Traditional Arabic"/>
          <w:sz w:val="28"/>
          <w:szCs w:val="28"/>
          <w:rtl/>
        </w:rPr>
        <w:t>ا</w:t>
      </w:r>
      <w:r w:rsidR="00765DDA" w:rsidRPr="008C3A0A">
        <w:rPr>
          <w:rFonts w:ascii="Traditional Arabic" w:hAnsi="Traditional Arabic" w:cs="Traditional Arabic"/>
          <w:sz w:val="28"/>
          <w:szCs w:val="28"/>
          <w:rtl/>
        </w:rPr>
        <w:t>لإ</w:t>
      </w:r>
      <w:r w:rsidRPr="008C3A0A">
        <w:rPr>
          <w:rFonts w:ascii="Traditional Arabic" w:hAnsi="Traditional Arabic" w:cs="Traditional Arabic"/>
          <w:sz w:val="28"/>
          <w:szCs w:val="28"/>
          <w:rtl/>
        </w:rPr>
        <w:t>ع</w:t>
      </w:r>
      <w:r w:rsidR="00765DDA" w:rsidRPr="008C3A0A">
        <w:rPr>
          <w:rFonts w:ascii="Traditional Arabic" w:hAnsi="Traditional Arabic" w:cs="Traditional Arabic"/>
          <w:sz w:val="28"/>
          <w:szCs w:val="28"/>
          <w:rtl/>
        </w:rPr>
        <w:t>لا</w:t>
      </w:r>
      <w:r w:rsidRPr="008C3A0A">
        <w:rPr>
          <w:rFonts w:ascii="Traditional Arabic" w:hAnsi="Traditional Arabic" w:cs="Traditional Arabic"/>
          <w:sz w:val="28"/>
          <w:szCs w:val="28"/>
          <w:rtl/>
        </w:rPr>
        <w:t>ن</w:t>
      </w:r>
      <w:r w:rsidR="007623B6" w:rsidRPr="008C3A0A">
        <w:rPr>
          <w:rFonts w:ascii="Traditional Arabic" w:hAnsi="Traditional Arabic" w:cs="Traditional Arabic"/>
          <w:sz w:val="28"/>
          <w:szCs w:val="28"/>
          <w:rtl/>
        </w:rPr>
        <w:t xml:space="preserve"> الالكتروني</w:t>
      </w:r>
      <w:r w:rsidRPr="008C3A0A">
        <w:rPr>
          <w:rFonts w:ascii="Traditional Arabic" w:hAnsi="Traditional Arabic" w:cs="Traditional Arabic"/>
          <w:sz w:val="28"/>
          <w:szCs w:val="28"/>
          <w:rtl/>
        </w:rPr>
        <w:t xml:space="preserve">: </w:t>
      </w:r>
      <w:r w:rsidR="00F83A25" w:rsidRPr="008C3A0A">
        <w:rPr>
          <w:rFonts w:ascii="Traditional Arabic" w:hAnsi="Traditional Arabic" w:cs="Traditional Arabic"/>
          <w:sz w:val="28"/>
          <w:szCs w:val="28"/>
          <w:rtl/>
        </w:rPr>
        <w:t>وهو</w:t>
      </w:r>
      <w:r w:rsidR="00472730" w:rsidRPr="008C3A0A">
        <w:rPr>
          <w:rFonts w:ascii="Traditional Arabic" w:hAnsi="Traditional Arabic" w:cs="Traditional Arabic"/>
          <w:sz w:val="28"/>
          <w:szCs w:val="28"/>
          <w:rtl/>
        </w:rPr>
        <w:t xml:space="preserve"> مختلف الادوات و</w:t>
      </w:r>
      <w:r w:rsidR="00F83A25" w:rsidRPr="008C3A0A">
        <w:rPr>
          <w:rFonts w:ascii="Traditional Arabic" w:hAnsi="Traditional Arabic" w:cs="Traditional Arabic"/>
          <w:sz w:val="28"/>
          <w:szCs w:val="28"/>
          <w:rtl/>
        </w:rPr>
        <w:t>الوسائل و</w:t>
      </w:r>
      <w:r w:rsidR="00472730" w:rsidRPr="008C3A0A">
        <w:rPr>
          <w:rFonts w:ascii="Traditional Arabic" w:hAnsi="Traditional Arabic" w:cs="Traditional Arabic"/>
          <w:sz w:val="28"/>
          <w:szCs w:val="28"/>
          <w:rtl/>
        </w:rPr>
        <w:t>الاساليب المستخدمة في نش</w:t>
      </w:r>
      <w:r w:rsidR="00F83A25" w:rsidRPr="008C3A0A">
        <w:rPr>
          <w:rFonts w:ascii="Traditional Arabic" w:hAnsi="Traditional Arabic" w:cs="Traditional Arabic"/>
          <w:sz w:val="28"/>
          <w:szCs w:val="28"/>
          <w:rtl/>
        </w:rPr>
        <w:t>ر الرسالة الاعلانية عبر مواقع التواصل الالكتروني</w:t>
      </w:r>
      <w:r w:rsidR="00472730" w:rsidRPr="008C3A0A">
        <w:rPr>
          <w:rFonts w:ascii="Traditional Arabic" w:hAnsi="Traditional Arabic" w:cs="Traditional Arabic"/>
          <w:sz w:val="28"/>
          <w:szCs w:val="28"/>
          <w:rtl/>
        </w:rPr>
        <w:t xml:space="preserve"> لغرض حث المستهلك (</w:t>
      </w:r>
      <w:r w:rsidR="00F83A25" w:rsidRPr="008C3A0A">
        <w:rPr>
          <w:rFonts w:ascii="Traditional Arabic" w:hAnsi="Traditional Arabic" w:cs="Traditional Arabic"/>
          <w:sz w:val="28"/>
          <w:szCs w:val="28"/>
          <w:rtl/>
        </w:rPr>
        <w:t>السائح) على اقتن</w:t>
      </w:r>
      <w:r w:rsidR="00472730" w:rsidRPr="008C3A0A">
        <w:rPr>
          <w:rFonts w:ascii="Traditional Arabic" w:hAnsi="Traditional Arabic" w:cs="Traditional Arabic"/>
          <w:sz w:val="28"/>
          <w:szCs w:val="28"/>
          <w:rtl/>
        </w:rPr>
        <w:t>اء السلعة او الخدمة من خلال التاثير الذ</w:t>
      </w:r>
      <w:r w:rsidR="00F83A25" w:rsidRPr="008C3A0A">
        <w:rPr>
          <w:rFonts w:ascii="Traditional Arabic" w:hAnsi="Traditional Arabic" w:cs="Traditional Arabic"/>
          <w:sz w:val="28"/>
          <w:szCs w:val="28"/>
          <w:rtl/>
        </w:rPr>
        <w:t xml:space="preserve">هني على سلوكه واقناعه بما هو </w:t>
      </w:r>
      <w:r w:rsidR="00472730" w:rsidRPr="008C3A0A">
        <w:rPr>
          <w:rFonts w:ascii="Traditional Arabic" w:hAnsi="Traditional Arabic" w:cs="Traditional Arabic"/>
          <w:sz w:val="28"/>
          <w:szCs w:val="28"/>
          <w:rtl/>
        </w:rPr>
        <w:t>معلن عنه.</w:t>
      </w:r>
    </w:p>
    <w:p w:rsidR="005F5D84" w:rsidRPr="008C3A0A" w:rsidRDefault="005F5D84" w:rsidP="008C3A0A">
      <w:pPr>
        <w:pStyle w:val="Paragraphedeliste"/>
        <w:numPr>
          <w:ilvl w:val="0"/>
          <w:numId w:val="17"/>
        </w:numPr>
        <w:tabs>
          <w:tab w:val="left" w:pos="567"/>
          <w:tab w:val="left" w:pos="850"/>
        </w:tabs>
        <w:spacing w:line="240" w:lineRule="auto"/>
        <w:ind w:left="0"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الدعاية السياحية: تهدف الى تحقيق الالتقاء او التقريب بين كل من العرض والطلب السياحيين من خلال توجيه الطلب السياحي الى مناطق العرض السياحي, وتوفير وتقديم المعلومات والبيانات اللازمة عن طبيعة وظروف ومكونات العرض السياحي عموما والخدمات المقدمة خصوصا</w:t>
      </w:r>
      <w:sdt>
        <w:sdtPr>
          <w:rPr>
            <w:rFonts w:ascii="Traditional Arabic" w:hAnsi="Traditional Arabic" w:cs="Traditional Arabic"/>
            <w:sz w:val="28"/>
            <w:szCs w:val="28"/>
            <w:rtl/>
          </w:rPr>
          <w:id w:val="1317477"/>
          <w:citation/>
        </w:sdtPr>
        <w:sdtEndPr/>
        <w:sdtContent>
          <w:r w:rsidR="00571EBE" w:rsidRPr="008C3A0A">
            <w:rPr>
              <w:rFonts w:ascii="Traditional Arabic" w:hAnsi="Traditional Arabic" w:cs="Traditional Arabic"/>
              <w:sz w:val="28"/>
              <w:szCs w:val="28"/>
              <w:rtl/>
            </w:rPr>
            <w:fldChar w:fldCharType="begin"/>
          </w:r>
          <w:r w:rsidR="00B62419" w:rsidRPr="008C3A0A">
            <w:rPr>
              <w:rFonts w:ascii="Traditional Arabic" w:hAnsi="Traditional Arabic" w:cs="Traditional Arabic"/>
              <w:sz w:val="28"/>
              <w:szCs w:val="28"/>
              <w:rtl/>
            </w:rPr>
            <w:instrText xml:space="preserve"> </w:instrText>
          </w:r>
          <w:r w:rsidR="00B62419" w:rsidRPr="008C3A0A">
            <w:rPr>
              <w:rFonts w:ascii="Traditional Arabic" w:hAnsi="Traditional Arabic" w:cs="Traditional Arabic"/>
              <w:sz w:val="28"/>
              <w:szCs w:val="28"/>
            </w:rPr>
            <w:instrText>CITATION</w:instrText>
          </w:r>
          <w:r w:rsidR="00B62419" w:rsidRPr="008C3A0A">
            <w:rPr>
              <w:rFonts w:ascii="Traditional Arabic" w:hAnsi="Traditional Arabic" w:cs="Traditional Arabic"/>
              <w:sz w:val="28"/>
              <w:szCs w:val="28"/>
              <w:rtl/>
            </w:rPr>
            <w:instrText xml:space="preserve"> الش12 \</w:instrText>
          </w:r>
          <w:r w:rsidR="00B62419" w:rsidRPr="008C3A0A">
            <w:rPr>
              <w:rFonts w:ascii="Traditional Arabic" w:hAnsi="Traditional Arabic" w:cs="Traditional Arabic"/>
              <w:sz w:val="28"/>
              <w:szCs w:val="28"/>
            </w:rPr>
            <w:instrText xml:space="preserve">l </w:instrText>
          </w:r>
          <w:r w:rsidR="00B62419" w:rsidRPr="008C3A0A">
            <w:rPr>
              <w:rFonts w:ascii="Traditional Arabic" w:hAnsi="Traditional Arabic" w:cs="Traditional Arabic"/>
              <w:sz w:val="28"/>
              <w:szCs w:val="28"/>
              <w:rtl/>
            </w:rPr>
            <w:instrText xml:space="preserve">1025 </w:instrText>
          </w:r>
          <w:r w:rsidR="00571EBE" w:rsidRPr="008C3A0A">
            <w:rPr>
              <w:rFonts w:ascii="Traditional Arabic" w:hAnsi="Traditional Arabic" w:cs="Traditional Arabic"/>
              <w:sz w:val="28"/>
              <w:szCs w:val="28"/>
              <w:rtl/>
            </w:rPr>
            <w:fldChar w:fldCharType="separate"/>
          </w:r>
          <w:r w:rsidR="00B62419" w:rsidRPr="008C3A0A">
            <w:rPr>
              <w:rFonts w:ascii="Traditional Arabic" w:hAnsi="Traditional Arabic" w:cs="Traditional Arabic"/>
              <w:noProof/>
              <w:sz w:val="28"/>
              <w:szCs w:val="28"/>
              <w:rtl/>
            </w:rPr>
            <w:t xml:space="preserve"> (الشيخ و نوال، 2012)</w:t>
          </w:r>
          <w:r w:rsidR="00571EBE" w:rsidRPr="008C3A0A">
            <w:rPr>
              <w:rFonts w:ascii="Traditional Arabic" w:hAnsi="Traditional Arabic" w:cs="Traditional Arabic"/>
              <w:sz w:val="28"/>
              <w:szCs w:val="28"/>
              <w:rtl/>
            </w:rPr>
            <w:fldChar w:fldCharType="end"/>
          </w:r>
        </w:sdtContent>
      </w:sdt>
      <w:r w:rsidR="00B62419" w:rsidRPr="008C3A0A">
        <w:rPr>
          <w:rFonts w:ascii="Traditional Arabic" w:hAnsi="Traditional Arabic" w:cs="Traditional Arabic"/>
          <w:sz w:val="28"/>
          <w:szCs w:val="28"/>
          <w:rtl/>
        </w:rPr>
        <w:t>.</w:t>
      </w:r>
    </w:p>
    <w:p w:rsidR="00CA3D0A" w:rsidRPr="008C3A0A" w:rsidRDefault="007623B6" w:rsidP="008C3A0A">
      <w:pPr>
        <w:pStyle w:val="Paragraphedeliste"/>
        <w:numPr>
          <w:ilvl w:val="0"/>
          <w:numId w:val="17"/>
        </w:numPr>
        <w:tabs>
          <w:tab w:val="left" w:pos="567"/>
          <w:tab w:val="left" w:pos="850"/>
        </w:tabs>
        <w:spacing w:line="240" w:lineRule="auto"/>
        <w:ind w:left="0"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ال</w:t>
      </w:r>
      <w:r w:rsidR="00CA3D0A" w:rsidRPr="008C3A0A">
        <w:rPr>
          <w:rFonts w:ascii="Traditional Arabic" w:hAnsi="Traditional Arabic" w:cs="Traditional Arabic"/>
          <w:sz w:val="28"/>
          <w:szCs w:val="28"/>
          <w:rtl/>
        </w:rPr>
        <w:t xml:space="preserve">تنشيط </w:t>
      </w:r>
      <w:r w:rsidRPr="008C3A0A">
        <w:rPr>
          <w:rFonts w:ascii="Traditional Arabic" w:hAnsi="Traditional Arabic" w:cs="Traditional Arabic"/>
          <w:sz w:val="28"/>
          <w:szCs w:val="28"/>
          <w:rtl/>
        </w:rPr>
        <w:t>الالكتروني ل</w:t>
      </w:r>
      <w:r w:rsidR="00CA3D0A" w:rsidRPr="008C3A0A">
        <w:rPr>
          <w:rFonts w:ascii="Traditional Arabic" w:hAnsi="Traditional Arabic" w:cs="Traditional Arabic"/>
          <w:sz w:val="28"/>
          <w:szCs w:val="28"/>
          <w:rtl/>
        </w:rPr>
        <w:t xml:space="preserve">لمبيعات: </w:t>
      </w:r>
      <w:r w:rsidR="00472730" w:rsidRPr="008C3A0A">
        <w:rPr>
          <w:rFonts w:ascii="Traditional Arabic" w:hAnsi="Traditional Arabic" w:cs="Traditional Arabic"/>
          <w:sz w:val="28"/>
          <w:szCs w:val="28"/>
          <w:rtl/>
        </w:rPr>
        <w:t>يقوم على ا</w:t>
      </w:r>
      <w:r w:rsidR="003E23E8" w:rsidRPr="008C3A0A">
        <w:rPr>
          <w:rFonts w:ascii="Traditional Arabic" w:hAnsi="Traditional Arabic" w:cs="Traditional Arabic"/>
          <w:sz w:val="28"/>
          <w:szCs w:val="28"/>
          <w:rtl/>
        </w:rPr>
        <w:t>عتماد</w:t>
      </w:r>
      <w:r w:rsidR="00472730" w:rsidRPr="008C3A0A">
        <w:rPr>
          <w:rFonts w:ascii="Traditional Arabic" w:hAnsi="Traditional Arabic" w:cs="Traditional Arabic"/>
          <w:sz w:val="28"/>
          <w:szCs w:val="28"/>
          <w:rtl/>
        </w:rPr>
        <w:t xml:space="preserve"> التقنيات التكنولوجية الحديثة ل</w:t>
      </w:r>
      <w:r w:rsidRPr="008C3A0A">
        <w:rPr>
          <w:rFonts w:ascii="Traditional Arabic" w:hAnsi="Traditional Arabic" w:cs="Traditional Arabic"/>
          <w:sz w:val="28"/>
          <w:szCs w:val="28"/>
          <w:rtl/>
        </w:rPr>
        <w:t>تحفيز</w:t>
      </w:r>
      <w:r w:rsidR="00472730" w:rsidRPr="008C3A0A">
        <w:rPr>
          <w:rFonts w:ascii="Traditional Arabic" w:hAnsi="Traditional Arabic" w:cs="Traditional Arabic"/>
          <w:sz w:val="28"/>
          <w:szCs w:val="28"/>
          <w:rtl/>
        </w:rPr>
        <w:t xml:space="preserve"> الرغبة الشرائية وجلب اهتمام العملاء لتحفيز الطلب على </w:t>
      </w:r>
      <w:r w:rsidRPr="008C3A0A">
        <w:rPr>
          <w:rFonts w:ascii="Traditional Arabic" w:hAnsi="Traditional Arabic" w:cs="Traditional Arabic"/>
          <w:sz w:val="28"/>
          <w:szCs w:val="28"/>
          <w:rtl/>
        </w:rPr>
        <w:t xml:space="preserve">المدى </w:t>
      </w:r>
      <w:r w:rsidR="00472730" w:rsidRPr="008C3A0A">
        <w:rPr>
          <w:rFonts w:ascii="Traditional Arabic" w:hAnsi="Traditional Arabic" w:cs="Traditional Arabic"/>
          <w:sz w:val="28"/>
          <w:szCs w:val="28"/>
          <w:rtl/>
        </w:rPr>
        <w:t>القصير وبالتالي زيادة المبيعات سواء كانت سلع او خدمات.</w:t>
      </w:r>
    </w:p>
    <w:p w:rsidR="00CA3D0A" w:rsidRPr="008C3A0A" w:rsidRDefault="00CA3D0A" w:rsidP="008C3A0A">
      <w:pPr>
        <w:pStyle w:val="Paragraphedeliste"/>
        <w:numPr>
          <w:ilvl w:val="0"/>
          <w:numId w:val="17"/>
        </w:numPr>
        <w:tabs>
          <w:tab w:val="left" w:pos="567"/>
          <w:tab w:val="left" w:pos="850"/>
        </w:tabs>
        <w:spacing w:line="240" w:lineRule="auto"/>
        <w:ind w:left="0"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البيع الشخصي</w:t>
      </w:r>
      <w:r w:rsidR="007623B6" w:rsidRPr="008C3A0A">
        <w:rPr>
          <w:rFonts w:ascii="Traditional Arabic" w:hAnsi="Traditional Arabic" w:cs="Traditional Arabic"/>
          <w:sz w:val="28"/>
          <w:szCs w:val="28"/>
          <w:rtl/>
        </w:rPr>
        <w:t xml:space="preserve"> الالكتروني</w:t>
      </w:r>
      <w:r w:rsidRPr="008C3A0A">
        <w:rPr>
          <w:rFonts w:ascii="Traditional Arabic" w:hAnsi="Traditional Arabic" w:cs="Traditional Arabic"/>
          <w:sz w:val="28"/>
          <w:szCs w:val="28"/>
          <w:rtl/>
        </w:rPr>
        <w:t xml:space="preserve">: </w:t>
      </w:r>
      <w:r w:rsidR="00472730" w:rsidRPr="008C3A0A">
        <w:rPr>
          <w:rFonts w:ascii="Traditional Arabic" w:hAnsi="Traditional Arabic" w:cs="Traditional Arabic"/>
          <w:sz w:val="28"/>
          <w:szCs w:val="28"/>
          <w:rtl/>
        </w:rPr>
        <w:t>هو تقديم او بيع السلعة او الخدمة بصفة شخصية ومباشرة للزبائن</w:t>
      </w:r>
      <w:r w:rsidR="007623B6" w:rsidRPr="008C3A0A">
        <w:rPr>
          <w:rFonts w:ascii="Traditional Arabic" w:hAnsi="Traditional Arabic" w:cs="Traditional Arabic"/>
          <w:sz w:val="28"/>
          <w:szCs w:val="28"/>
          <w:rtl/>
        </w:rPr>
        <w:t xml:space="preserve"> حيث يتم اللقاء بين المشتري والبائع عبر الوسائط الالكترونية او بالبريد الالكتروني والتسويق بالبريد الصوتي، التسويق بكتيبات الأنترنت المصورة والتسويق الفيروسي، إضافة إلى التسويق التأثيري والمدونات</w:t>
      </w:r>
      <w:r w:rsidR="00472730" w:rsidRPr="008C3A0A">
        <w:rPr>
          <w:rFonts w:ascii="Traditional Arabic" w:hAnsi="Traditional Arabic" w:cs="Traditional Arabic"/>
          <w:sz w:val="28"/>
          <w:szCs w:val="28"/>
          <w:rtl/>
        </w:rPr>
        <w:t>, ويعمل رجل البيع على امداد الزبون بكافة المعلومات والخصائص عن المنتج</w:t>
      </w:r>
      <w:r w:rsidR="007623B6" w:rsidRPr="008C3A0A">
        <w:rPr>
          <w:rFonts w:ascii="Traditional Arabic" w:hAnsi="Traditional Arabic" w:cs="Traditional Arabic"/>
          <w:sz w:val="28"/>
          <w:szCs w:val="28"/>
          <w:rtl/>
        </w:rPr>
        <w:t xml:space="preserve"> او الخدمة</w:t>
      </w:r>
      <w:r w:rsidR="00472730" w:rsidRPr="008C3A0A">
        <w:rPr>
          <w:rFonts w:ascii="Traditional Arabic" w:hAnsi="Traditional Arabic" w:cs="Traditional Arabic"/>
          <w:sz w:val="28"/>
          <w:szCs w:val="28"/>
          <w:rtl/>
        </w:rPr>
        <w:t xml:space="preserve"> والعمل على اغرائه واقناعه بشرائ</w:t>
      </w:r>
      <w:r w:rsidR="007623B6" w:rsidRPr="008C3A0A">
        <w:rPr>
          <w:rFonts w:ascii="Traditional Arabic" w:hAnsi="Traditional Arabic" w:cs="Traditional Arabic"/>
          <w:sz w:val="28"/>
          <w:szCs w:val="28"/>
          <w:rtl/>
        </w:rPr>
        <w:t>ها</w:t>
      </w:r>
      <w:r w:rsidR="00472730" w:rsidRPr="008C3A0A">
        <w:rPr>
          <w:rFonts w:ascii="Traditional Arabic" w:hAnsi="Traditional Arabic" w:cs="Traditional Arabic"/>
          <w:sz w:val="28"/>
          <w:szCs w:val="28"/>
          <w:rtl/>
        </w:rPr>
        <w:t>, وفي السياحة يقوم رجل البيع بالاتصال مباشرة بالسائح من اجل التعاقد على البرامج السياحية والترويج لها بشكل ملفت ومغري ومقنع</w:t>
      </w:r>
      <w:sdt>
        <w:sdtPr>
          <w:rPr>
            <w:rFonts w:ascii="Traditional Arabic" w:hAnsi="Traditional Arabic" w:cs="Traditional Arabic"/>
            <w:sz w:val="28"/>
            <w:szCs w:val="28"/>
            <w:rtl/>
          </w:rPr>
          <w:id w:val="7062111"/>
          <w:citation/>
        </w:sdtPr>
        <w:sdtEndPr/>
        <w:sdtContent>
          <w:r w:rsidR="00571EBE" w:rsidRPr="008C3A0A">
            <w:rPr>
              <w:rFonts w:ascii="Traditional Arabic" w:hAnsi="Traditional Arabic" w:cs="Traditional Arabic"/>
              <w:sz w:val="28"/>
              <w:szCs w:val="28"/>
              <w:rtl/>
            </w:rPr>
            <w:fldChar w:fldCharType="begin"/>
          </w:r>
          <w:r w:rsidR="007623B6" w:rsidRPr="008C3A0A">
            <w:rPr>
              <w:rFonts w:ascii="Traditional Arabic" w:hAnsi="Traditional Arabic" w:cs="Traditional Arabic"/>
              <w:sz w:val="28"/>
              <w:szCs w:val="28"/>
              <w:rtl/>
            </w:rPr>
            <w:instrText xml:space="preserve"> </w:instrText>
          </w:r>
          <w:r w:rsidR="007623B6" w:rsidRPr="008C3A0A">
            <w:rPr>
              <w:rFonts w:ascii="Traditional Arabic" w:hAnsi="Traditional Arabic" w:cs="Traditional Arabic"/>
              <w:sz w:val="28"/>
              <w:szCs w:val="28"/>
            </w:rPr>
            <w:instrText>CITATION</w:instrText>
          </w:r>
          <w:r w:rsidR="007623B6" w:rsidRPr="008C3A0A">
            <w:rPr>
              <w:rFonts w:ascii="Traditional Arabic" w:hAnsi="Traditional Arabic" w:cs="Traditional Arabic"/>
              <w:sz w:val="28"/>
              <w:szCs w:val="28"/>
              <w:rtl/>
            </w:rPr>
            <w:instrText xml:space="preserve"> الد12 \</w:instrText>
          </w:r>
          <w:r w:rsidR="007623B6" w:rsidRPr="008C3A0A">
            <w:rPr>
              <w:rFonts w:ascii="Traditional Arabic" w:hAnsi="Traditional Arabic" w:cs="Traditional Arabic"/>
              <w:sz w:val="28"/>
              <w:szCs w:val="28"/>
            </w:rPr>
            <w:instrText xml:space="preserve">l </w:instrText>
          </w:r>
          <w:r w:rsidR="007623B6" w:rsidRPr="008C3A0A">
            <w:rPr>
              <w:rFonts w:ascii="Traditional Arabic" w:hAnsi="Traditional Arabic" w:cs="Traditional Arabic"/>
              <w:sz w:val="28"/>
              <w:szCs w:val="28"/>
              <w:rtl/>
            </w:rPr>
            <w:instrText xml:space="preserve">1025 </w:instrText>
          </w:r>
          <w:r w:rsidR="00571EBE" w:rsidRPr="008C3A0A">
            <w:rPr>
              <w:rFonts w:ascii="Traditional Arabic" w:hAnsi="Traditional Arabic" w:cs="Traditional Arabic"/>
              <w:sz w:val="28"/>
              <w:szCs w:val="28"/>
              <w:rtl/>
            </w:rPr>
            <w:fldChar w:fldCharType="separate"/>
          </w:r>
          <w:r w:rsidR="007623B6" w:rsidRPr="008C3A0A">
            <w:rPr>
              <w:rFonts w:ascii="Traditional Arabic" w:hAnsi="Traditional Arabic" w:cs="Traditional Arabic"/>
              <w:noProof/>
              <w:sz w:val="28"/>
              <w:szCs w:val="28"/>
              <w:rtl/>
            </w:rPr>
            <w:t xml:space="preserve"> (الداوي و نوال، 2012)</w:t>
          </w:r>
          <w:r w:rsidR="00571EBE" w:rsidRPr="008C3A0A">
            <w:rPr>
              <w:rFonts w:ascii="Traditional Arabic" w:hAnsi="Traditional Arabic" w:cs="Traditional Arabic"/>
              <w:sz w:val="28"/>
              <w:szCs w:val="28"/>
              <w:rtl/>
            </w:rPr>
            <w:fldChar w:fldCharType="end"/>
          </w:r>
        </w:sdtContent>
      </w:sdt>
      <w:r w:rsidR="000830BE" w:rsidRPr="008C3A0A">
        <w:rPr>
          <w:rFonts w:ascii="Traditional Arabic" w:hAnsi="Traditional Arabic" w:cs="Traditional Arabic"/>
          <w:sz w:val="28"/>
          <w:szCs w:val="28"/>
          <w:rtl/>
        </w:rPr>
        <w:t>.</w:t>
      </w:r>
      <w:r w:rsidR="00472730" w:rsidRPr="008C3A0A">
        <w:rPr>
          <w:rFonts w:ascii="Traditional Arabic" w:hAnsi="Traditional Arabic" w:cs="Traditional Arabic"/>
          <w:sz w:val="28"/>
          <w:szCs w:val="28"/>
          <w:rtl/>
        </w:rPr>
        <w:t xml:space="preserve"> </w:t>
      </w:r>
    </w:p>
    <w:p w:rsidR="00CA3D0A" w:rsidRPr="008C3A0A" w:rsidRDefault="00F83A25" w:rsidP="008C3A0A">
      <w:pPr>
        <w:pStyle w:val="Paragraphedeliste"/>
        <w:numPr>
          <w:ilvl w:val="0"/>
          <w:numId w:val="17"/>
        </w:numPr>
        <w:tabs>
          <w:tab w:val="left" w:pos="567"/>
          <w:tab w:val="left" w:pos="850"/>
        </w:tabs>
        <w:spacing w:line="240" w:lineRule="auto"/>
        <w:ind w:left="0"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الع</w:t>
      </w:r>
      <w:r w:rsidR="00767784" w:rsidRPr="008C3A0A">
        <w:rPr>
          <w:rFonts w:ascii="Traditional Arabic" w:hAnsi="Traditional Arabic" w:cs="Traditional Arabic"/>
          <w:sz w:val="28"/>
          <w:szCs w:val="28"/>
          <w:rtl/>
        </w:rPr>
        <w:t>لاقات العام</w:t>
      </w:r>
      <w:r w:rsidRPr="008C3A0A">
        <w:rPr>
          <w:rFonts w:ascii="Traditional Arabic" w:hAnsi="Traditional Arabic" w:cs="Traditional Arabic"/>
          <w:sz w:val="28"/>
          <w:szCs w:val="28"/>
          <w:rtl/>
        </w:rPr>
        <w:t>ة: تعبر العلاقات العامة عن وظيفة ادارية للمؤسسات السياحية التي تقوم اساسا على اعلام الجمهور بخدماتها السياحية بغية نشر الوعي لديهم , والتاثير على الشرائح المستهدفة من المستهلكين من خلال تركيز جهودها نحو تحقيق استجابة سلوكية لها باستخدام مواقعها وصفحاتها الالكترونية</w:t>
      </w:r>
      <w:sdt>
        <w:sdtPr>
          <w:rPr>
            <w:rFonts w:ascii="Traditional Arabic" w:hAnsi="Traditional Arabic" w:cs="Traditional Arabic"/>
            <w:sz w:val="28"/>
            <w:szCs w:val="28"/>
            <w:rtl/>
          </w:rPr>
          <w:id w:val="7062112"/>
          <w:citation/>
        </w:sdtPr>
        <w:sdtEndPr/>
        <w:sdtContent>
          <w:r w:rsidR="00571EBE" w:rsidRPr="008C3A0A">
            <w:rPr>
              <w:rFonts w:ascii="Traditional Arabic" w:hAnsi="Traditional Arabic" w:cs="Traditional Arabic"/>
              <w:sz w:val="28"/>
              <w:szCs w:val="28"/>
              <w:rtl/>
            </w:rPr>
            <w:fldChar w:fldCharType="begin"/>
          </w:r>
          <w:r w:rsidR="00767784" w:rsidRPr="008C3A0A">
            <w:rPr>
              <w:rFonts w:ascii="Traditional Arabic" w:hAnsi="Traditional Arabic" w:cs="Traditional Arabic"/>
              <w:sz w:val="28"/>
              <w:szCs w:val="28"/>
              <w:rtl/>
            </w:rPr>
            <w:instrText xml:space="preserve"> </w:instrText>
          </w:r>
          <w:r w:rsidR="00767784" w:rsidRPr="008C3A0A">
            <w:rPr>
              <w:rFonts w:ascii="Traditional Arabic" w:hAnsi="Traditional Arabic" w:cs="Traditional Arabic"/>
              <w:sz w:val="28"/>
              <w:szCs w:val="28"/>
            </w:rPr>
            <w:instrText>CITATION</w:instrText>
          </w:r>
          <w:r w:rsidR="00767784" w:rsidRPr="008C3A0A">
            <w:rPr>
              <w:rFonts w:ascii="Traditional Arabic" w:hAnsi="Traditional Arabic" w:cs="Traditional Arabic"/>
              <w:sz w:val="28"/>
              <w:szCs w:val="28"/>
              <w:rtl/>
            </w:rPr>
            <w:instrText xml:space="preserve"> غزو22 \</w:instrText>
          </w:r>
          <w:r w:rsidR="00767784" w:rsidRPr="008C3A0A">
            <w:rPr>
              <w:rFonts w:ascii="Traditional Arabic" w:hAnsi="Traditional Arabic" w:cs="Traditional Arabic"/>
              <w:sz w:val="28"/>
              <w:szCs w:val="28"/>
            </w:rPr>
            <w:instrText xml:space="preserve">l </w:instrText>
          </w:r>
          <w:r w:rsidR="00767784" w:rsidRPr="008C3A0A">
            <w:rPr>
              <w:rFonts w:ascii="Traditional Arabic" w:hAnsi="Traditional Arabic" w:cs="Traditional Arabic"/>
              <w:sz w:val="28"/>
              <w:szCs w:val="28"/>
              <w:rtl/>
            </w:rPr>
            <w:instrText xml:space="preserve">1025 </w:instrText>
          </w:r>
          <w:r w:rsidR="00571EBE" w:rsidRPr="008C3A0A">
            <w:rPr>
              <w:rFonts w:ascii="Traditional Arabic" w:hAnsi="Traditional Arabic" w:cs="Traditional Arabic"/>
              <w:sz w:val="28"/>
              <w:szCs w:val="28"/>
              <w:rtl/>
            </w:rPr>
            <w:fldChar w:fldCharType="separate"/>
          </w:r>
          <w:r w:rsidR="00767784" w:rsidRPr="008C3A0A">
            <w:rPr>
              <w:rFonts w:ascii="Traditional Arabic" w:hAnsi="Traditional Arabic" w:cs="Traditional Arabic"/>
              <w:noProof/>
              <w:sz w:val="28"/>
              <w:szCs w:val="28"/>
              <w:rtl/>
            </w:rPr>
            <w:t xml:space="preserve"> (غزولي و رابح، 2022)</w:t>
          </w:r>
          <w:r w:rsidR="00571EBE" w:rsidRPr="008C3A0A">
            <w:rPr>
              <w:rFonts w:ascii="Traditional Arabic" w:hAnsi="Traditional Arabic" w:cs="Traditional Arabic"/>
              <w:sz w:val="28"/>
              <w:szCs w:val="28"/>
              <w:rtl/>
            </w:rPr>
            <w:fldChar w:fldCharType="end"/>
          </w:r>
        </w:sdtContent>
      </w:sdt>
      <w:r w:rsidRPr="008C3A0A">
        <w:rPr>
          <w:rFonts w:ascii="Traditional Arabic" w:hAnsi="Traditional Arabic" w:cs="Traditional Arabic"/>
          <w:sz w:val="28"/>
          <w:szCs w:val="28"/>
          <w:rtl/>
        </w:rPr>
        <w:t>.</w:t>
      </w:r>
    </w:p>
    <w:p w:rsidR="009F1BAA" w:rsidRPr="00FE0972" w:rsidRDefault="009F1BAA" w:rsidP="00FE0972">
      <w:pPr>
        <w:pStyle w:val="Paragraphedeliste"/>
        <w:numPr>
          <w:ilvl w:val="1"/>
          <w:numId w:val="43"/>
        </w:numPr>
        <w:tabs>
          <w:tab w:val="left" w:pos="567"/>
          <w:tab w:val="left" w:pos="990"/>
        </w:tabs>
        <w:spacing w:line="240" w:lineRule="auto"/>
        <w:jc w:val="both"/>
        <w:rPr>
          <w:rFonts w:ascii="Traditional Arabic" w:hAnsi="Traditional Arabic" w:cs="Traditional Arabic"/>
          <w:b/>
          <w:bCs/>
          <w:sz w:val="28"/>
          <w:szCs w:val="28"/>
          <w:rtl/>
        </w:rPr>
      </w:pPr>
      <w:r w:rsidRPr="00FE0972">
        <w:rPr>
          <w:rFonts w:ascii="Traditional Arabic" w:hAnsi="Traditional Arabic" w:cs="Traditional Arabic"/>
          <w:b/>
          <w:bCs/>
          <w:sz w:val="28"/>
          <w:szCs w:val="28"/>
          <w:rtl/>
        </w:rPr>
        <w:t>العلاقة بين الترويج السياحي الالكتروني والسياحة المحلية:</w:t>
      </w:r>
    </w:p>
    <w:p w:rsidR="00145B90" w:rsidRPr="008C3A0A" w:rsidRDefault="00145B90" w:rsidP="008C3A0A">
      <w:pPr>
        <w:pStyle w:val="Paragraphedeliste"/>
        <w:tabs>
          <w:tab w:val="left" w:pos="567"/>
          <w:tab w:val="left" w:pos="850"/>
        </w:tabs>
        <w:spacing w:line="240" w:lineRule="auto"/>
        <w:ind w:left="0" w:firstLine="567"/>
        <w:jc w:val="both"/>
        <w:rPr>
          <w:rFonts w:ascii="Traditional Arabic" w:hAnsi="Traditional Arabic" w:cs="Traditional Arabic"/>
          <w:sz w:val="28"/>
          <w:szCs w:val="28"/>
        </w:rPr>
      </w:pPr>
      <w:r w:rsidRPr="008C3A0A">
        <w:rPr>
          <w:rFonts w:ascii="Traditional Arabic" w:hAnsi="Traditional Arabic" w:cs="Traditional Arabic"/>
          <w:sz w:val="28"/>
          <w:szCs w:val="28"/>
          <w:rtl/>
        </w:rPr>
        <w:t xml:space="preserve">شهد العامل ثورة هائلة في ميدان تقنيات المعلومات والاتصالات حيث </w:t>
      </w:r>
      <w:r w:rsidR="00C84B80" w:rsidRPr="008C3A0A">
        <w:rPr>
          <w:rFonts w:ascii="Traditional Arabic" w:hAnsi="Traditional Arabic" w:cs="Traditional Arabic"/>
          <w:sz w:val="28"/>
          <w:szCs w:val="28"/>
          <w:rtl/>
        </w:rPr>
        <w:t>ن</w:t>
      </w:r>
      <w:r w:rsidRPr="008C3A0A">
        <w:rPr>
          <w:rFonts w:ascii="Traditional Arabic" w:hAnsi="Traditional Arabic" w:cs="Traditional Arabic"/>
          <w:sz w:val="28"/>
          <w:szCs w:val="28"/>
          <w:rtl/>
        </w:rPr>
        <w:t>جد صداه</w:t>
      </w:r>
      <w:r w:rsidR="00C84B80" w:rsidRPr="008C3A0A">
        <w:rPr>
          <w:rFonts w:ascii="Traditional Arabic" w:hAnsi="Traditional Arabic" w:cs="Traditional Arabic"/>
          <w:sz w:val="28"/>
          <w:szCs w:val="28"/>
          <w:rtl/>
        </w:rPr>
        <w:t>ا</w:t>
      </w:r>
      <w:r w:rsidRPr="008C3A0A">
        <w:rPr>
          <w:rFonts w:ascii="Traditional Arabic" w:hAnsi="Traditional Arabic" w:cs="Traditional Arabic"/>
          <w:sz w:val="28"/>
          <w:szCs w:val="28"/>
          <w:rtl/>
        </w:rPr>
        <w:t xml:space="preserve"> في مجال التسويق بشكل عام والتسويق السياحي بشكل خاص </w:t>
      </w:r>
      <w:r w:rsidR="00C84B80" w:rsidRPr="008C3A0A">
        <w:rPr>
          <w:rFonts w:ascii="Traditional Arabic" w:hAnsi="Traditional Arabic" w:cs="Traditional Arabic"/>
          <w:sz w:val="28"/>
          <w:szCs w:val="28"/>
          <w:rtl/>
        </w:rPr>
        <w:t>ف</w:t>
      </w:r>
      <w:r w:rsidRPr="008C3A0A">
        <w:rPr>
          <w:rFonts w:ascii="Traditional Arabic" w:hAnsi="Traditional Arabic" w:cs="Traditional Arabic"/>
          <w:sz w:val="28"/>
          <w:szCs w:val="28"/>
          <w:rtl/>
        </w:rPr>
        <w:t xml:space="preserve">تسارعت خطى المؤسسات </w:t>
      </w:r>
      <w:r w:rsidR="00C84B80" w:rsidRPr="008C3A0A">
        <w:rPr>
          <w:rFonts w:ascii="Traditional Arabic" w:hAnsi="Traditional Arabic" w:cs="Traditional Arabic"/>
          <w:sz w:val="28"/>
          <w:szCs w:val="28"/>
          <w:rtl/>
        </w:rPr>
        <w:t xml:space="preserve">السياحية </w:t>
      </w:r>
      <w:r w:rsidRPr="008C3A0A">
        <w:rPr>
          <w:rFonts w:ascii="Traditional Arabic" w:hAnsi="Traditional Arabic" w:cs="Traditional Arabic"/>
          <w:sz w:val="28"/>
          <w:szCs w:val="28"/>
          <w:rtl/>
        </w:rPr>
        <w:t xml:space="preserve">لإعادة هندسة وظائف التسويق التقليدية وعناصر مزيجه بما </w:t>
      </w:r>
      <w:r w:rsidR="00C84B80" w:rsidRPr="008C3A0A">
        <w:rPr>
          <w:rFonts w:ascii="Traditional Arabic" w:hAnsi="Traditional Arabic" w:cs="Traditional Arabic"/>
          <w:sz w:val="28"/>
          <w:szCs w:val="28"/>
          <w:rtl/>
        </w:rPr>
        <w:t xml:space="preserve">يتناسب ومتطلبات وضغوط هذه الثورة. </w:t>
      </w:r>
      <w:r w:rsidRPr="008C3A0A">
        <w:rPr>
          <w:rFonts w:ascii="Traditional Arabic" w:hAnsi="Traditional Arabic" w:cs="Traditional Arabic"/>
          <w:sz w:val="28"/>
          <w:szCs w:val="28"/>
          <w:rtl/>
        </w:rPr>
        <w:t xml:space="preserve">فالطبيعة التفاعلية لشبكة الانترنت قد أتاحت وسطا مثاليا للاتصال بين المنتج والمستهلك السياحي </w:t>
      </w:r>
      <w:r w:rsidR="00C84B80" w:rsidRPr="008C3A0A">
        <w:rPr>
          <w:rFonts w:ascii="Traditional Arabic" w:hAnsi="Traditional Arabic" w:cs="Traditional Arabic"/>
          <w:sz w:val="28"/>
          <w:szCs w:val="28"/>
          <w:rtl/>
        </w:rPr>
        <w:t>وقللت</w:t>
      </w:r>
      <w:r w:rsidRPr="008C3A0A">
        <w:rPr>
          <w:rFonts w:ascii="Traditional Arabic" w:hAnsi="Traditional Arabic" w:cs="Traditional Arabic"/>
          <w:sz w:val="28"/>
          <w:szCs w:val="28"/>
          <w:rtl/>
        </w:rPr>
        <w:t xml:space="preserve"> المجهود </w:t>
      </w:r>
      <w:r w:rsidR="00C84B80" w:rsidRPr="008C3A0A">
        <w:rPr>
          <w:rFonts w:ascii="Traditional Arabic" w:hAnsi="Traditional Arabic" w:cs="Traditional Arabic"/>
          <w:sz w:val="28"/>
          <w:szCs w:val="28"/>
          <w:rtl/>
        </w:rPr>
        <w:t xml:space="preserve">المبذول لانتقاء منتج او خدمة سياحية اضافة الى </w:t>
      </w:r>
      <w:r w:rsidRPr="008C3A0A">
        <w:rPr>
          <w:rFonts w:ascii="Traditional Arabic" w:hAnsi="Traditional Arabic" w:cs="Traditional Arabic"/>
          <w:sz w:val="28"/>
          <w:szCs w:val="28"/>
          <w:rtl/>
        </w:rPr>
        <w:t xml:space="preserve">إمكانية الانتقاء حيث يستطيع أن يختار المعلومات التي يحتاجها نوعا وكما </w:t>
      </w:r>
      <w:sdt>
        <w:sdtPr>
          <w:rPr>
            <w:rFonts w:ascii="Traditional Arabic" w:hAnsi="Traditional Arabic" w:cs="Traditional Arabic"/>
            <w:sz w:val="28"/>
            <w:szCs w:val="28"/>
            <w:rtl/>
          </w:rPr>
          <w:id w:val="868427"/>
          <w:citation/>
        </w:sdtPr>
        <w:sdtEndPr/>
        <w:sdtContent>
          <w:r w:rsidR="00571EBE" w:rsidRPr="008C3A0A">
            <w:rPr>
              <w:rFonts w:ascii="Traditional Arabic" w:hAnsi="Traditional Arabic" w:cs="Traditional Arabic"/>
              <w:sz w:val="28"/>
              <w:szCs w:val="28"/>
              <w:rtl/>
            </w:rPr>
            <w:fldChar w:fldCharType="begin"/>
          </w:r>
          <w:r w:rsidRPr="008C3A0A">
            <w:rPr>
              <w:rFonts w:ascii="Traditional Arabic" w:hAnsi="Traditional Arabic" w:cs="Traditional Arabic"/>
              <w:sz w:val="28"/>
              <w:szCs w:val="28"/>
              <w:rtl/>
            </w:rPr>
            <w:instrText xml:space="preserve"> </w:instrText>
          </w:r>
          <w:r w:rsidRPr="008C3A0A">
            <w:rPr>
              <w:rFonts w:ascii="Traditional Arabic" w:hAnsi="Traditional Arabic" w:cs="Traditional Arabic"/>
              <w:sz w:val="28"/>
              <w:szCs w:val="28"/>
            </w:rPr>
            <w:instrText>CITATION</w:instrText>
          </w:r>
          <w:r w:rsidRPr="008C3A0A">
            <w:rPr>
              <w:rFonts w:ascii="Traditional Arabic" w:hAnsi="Traditional Arabic" w:cs="Traditional Arabic"/>
              <w:sz w:val="28"/>
              <w:szCs w:val="28"/>
              <w:rtl/>
            </w:rPr>
            <w:instrText xml:space="preserve"> قاش10 \</w:instrText>
          </w:r>
          <w:r w:rsidRPr="008C3A0A">
            <w:rPr>
              <w:rFonts w:ascii="Traditional Arabic" w:hAnsi="Traditional Arabic" w:cs="Traditional Arabic"/>
              <w:sz w:val="28"/>
              <w:szCs w:val="28"/>
            </w:rPr>
            <w:instrText xml:space="preserve">l </w:instrText>
          </w:r>
          <w:r w:rsidRPr="008C3A0A">
            <w:rPr>
              <w:rFonts w:ascii="Traditional Arabic" w:hAnsi="Traditional Arabic" w:cs="Traditional Arabic"/>
              <w:sz w:val="28"/>
              <w:szCs w:val="28"/>
              <w:rtl/>
            </w:rPr>
            <w:instrText xml:space="preserve">1025 </w:instrText>
          </w:r>
          <w:r w:rsidR="00571EBE" w:rsidRPr="008C3A0A">
            <w:rPr>
              <w:rFonts w:ascii="Traditional Arabic" w:hAnsi="Traditional Arabic" w:cs="Traditional Arabic"/>
              <w:sz w:val="28"/>
              <w:szCs w:val="28"/>
              <w:rtl/>
            </w:rPr>
            <w:fldChar w:fldCharType="separate"/>
          </w:r>
          <w:r w:rsidRPr="008C3A0A">
            <w:rPr>
              <w:rFonts w:ascii="Traditional Arabic" w:hAnsi="Traditional Arabic" w:cs="Traditional Arabic"/>
              <w:noProof/>
              <w:sz w:val="28"/>
              <w:szCs w:val="28"/>
              <w:rtl/>
            </w:rPr>
            <w:t xml:space="preserve"> (قاشي و ياسين، 2010)</w:t>
          </w:r>
          <w:r w:rsidR="00571EBE" w:rsidRPr="008C3A0A">
            <w:rPr>
              <w:rFonts w:ascii="Traditional Arabic" w:hAnsi="Traditional Arabic" w:cs="Traditional Arabic"/>
              <w:sz w:val="28"/>
              <w:szCs w:val="28"/>
              <w:rtl/>
            </w:rPr>
            <w:fldChar w:fldCharType="end"/>
          </w:r>
        </w:sdtContent>
      </w:sdt>
      <w:r w:rsidRPr="008C3A0A">
        <w:rPr>
          <w:rFonts w:ascii="Traditional Arabic" w:hAnsi="Traditional Arabic" w:cs="Traditional Arabic"/>
          <w:sz w:val="28"/>
          <w:szCs w:val="28"/>
          <w:rtl/>
        </w:rPr>
        <w:t>.</w:t>
      </w:r>
    </w:p>
    <w:p w:rsidR="00145B90" w:rsidRPr="008C3A0A" w:rsidRDefault="00145B90" w:rsidP="008C3A0A">
      <w:pPr>
        <w:pStyle w:val="Paragraphedeliste"/>
        <w:tabs>
          <w:tab w:val="left" w:pos="567"/>
          <w:tab w:val="left" w:pos="850"/>
        </w:tabs>
        <w:spacing w:line="240" w:lineRule="auto"/>
        <w:ind w:left="0" w:firstLine="567"/>
        <w:jc w:val="both"/>
        <w:rPr>
          <w:rFonts w:ascii="Traditional Arabic" w:hAnsi="Traditional Arabic" w:cs="Traditional Arabic"/>
          <w:sz w:val="28"/>
          <w:szCs w:val="28"/>
          <w:rtl/>
        </w:rPr>
      </w:pPr>
    </w:p>
    <w:p w:rsidR="009F1BAA" w:rsidRPr="008C3A0A" w:rsidRDefault="009F1BAA" w:rsidP="008C3A0A">
      <w:pPr>
        <w:pStyle w:val="Paragraphedeliste"/>
        <w:tabs>
          <w:tab w:val="left" w:pos="567"/>
          <w:tab w:val="left" w:pos="850"/>
        </w:tabs>
        <w:spacing w:line="240" w:lineRule="auto"/>
        <w:ind w:left="0"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 xml:space="preserve"> من </w:t>
      </w:r>
      <w:r w:rsidR="00145B90" w:rsidRPr="008C3A0A">
        <w:rPr>
          <w:rFonts w:ascii="Traditional Arabic" w:hAnsi="Traditional Arabic" w:cs="Traditional Arabic"/>
          <w:sz w:val="28"/>
          <w:szCs w:val="28"/>
          <w:rtl/>
        </w:rPr>
        <w:t>ما سبق</w:t>
      </w:r>
      <w:r w:rsidRPr="008C3A0A">
        <w:rPr>
          <w:rFonts w:ascii="Traditional Arabic" w:hAnsi="Traditional Arabic" w:cs="Traditional Arabic"/>
          <w:sz w:val="28"/>
          <w:szCs w:val="28"/>
          <w:rtl/>
        </w:rPr>
        <w:t xml:space="preserve"> نستنتج أن هناك ع</w:t>
      </w:r>
      <w:r w:rsidR="0069129E" w:rsidRPr="008C3A0A">
        <w:rPr>
          <w:rFonts w:ascii="Traditional Arabic" w:hAnsi="Traditional Arabic" w:cs="Traditional Arabic"/>
          <w:sz w:val="28"/>
          <w:szCs w:val="28"/>
          <w:rtl/>
        </w:rPr>
        <w:t>لا</w:t>
      </w:r>
      <w:r w:rsidRPr="008C3A0A">
        <w:rPr>
          <w:rFonts w:ascii="Traditional Arabic" w:hAnsi="Traditional Arabic" w:cs="Traditional Arabic"/>
          <w:sz w:val="28"/>
          <w:szCs w:val="28"/>
          <w:rtl/>
        </w:rPr>
        <w:t>قة طردية ب</w:t>
      </w:r>
      <w:r w:rsidR="0069129E" w:rsidRPr="008C3A0A">
        <w:rPr>
          <w:rFonts w:ascii="Traditional Arabic" w:hAnsi="Traditional Arabic" w:cs="Traditional Arabic"/>
          <w:sz w:val="28"/>
          <w:szCs w:val="28"/>
          <w:rtl/>
        </w:rPr>
        <w:t>ين</w:t>
      </w:r>
      <w:r w:rsidRPr="008C3A0A">
        <w:rPr>
          <w:rFonts w:ascii="Traditional Arabic" w:hAnsi="Traditional Arabic" w:cs="Traditional Arabic"/>
          <w:sz w:val="28"/>
          <w:szCs w:val="28"/>
          <w:rtl/>
        </w:rPr>
        <w:t xml:space="preserve"> ال</w:t>
      </w:r>
      <w:r w:rsidR="0069129E" w:rsidRPr="008C3A0A">
        <w:rPr>
          <w:rFonts w:ascii="Traditional Arabic" w:hAnsi="Traditional Arabic" w:cs="Traditional Arabic"/>
          <w:sz w:val="28"/>
          <w:szCs w:val="28"/>
          <w:rtl/>
        </w:rPr>
        <w:t>تر</w:t>
      </w:r>
      <w:r w:rsidRPr="008C3A0A">
        <w:rPr>
          <w:rFonts w:ascii="Traditional Arabic" w:hAnsi="Traditional Arabic" w:cs="Traditional Arabic"/>
          <w:sz w:val="28"/>
          <w:szCs w:val="28"/>
          <w:rtl/>
        </w:rPr>
        <w:t>ويج السياحي ا</w:t>
      </w:r>
      <w:r w:rsidR="0069129E" w:rsidRPr="008C3A0A">
        <w:rPr>
          <w:rFonts w:ascii="Traditional Arabic" w:hAnsi="Traditional Arabic" w:cs="Traditional Arabic"/>
          <w:sz w:val="28"/>
          <w:szCs w:val="28"/>
          <w:rtl/>
        </w:rPr>
        <w:t>لا</w:t>
      </w:r>
      <w:r w:rsidRPr="008C3A0A">
        <w:rPr>
          <w:rFonts w:ascii="Traditional Arabic" w:hAnsi="Traditional Arabic" w:cs="Traditional Arabic"/>
          <w:sz w:val="28"/>
          <w:szCs w:val="28"/>
          <w:rtl/>
        </w:rPr>
        <w:t>لك</w:t>
      </w:r>
      <w:r w:rsidR="0069129E" w:rsidRPr="008C3A0A">
        <w:rPr>
          <w:rFonts w:ascii="Traditional Arabic" w:hAnsi="Traditional Arabic" w:cs="Traditional Arabic"/>
          <w:sz w:val="28"/>
          <w:szCs w:val="28"/>
          <w:rtl/>
        </w:rPr>
        <w:t>تر</w:t>
      </w:r>
      <w:r w:rsidRPr="008C3A0A">
        <w:rPr>
          <w:rFonts w:ascii="Traditional Arabic" w:hAnsi="Traditional Arabic" w:cs="Traditional Arabic"/>
          <w:sz w:val="28"/>
          <w:szCs w:val="28"/>
          <w:rtl/>
        </w:rPr>
        <w:t>و</w:t>
      </w:r>
      <w:r w:rsidR="0069129E" w:rsidRPr="008C3A0A">
        <w:rPr>
          <w:rFonts w:ascii="Traditional Arabic" w:hAnsi="Traditional Arabic" w:cs="Traditional Arabic"/>
          <w:sz w:val="28"/>
          <w:szCs w:val="28"/>
          <w:rtl/>
        </w:rPr>
        <w:t>ني و</w:t>
      </w:r>
      <w:r w:rsidRPr="008C3A0A">
        <w:rPr>
          <w:rFonts w:ascii="Traditional Arabic" w:hAnsi="Traditional Arabic" w:cs="Traditional Arabic"/>
          <w:sz w:val="28"/>
          <w:szCs w:val="28"/>
          <w:rtl/>
        </w:rPr>
        <w:t>السياحة ا</w:t>
      </w:r>
      <w:r w:rsidR="0069129E" w:rsidRPr="008C3A0A">
        <w:rPr>
          <w:rFonts w:ascii="Traditional Arabic" w:hAnsi="Traditional Arabic" w:cs="Traditional Arabic"/>
          <w:sz w:val="28"/>
          <w:szCs w:val="28"/>
          <w:rtl/>
        </w:rPr>
        <w:t>لمح</w:t>
      </w:r>
      <w:r w:rsidRPr="008C3A0A">
        <w:rPr>
          <w:rFonts w:ascii="Traditional Arabic" w:hAnsi="Traditional Arabic" w:cs="Traditional Arabic"/>
          <w:sz w:val="28"/>
          <w:szCs w:val="28"/>
          <w:rtl/>
        </w:rPr>
        <w:t>لية كون ال</w:t>
      </w:r>
      <w:r w:rsidR="0069129E" w:rsidRPr="008C3A0A">
        <w:rPr>
          <w:rFonts w:ascii="Traditional Arabic" w:hAnsi="Traditional Arabic" w:cs="Traditional Arabic"/>
          <w:sz w:val="28"/>
          <w:szCs w:val="28"/>
          <w:rtl/>
        </w:rPr>
        <w:t>تر</w:t>
      </w:r>
      <w:r w:rsidRPr="008C3A0A">
        <w:rPr>
          <w:rFonts w:ascii="Traditional Arabic" w:hAnsi="Traditional Arabic" w:cs="Traditional Arabic"/>
          <w:sz w:val="28"/>
          <w:szCs w:val="28"/>
          <w:rtl/>
        </w:rPr>
        <w:t xml:space="preserve">ويج السياحي عامل أساسي </w:t>
      </w:r>
      <w:r w:rsidR="0069129E" w:rsidRPr="008C3A0A">
        <w:rPr>
          <w:rFonts w:ascii="Traditional Arabic" w:hAnsi="Traditional Arabic" w:cs="Traditional Arabic"/>
          <w:sz w:val="28"/>
          <w:szCs w:val="28"/>
          <w:rtl/>
        </w:rPr>
        <w:t>في</w:t>
      </w:r>
      <w:r w:rsidRPr="008C3A0A">
        <w:rPr>
          <w:rFonts w:ascii="Traditional Arabic" w:hAnsi="Traditional Arabic" w:cs="Traditional Arabic"/>
          <w:sz w:val="28"/>
          <w:szCs w:val="28"/>
          <w:rtl/>
        </w:rPr>
        <w:t xml:space="preserve"> عملية التسويق السياحي حيث يسعى إ</w:t>
      </w:r>
      <w:r w:rsidR="0069129E" w:rsidRPr="008C3A0A">
        <w:rPr>
          <w:rFonts w:ascii="Traditional Arabic" w:hAnsi="Traditional Arabic" w:cs="Traditional Arabic"/>
          <w:sz w:val="28"/>
          <w:szCs w:val="28"/>
          <w:rtl/>
        </w:rPr>
        <w:t>لى</w:t>
      </w:r>
      <w:r w:rsidRPr="008C3A0A">
        <w:rPr>
          <w:rFonts w:ascii="Traditional Arabic" w:hAnsi="Traditional Arabic" w:cs="Traditional Arabic"/>
          <w:sz w:val="28"/>
          <w:szCs w:val="28"/>
          <w:rtl/>
        </w:rPr>
        <w:t xml:space="preserve"> </w:t>
      </w:r>
      <w:r w:rsidR="0069129E" w:rsidRPr="008C3A0A">
        <w:rPr>
          <w:rFonts w:ascii="Traditional Arabic" w:hAnsi="Traditional Arabic" w:cs="Traditional Arabic"/>
          <w:sz w:val="28"/>
          <w:szCs w:val="28"/>
          <w:rtl/>
        </w:rPr>
        <w:t>تح</w:t>
      </w:r>
      <w:r w:rsidRPr="008C3A0A">
        <w:rPr>
          <w:rFonts w:ascii="Traditional Arabic" w:hAnsi="Traditional Arabic" w:cs="Traditional Arabic"/>
          <w:sz w:val="28"/>
          <w:szCs w:val="28"/>
          <w:rtl/>
        </w:rPr>
        <w:t>قيق أهداف رئيسية منها عرض ا</w:t>
      </w:r>
      <w:r w:rsidR="0069129E" w:rsidRPr="008C3A0A">
        <w:rPr>
          <w:rFonts w:ascii="Traditional Arabic" w:hAnsi="Traditional Arabic" w:cs="Traditional Arabic"/>
          <w:sz w:val="28"/>
          <w:szCs w:val="28"/>
          <w:rtl/>
        </w:rPr>
        <w:t>لم</w:t>
      </w:r>
      <w:r w:rsidRPr="008C3A0A">
        <w:rPr>
          <w:rFonts w:ascii="Traditional Arabic" w:hAnsi="Traditional Arabic" w:cs="Traditional Arabic"/>
          <w:sz w:val="28"/>
          <w:szCs w:val="28"/>
          <w:rtl/>
        </w:rPr>
        <w:t>قصد السياحي وا</w:t>
      </w:r>
      <w:r w:rsidR="0069129E" w:rsidRPr="008C3A0A">
        <w:rPr>
          <w:rFonts w:ascii="Traditional Arabic" w:hAnsi="Traditional Arabic" w:cs="Traditional Arabic"/>
          <w:sz w:val="28"/>
          <w:szCs w:val="28"/>
          <w:rtl/>
        </w:rPr>
        <w:t>لخ</w:t>
      </w:r>
      <w:r w:rsidRPr="008C3A0A">
        <w:rPr>
          <w:rFonts w:ascii="Traditional Arabic" w:hAnsi="Traditional Arabic" w:cs="Traditional Arabic"/>
          <w:sz w:val="28"/>
          <w:szCs w:val="28"/>
          <w:rtl/>
        </w:rPr>
        <w:t xml:space="preserve">دمات السياحية التابعة </w:t>
      </w:r>
      <w:r w:rsidR="0069129E" w:rsidRPr="008C3A0A">
        <w:rPr>
          <w:rFonts w:ascii="Traditional Arabic" w:hAnsi="Traditional Arabic" w:cs="Traditional Arabic"/>
          <w:sz w:val="28"/>
          <w:szCs w:val="28"/>
          <w:rtl/>
        </w:rPr>
        <w:t>له</w:t>
      </w:r>
      <w:r w:rsidRPr="008C3A0A">
        <w:rPr>
          <w:rFonts w:ascii="Traditional Arabic" w:hAnsi="Traditional Arabic" w:cs="Traditional Arabic"/>
          <w:sz w:val="28"/>
          <w:szCs w:val="28"/>
          <w:rtl/>
        </w:rPr>
        <w:t xml:space="preserve"> </w:t>
      </w:r>
      <w:r w:rsidR="0069129E" w:rsidRPr="008C3A0A">
        <w:rPr>
          <w:rFonts w:ascii="Traditional Arabic" w:hAnsi="Traditional Arabic" w:cs="Traditional Arabic"/>
          <w:sz w:val="28"/>
          <w:szCs w:val="28"/>
          <w:rtl/>
        </w:rPr>
        <w:t>بم</w:t>
      </w:r>
      <w:r w:rsidRPr="008C3A0A">
        <w:rPr>
          <w:rFonts w:ascii="Traditional Arabic" w:hAnsi="Traditional Arabic" w:cs="Traditional Arabic"/>
          <w:sz w:val="28"/>
          <w:szCs w:val="28"/>
          <w:rtl/>
        </w:rPr>
        <w:t xml:space="preserve">ظهر جذاب </w:t>
      </w:r>
      <w:r w:rsidR="0069129E" w:rsidRPr="008C3A0A">
        <w:rPr>
          <w:rFonts w:ascii="Traditional Arabic" w:hAnsi="Traditional Arabic" w:cs="Traditional Arabic"/>
          <w:sz w:val="28"/>
          <w:szCs w:val="28"/>
          <w:rtl/>
        </w:rPr>
        <w:t>لإ</w:t>
      </w:r>
      <w:r w:rsidRPr="008C3A0A">
        <w:rPr>
          <w:rFonts w:ascii="Traditional Arabic" w:hAnsi="Traditional Arabic" w:cs="Traditional Arabic"/>
          <w:sz w:val="28"/>
          <w:szCs w:val="28"/>
          <w:rtl/>
        </w:rPr>
        <w:t>غراء السياح وذلك بتقد</w:t>
      </w:r>
      <w:r w:rsidR="0069129E" w:rsidRPr="008C3A0A">
        <w:rPr>
          <w:rFonts w:ascii="Traditional Arabic" w:hAnsi="Traditional Arabic" w:cs="Traditional Arabic"/>
          <w:sz w:val="28"/>
          <w:szCs w:val="28"/>
          <w:rtl/>
        </w:rPr>
        <w:t>يم</w:t>
      </w:r>
      <w:r w:rsidRPr="008C3A0A">
        <w:rPr>
          <w:rFonts w:ascii="Traditional Arabic" w:hAnsi="Traditional Arabic" w:cs="Traditional Arabic"/>
          <w:sz w:val="28"/>
          <w:szCs w:val="28"/>
          <w:rtl/>
        </w:rPr>
        <w:t xml:space="preserve"> خدمات تتميز عن الدولة السياحية ا</w:t>
      </w:r>
      <w:r w:rsidR="0069129E" w:rsidRPr="008C3A0A">
        <w:rPr>
          <w:rFonts w:ascii="Traditional Arabic" w:hAnsi="Traditional Arabic" w:cs="Traditional Arabic"/>
          <w:sz w:val="28"/>
          <w:szCs w:val="28"/>
          <w:rtl/>
        </w:rPr>
        <w:t>لم</w:t>
      </w:r>
      <w:r w:rsidRPr="008C3A0A">
        <w:rPr>
          <w:rFonts w:ascii="Traditional Arabic" w:hAnsi="Traditional Arabic" w:cs="Traditional Arabic"/>
          <w:sz w:val="28"/>
          <w:szCs w:val="28"/>
          <w:rtl/>
        </w:rPr>
        <w:t>نافسة وبناء صورة من أجل تسويق الوجهة السياحية و</w:t>
      </w:r>
      <w:r w:rsidR="0069129E" w:rsidRPr="008C3A0A">
        <w:rPr>
          <w:rFonts w:ascii="Traditional Arabic" w:hAnsi="Traditional Arabic" w:cs="Traditional Arabic"/>
          <w:sz w:val="28"/>
          <w:szCs w:val="28"/>
          <w:rtl/>
        </w:rPr>
        <w:t>با</w:t>
      </w:r>
      <w:r w:rsidRPr="008C3A0A">
        <w:rPr>
          <w:rFonts w:ascii="Traditional Arabic" w:hAnsi="Traditional Arabic" w:cs="Traditional Arabic"/>
          <w:sz w:val="28"/>
          <w:szCs w:val="28"/>
          <w:rtl/>
        </w:rPr>
        <w:t>لتا</w:t>
      </w:r>
      <w:r w:rsidR="0069129E" w:rsidRPr="008C3A0A">
        <w:rPr>
          <w:rFonts w:ascii="Traditional Arabic" w:hAnsi="Traditional Arabic" w:cs="Traditional Arabic"/>
          <w:sz w:val="28"/>
          <w:szCs w:val="28"/>
          <w:rtl/>
        </w:rPr>
        <w:t>لي</w:t>
      </w:r>
      <w:r w:rsidRPr="008C3A0A">
        <w:rPr>
          <w:rFonts w:ascii="Traditional Arabic" w:hAnsi="Traditional Arabic" w:cs="Traditional Arabic"/>
          <w:sz w:val="28"/>
          <w:szCs w:val="28"/>
          <w:rtl/>
        </w:rPr>
        <w:t xml:space="preserve"> بناء </w:t>
      </w:r>
      <w:r w:rsidR="0069129E" w:rsidRPr="008C3A0A">
        <w:rPr>
          <w:rFonts w:ascii="Traditional Arabic" w:hAnsi="Traditional Arabic" w:cs="Traditional Arabic"/>
          <w:sz w:val="28"/>
          <w:szCs w:val="28"/>
          <w:rtl/>
        </w:rPr>
        <w:t>سم</w:t>
      </w:r>
      <w:r w:rsidRPr="008C3A0A">
        <w:rPr>
          <w:rFonts w:ascii="Traditional Arabic" w:hAnsi="Traditional Arabic" w:cs="Traditional Arabic"/>
          <w:sz w:val="28"/>
          <w:szCs w:val="28"/>
          <w:rtl/>
        </w:rPr>
        <w:t xml:space="preserve">عة طيبة </w:t>
      </w:r>
      <w:r w:rsidR="0069129E" w:rsidRPr="008C3A0A">
        <w:rPr>
          <w:rFonts w:ascii="Traditional Arabic" w:hAnsi="Traditional Arabic" w:cs="Traditional Arabic"/>
          <w:sz w:val="28"/>
          <w:szCs w:val="28"/>
          <w:rtl/>
        </w:rPr>
        <w:t>له</w:t>
      </w:r>
      <w:r w:rsidRPr="008C3A0A">
        <w:rPr>
          <w:rFonts w:ascii="Traditional Arabic" w:hAnsi="Traditional Arabic" w:cs="Traditional Arabic"/>
          <w:sz w:val="28"/>
          <w:szCs w:val="28"/>
          <w:rtl/>
        </w:rPr>
        <w:t>ا على ا</w:t>
      </w:r>
      <w:r w:rsidR="0069129E" w:rsidRPr="008C3A0A">
        <w:rPr>
          <w:rFonts w:ascii="Traditional Arabic" w:hAnsi="Traditional Arabic" w:cs="Traditional Arabic"/>
          <w:sz w:val="28"/>
          <w:szCs w:val="28"/>
          <w:rtl/>
        </w:rPr>
        <w:t>لم</w:t>
      </w:r>
      <w:r w:rsidRPr="008C3A0A">
        <w:rPr>
          <w:rFonts w:ascii="Traditional Arabic" w:hAnsi="Traditional Arabic" w:cs="Traditional Arabic"/>
          <w:sz w:val="28"/>
          <w:szCs w:val="28"/>
          <w:rtl/>
        </w:rPr>
        <w:t xml:space="preserve">دى البعيد </w:t>
      </w:r>
      <w:r w:rsidR="0069129E" w:rsidRPr="008C3A0A">
        <w:rPr>
          <w:rFonts w:ascii="Traditional Arabic" w:hAnsi="Traditional Arabic" w:cs="Traditional Arabic"/>
          <w:sz w:val="28"/>
          <w:szCs w:val="28"/>
          <w:rtl/>
        </w:rPr>
        <w:t>به</w:t>
      </w:r>
      <w:r w:rsidRPr="008C3A0A">
        <w:rPr>
          <w:rFonts w:ascii="Traditional Arabic" w:hAnsi="Traditional Arabic" w:cs="Traditional Arabic"/>
          <w:sz w:val="28"/>
          <w:szCs w:val="28"/>
          <w:rtl/>
        </w:rPr>
        <w:t xml:space="preserve">دف </w:t>
      </w:r>
      <w:r w:rsidR="0069129E" w:rsidRPr="008C3A0A">
        <w:rPr>
          <w:rFonts w:ascii="Traditional Arabic" w:hAnsi="Traditional Arabic" w:cs="Traditional Arabic"/>
          <w:sz w:val="28"/>
          <w:szCs w:val="28"/>
          <w:rtl/>
        </w:rPr>
        <w:t>تح</w:t>
      </w:r>
      <w:r w:rsidR="00145B90" w:rsidRPr="008C3A0A">
        <w:rPr>
          <w:rFonts w:ascii="Traditional Arabic" w:hAnsi="Traditional Arabic" w:cs="Traditional Arabic"/>
          <w:sz w:val="28"/>
          <w:szCs w:val="28"/>
          <w:rtl/>
        </w:rPr>
        <w:t xml:space="preserve">قيق تنمية </w:t>
      </w:r>
      <w:r w:rsidR="0069129E" w:rsidRPr="008C3A0A">
        <w:rPr>
          <w:rFonts w:ascii="Traditional Arabic" w:hAnsi="Traditional Arabic" w:cs="Traditional Arabic"/>
          <w:sz w:val="28"/>
          <w:szCs w:val="28"/>
          <w:rtl/>
        </w:rPr>
        <w:t>م</w:t>
      </w:r>
      <w:r w:rsidR="00145B90" w:rsidRPr="008C3A0A">
        <w:rPr>
          <w:rFonts w:ascii="Traditional Arabic" w:hAnsi="Traditional Arabic" w:cs="Traditional Arabic"/>
          <w:sz w:val="28"/>
          <w:szCs w:val="28"/>
          <w:rtl/>
        </w:rPr>
        <w:t>حلي</w:t>
      </w:r>
      <w:r w:rsidRPr="008C3A0A">
        <w:rPr>
          <w:rFonts w:ascii="Traditional Arabic" w:hAnsi="Traditional Arabic" w:cs="Traditional Arabic"/>
          <w:sz w:val="28"/>
          <w:szCs w:val="28"/>
          <w:rtl/>
        </w:rPr>
        <w:t>ة وإبراز ا</w:t>
      </w:r>
      <w:r w:rsidR="0069129E" w:rsidRPr="008C3A0A">
        <w:rPr>
          <w:rFonts w:ascii="Traditional Arabic" w:hAnsi="Traditional Arabic" w:cs="Traditional Arabic"/>
          <w:sz w:val="28"/>
          <w:szCs w:val="28"/>
          <w:rtl/>
        </w:rPr>
        <w:t>لم</w:t>
      </w:r>
      <w:r w:rsidRPr="008C3A0A">
        <w:rPr>
          <w:rFonts w:ascii="Traditional Arabic" w:hAnsi="Traditional Arabic" w:cs="Traditional Arabic"/>
          <w:sz w:val="28"/>
          <w:szCs w:val="28"/>
          <w:rtl/>
        </w:rPr>
        <w:t>قومات السياحية والطبيعية وا</w:t>
      </w:r>
      <w:r w:rsidR="0069129E" w:rsidRPr="008C3A0A">
        <w:rPr>
          <w:rFonts w:ascii="Traditional Arabic" w:hAnsi="Traditional Arabic" w:cs="Traditional Arabic"/>
          <w:sz w:val="28"/>
          <w:szCs w:val="28"/>
          <w:rtl/>
        </w:rPr>
        <w:t xml:space="preserve">لمادية </w:t>
      </w:r>
      <w:r w:rsidR="00145B90" w:rsidRPr="008C3A0A">
        <w:rPr>
          <w:rFonts w:ascii="Traditional Arabic" w:hAnsi="Traditional Arabic" w:cs="Traditional Arabic"/>
          <w:sz w:val="28"/>
          <w:szCs w:val="28"/>
          <w:rtl/>
        </w:rPr>
        <w:t>واللامادية</w:t>
      </w:r>
      <w:r w:rsidR="0069129E" w:rsidRPr="008C3A0A">
        <w:rPr>
          <w:rFonts w:ascii="Traditional Arabic" w:hAnsi="Traditional Arabic" w:cs="Traditional Arabic"/>
          <w:sz w:val="28"/>
          <w:szCs w:val="28"/>
          <w:rtl/>
        </w:rPr>
        <w:t xml:space="preserve"> و</w:t>
      </w:r>
      <w:r w:rsidRPr="008C3A0A">
        <w:rPr>
          <w:rFonts w:ascii="Traditional Arabic" w:hAnsi="Traditional Arabic" w:cs="Traditional Arabic"/>
          <w:sz w:val="28"/>
          <w:szCs w:val="28"/>
          <w:rtl/>
        </w:rPr>
        <w:t>التار</w:t>
      </w:r>
      <w:r w:rsidR="0069129E" w:rsidRPr="008C3A0A">
        <w:rPr>
          <w:rFonts w:ascii="Traditional Arabic" w:hAnsi="Traditional Arabic" w:cs="Traditional Arabic"/>
          <w:sz w:val="28"/>
          <w:szCs w:val="28"/>
          <w:rtl/>
        </w:rPr>
        <w:t>يخ</w:t>
      </w:r>
      <w:r w:rsidR="00145B90" w:rsidRPr="008C3A0A">
        <w:rPr>
          <w:rFonts w:ascii="Traditional Arabic" w:hAnsi="Traditional Arabic" w:cs="Traditional Arabic"/>
          <w:sz w:val="28"/>
          <w:szCs w:val="28"/>
          <w:rtl/>
        </w:rPr>
        <w:t>ية للوجهة</w:t>
      </w:r>
      <w:r w:rsidRPr="008C3A0A">
        <w:rPr>
          <w:rFonts w:ascii="Traditional Arabic" w:hAnsi="Traditional Arabic" w:cs="Traditional Arabic"/>
          <w:sz w:val="28"/>
          <w:szCs w:val="28"/>
          <w:rtl/>
        </w:rPr>
        <w:t xml:space="preserve"> </w:t>
      </w:r>
      <w:r w:rsidR="0069129E" w:rsidRPr="008C3A0A">
        <w:rPr>
          <w:rFonts w:ascii="Traditional Arabic" w:hAnsi="Traditional Arabic" w:cs="Traditional Arabic"/>
          <w:sz w:val="28"/>
          <w:szCs w:val="28"/>
          <w:rtl/>
        </w:rPr>
        <w:t>و</w:t>
      </w:r>
      <w:r w:rsidRPr="008C3A0A">
        <w:rPr>
          <w:rFonts w:ascii="Traditional Arabic" w:hAnsi="Traditional Arabic" w:cs="Traditional Arabic"/>
          <w:sz w:val="28"/>
          <w:szCs w:val="28"/>
          <w:rtl/>
        </w:rPr>
        <w:t>ا</w:t>
      </w:r>
      <w:r w:rsidR="0069129E" w:rsidRPr="008C3A0A">
        <w:rPr>
          <w:rFonts w:ascii="Traditional Arabic" w:hAnsi="Traditional Arabic" w:cs="Traditional Arabic"/>
          <w:sz w:val="28"/>
          <w:szCs w:val="28"/>
          <w:rtl/>
        </w:rPr>
        <w:t>لا</w:t>
      </w:r>
      <w:r w:rsidRPr="008C3A0A">
        <w:rPr>
          <w:rFonts w:ascii="Traditional Arabic" w:hAnsi="Traditional Arabic" w:cs="Traditional Arabic"/>
          <w:sz w:val="28"/>
          <w:szCs w:val="28"/>
          <w:rtl/>
        </w:rPr>
        <w:t>ستفادة من هذا ال</w:t>
      </w:r>
      <w:r w:rsidR="0069129E" w:rsidRPr="008C3A0A">
        <w:rPr>
          <w:rFonts w:ascii="Traditional Arabic" w:hAnsi="Traditional Arabic" w:cs="Traditional Arabic"/>
          <w:sz w:val="28"/>
          <w:szCs w:val="28"/>
          <w:rtl/>
        </w:rPr>
        <w:t>تر</w:t>
      </w:r>
      <w:r w:rsidRPr="008C3A0A">
        <w:rPr>
          <w:rFonts w:ascii="Traditional Arabic" w:hAnsi="Traditional Arabic" w:cs="Traditional Arabic"/>
          <w:sz w:val="28"/>
          <w:szCs w:val="28"/>
          <w:rtl/>
        </w:rPr>
        <w:t xml:space="preserve">ويج </w:t>
      </w:r>
      <w:r w:rsidR="0069129E" w:rsidRPr="008C3A0A">
        <w:rPr>
          <w:rFonts w:ascii="Traditional Arabic" w:hAnsi="Traditional Arabic" w:cs="Traditional Arabic"/>
          <w:sz w:val="28"/>
          <w:szCs w:val="28"/>
          <w:rtl/>
        </w:rPr>
        <w:t>في صورة</w:t>
      </w:r>
      <w:r w:rsidRPr="008C3A0A">
        <w:rPr>
          <w:rFonts w:ascii="Traditional Arabic" w:hAnsi="Traditional Arabic" w:cs="Traditional Arabic"/>
          <w:sz w:val="28"/>
          <w:szCs w:val="28"/>
          <w:rtl/>
        </w:rPr>
        <w:t xml:space="preserve"> مداخيل سياحية مفروضة </w:t>
      </w:r>
      <w:r w:rsidR="00145B90" w:rsidRPr="008C3A0A">
        <w:rPr>
          <w:rFonts w:ascii="Traditional Arabic" w:hAnsi="Traditional Arabic" w:cs="Traditional Arabic"/>
          <w:sz w:val="28"/>
          <w:szCs w:val="28"/>
          <w:rtl/>
        </w:rPr>
        <w:t>و</w:t>
      </w:r>
      <w:r w:rsidRPr="008C3A0A">
        <w:rPr>
          <w:rFonts w:ascii="Traditional Arabic" w:hAnsi="Traditional Arabic" w:cs="Traditional Arabic"/>
          <w:sz w:val="28"/>
          <w:szCs w:val="28"/>
          <w:rtl/>
        </w:rPr>
        <w:t>ال</w:t>
      </w:r>
      <w:r w:rsidR="0069129E" w:rsidRPr="008C3A0A">
        <w:rPr>
          <w:rFonts w:ascii="Traditional Arabic" w:hAnsi="Traditional Arabic" w:cs="Traditional Arabic"/>
          <w:sz w:val="28"/>
          <w:szCs w:val="28"/>
          <w:rtl/>
        </w:rPr>
        <w:t>تي</w:t>
      </w:r>
      <w:r w:rsidRPr="008C3A0A">
        <w:rPr>
          <w:rFonts w:ascii="Traditional Arabic" w:hAnsi="Traditional Arabic" w:cs="Traditional Arabic"/>
          <w:sz w:val="28"/>
          <w:szCs w:val="28"/>
          <w:rtl/>
        </w:rPr>
        <w:t xml:space="preserve"> تعد كآليات لتمويل ميزانية ا</w:t>
      </w:r>
      <w:r w:rsidR="0069129E" w:rsidRPr="008C3A0A">
        <w:rPr>
          <w:rFonts w:ascii="Traditional Arabic" w:hAnsi="Traditional Arabic" w:cs="Traditional Arabic"/>
          <w:sz w:val="28"/>
          <w:szCs w:val="28"/>
          <w:rtl/>
        </w:rPr>
        <w:t>لج</w:t>
      </w:r>
      <w:r w:rsidRPr="008C3A0A">
        <w:rPr>
          <w:rFonts w:ascii="Traditional Arabic" w:hAnsi="Traditional Arabic" w:cs="Traditional Arabic"/>
          <w:sz w:val="28"/>
          <w:szCs w:val="28"/>
          <w:rtl/>
        </w:rPr>
        <w:t>ماعات ا</w:t>
      </w:r>
      <w:r w:rsidR="0069129E" w:rsidRPr="008C3A0A">
        <w:rPr>
          <w:rFonts w:ascii="Traditional Arabic" w:hAnsi="Traditional Arabic" w:cs="Traditional Arabic"/>
          <w:sz w:val="28"/>
          <w:szCs w:val="28"/>
          <w:rtl/>
        </w:rPr>
        <w:t>لمح</w:t>
      </w:r>
      <w:r w:rsidRPr="008C3A0A">
        <w:rPr>
          <w:rFonts w:ascii="Traditional Arabic" w:hAnsi="Traditional Arabic" w:cs="Traditional Arabic"/>
          <w:sz w:val="28"/>
          <w:szCs w:val="28"/>
          <w:rtl/>
        </w:rPr>
        <w:t xml:space="preserve">لية </w:t>
      </w:r>
      <w:r w:rsidR="0069129E" w:rsidRPr="008C3A0A">
        <w:rPr>
          <w:rFonts w:ascii="Traditional Arabic" w:hAnsi="Traditional Arabic" w:cs="Traditional Arabic"/>
          <w:sz w:val="28"/>
          <w:szCs w:val="28"/>
          <w:rtl/>
        </w:rPr>
        <w:t xml:space="preserve">لاستثمارها </w:t>
      </w:r>
      <w:r w:rsidR="00145B90" w:rsidRPr="008C3A0A">
        <w:rPr>
          <w:rFonts w:ascii="Traditional Arabic" w:hAnsi="Traditional Arabic" w:cs="Traditional Arabic"/>
          <w:sz w:val="28"/>
          <w:szCs w:val="28"/>
          <w:rtl/>
        </w:rPr>
        <w:t>و</w:t>
      </w:r>
      <w:r w:rsidRPr="008C3A0A">
        <w:rPr>
          <w:rFonts w:ascii="Traditional Arabic" w:hAnsi="Traditional Arabic" w:cs="Traditional Arabic"/>
          <w:sz w:val="28"/>
          <w:szCs w:val="28"/>
          <w:rtl/>
        </w:rPr>
        <w:t>استحداث مناصب شغل دائمة على ا</w:t>
      </w:r>
      <w:r w:rsidR="0069129E" w:rsidRPr="008C3A0A">
        <w:rPr>
          <w:rFonts w:ascii="Traditional Arabic" w:hAnsi="Traditional Arabic" w:cs="Traditional Arabic"/>
          <w:sz w:val="28"/>
          <w:szCs w:val="28"/>
          <w:rtl/>
        </w:rPr>
        <w:t>لم</w:t>
      </w:r>
      <w:r w:rsidRPr="008C3A0A">
        <w:rPr>
          <w:rFonts w:ascii="Traditional Arabic" w:hAnsi="Traditional Arabic" w:cs="Traditional Arabic"/>
          <w:sz w:val="28"/>
          <w:szCs w:val="28"/>
          <w:rtl/>
        </w:rPr>
        <w:t>دى ا</w:t>
      </w:r>
      <w:r w:rsidR="0069129E" w:rsidRPr="008C3A0A">
        <w:rPr>
          <w:rFonts w:ascii="Traditional Arabic" w:hAnsi="Traditional Arabic" w:cs="Traditional Arabic"/>
          <w:sz w:val="28"/>
          <w:szCs w:val="28"/>
          <w:rtl/>
        </w:rPr>
        <w:t>لمتوسط والبعيد</w:t>
      </w:r>
      <w:r w:rsidRPr="008C3A0A">
        <w:rPr>
          <w:rFonts w:ascii="Traditional Arabic" w:hAnsi="Traditional Arabic" w:cs="Traditional Arabic"/>
          <w:sz w:val="28"/>
          <w:szCs w:val="28"/>
        </w:rPr>
        <w:t>.</w:t>
      </w:r>
    </w:p>
    <w:p w:rsidR="00CA33D6" w:rsidRPr="00FE0972" w:rsidRDefault="00CA33D6" w:rsidP="00FE0972">
      <w:pPr>
        <w:pStyle w:val="Paragraphedeliste"/>
        <w:numPr>
          <w:ilvl w:val="1"/>
          <w:numId w:val="43"/>
        </w:numPr>
        <w:tabs>
          <w:tab w:val="left" w:pos="567"/>
          <w:tab w:val="left" w:pos="990"/>
        </w:tabs>
        <w:spacing w:line="240" w:lineRule="auto"/>
        <w:jc w:val="both"/>
        <w:rPr>
          <w:rFonts w:ascii="Traditional Arabic" w:hAnsi="Traditional Arabic" w:cs="Traditional Arabic"/>
          <w:b/>
          <w:bCs/>
          <w:sz w:val="28"/>
          <w:szCs w:val="28"/>
          <w:rtl/>
        </w:rPr>
      </w:pPr>
      <w:r w:rsidRPr="00FE0972">
        <w:rPr>
          <w:rFonts w:ascii="Traditional Arabic" w:hAnsi="Traditional Arabic" w:cs="Traditional Arabic"/>
          <w:b/>
          <w:bCs/>
          <w:sz w:val="28"/>
          <w:szCs w:val="28"/>
          <w:rtl/>
        </w:rPr>
        <w:t>دوافع استخدام تكنولوجيا المعلومات والاتصال في الترويج السياحي:</w:t>
      </w:r>
    </w:p>
    <w:p w:rsidR="00CA33D6" w:rsidRPr="008C3A0A" w:rsidRDefault="009F1BAA" w:rsidP="008C3A0A">
      <w:pPr>
        <w:pStyle w:val="Paragraphedeliste"/>
        <w:tabs>
          <w:tab w:val="left" w:pos="567"/>
          <w:tab w:val="left" w:pos="850"/>
        </w:tabs>
        <w:spacing w:line="240" w:lineRule="auto"/>
        <w:ind w:left="0" w:firstLine="567"/>
        <w:jc w:val="both"/>
        <w:rPr>
          <w:rFonts w:ascii="Traditional Arabic" w:hAnsi="Traditional Arabic" w:cs="Traditional Arabic"/>
          <w:sz w:val="28"/>
          <w:szCs w:val="28"/>
        </w:rPr>
      </w:pPr>
      <w:r w:rsidRPr="008C3A0A">
        <w:rPr>
          <w:rFonts w:ascii="Traditional Arabic" w:hAnsi="Traditional Arabic" w:cs="Traditional Arabic"/>
          <w:sz w:val="28"/>
          <w:szCs w:val="28"/>
          <w:rtl/>
        </w:rPr>
        <w:t>من</w:t>
      </w:r>
      <w:r w:rsidR="00CA33D6" w:rsidRPr="008C3A0A">
        <w:rPr>
          <w:rFonts w:ascii="Traditional Arabic" w:hAnsi="Traditional Arabic" w:cs="Traditional Arabic"/>
          <w:sz w:val="28"/>
          <w:szCs w:val="28"/>
          <w:rtl/>
        </w:rPr>
        <w:t xml:space="preserve"> </w:t>
      </w:r>
      <w:r w:rsidRPr="008C3A0A">
        <w:rPr>
          <w:rFonts w:ascii="Traditional Arabic" w:hAnsi="Traditional Arabic" w:cs="Traditional Arabic"/>
          <w:sz w:val="28"/>
          <w:szCs w:val="28"/>
          <w:rtl/>
        </w:rPr>
        <w:t>ال</w:t>
      </w:r>
      <w:r w:rsidR="00CA33D6" w:rsidRPr="008C3A0A">
        <w:rPr>
          <w:rFonts w:ascii="Traditional Arabic" w:hAnsi="Traditional Arabic" w:cs="Traditional Arabic"/>
          <w:sz w:val="28"/>
          <w:szCs w:val="28"/>
          <w:rtl/>
        </w:rPr>
        <w:t>عوامل</w:t>
      </w:r>
      <w:r w:rsidRPr="008C3A0A">
        <w:rPr>
          <w:rFonts w:ascii="Traditional Arabic" w:hAnsi="Traditional Arabic" w:cs="Traditional Arabic"/>
          <w:sz w:val="28"/>
          <w:szCs w:val="28"/>
          <w:rtl/>
        </w:rPr>
        <w:t xml:space="preserve"> التي</w:t>
      </w:r>
      <w:r w:rsidR="00CA33D6" w:rsidRPr="008C3A0A">
        <w:rPr>
          <w:rFonts w:ascii="Traditional Arabic" w:hAnsi="Traditional Arabic" w:cs="Traditional Arabic"/>
          <w:sz w:val="28"/>
          <w:szCs w:val="28"/>
          <w:rtl/>
        </w:rPr>
        <w:t xml:space="preserve"> تدفع القائمين بالقطاع السياحي إلى استخدام تكنولوجيا المعلومات والاتصال في الترويج</w:t>
      </w:r>
      <w:r w:rsidRPr="008C3A0A">
        <w:rPr>
          <w:rFonts w:ascii="Traditional Arabic" w:hAnsi="Traditional Arabic" w:cs="Traditional Arabic"/>
          <w:sz w:val="28"/>
          <w:szCs w:val="28"/>
          <w:rtl/>
        </w:rPr>
        <w:t xml:space="preserve"> </w:t>
      </w:r>
      <w:r w:rsidR="00CA33D6" w:rsidRPr="008C3A0A">
        <w:rPr>
          <w:rFonts w:ascii="Traditional Arabic" w:hAnsi="Traditional Arabic" w:cs="Traditional Arabic"/>
          <w:sz w:val="28"/>
          <w:szCs w:val="28"/>
          <w:rtl/>
        </w:rPr>
        <w:t>للخدمات السياحية المقدمة، نذكر ما</w:t>
      </w:r>
      <w:r w:rsidRPr="008C3A0A">
        <w:rPr>
          <w:rFonts w:ascii="Traditional Arabic" w:hAnsi="Traditional Arabic" w:cs="Traditional Arabic"/>
          <w:sz w:val="28"/>
          <w:szCs w:val="28"/>
          <w:rtl/>
        </w:rPr>
        <w:t xml:space="preserve"> يلي</w:t>
      </w:r>
      <w:sdt>
        <w:sdtPr>
          <w:rPr>
            <w:rFonts w:ascii="Traditional Arabic" w:hAnsi="Traditional Arabic" w:cs="Traditional Arabic"/>
            <w:sz w:val="28"/>
            <w:szCs w:val="28"/>
            <w:rtl/>
          </w:rPr>
          <w:id w:val="10725821"/>
          <w:citation/>
        </w:sdtPr>
        <w:sdtEndPr/>
        <w:sdtContent>
          <w:r w:rsidR="00571EBE" w:rsidRPr="008C3A0A">
            <w:rPr>
              <w:rFonts w:ascii="Traditional Arabic" w:hAnsi="Traditional Arabic" w:cs="Traditional Arabic"/>
              <w:sz w:val="28"/>
              <w:szCs w:val="28"/>
              <w:rtl/>
            </w:rPr>
            <w:fldChar w:fldCharType="begin"/>
          </w:r>
          <w:r w:rsidR="00CA33D6" w:rsidRPr="008C3A0A">
            <w:rPr>
              <w:rFonts w:ascii="Traditional Arabic" w:hAnsi="Traditional Arabic" w:cs="Traditional Arabic"/>
              <w:sz w:val="28"/>
              <w:szCs w:val="28"/>
              <w:rtl/>
            </w:rPr>
            <w:instrText xml:space="preserve"> </w:instrText>
          </w:r>
          <w:r w:rsidR="00CA33D6" w:rsidRPr="008C3A0A">
            <w:rPr>
              <w:rFonts w:ascii="Traditional Arabic" w:hAnsi="Traditional Arabic" w:cs="Traditional Arabic"/>
              <w:sz w:val="28"/>
              <w:szCs w:val="28"/>
            </w:rPr>
            <w:instrText>CITATION</w:instrText>
          </w:r>
          <w:r w:rsidR="00CA33D6" w:rsidRPr="008C3A0A">
            <w:rPr>
              <w:rFonts w:ascii="Traditional Arabic" w:hAnsi="Traditional Arabic" w:cs="Traditional Arabic"/>
              <w:sz w:val="28"/>
              <w:szCs w:val="28"/>
              <w:rtl/>
            </w:rPr>
            <w:instrText xml:space="preserve"> شعو10 \</w:instrText>
          </w:r>
          <w:r w:rsidR="00CA33D6" w:rsidRPr="008C3A0A">
            <w:rPr>
              <w:rFonts w:ascii="Traditional Arabic" w:hAnsi="Traditional Arabic" w:cs="Traditional Arabic"/>
              <w:sz w:val="28"/>
              <w:szCs w:val="28"/>
            </w:rPr>
            <w:instrText xml:space="preserve">l </w:instrText>
          </w:r>
          <w:r w:rsidR="00CA33D6" w:rsidRPr="008C3A0A">
            <w:rPr>
              <w:rFonts w:ascii="Traditional Arabic" w:hAnsi="Traditional Arabic" w:cs="Traditional Arabic"/>
              <w:sz w:val="28"/>
              <w:szCs w:val="28"/>
              <w:rtl/>
            </w:rPr>
            <w:instrText xml:space="preserve">1025 </w:instrText>
          </w:r>
          <w:r w:rsidR="00571EBE" w:rsidRPr="008C3A0A">
            <w:rPr>
              <w:rFonts w:ascii="Traditional Arabic" w:hAnsi="Traditional Arabic" w:cs="Traditional Arabic"/>
              <w:sz w:val="28"/>
              <w:szCs w:val="28"/>
              <w:rtl/>
            </w:rPr>
            <w:fldChar w:fldCharType="separate"/>
          </w:r>
          <w:r w:rsidR="00CA33D6" w:rsidRPr="008C3A0A">
            <w:rPr>
              <w:rFonts w:ascii="Traditional Arabic" w:hAnsi="Traditional Arabic" w:cs="Traditional Arabic"/>
              <w:noProof/>
              <w:sz w:val="28"/>
              <w:szCs w:val="28"/>
              <w:rtl/>
            </w:rPr>
            <w:t xml:space="preserve"> (شعوبي و فوزي، 2010)</w:t>
          </w:r>
          <w:r w:rsidR="00571EBE" w:rsidRPr="008C3A0A">
            <w:rPr>
              <w:rFonts w:ascii="Traditional Arabic" w:hAnsi="Traditional Arabic" w:cs="Traditional Arabic"/>
              <w:sz w:val="28"/>
              <w:szCs w:val="28"/>
              <w:rtl/>
            </w:rPr>
            <w:fldChar w:fldCharType="end"/>
          </w:r>
        </w:sdtContent>
      </w:sdt>
      <w:r w:rsidR="00CA33D6" w:rsidRPr="008C3A0A">
        <w:rPr>
          <w:rFonts w:ascii="Traditional Arabic" w:hAnsi="Traditional Arabic" w:cs="Traditional Arabic"/>
          <w:sz w:val="28"/>
          <w:szCs w:val="28"/>
          <w:rtl/>
        </w:rPr>
        <w:t>:</w:t>
      </w:r>
    </w:p>
    <w:p w:rsidR="00CA33D6" w:rsidRPr="008C3A0A" w:rsidRDefault="00CA33D6" w:rsidP="008C3A0A">
      <w:pPr>
        <w:pStyle w:val="Paragraphedeliste"/>
        <w:numPr>
          <w:ilvl w:val="1"/>
          <w:numId w:val="14"/>
        </w:numPr>
        <w:tabs>
          <w:tab w:val="left" w:pos="567"/>
          <w:tab w:val="left" w:pos="850"/>
        </w:tabs>
        <w:spacing w:line="240" w:lineRule="auto"/>
        <w:ind w:left="0" w:firstLine="567"/>
        <w:jc w:val="both"/>
        <w:rPr>
          <w:rFonts w:ascii="Traditional Arabic" w:hAnsi="Traditional Arabic" w:cs="Traditional Arabic"/>
          <w:sz w:val="28"/>
          <w:szCs w:val="28"/>
        </w:rPr>
      </w:pPr>
      <w:r w:rsidRPr="008C3A0A">
        <w:rPr>
          <w:rFonts w:ascii="Traditional Arabic" w:hAnsi="Traditional Arabic" w:cs="Traditional Arabic"/>
          <w:sz w:val="28"/>
          <w:szCs w:val="28"/>
          <w:rtl/>
        </w:rPr>
        <w:t>رغبة العاملين بالقطاع في التعريف ب</w:t>
      </w:r>
      <w:r w:rsidR="009F1BAA" w:rsidRPr="008C3A0A">
        <w:rPr>
          <w:rFonts w:ascii="Traditional Arabic" w:hAnsi="Traditional Arabic" w:cs="Traditional Arabic"/>
          <w:sz w:val="28"/>
          <w:szCs w:val="28"/>
          <w:rtl/>
        </w:rPr>
        <w:t>خدماتهم</w:t>
      </w:r>
      <w:r w:rsidRPr="008C3A0A">
        <w:rPr>
          <w:rFonts w:ascii="Traditional Arabic" w:hAnsi="Traditional Arabic" w:cs="Traditional Arabic"/>
          <w:sz w:val="28"/>
          <w:szCs w:val="28"/>
          <w:rtl/>
        </w:rPr>
        <w:t xml:space="preserve"> ومنتجاتهم التي يقدمونه</w:t>
      </w:r>
      <w:r w:rsidR="009F1BAA" w:rsidRPr="008C3A0A">
        <w:rPr>
          <w:rFonts w:ascii="Traditional Arabic" w:hAnsi="Traditional Arabic" w:cs="Traditional Arabic"/>
          <w:sz w:val="28"/>
          <w:szCs w:val="28"/>
          <w:rtl/>
        </w:rPr>
        <w:t>ا</w:t>
      </w:r>
      <w:r w:rsidRPr="008C3A0A">
        <w:rPr>
          <w:rFonts w:ascii="Traditional Arabic" w:hAnsi="Traditional Arabic" w:cs="Traditional Arabic"/>
          <w:sz w:val="28"/>
          <w:szCs w:val="28"/>
          <w:rtl/>
        </w:rPr>
        <w:t xml:space="preserve"> وكيفية الاتصال بهم في حالة الحاجة إليهم بسرعة أكبر وتكلفة أقل</w:t>
      </w:r>
      <w:r w:rsidRPr="008C3A0A">
        <w:rPr>
          <w:rFonts w:ascii="Traditional Arabic" w:hAnsi="Traditional Arabic" w:cs="Traditional Arabic"/>
          <w:sz w:val="28"/>
          <w:szCs w:val="28"/>
        </w:rPr>
        <w:t xml:space="preserve"> .</w:t>
      </w:r>
    </w:p>
    <w:p w:rsidR="00CA33D6" w:rsidRPr="008C3A0A" w:rsidRDefault="00CA33D6" w:rsidP="008C3A0A">
      <w:pPr>
        <w:pStyle w:val="Paragraphedeliste"/>
        <w:numPr>
          <w:ilvl w:val="1"/>
          <w:numId w:val="14"/>
        </w:numPr>
        <w:tabs>
          <w:tab w:val="left" w:pos="567"/>
          <w:tab w:val="left" w:pos="850"/>
        </w:tabs>
        <w:spacing w:line="240" w:lineRule="auto"/>
        <w:ind w:left="0" w:firstLine="567"/>
        <w:jc w:val="both"/>
        <w:rPr>
          <w:rFonts w:ascii="Traditional Arabic" w:hAnsi="Traditional Arabic" w:cs="Traditional Arabic"/>
          <w:sz w:val="28"/>
          <w:szCs w:val="28"/>
        </w:rPr>
      </w:pPr>
      <w:r w:rsidRPr="008C3A0A">
        <w:rPr>
          <w:rFonts w:ascii="Traditional Arabic" w:hAnsi="Traditional Arabic" w:cs="Traditional Arabic"/>
          <w:sz w:val="28"/>
          <w:szCs w:val="28"/>
          <w:rtl/>
        </w:rPr>
        <w:t>النشر الالكتروني لكل المعلومات المتعلقة بالمنظمات السياحية والخدمات التي توفرها والتي يرغب السواح معرفتها</w:t>
      </w:r>
      <w:r w:rsidR="009F1BAA" w:rsidRPr="008C3A0A">
        <w:rPr>
          <w:rFonts w:ascii="Traditional Arabic" w:hAnsi="Traditional Arabic" w:cs="Traditional Arabic"/>
          <w:sz w:val="28"/>
          <w:szCs w:val="28"/>
          <w:rtl/>
        </w:rPr>
        <w:t xml:space="preserve"> واتاحتها لهم في كل وقت.</w:t>
      </w:r>
    </w:p>
    <w:p w:rsidR="00CA33D6" w:rsidRPr="008C3A0A" w:rsidRDefault="00CA33D6" w:rsidP="008C3A0A">
      <w:pPr>
        <w:pStyle w:val="Paragraphedeliste"/>
        <w:numPr>
          <w:ilvl w:val="1"/>
          <w:numId w:val="14"/>
        </w:numPr>
        <w:tabs>
          <w:tab w:val="left" w:pos="567"/>
          <w:tab w:val="left" w:pos="850"/>
        </w:tabs>
        <w:spacing w:line="240" w:lineRule="auto"/>
        <w:ind w:left="0" w:firstLine="567"/>
        <w:jc w:val="both"/>
        <w:rPr>
          <w:rFonts w:ascii="Traditional Arabic" w:hAnsi="Traditional Arabic" w:cs="Traditional Arabic"/>
          <w:sz w:val="28"/>
          <w:szCs w:val="28"/>
        </w:rPr>
      </w:pPr>
      <w:r w:rsidRPr="008C3A0A">
        <w:rPr>
          <w:rFonts w:ascii="Traditional Arabic" w:hAnsi="Traditional Arabic" w:cs="Traditional Arabic"/>
          <w:sz w:val="28"/>
          <w:szCs w:val="28"/>
          <w:rtl/>
        </w:rPr>
        <w:t>جلب فئ</w:t>
      </w:r>
      <w:r w:rsidR="009F1BAA" w:rsidRPr="008C3A0A">
        <w:rPr>
          <w:rFonts w:ascii="Traditional Arabic" w:hAnsi="Traditional Arabic" w:cs="Traditional Arabic"/>
          <w:sz w:val="28"/>
          <w:szCs w:val="28"/>
          <w:rtl/>
        </w:rPr>
        <w:t>ات</w:t>
      </w:r>
      <w:r w:rsidRPr="008C3A0A">
        <w:rPr>
          <w:rFonts w:ascii="Traditional Arabic" w:hAnsi="Traditional Arabic" w:cs="Traditional Arabic"/>
          <w:sz w:val="28"/>
          <w:szCs w:val="28"/>
          <w:rtl/>
        </w:rPr>
        <w:t xml:space="preserve"> جديدة من السواح </w:t>
      </w:r>
      <w:r w:rsidR="009F1BAA" w:rsidRPr="008C3A0A">
        <w:rPr>
          <w:rFonts w:ascii="Traditional Arabic" w:hAnsi="Traditional Arabic" w:cs="Traditional Arabic"/>
          <w:sz w:val="28"/>
          <w:szCs w:val="28"/>
          <w:rtl/>
        </w:rPr>
        <w:t xml:space="preserve">ومن المتصلين على </w:t>
      </w:r>
      <w:r w:rsidRPr="008C3A0A">
        <w:rPr>
          <w:rFonts w:ascii="Traditional Arabic" w:hAnsi="Traditional Arabic" w:cs="Traditional Arabic"/>
          <w:sz w:val="28"/>
          <w:szCs w:val="28"/>
          <w:rtl/>
        </w:rPr>
        <w:t>الأنترنت</w:t>
      </w:r>
      <w:r w:rsidRPr="008C3A0A">
        <w:rPr>
          <w:rFonts w:ascii="Traditional Arabic" w:hAnsi="Traditional Arabic" w:cs="Traditional Arabic"/>
          <w:sz w:val="28"/>
          <w:szCs w:val="28"/>
        </w:rPr>
        <w:t xml:space="preserve">. </w:t>
      </w:r>
    </w:p>
    <w:p w:rsidR="00CA33D6" w:rsidRPr="008C3A0A" w:rsidRDefault="00CA33D6" w:rsidP="008C3A0A">
      <w:pPr>
        <w:pStyle w:val="Paragraphedeliste"/>
        <w:numPr>
          <w:ilvl w:val="1"/>
          <w:numId w:val="14"/>
        </w:numPr>
        <w:tabs>
          <w:tab w:val="left" w:pos="567"/>
          <w:tab w:val="left" w:pos="850"/>
        </w:tabs>
        <w:spacing w:line="240" w:lineRule="auto"/>
        <w:ind w:left="0" w:firstLine="567"/>
        <w:jc w:val="both"/>
        <w:rPr>
          <w:rFonts w:ascii="Traditional Arabic" w:hAnsi="Traditional Arabic" w:cs="Traditional Arabic"/>
          <w:sz w:val="28"/>
          <w:szCs w:val="28"/>
        </w:rPr>
      </w:pPr>
      <w:r w:rsidRPr="008C3A0A">
        <w:rPr>
          <w:rFonts w:ascii="Traditional Arabic" w:hAnsi="Traditional Arabic" w:cs="Traditional Arabic"/>
          <w:sz w:val="28"/>
          <w:szCs w:val="28"/>
          <w:rtl/>
        </w:rPr>
        <w:t>نشر الاعلانات والاشهار</w:t>
      </w:r>
      <w:r w:rsidRPr="008C3A0A">
        <w:rPr>
          <w:rFonts w:ascii="Traditional Arabic" w:hAnsi="Traditional Arabic" w:cs="Traditional Arabic"/>
          <w:sz w:val="28"/>
          <w:szCs w:val="28"/>
        </w:rPr>
        <w:t xml:space="preserve"> .</w:t>
      </w:r>
    </w:p>
    <w:p w:rsidR="00CA33D6" w:rsidRPr="008C3A0A" w:rsidRDefault="00CA33D6" w:rsidP="008C3A0A">
      <w:pPr>
        <w:pStyle w:val="Paragraphedeliste"/>
        <w:numPr>
          <w:ilvl w:val="1"/>
          <w:numId w:val="14"/>
        </w:numPr>
        <w:tabs>
          <w:tab w:val="left" w:pos="567"/>
          <w:tab w:val="left" w:pos="850"/>
        </w:tabs>
        <w:spacing w:line="240" w:lineRule="auto"/>
        <w:ind w:left="0" w:firstLine="567"/>
        <w:jc w:val="both"/>
        <w:rPr>
          <w:rFonts w:ascii="Traditional Arabic" w:hAnsi="Traditional Arabic" w:cs="Traditional Arabic"/>
          <w:sz w:val="28"/>
          <w:szCs w:val="28"/>
        </w:rPr>
      </w:pPr>
      <w:r w:rsidRPr="008C3A0A">
        <w:rPr>
          <w:rFonts w:ascii="Traditional Arabic" w:hAnsi="Traditional Arabic" w:cs="Traditional Arabic"/>
          <w:sz w:val="28"/>
          <w:szCs w:val="28"/>
          <w:rtl/>
        </w:rPr>
        <w:t xml:space="preserve">السماح للسواح بحجز </w:t>
      </w:r>
      <w:r w:rsidR="009F1BAA" w:rsidRPr="008C3A0A">
        <w:rPr>
          <w:rFonts w:ascii="Traditional Arabic" w:hAnsi="Traditional Arabic" w:cs="Traditional Arabic"/>
          <w:sz w:val="28"/>
          <w:szCs w:val="28"/>
          <w:rtl/>
        </w:rPr>
        <w:t>الخدمات والمنتجات</w:t>
      </w:r>
      <w:r w:rsidRPr="008C3A0A">
        <w:rPr>
          <w:rFonts w:ascii="Traditional Arabic" w:hAnsi="Traditional Arabic" w:cs="Traditional Arabic"/>
          <w:sz w:val="28"/>
          <w:szCs w:val="28"/>
          <w:rtl/>
        </w:rPr>
        <w:t xml:space="preserve"> عبر الإنترنت دون التنقل </w:t>
      </w:r>
      <w:r w:rsidR="009F1BAA" w:rsidRPr="008C3A0A">
        <w:rPr>
          <w:rFonts w:ascii="Traditional Arabic" w:hAnsi="Traditional Arabic" w:cs="Traditional Arabic"/>
          <w:sz w:val="28"/>
          <w:szCs w:val="28"/>
          <w:rtl/>
        </w:rPr>
        <w:t>.</w:t>
      </w:r>
    </w:p>
    <w:p w:rsidR="00CA33D6" w:rsidRPr="008C3A0A" w:rsidRDefault="009F1BAA" w:rsidP="008C3A0A">
      <w:pPr>
        <w:pStyle w:val="Paragraphedeliste"/>
        <w:numPr>
          <w:ilvl w:val="1"/>
          <w:numId w:val="14"/>
        </w:numPr>
        <w:tabs>
          <w:tab w:val="left" w:pos="567"/>
          <w:tab w:val="left" w:pos="850"/>
        </w:tabs>
        <w:spacing w:line="240" w:lineRule="auto"/>
        <w:ind w:left="0" w:firstLine="567"/>
        <w:jc w:val="both"/>
        <w:rPr>
          <w:rFonts w:ascii="Traditional Arabic" w:hAnsi="Traditional Arabic" w:cs="Traditional Arabic"/>
          <w:sz w:val="28"/>
          <w:szCs w:val="28"/>
        </w:rPr>
      </w:pPr>
      <w:r w:rsidRPr="008C3A0A">
        <w:rPr>
          <w:rFonts w:ascii="Traditional Arabic" w:hAnsi="Traditional Arabic" w:cs="Traditional Arabic"/>
          <w:sz w:val="28"/>
          <w:szCs w:val="28"/>
          <w:rtl/>
        </w:rPr>
        <w:t xml:space="preserve">هي </w:t>
      </w:r>
      <w:r w:rsidR="00CA33D6" w:rsidRPr="008C3A0A">
        <w:rPr>
          <w:rFonts w:ascii="Traditional Arabic" w:hAnsi="Traditional Arabic" w:cs="Traditional Arabic"/>
          <w:sz w:val="28"/>
          <w:szCs w:val="28"/>
          <w:rtl/>
        </w:rPr>
        <w:t>وسيلة لتخفيض التكاليف والترويج واسع النطاق</w:t>
      </w:r>
      <w:r w:rsidR="00CA33D6" w:rsidRPr="008C3A0A">
        <w:rPr>
          <w:rFonts w:ascii="Traditional Arabic" w:hAnsi="Traditional Arabic" w:cs="Traditional Arabic"/>
          <w:sz w:val="28"/>
          <w:szCs w:val="28"/>
        </w:rPr>
        <w:t xml:space="preserve">. </w:t>
      </w:r>
    </w:p>
    <w:p w:rsidR="00CA33D6" w:rsidRPr="008C3A0A" w:rsidRDefault="00CA33D6" w:rsidP="008C3A0A">
      <w:pPr>
        <w:pStyle w:val="Paragraphedeliste"/>
        <w:numPr>
          <w:ilvl w:val="1"/>
          <w:numId w:val="14"/>
        </w:numPr>
        <w:tabs>
          <w:tab w:val="left" w:pos="567"/>
          <w:tab w:val="left" w:pos="850"/>
        </w:tabs>
        <w:spacing w:line="240" w:lineRule="auto"/>
        <w:ind w:left="0" w:firstLine="567"/>
        <w:jc w:val="both"/>
        <w:rPr>
          <w:rFonts w:ascii="Traditional Arabic" w:hAnsi="Traditional Arabic" w:cs="Traditional Arabic"/>
          <w:sz w:val="28"/>
          <w:szCs w:val="28"/>
        </w:rPr>
      </w:pPr>
      <w:r w:rsidRPr="008C3A0A">
        <w:rPr>
          <w:rFonts w:ascii="Traditional Arabic" w:hAnsi="Traditional Arabic" w:cs="Traditional Arabic"/>
          <w:sz w:val="28"/>
          <w:szCs w:val="28"/>
          <w:rtl/>
        </w:rPr>
        <w:t>تقديم خدمات سريعة ومتنوعة للسواح</w:t>
      </w:r>
      <w:r w:rsidRPr="008C3A0A">
        <w:rPr>
          <w:rFonts w:ascii="Traditional Arabic" w:hAnsi="Traditional Arabic" w:cs="Traditional Arabic"/>
          <w:sz w:val="28"/>
          <w:szCs w:val="28"/>
        </w:rPr>
        <w:t xml:space="preserve">. </w:t>
      </w:r>
    </w:p>
    <w:p w:rsidR="00CA33D6" w:rsidRPr="008C3A0A" w:rsidRDefault="00CA33D6" w:rsidP="008C3A0A">
      <w:pPr>
        <w:pStyle w:val="Paragraphedeliste"/>
        <w:numPr>
          <w:ilvl w:val="1"/>
          <w:numId w:val="14"/>
        </w:numPr>
        <w:tabs>
          <w:tab w:val="left" w:pos="567"/>
          <w:tab w:val="left" w:pos="850"/>
        </w:tabs>
        <w:spacing w:line="240" w:lineRule="auto"/>
        <w:ind w:left="0" w:firstLine="567"/>
        <w:jc w:val="both"/>
        <w:rPr>
          <w:rFonts w:ascii="Traditional Arabic" w:hAnsi="Traditional Arabic" w:cs="Traditional Arabic"/>
          <w:sz w:val="28"/>
          <w:szCs w:val="28"/>
        </w:rPr>
      </w:pPr>
      <w:r w:rsidRPr="008C3A0A">
        <w:rPr>
          <w:rFonts w:ascii="Traditional Arabic" w:hAnsi="Traditional Arabic" w:cs="Traditional Arabic"/>
          <w:sz w:val="28"/>
          <w:szCs w:val="28"/>
          <w:rtl/>
        </w:rPr>
        <w:t>ركيزة للإبداع والتنمية وخلق منتجات جديدة ومنافسة</w:t>
      </w:r>
      <w:r w:rsidRPr="008C3A0A">
        <w:rPr>
          <w:rFonts w:ascii="Traditional Arabic" w:hAnsi="Traditional Arabic" w:cs="Traditional Arabic"/>
          <w:sz w:val="28"/>
          <w:szCs w:val="28"/>
        </w:rPr>
        <w:t xml:space="preserve"> .</w:t>
      </w:r>
    </w:p>
    <w:p w:rsidR="000E639C" w:rsidRDefault="00E3321E" w:rsidP="00FE0972">
      <w:pPr>
        <w:pStyle w:val="Paragraphedeliste"/>
        <w:numPr>
          <w:ilvl w:val="0"/>
          <w:numId w:val="6"/>
        </w:numPr>
        <w:tabs>
          <w:tab w:val="left" w:pos="567"/>
          <w:tab w:val="left" w:pos="990"/>
        </w:tabs>
        <w:spacing w:line="240" w:lineRule="auto"/>
        <w:ind w:left="0" w:hanging="2"/>
        <w:jc w:val="both"/>
        <w:rPr>
          <w:rFonts w:ascii="Traditional Arabic" w:hAnsi="Traditional Arabic" w:cs="Traditional Arabic"/>
          <w:b/>
          <w:bCs/>
          <w:sz w:val="28"/>
          <w:szCs w:val="28"/>
        </w:rPr>
      </w:pPr>
      <w:r w:rsidRPr="00FE0972">
        <w:rPr>
          <w:rFonts w:ascii="Traditional Arabic" w:hAnsi="Traditional Arabic" w:cs="Traditional Arabic"/>
          <w:b/>
          <w:bCs/>
          <w:sz w:val="28"/>
          <w:szCs w:val="28"/>
          <w:rtl/>
        </w:rPr>
        <w:t>الجزء التطبيقي</w:t>
      </w:r>
      <w:r w:rsidR="00FE0972">
        <w:rPr>
          <w:rFonts w:ascii="Traditional Arabic" w:hAnsi="Traditional Arabic" w:cs="Traditional Arabic" w:hint="cs"/>
          <w:b/>
          <w:bCs/>
          <w:sz w:val="28"/>
          <w:szCs w:val="28"/>
          <w:rtl/>
        </w:rPr>
        <w:t xml:space="preserve"> من الدراسة</w:t>
      </w:r>
      <w:r w:rsidR="000E639C" w:rsidRPr="00FE0972">
        <w:rPr>
          <w:rFonts w:ascii="Traditional Arabic" w:hAnsi="Traditional Arabic" w:cs="Traditional Arabic"/>
          <w:b/>
          <w:bCs/>
          <w:sz w:val="28"/>
          <w:szCs w:val="28"/>
          <w:rtl/>
        </w:rPr>
        <w:t>:</w:t>
      </w:r>
    </w:p>
    <w:p w:rsidR="00E3321E" w:rsidRPr="00FE0972" w:rsidRDefault="00E3321E" w:rsidP="00FE0972">
      <w:pPr>
        <w:pStyle w:val="Paragraphedeliste"/>
        <w:numPr>
          <w:ilvl w:val="1"/>
          <w:numId w:val="6"/>
        </w:numPr>
        <w:tabs>
          <w:tab w:val="left" w:pos="567"/>
          <w:tab w:val="left" w:pos="990"/>
        </w:tabs>
        <w:spacing w:line="240" w:lineRule="auto"/>
        <w:jc w:val="both"/>
        <w:rPr>
          <w:rFonts w:ascii="Traditional Arabic" w:hAnsi="Traditional Arabic" w:cs="Traditional Arabic"/>
          <w:b/>
          <w:bCs/>
          <w:sz w:val="28"/>
          <w:szCs w:val="28"/>
          <w:rtl/>
        </w:rPr>
      </w:pPr>
      <w:r w:rsidRPr="00FE0972">
        <w:rPr>
          <w:rFonts w:ascii="Traditional Arabic" w:hAnsi="Traditional Arabic" w:cs="Traditional Arabic"/>
          <w:b/>
          <w:bCs/>
          <w:sz w:val="28"/>
          <w:szCs w:val="28"/>
          <w:rtl/>
        </w:rPr>
        <w:t>إعداد وتحلیل الاستبیان:</w:t>
      </w:r>
    </w:p>
    <w:p w:rsidR="000E639C" w:rsidRPr="008C3A0A" w:rsidRDefault="000E639C" w:rsidP="008C3A0A">
      <w:pPr>
        <w:tabs>
          <w:tab w:val="left" w:pos="567"/>
        </w:tabs>
        <w:spacing w:line="240" w:lineRule="auto"/>
        <w:ind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سنحاول في هذا المبحث تحدید الإطار المنهجي للدراسة التطبیقیة ل</w:t>
      </w:r>
      <w:r w:rsidR="00B62419" w:rsidRPr="008C3A0A">
        <w:rPr>
          <w:rFonts w:ascii="Traditional Arabic" w:hAnsi="Traditional Arabic" w:cs="Traditional Arabic"/>
          <w:sz w:val="28"/>
          <w:szCs w:val="28"/>
          <w:rtl/>
        </w:rPr>
        <w:t>موضوعنا بغرض</w:t>
      </w:r>
      <w:r w:rsidRPr="008C3A0A">
        <w:rPr>
          <w:rFonts w:ascii="Traditional Arabic" w:hAnsi="Traditional Arabic" w:cs="Traditional Arabic"/>
          <w:sz w:val="28"/>
          <w:szCs w:val="28"/>
          <w:rtl/>
        </w:rPr>
        <w:t xml:space="preserve"> تنظیم المعلو</w:t>
      </w:r>
      <w:r w:rsidR="00B62419" w:rsidRPr="008C3A0A">
        <w:rPr>
          <w:rFonts w:ascii="Traditional Arabic" w:hAnsi="Traditional Arabic" w:cs="Traditional Arabic"/>
          <w:sz w:val="28"/>
          <w:szCs w:val="28"/>
          <w:rtl/>
        </w:rPr>
        <w:t xml:space="preserve">مات من أجل الوصول إلى </w:t>
      </w:r>
      <w:r w:rsidRPr="008C3A0A">
        <w:rPr>
          <w:rFonts w:ascii="Traditional Arabic" w:hAnsi="Traditional Arabic" w:cs="Traditional Arabic"/>
          <w:sz w:val="28"/>
          <w:szCs w:val="28"/>
          <w:rtl/>
        </w:rPr>
        <w:t>النتائج</w:t>
      </w:r>
      <w:r w:rsidR="00B62419" w:rsidRPr="008C3A0A">
        <w:rPr>
          <w:rFonts w:ascii="Traditional Arabic" w:hAnsi="Traditional Arabic" w:cs="Traditional Arabic"/>
          <w:sz w:val="28"/>
          <w:szCs w:val="28"/>
          <w:rtl/>
        </w:rPr>
        <w:t>,</w:t>
      </w:r>
      <w:r w:rsidRPr="008C3A0A">
        <w:rPr>
          <w:rFonts w:ascii="Traditional Arabic" w:hAnsi="Traditional Arabic" w:cs="Traditional Arabic"/>
          <w:sz w:val="28"/>
          <w:szCs w:val="28"/>
          <w:rtl/>
        </w:rPr>
        <w:t xml:space="preserve"> وسنعرف بالأداة المستعملة في الدراسة وكذا مجتمع الدراسة والعینة المختارة</w:t>
      </w:r>
      <w:r w:rsidRPr="008C3A0A">
        <w:rPr>
          <w:rFonts w:ascii="Traditional Arabic" w:hAnsi="Traditional Arabic" w:cs="Traditional Arabic"/>
          <w:sz w:val="28"/>
          <w:szCs w:val="28"/>
        </w:rPr>
        <w:t xml:space="preserve">. </w:t>
      </w:r>
    </w:p>
    <w:p w:rsidR="000E639C" w:rsidRPr="00405786" w:rsidRDefault="000E639C" w:rsidP="00405786">
      <w:pPr>
        <w:pStyle w:val="Paragraphedeliste"/>
        <w:numPr>
          <w:ilvl w:val="1"/>
          <w:numId w:val="6"/>
        </w:numPr>
        <w:tabs>
          <w:tab w:val="left" w:pos="567"/>
          <w:tab w:val="left" w:pos="992"/>
        </w:tabs>
        <w:spacing w:line="240" w:lineRule="auto"/>
        <w:jc w:val="both"/>
        <w:rPr>
          <w:rFonts w:ascii="Traditional Arabic" w:hAnsi="Traditional Arabic" w:cs="Traditional Arabic"/>
          <w:b/>
          <w:bCs/>
          <w:sz w:val="28"/>
          <w:szCs w:val="28"/>
          <w:rtl/>
        </w:rPr>
      </w:pPr>
      <w:r w:rsidRPr="00405786">
        <w:rPr>
          <w:rFonts w:ascii="Traditional Arabic" w:hAnsi="Traditional Arabic" w:cs="Traditional Arabic"/>
          <w:b/>
          <w:bCs/>
          <w:sz w:val="28"/>
          <w:szCs w:val="28"/>
          <w:rtl/>
        </w:rPr>
        <w:t>مجتمع وعینة الدراسة:</w:t>
      </w:r>
    </w:p>
    <w:p w:rsidR="000E639C" w:rsidRPr="008C3A0A" w:rsidRDefault="000E639C" w:rsidP="008C3A0A">
      <w:pPr>
        <w:pStyle w:val="Paragraphedeliste"/>
        <w:numPr>
          <w:ilvl w:val="0"/>
          <w:numId w:val="22"/>
        </w:numPr>
        <w:tabs>
          <w:tab w:val="left" w:pos="567"/>
          <w:tab w:val="left" w:pos="850"/>
        </w:tabs>
        <w:spacing w:line="240" w:lineRule="auto"/>
        <w:ind w:left="0"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مجتمع الدراسة وعینة الدراسة:</w:t>
      </w:r>
    </w:p>
    <w:p w:rsidR="000E639C" w:rsidRPr="008C3A0A" w:rsidRDefault="000E639C" w:rsidP="008C3A0A">
      <w:pPr>
        <w:tabs>
          <w:tab w:val="left" w:pos="567"/>
        </w:tabs>
        <w:spacing w:line="240" w:lineRule="auto"/>
        <w:ind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 xml:space="preserve">یتكون مجتمع الدراسة من </w:t>
      </w:r>
      <w:r w:rsidR="00B62419" w:rsidRPr="008C3A0A">
        <w:rPr>
          <w:rFonts w:ascii="Traditional Arabic" w:hAnsi="Traditional Arabic" w:cs="Traditional Arabic"/>
          <w:sz w:val="28"/>
          <w:szCs w:val="28"/>
          <w:rtl/>
        </w:rPr>
        <w:t>زوار مدینة الوادي</w:t>
      </w:r>
      <w:r w:rsidRPr="008C3A0A">
        <w:rPr>
          <w:rFonts w:ascii="Traditional Arabic" w:hAnsi="Traditional Arabic" w:cs="Traditional Arabic"/>
          <w:sz w:val="28"/>
          <w:szCs w:val="28"/>
          <w:rtl/>
        </w:rPr>
        <w:t xml:space="preserve"> لمعرفة </w:t>
      </w:r>
      <w:r w:rsidR="00B62419" w:rsidRPr="008C3A0A">
        <w:rPr>
          <w:rFonts w:ascii="Traditional Arabic" w:hAnsi="Traditional Arabic" w:cs="Traditional Arabic"/>
          <w:sz w:val="28"/>
          <w:szCs w:val="28"/>
          <w:rtl/>
        </w:rPr>
        <w:t>ارائهم حول الاستراتیجیات</w:t>
      </w:r>
      <w:r w:rsidRPr="008C3A0A">
        <w:rPr>
          <w:rFonts w:ascii="Traditional Arabic" w:hAnsi="Traditional Arabic" w:cs="Traditional Arabic"/>
          <w:sz w:val="28"/>
          <w:szCs w:val="28"/>
          <w:rtl/>
        </w:rPr>
        <w:t xml:space="preserve"> الترویجیة التي تتبعها </w:t>
      </w:r>
      <w:r w:rsidR="00B62419" w:rsidRPr="008C3A0A">
        <w:rPr>
          <w:rFonts w:ascii="Traditional Arabic" w:hAnsi="Traditional Arabic" w:cs="Traditional Arabic"/>
          <w:sz w:val="28"/>
          <w:szCs w:val="28"/>
          <w:rtl/>
        </w:rPr>
        <w:t>الجهات الوصية بالمدينة وهیأتها من أجل التأثیر في اختيارهم لها كوجهة او مقصد سياحي</w:t>
      </w:r>
      <w:r w:rsidRPr="008C3A0A">
        <w:rPr>
          <w:rFonts w:ascii="Traditional Arabic" w:hAnsi="Traditional Arabic" w:cs="Traditional Arabic"/>
          <w:sz w:val="28"/>
          <w:szCs w:val="28"/>
          <w:rtl/>
        </w:rPr>
        <w:t>.</w:t>
      </w:r>
    </w:p>
    <w:p w:rsidR="000E639C" w:rsidRPr="008C3A0A" w:rsidRDefault="000E639C" w:rsidP="008C3A0A">
      <w:pPr>
        <w:tabs>
          <w:tab w:val="left" w:pos="567"/>
        </w:tabs>
        <w:spacing w:line="240" w:lineRule="auto"/>
        <w:ind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قمنا باختیار عینة عشوائیة من مجموع السائحین، و</w:t>
      </w:r>
      <w:r w:rsidR="00B62419" w:rsidRPr="008C3A0A">
        <w:rPr>
          <w:rFonts w:ascii="Traditional Arabic" w:hAnsi="Traditional Arabic" w:cs="Traditional Arabic"/>
          <w:sz w:val="28"/>
          <w:szCs w:val="28"/>
          <w:rtl/>
        </w:rPr>
        <w:t xml:space="preserve">المقدرة ب </w:t>
      </w:r>
      <w:r w:rsidR="00DD11A8" w:rsidRPr="008C3A0A">
        <w:rPr>
          <w:rFonts w:ascii="Traditional Arabic" w:hAnsi="Traditional Arabic" w:cs="Traditional Arabic"/>
          <w:sz w:val="28"/>
          <w:szCs w:val="28"/>
        </w:rPr>
        <w:t>100</w:t>
      </w:r>
      <w:r w:rsidR="00B62419" w:rsidRPr="008C3A0A">
        <w:rPr>
          <w:rFonts w:ascii="Traditional Arabic" w:hAnsi="Traditional Arabic" w:cs="Traditional Arabic"/>
          <w:sz w:val="28"/>
          <w:szCs w:val="28"/>
          <w:rtl/>
        </w:rPr>
        <w:t xml:space="preserve"> سائح ووزعنا علیهم</w:t>
      </w:r>
      <w:r w:rsidRPr="008C3A0A">
        <w:rPr>
          <w:rFonts w:ascii="Traditional Arabic" w:hAnsi="Traditional Arabic" w:cs="Traditional Arabic"/>
          <w:sz w:val="28"/>
          <w:szCs w:val="28"/>
          <w:rtl/>
        </w:rPr>
        <w:t xml:space="preserve"> استمارات الاستبیان.</w:t>
      </w:r>
    </w:p>
    <w:p w:rsidR="000E639C" w:rsidRPr="008C3A0A" w:rsidRDefault="000E639C" w:rsidP="008C3A0A">
      <w:pPr>
        <w:tabs>
          <w:tab w:val="left" w:pos="567"/>
        </w:tabs>
        <w:spacing w:line="240" w:lineRule="auto"/>
        <w:ind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 xml:space="preserve">وقد تم استرجاع </w:t>
      </w:r>
      <w:r w:rsidR="00DD11A8" w:rsidRPr="008C3A0A">
        <w:rPr>
          <w:rFonts w:ascii="Traditional Arabic" w:hAnsi="Traditional Arabic" w:cs="Traditional Arabic"/>
          <w:sz w:val="28"/>
          <w:szCs w:val="28"/>
        </w:rPr>
        <w:t>94</w:t>
      </w:r>
      <w:r w:rsidR="00B62419" w:rsidRPr="008C3A0A">
        <w:rPr>
          <w:rFonts w:ascii="Traditional Arabic" w:hAnsi="Traditional Arabic" w:cs="Traditional Arabic"/>
          <w:sz w:val="28"/>
          <w:szCs w:val="28"/>
          <w:rtl/>
        </w:rPr>
        <w:t xml:space="preserve"> </w:t>
      </w:r>
      <w:r w:rsidRPr="008C3A0A">
        <w:rPr>
          <w:rFonts w:ascii="Traditional Arabic" w:hAnsi="Traditional Arabic" w:cs="Traditional Arabic"/>
          <w:sz w:val="28"/>
          <w:szCs w:val="28"/>
          <w:rtl/>
        </w:rPr>
        <w:t>استمارة والتي ستقوم علیها الدراسة.</w:t>
      </w:r>
    </w:p>
    <w:p w:rsidR="000E639C" w:rsidRPr="008C3A0A" w:rsidRDefault="000E639C" w:rsidP="008C3A0A">
      <w:pPr>
        <w:pStyle w:val="Paragraphedeliste"/>
        <w:numPr>
          <w:ilvl w:val="0"/>
          <w:numId w:val="22"/>
        </w:numPr>
        <w:tabs>
          <w:tab w:val="left" w:pos="567"/>
          <w:tab w:val="left" w:pos="850"/>
        </w:tabs>
        <w:spacing w:line="240" w:lineRule="auto"/>
        <w:ind w:left="0"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متغیرات الدراسة:</w:t>
      </w:r>
    </w:p>
    <w:p w:rsidR="00541F19" w:rsidRPr="008C3A0A" w:rsidRDefault="000E639C" w:rsidP="008C3A0A">
      <w:pPr>
        <w:pStyle w:val="Paragraphedeliste"/>
        <w:numPr>
          <w:ilvl w:val="1"/>
          <w:numId w:val="23"/>
        </w:numPr>
        <w:tabs>
          <w:tab w:val="left" w:pos="567"/>
          <w:tab w:val="left" w:pos="850"/>
        </w:tabs>
        <w:spacing w:line="240" w:lineRule="auto"/>
        <w:ind w:left="0" w:firstLine="567"/>
        <w:jc w:val="both"/>
        <w:rPr>
          <w:rFonts w:ascii="Traditional Arabic" w:hAnsi="Traditional Arabic" w:cs="Traditional Arabic"/>
          <w:sz w:val="28"/>
          <w:szCs w:val="28"/>
        </w:rPr>
      </w:pPr>
      <w:r w:rsidRPr="008C3A0A">
        <w:rPr>
          <w:rFonts w:ascii="Traditional Arabic" w:hAnsi="Traditional Arabic" w:cs="Traditional Arabic"/>
          <w:sz w:val="28"/>
          <w:szCs w:val="28"/>
          <w:rtl/>
        </w:rPr>
        <w:t>المتغیر المستقل: یتمثل في عناصر المزیج الترویجي السیاحي (الإعلان،</w:t>
      </w:r>
      <w:r w:rsidR="00DD11A8" w:rsidRPr="008C3A0A">
        <w:rPr>
          <w:rFonts w:ascii="Traditional Arabic" w:hAnsi="Traditional Arabic" w:cs="Traditional Arabic"/>
          <w:sz w:val="28"/>
          <w:szCs w:val="28"/>
          <w:rtl/>
        </w:rPr>
        <w:t xml:space="preserve"> </w:t>
      </w:r>
      <w:r w:rsidRPr="008C3A0A">
        <w:rPr>
          <w:rFonts w:ascii="Traditional Arabic" w:hAnsi="Traditional Arabic" w:cs="Traditional Arabic"/>
          <w:sz w:val="28"/>
          <w:szCs w:val="28"/>
          <w:rtl/>
        </w:rPr>
        <w:t>الدعایة،</w:t>
      </w:r>
      <w:r w:rsidR="00DD11A8" w:rsidRPr="008C3A0A">
        <w:rPr>
          <w:rFonts w:ascii="Traditional Arabic" w:hAnsi="Traditional Arabic" w:cs="Traditional Arabic"/>
          <w:sz w:val="28"/>
          <w:szCs w:val="28"/>
          <w:rtl/>
        </w:rPr>
        <w:t xml:space="preserve"> </w:t>
      </w:r>
      <w:r w:rsidRPr="008C3A0A">
        <w:rPr>
          <w:rFonts w:ascii="Traditional Arabic" w:hAnsi="Traditional Arabic" w:cs="Traditional Arabic"/>
          <w:sz w:val="28"/>
          <w:szCs w:val="28"/>
          <w:rtl/>
        </w:rPr>
        <w:t>البیع الشخصي،</w:t>
      </w:r>
      <w:r w:rsidR="00DD11A8" w:rsidRPr="008C3A0A">
        <w:rPr>
          <w:rFonts w:ascii="Traditional Arabic" w:hAnsi="Traditional Arabic" w:cs="Traditional Arabic"/>
          <w:sz w:val="28"/>
          <w:szCs w:val="28"/>
          <w:rtl/>
        </w:rPr>
        <w:t xml:space="preserve"> </w:t>
      </w:r>
      <w:r w:rsidRPr="008C3A0A">
        <w:rPr>
          <w:rFonts w:ascii="Traditional Arabic" w:hAnsi="Traditional Arabic" w:cs="Traditional Arabic"/>
          <w:sz w:val="28"/>
          <w:szCs w:val="28"/>
          <w:rtl/>
        </w:rPr>
        <w:t>العلاقات العامة وترقیة المبیعات</w:t>
      </w:r>
      <w:r w:rsidR="00DD11A8" w:rsidRPr="008C3A0A">
        <w:rPr>
          <w:rFonts w:ascii="Traditional Arabic" w:hAnsi="Traditional Arabic" w:cs="Traditional Arabic"/>
          <w:sz w:val="28"/>
          <w:szCs w:val="28"/>
          <w:rtl/>
        </w:rPr>
        <w:t>).</w:t>
      </w:r>
    </w:p>
    <w:p w:rsidR="00541F19" w:rsidRPr="008C3A0A" w:rsidRDefault="000E639C" w:rsidP="008C3A0A">
      <w:pPr>
        <w:pStyle w:val="Paragraphedeliste"/>
        <w:numPr>
          <w:ilvl w:val="1"/>
          <w:numId w:val="23"/>
        </w:numPr>
        <w:tabs>
          <w:tab w:val="left" w:pos="567"/>
          <w:tab w:val="left" w:pos="850"/>
        </w:tabs>
        <w:spacing w:line="240" w:lineRule="auto"/>
        <w:ind w:left="0" w:firstLine="567"/>
        <w:jc w:val="both"/>
        <w:rPr>
          <w:rFonts w:ascii="Traditional Arabic" w:hAnsi="Traditional Arabic" w:cs="Traditional Arabic"/>
          <w:sz w:val="28"/>
          <w:szCs w:val="28"/>
        </w:rPr>
      </w:pPr>
      <w:r w:rsidRPr="008C3A0A">
        <w:rPr>
          <w:rFonts w:ascii="Traditional Arabic" w:hAnsi="Traditional Arabic" w:cs="Traditional Arabic"/>
          <w:sz w:val="28"/>
          <w:szCs w:val="28"/>
          <w:rtl/>
        </w:rPr>
        <w:t>المتغیر التابع: یتمثل في سلوك المستهلك السیاحي</w:t>
      </w:r>
      <w:r w:rsidR="00E3321E" w:rsidRPr="008C3A0A">
        <w:rPr>
          <w:rFonts w:ascii="Traditional Arabic" w:hAnsi="Traditional Arabic" w:cs="Traditional Arabic"/>
          <w:sz w:val="28"/>
          <w:szCs w:val="28"/>
          <w:rtl/>
        </w:rPr>
        <w:t xml:space="preserve"> واختياره لمدينة الوادي وجهة له</w:t>
      </w:r>
      <w:r w:rsidRPr="008C3A0A">
        <w:rPr>
          <w:rFonts w:ascii="Traditional Arabic" w:hAnsi="Traditional Arabic" w:cs="Traditional Arabic"/>
          <w:sz w:val="28"/>
          <w:szCs w:val="28"/>
        </w:rPr>
        <w:t xml:space="preserve">. </w:t>
      </w:r>
    </w:p>
    <w:p w:rsidR="00DD11A8" w:rsidRPr="008C3A0A" w:rsidRDefault="000E639C" w:rsidP="008C3A0A">
      <w:pPr>
        <w:pStyle w:val="Paragraphedeliste"/>
        <w:numPr>
          <w:ilvl w:val="0"/>
          <w:numId w:val="22"/>
        </w:numPr>
        <w:tabs>
          <w:tab w:val="left" w:pos="567"/>
          <w:tab w:val="left" w:pos="850"/>
        </w:tabs>
        <w:spacing w:line="240" w:lineRule="auto"/>
        <w:ind w:left="0" w:firstLine="567"/>
        <w:jc w:val="both"/>
        <w:rPr>
          <w:rFonts w:ascii="Traditional Arabic" w:hAnsi="Traditional Arabic" w:cs="Traditional Arabic"/>
          <w:sz w:val="28"/>
          <w:szCs w:val="28"/>
        </w:rPr>
      </w:pPr>
      <w:r w:rsidRPr="008C3A0A">
        <w:rPr>
          <w:rFonts w:ascii="Traditional Arabic" w:hAnsi="Traditional Arabic" w:cs="Traditional Arabic"/>
          <w:sz w:val="28"/>
          <w:szCs w:val="28"/>
          <w:rtl/>
        </w:rPr>
        <w:t>أداة الدراسة</w:t>
      </w:r>
      <w:r w:rsidR="00DD11A8" w:rsidRPr="008C3A0A">
        <w:rPr>
          <w:rFonts w:ascii="Traditional Arabic" w:hAnsi="Traditional Arabic" w:cs="Traditional Arabic"/>
          <w:sz w:val="28"/>
          <w:szCs w:val="28"/>
          <w:rtl/>
        </w:rPr>
        <w:t>:</w:t>
      </w:r>
    </w:p>
    <w:p w:rsidR="00541F19" w:rsidRPr="008C3A0A" w:rsidRDefault="000E639C" w:rsidP="008C3A0A">
      <w:pPr>
        <w:pStyle w:val="Paragraphedeliste"/>
        <w:tabs>
          <w:tab w:val="left" w:pos="567"/>
          <w:tab w:val="left" w:pos="850"/>
        </w:tabs>
        <w:spacing w:line="240" w:lineRule="auto"/>
        <w:ind w:left="0"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بغیة الحصول على المعلومات والتأكد من فرضیات البحث، تم الاعتماد على استبیان تم إعداده وتوزیعه على عینة الدراسة،</w:t>
      </w:r>
      <w:r w:rsidR="00541F19" w:rsidRPr="008C3A0A">
        <w:rPr>
          <w:rFonts w:ascii="Traditional Arabic" w:hAnsi="Traditional Arabic" w:cs="Traditional Arabic"/>
          <w:sz w:val="28"/>
          <w:szCs w:val="28"/>
          <w:rtl/>
        </w:rPr>
        <w:t xml:space="preserve"> </w:t>
      </w:r>
      <w:r w:rsidRPr="008C3A0A">
        <w:rPr>
          <w:rFonts w:ascii="Traditional Arabic" w:hAnsi="Traditional Arabic" w:cs="Traditional Arabic"/>
          <w:sz w:val="28"/>
          <w:szCs w:val="28"/>
          <w:rtl/>
        </w:rPr>
        <w:t>وقد تناول الاستبیان متغیرات الدراسة وفق ثلاث محاور كما یلي</w:t>
      </w:r>
      <w:r w:rsidR="00541F19" w:rsidRPr="008C3A0A">
        <w:rPr>
          <w:rFonts w:ascii="Traditional Arabic" w:hAnsi="Traditional Arabic" w:cs="Traditional Arabic"/>
          <w:sz w:val="28"/>
          <w:szCs w:val="28"/>
          <w:rtl/>
        </w:rPr>
        <w:t>:</w:t>
      </w:r>
    </w:p>
    <w:p w:rsidR="00541F19" w:rsidRPr="008C3A0A" w:rsidRDefault="000E639C" w:rsidP="008C3A0A">
      <w:pPr>
        <w:pStyle w:val="Paragraphedeliste"/>
        <w:numPr>
          <w:ilvl w:val="1"/>
          <w:numId w:val="23"/>
        </w:numPr>
        <w:tabs>
          <w:tab w:val="left" w:pos="567"/>
          <w:tab w:val="left" w:pos="850"/>
        </w:tabs>
        <w:spacing w:line="240" w:lineRule="auto"/>
        <w:ind w:left="0"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المحور الأول: یتعلق بال</w:t>
      </w:r>
      <w:r w:rsidR="00541F19" w:rsidRPr="008C3A0A">
        <w:rPr>
          <w:rFonts w:ascii="Traditional Arabic" w:hAnsi="Traditional Arabic" w:cs="Traditional Arabic"/>
          <w:sz w:val="28"/>
          <w:szCs w:val="28"/>
          <w:rtl/>
        </w:rPr>
        <w:t xml:space="preserve">خصائص الدیمغرافیة لعینة الدراسة </w:t>
      </w:r>
      <w:r w:rsidRPr="008C3A0A">
        <w:rPr>
          <w:rFonts w:ascii="Traditional Arabic" w:hAnsi="Traditional Arabic" w:cs="Traditional Arabic"/>
          <w:sz w:val="28"/>
          <w:szCs w:val="28"/>
          <w:rtl/>
        </w:rPr>
        <w:t>وهي: الجنس، ال</w:t>
      </w:r>
      <w:r w:rsidR="00E3321E" w:rsidRPr="008C3A0A">
        <w:rPr>
          <w:rFonts w:ascii="Traditional Arabic" w:hAnsi="Traditional Arabic" w:cs="Traditional Arabic"/>
          <w:sz w:val="28"/>
          <w:szCs w:val="28"/>
          <w:rtl/>
        </w:rPr>
        <w:t>سن</w:t>
      </w:r>
      <w:r w:rsidRPr="008C3A0A">
        <w:rPr>
          <w:rFonts w:ascii="Traditional Arabic" w:hAnsi="Traditional Arabic" w:cs="Traditional Arabic"/>
          <w:sz w:val="28"/>
          <w:szCs w:val="28"/>
          <w:rtl/>
        </w:rPr>
        <w:t>، الم</w:t>
      </w:r>
      <w:r w:rsidR="00E3321E" w:rsidRPr="008C3A0A">
        <w:rPr>
          <w:rFonts w:ascii="Traditional Arabic" w:hAnsi="Traditional Arabic" w:cs="Traditional Arabic"/>
          <w:sz w:val="28"/>
          <w:szCs w:val="28"/>
          <w:rtl/>
        </w:rPr>
        <w:t>ستوى</w:t>
      </w:r>
      <w:r w:rsidRPr="008C3A0A">
        <w:rPr>
          <w:rFonts w:ascii="Traditional Arabic" w:hAnsi="Traditional Arabic" w:cs="Traditional Arabic"/>
          <w:sz w:val="28"/>
          <w:szCs w:val="28"/>
          <w:rtl/>
        </w:rPr>
        <w:t xml:space="preserve"> العلمي،</w:t>
      </w:r>
      <w:r w:rsidR="00E3321E" w:rsidRPr="008C3A0A">
        <w:rPr>
          <w:rFonts w:ascii="Traditional Arabic" w:hAnsi="Traditional Arabic" w:cs="Traditional Arabic"/>
          <w:sz w:val="28"/>
          <w:szCs w:val="28"/>
          <w:rtl/>
        </w:rPr>
        <w:t xml:space="preserve"> </w:t>
      </w:r>
      <w:r w:rsidRPr="008C3A0A">
        <w:rPr>
          <w:rFonts w:ascii="Traditional Arabic" w:hAnsi="Traditional Arabic" w:cs="Traditional Arabic"/>
          <w:sz w:val="28"/>
          <w:szCs w:val="28"/>
          <w:rtl/>
        </w:rPr>
        <w:t>الحالة الاجتماعیة،</w:t>
      </w:r>
      <w:r w:rsidR="00E3321E" w:rsidRPr="008C3A0A">
        <w:rPr>
          <w:rFonts w:ascii="Traditional Arabic" w:hAnsi="Traditional Arabic" w:cs="Traditional Arabic"/>
          <w:sz w:val="28"/>
          <w:szCs w:val="28"/>
          <w:rtl/>
        </w:rPr>
        <w:t xml:space="preserve"> الوظيف</w:t>
      </w:r>
      <w:r w:rsidRPr="008C3A0A">
        <w:rPr>
          <w:rFonts w:ascii="Traditional Arabic" w:hAnsi="Traditional Arabic" w:cs="Traditional Arabic"/>
          <w:sz w:val="28"/>
          <w:szCs w:val="28"/>
          <w:rtl/>
        </w:rPr>
        <w:t>ة والدخل الشهري وهي أسئلة مساعدة في وصف خصائص العینة</w:t>
      </w:r>
      <w:r w:rsidR="00E3321E" w:rsidRPr="008C3A0A">
        <w:rPr>
          <w:rFonts w:ascii="Traditional Arabic" w:hAnsi="Traditional Arabic" w:cs="Traditional Arabic"/>
          <w:sz w:val="28"/>
          <w:szCs w:val="28"/>
          <w:rtl/>
        </w:rPr>
        <w:t xml:space="preserve"> المدروسة</w:t>
      </w:r>
      <w:r w:rsidR="00541F19" w:rsidRPr="008C3A0A">
        <w:rPr>
          <w:rFonts w:ascii="Traditional Arabic" w:hAnsi="Traditional Arabic" w:cs="Traditional Arabic"/>
          <w:sz w:val="28"/>
          <w:szCs w:val="28"/>
          <w:rtl/>
        </w:rPr>
        <w:t>.</w:t>
      </w:r>
    </w:p>
    <w:p w:rsidR="00D7743C" w:rsidRPr="008C3A0A" w:rsidRDefault="000E639C" w:rsidP="008C3A0A">
      <w:pPr>
        <w:pStyle w:val="Paragraphedeliste"/>
        <w:numPr>
          <w:ilvl w:val="1"/>
          <w:numId w:val="23"/>
        </w:numPr>
        <w:tabs>
          <w:tab w:val="left" w:pos="567"/>
          <w:tab w:val="left" w:pos="850"/>
        </w:tabs>
        <w:spacing w:line="240" w:lineRule="auto"/>
        <w:ind w:left="0"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ال</w:t>
      </w:r>
      <w:r w:rsidR="00DD11A8" w:rsidRPr="008C3A0A">
        <w:rPr>
          <w:rFonts w:ascii="Traditional Arabic" w:hAnsi="Traditional Arabic" w:cs="Traditional Arabic"/>
          <w:sz w:val="28"/>
          <w:szCs w:val="28"/>
          <w:rtl/>
        </w:rPr>
        <w:t>محور الثاني: ویضم العبارات من</w:t>
      </w:r>
      <w:r w:rsidR="004040A3" w:rsidRPr="008C3A0A">
        <w:rPr>
          <w:rFonts w:ascii="Traditional Arabic" w:hAnsi="Traditional Arabic" w:cs="Traditional Arabic"/>
          <w:sz w:val="28"/>
          <w:szCs w:val="28"/>
          <w:rtl/>
        </w:rPr>
        <w:t xml:space="preserve"> </w:t>
      </w:r>
      <w:r w:rsidR="004040A3" w:rsidRPr="008C3A0A">
        <w:rPr>
          <w:rFonts w:ascii="Traditional Arabic" w:hAnsi="Traditional Arabic" w:cs="Traditional Arabic"/>
          <w:sz w:val="28"/>
          <w:szCs w:val="28"/>
          <w:lang w:val="fr-FR"/>
        </w:rPr>
        <w:t>01</w:t>
      </w:r>
      <w:r w:rsidR="004040A3" w:rsidRPr="008C3A0A">
        <w:rPr>
          <w:rFonts w:ascii="Traditional Arabic" w:hAnsi="Traditional Arabic" w:cs="Traditional Arabic"/>
          <w:sz w:val="28"/>
          <w:szCs w:val="28"/>
          <w:rtl/>
          <w:lang w:val="fr-FR" w:bidi="ar-DZ"/>
        </w:rPr>
        <w:t xml:space="preserve"> الى </w:t>
      </w:r>
      <w:r w:rsidR="004040A3" w:rsidRPr="008C3A0A">
        <w:rPr>
          <w:rFonts w:ascii="Traditional Arabic" w:hAnsi="Traditional Arabic" w:cs="Traditional Arabic"/>
          <w:sz w:val="28"/>
          <w:szCs w:val="28"/>
          <w:lang w:bidi="ar-DZ"/>
        </w:rPr>
        <w:t>17</w:t>
      </w:r>
      <w:r w:rsidR="004040A3" w:rsidRPr="008C3A0A">
        <w:rPr>
          <w:rFonts w:ascii="Traditional Arabic" w:hAnsi="Traditional Arabic" w:cs="Traditional Arabic"/>
          <w:sz w:val="28"/>
          <w:szCs w:val="28"/>
          <w:rtl/>
        </w:rPr>
        <w:t xml:space="preserve"> </w:t>
      </w:r>
      <w:r w:rsidRPr="008C3A0A">
        <w:rPr>
          <w:rFonts w:ascii="Traditional Arabic" w:hAnsi="Traditional Arabic" w:cs="Traditional Arabic"/>
          <w:sz w:val="28"/>
          <w:szCs w:val="28"/>
          <w:rtl/>
        </w:rPr>
        <w:t>والتي تكشف عن توجه أفراد عینة الدراسة تجاه عناصر المزیج الترویجي: الإعلان،</w:t>
      </w:r>
      <w:r w:rsidR="00541F19" w:rsidRPr="008C3A0A">
        <w:rPr>
          <w:rFonts w:ascii="Traditional Arabic" w:hAnsi="Traditional Arabic" w:cs="Traditional Arabic"/>
          <w:sz w:val="28"/>
          <w:szCs w:val="28"/>
          <w:rtl/>
        </w:rPr>
        <w:t xml:space="preserve"> </w:t>
      </w:r>
      <w:r w:rsidRPr="008C3A0A">
        <w:rPr>
          <w:rFonts w:ascii="Traditional Arabic" w:hAnsi="Traditional Arabic" w:cs="Traditional Arabic"/>
          <w:sz w:val="28"/>
          <w:szCs w:val="28"/>
          <w:rtl/>
        </w:rPr>
        <w:t>الدعایة،</w:t>
      </w:r>
      <w:r w:rsidR="00541F19" w:rsidRPr="008C3A0A">
        <w:rPr>
          <w:rFonts w:ascii="Traditional Arabic" w:hAnsi="Traditional Arabic" w:cs="Traditional Arabic"/>
          <w:sz w:val="28"/>
          <w:szCs w:val="28"/>
          <w:rtl/>
        </w:rPr>
        <w:t xml:space="preserve"> </w:t>
      </w:r>
      <w:r w:rsidRPr="008C3A0A">
        <w:rPr>
          <w:rFonts w:ascii="Traditional Arabic" w:hAnsi="Traditional Arabic" w:cs="Traditional Arabic"/>
          <w:sz w:val="28"/>
          <w:szCs w:val="28"/>
          <w:rtl/>
        </w:rPr>
        <w:t>البیع الشخصي،</w:t>
      </w:r>
      <w:r w:rsidR="00541F19" w:rsidRPr="008C3A0A">
        <w:rPr>
          <w:rFonts w:ascii="Traditional Arabic" w:hAnsi="Traditional Arabic" w:cs="Traditional Arabic"/>
          <w:sz w:val="28"/>
          <w:szCs w:val="28"/>
          <w:rtl/>
        </w:rPr>
        <w:t xml:space="preserve"> </w:t>
      </w:r>
      <w:r w:rsidRPr="008C3A0A">
        <w:rPr>
          <w:rFonts w:ascii="Traditional Arabic" w:hAnsi="Traditional Arabic" w:cs="Traditional Arabic"/>
          <w:sz w:val="28"/>
          <w:szCs w:val="28"/>
          <w:rtl/>
        </w:rPr>
        <w:t>ترقیة المبیعات،</w:t>
      </w:r>
      <w:r w:rsidR="00541F19" w:rsidRPr="008C3A0A">
        <w:rPr>
          <w:rFonts w:ascii="Traditional Arabic" w:hAnsi="Traditional Arabic" w:cs="Traditional Arabic"/>
          <w:sz w:val="28"/>
          <w:szCs w:val="28"/>
          <w:rtl/>
        </w:rPr>
        <w:t xml:space="preserve"> </w:t>
      </w:r>
      <w:r w:rsidRPr="008C3A0A">
        <w:rPr>
          <w:rFonts w:ascii="Traditional Arabic" w:hAnsi="Traditional Arabic" w:cs="Traditional Arabic"/>
          <w:sz w:val="28"/>
          <w:szCs w:val="28"/>
          <w:rtl/>
        </w:rPr>
        <w:t>العلاقات العامة،</w:t>
      </w:r>
      <w:r w:rsidR="00541F19" w:rsidRPr="008C3A0A">
        <w:rPr>
          <w:rFonts w:ascii="Traditional Arabic" w:hAnsi="Traditional Arabic" w:cs="Traditional Arabic"/>
          <w:sz w:val="28"/>
          <w:szCs w:val="28"/>
          <w:rtl/>
        </w:rPr>
        <w:t xml:space="preserve"> </w:t>
      </w:r>
      <w:r w:rsidRPr="008C3A0A">
        <w:rPr>
          <w:rFonts w:ascii="Traditional Arabic" w:hAnsi="Traditional Arabic" w:cs="Traditional Arabic"/>
          <w:sz w:val="28"/>
          <w:szCs w:val="28"/>
          <w:rtl/>
        </w:rPr>
        <w:t xml:space="preserve">وقد وزعت هذه العبارات كما </w:t>
      </w:r>
      <w:r w:rsidR="00541F19" w:rsidRPr="008C3A0A">
        <w:rPr>
          <w:rFonts w:ascii="Traditional Arabic" w:hAnsi="Traditional Arabic" w:cs="Traditional Arabic"/>
          <w:sz w:val="28"/>
          <w:szCs w:val="28"/>
          <w:rtl/>
        </w:rPr>
        <w:t>یلي:</w:t>
      </w:r>
    </w:p>
    <w:p w:rsidR="00B637F9" w:rsidRPr="008C3A0A" w:rsidRDefault="00B637F9" w:rsidP="008C3A0A">
      <w:pPr>
        <w:tabs>
          <w:tab w:val="left" w:pos="567"/>
        </w:tabs>
        <w:spacing w:line="240" w:lineRule="auto"/>
        <w:ind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العبارات:</w:t>
      </w:r>
    </w:p>
    <w:p w:rsidR="00B637F9" w:rsidRPr="008C3A0A" w:rsidRDefault="004040A3" w:rsidP="008C3A0A">
      <w:pPr>
        <w:pStyle w:val="Paragraphedeliste"/>
        <w:numPr>
          <w:ilvl w:val="0"/>
          <w:numId w:val="25"/>
        </w:numPr>
        <w:tabs>
          <w:tab w:val="left" w:pos="708"/>
          <w:tab w:val="left" w:pos="850"/>
        </w:tabs>
        <w:spacing w:line="240" w:lineRule="auto"/>
        <w:ind w:left="0"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 xml:space="preserve">العبارات </w:t>
      </w:r>
      <w:r w:rsidR="00B637F9" w:rsidRPr="008C3A0A">
        <w:rPr>
          <w:rFonts w:ascii="Traditional Arabic" w:hAnsi="Traditional Arabic" w:cs="Traditional Arabic"/>
          <w:sz w:val="28"/>
          <w:szCs w:val="28"/>
          <w:rtl/>
        </w:rPr>
        <w:t xml:space="preserve">من </w:t>
      </w:r>
      <w:r w:rsidRPr="008C3A0A">
        <w:rPr>
          <w:rFonts w:ascii="Traditional Arabic" w:hAnsi="Traditional Arabic" w:cs="Traditional Arabic"/>
          <w:sz w:val="28"/>
          <w:szCs w:val="28"/>
        </w:rPr>
        <w:t>01</w:t>
      </w:r>
      <w:r w:rsidRPr="008C3A0A">
        <w:rPr>
          <w:rFonts w:ascii="Traditional Arabic" w:hAnsi="Traditional Arabic" w:cs="Traditional Arabic"/>
          <w:sz w:val="28"/>
          <w:szCs w:val="28"/>
          <w:rtl/>
          <w:lang w:bidi="ar-DZ"/>
        </w:rPr>
        <w:t xml:space="preserve"> </w:t>
      </w:r>
      <w:r w:rsidR="00B637F9" w:rsidRPr="008C3A0A">
        <w:rPr>
          <w:rFonts w:ascii="Traditional Arabic" w:hAnsi="Traditional Arabic" w:cs="Traditional Arabic"/>
          <w:sz w:val="28"/>
          <w:szCs w:val="28"/>
          <w:rtl/>
        </w:rPr>
        <w:t xml:space="preserve">الى </w:t>
      </w:r>
      <w:r w:rsidRPr="008C3A0A">
        <w:rPr>
          <w:rFonts w:ascii="Traditional Arabic" w:hAnsi="Traditional Arabic" w:cs="Traditional Arabic"/>
          <w:sz w:val="28"/>
          <w:szCs w:val="28"/>
        </w:rPr>
        <w:t>04</w:t>
      </w:r>
      <w:r w:rsidR="00B637F9" w:rsidRPr="008C3A0A">
        <w:rPr>
          <w:rFonts w:ascii="Traditional Arabic" w:hAnsi="Traditional Arabic" w:cs="Traditional Arabic"/>
          <w:sz w:val="28"/>
          <w:szCs w:val="28"/>
          <w:rtl/>
        </w:rPr>
        <w:t xml:space="preserve"> تشیر إلى متغیر الإعلان.</w:t>
      </w:r>
    </w:p>
    <w:p w:rsidR="00B637F9" w:rsidRPr="008C3A0A" w:rsidRDefault="00B637F9" w:rsidP="008C3A0A">
      <w:pPr>
        <w:pStyle w:val="Paragraphedeliste"/>
        <w:numPr>
          <w:ilvl w:val="0"/>
          <w:numId w:val="25"/>
        </w:numPr>
        <w:tabs>
          <w:tab w:val="left" w:pos="708"/>
          <w:tab w:val="left" w:pos="850"/>
        </w:tabs>
        <w:spacing w:line="240" w:lineRule="auto"/>
        <w:ind w:left="0"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العبارات من</w:t>
      </w:r>
      <w:r w:rsidR="004040A3" w:rsidRPr="008C3A0A">
        <w:rPr>
          <w:rFonts w:ascii="Traditional Arabic" w:hAnsi="Traditional Arabic" w:cs="Traditional Arabic"/>
          <w:sz w:val="28"/>
          <w:szCs w:val="28"/>
        </w:rPr>
        <w:t>05</w:t>
      </w:r>
      <w:r w:rsidRPr="008C3A0A">
        <w:rPr>
          <w:rFonts w:ascii="Traditional Arabic" w:hAnsi="Traditional Arabic" w:cs="Traditional Arabic"/>
          <w:sz w:val="28"/>
          <w:szCs w:val="28"/>
          <w:rtl/>
        </w:rPr>
        <w:t xml:space="preserve"> الى </w:t>
      </w:r>
      <w:r w:rsidR="004040A3" w:rsidRPr="008C3A0A">
        <w:rPr>
          <w:rFonts w:ascii="Traditional Arabic" w:hAnsi="Traditional Arabic" w:cs="Traditional Arabic"/>
          <w:sz w:val="28"/>
          <w:szCs w:val="28"/>
        </w:rPr>
        <w:t>06</w:t>
      </w:r>
      <w:r w:rsidRPr="008C3A0A">
        <w:rPr>
          <w:rFonts w:ascii="Traditional Arabic" w:hAnsi="Traditional Arabic" w:cs="Traditional Arabic"/>
          <w:sz w:val="28"/>
          <w:szCs w:val="28"/>
          <w:rtl/>
        </w:rPr>
        <w:t xml:space="preserve"> تشیر إلى متغیر الدعایة.</w:t>
      </w:r>
    </w:p>
    <w:p w:rsidR="00B637F9" w:rsidRPr="008C3A0A" w:rsidRDefault="00B637F9" w:rsidP="008C3A0A">
      <w:pPr>
        <w:pStyle w:val="Paragraphedeliste"/>
        <w:numPr>
          <w:ilvl w:val="0"/>
          <w:numId w:val="25"/>
        </w:numPr>
        <w:tabs>
          <w:tab w:val="left" w:pos="708"/>
          <w:tab w:val="left" w:pos="850"/>
        </w:tabs>
        <w:spacing w:line="240" w:lineRule="auto"/>
        <w:ind w:left="0"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العبارات من</w:t>
      </w:r>
      <w:r w:rsidR="004040A3" w:rsidRPr="008C3A0A">
        <w:rPr>
          <w:rFonts w:ascii="Traditional Arabic" w:hAnsi="Traditional Arabic" w:cs="Traditional Arabic"/>
          <w:sz w:val="28"/>
          <w:szCs w:val="28"/>
        </w:rPr>
        <w:t>07</w:t>
      </w:r>
      <w:r w:rsidRPr="008C3A0A">
        <w:rPr>
          <w:rFonts w:ascii="Traditional Arabic" w:hAnsi="Traditional Arabic" w:cs="Traditional Arabic"/>
          <w:sz w:val="28"/>
          <w:szCs w:val="28"/>
          <w:rtl/>
        </w:rPr>
        <w:t xml:space="preserve"> الى </w:t>
      </w:r>
      <w:r w:rsidR="004040A3" w:rsidRPr="008C3A0A">
        <w:rPr>
          <w:rFonts w:ascii="Traditional Arabic" w:hAnsi="Traditional Arabic" w:cs="Traditional Arabic"/>
          <w:sz w:val="28"/>
          <w:szCs w:val="28"/>
        </w:rPr>
        <w:t>11</w:t>
      </w:r>
      <w:r w:rsidRPr="008C3A0A">
        <w:rPr>
          <w:rFonts w:ascii="Traditional Arabic" w:hAnsi="Traditional Arabic" w:cs="Traditional Arabic"/>
          <w:sz w:val="28"/>
          <w:szCs w:val="28"/>
          <w:rtl/>
        </w:rPr>
        <w:t xml:space="preserve"> تشیر إلى متغیر البیع الشخصي.</w:t>
      </w:r>
    </w:p>
    <w:p w:rsidR="00B637F9" w:rsidRPr="008C3A0A" w:rsidRDefault="00B637F9" w:rsidP="008C3A0A">
      <w:pPr>
        <w:pStyle w:val="Paragraphedeliste"/>
        <w:numPr>
          <w:ilvl w:val="0"/>
          <w:numId w:val="25"/>
        </w:numPr>
        <w:tabs>
          <w:tab w:val="left" w:pos="708"/>
          <w:tab w:val="left" w:pos="850"/>
        </w:tabs>
        <w:spacing w:line="240" w:lineRule="auto"/>
        <w:ind w:left="0"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 xml:space="preserve">العبارات من </w:t>
      </w:r>
      <w:r w:rsidR="004040A3" w:rsidRPr="008C3A0A">
        <w:rPr>
          <w:rFonts w:ascii="Traditional Arabic" w:hAnsi="Traditional Arabic" w:cs="Traditional Arabic"/>
          <w:sz w:val="28"/>
          <w:szCs w:val="28"/>
        </w:rPr>
        <w:t>12</w:t>
      </w:r>
      <w:r w:rsidRPr="008C3A0A">
        <w:rPr>
          <w:rFonts w:ascii="Traditional Arabic" w:hAnsi="Traditional Arabic" w:cs="Traditional Arabic"/>
          <w:sz w:val="28"/>
          <w:szCs w:val="28"/>
          <w:rtl/>
        </w:rPr>
        <w:t xml:space="preserve">الى </w:t>
      </w:r>
      <w:r w:rsidR="004040A3" w:rsidRPr="008C3A0A">
        <w:rPr>
          <w:rFonts w:ascii="Traditional Arabic" w:hAnsi="Traditional Arabic" w:cs="Traditional Arabic"/>
          <w:sz w:val="28"/>
          <w:szCs w:val="28"/>
        </w:rPr>
        <w:t>14</w:t>
      </w:r>
      <w:r w:rsidRPr="008C3A0A">
        <w:rPr>
          <w:rFonts w:ascii="Traditional Arabic" w:hAnsi="Traditional Arabic" w:cs="Traditional Arabic"/>
          <w:sz w:val="28"/>
          <w:szCs w:val="28"/>
          <w:rtl/>
        </w:rPr>
        <w:t xml:space="preserve"> تشیر إلى متغیر ترقیة المبیعات.</w:t>
      </w:r>
    </w:p>
    <w:p w:rsidR="00B637F9" w:rsidRPr="008C3A0A" w:rsidRDefault="00B637F9" w:rsidP="008C3A0A">
      <w:pPr>
        <w:pStyle w:val="Paragraphedeliste"/>
        <w:numPr>
          <w:ilvl w:val="0"/>
          <w:numId w:val="25"/>
        </w:numPr>
        <w:tabs>
          <w:tab w:val="left" w:pos="708"/>
          <w:tab w:val="left" w:pos="850"/>
        </w:tabs>
        <w:spacing w:line="240" w:lineRule="auto"/>
        <w:ind w:left="0"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العبارات من</w:t>
      </w:r>
      <w:r w:rsidR="004040A3" w:rsidRPr="008C3A0A">
        <w:rPr>
          <w:rFonts w:ascii="Traditional Arabic" w:hAnsi="Traditional Arabic" w:cs="Traditional Arabic"/>
          <w:sz w:val="28"/>
          <w:szCs w:val="28"/>
        </w:rPr>
        <w:t>15</w:t>
      </w:r>
      <w:r w:rsidR="004040A3" w:rsidRPr="008C3A0A">
        <w:rPr>
          <w:rFonts w:ascii="Traditional Arabic" w:hAnsi="Traditional Arabic" w:cs="Traditional Arabic"/>
          <w:sz w:val="28"/>
          <w:szCs w:val="28"/>
          <w:rtl/>
        </w:rPr>
        <w:t xml:space="preserve"> </w:t>
      </w:r>
      <w:r w:rsidRPr="008C3A0A">
        <w:rPr>
          <w:rFonts w:ascii="Traditional Arabic" w:hAnsi="Traditional Arabic" w:cs="Traditional Arabic"/>
          <w:sz w:val="28"/>
          <w:szCs w:val="28"/>
          <w:rtl/>
        </w:rPr>
        <w:t xml:space="preserve">الى </w:t>
      </w:r>
      <w:r w:rsidR="004040A3" w:rsidRPr="008C3A0A">
        <w:rPr>
          <w:rFonts w:ascii="Traditional Arabic" w:hAnsi="Traditional Arabic" w:cs="Traditional Arabic"/>
          <w:sz w:val="28"/>
          <w:szCs w:val="28"/>
        </w:rPr>
        <w:t>17</w:t>
      </w:r>
      <w:r w:rsidRPr="008C3A0A">
        <w:rPr>
          <w:rFonts w:ascii="Traditional Arabic" w:hAnsi="Traditional Arabic" w:cs="Traditional Arabic"/>
          <w:sz w:val="28"/>
          <w:szCs w:val="28"/>
          <w:rtl/>
        </w:rPr>
        <w:t xml:space="preserve"> تشیر إلى متغیر العلاقات العامة.</w:t>
      </w:r>
    </w:p>
    <w:p w:rsidR="00541F19" w:rsidRPr="008C3A0A" w:rsidRDefault="00B637F9" w:rsidP="008C3A0A">
      <w:pPr>
        <w:pStyle w:val="Paragraphedeliste"/>
        <w:numPr>
          <w:ilvl w:val="1"/>
          <w:numId w:val="23"/>
        </w:numPr>
        <w:tabs>
          <w:tab w:val="left" w:pos="567"/>
          <w:tab w:val="left" w:pos="850"/>
        </w:tabs>
        <w:spacing w:line="240" w:lineRule="auto"/>
        <w:ind w:left="0"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 xml:space="preserve">المحور الثالث: ویضم العبارات من </w:t>
      </w:r>
      <w:r w:rsidR="004040A3" w:rsidRPr="008C3A0A">
        <w:rPr>
          <w:rFonts w:ascii="Traditional Arabic" w:hAnsi="Traditional Arabic" w:cs="Traditional Arabic"/>
          <w:sz w:val="28"/>
          <w:szCs w:val="28"/>
        </w:rPr>
        <w:t>17</w:t>
      </w:r>
      <w:r w:rsidR="004040A3" w:rsidRPr="008C3A0A">
        <w:rPr>
          <w:rFonts w:ascii="Traditional Arabic" w:hAnsi="Traditional Arabic" w:cs="Traditional Arabic"/>
          <w:sz w:val="28"/>
          <w:szCs w:val="28"/>
          <w:rtl/>
          <w:lang w:bidi="ar-DZ"/>
        </w:rPr>
        <w:t xml:space="preserve"> </w:t>
      </w:r>
      <w:r w:rsidR="004040A3" w:rsidRPr="008C3A0A">
        <w:rPr>
          <w:rFonts w:ascii="Traditional Arabic" w:hAnsi="Traditional Arabic" w:cs="Traditional Arabic"/>
          <w:sz w:val="28"/>
          <w:szCs w:val="28"/>
          <w:rtl/>
        </w:rPr>
        <w:t xml:space="preserve">الى </w:t>
      </w:r>
      <w:r w:rsidR="004040A3" w:rsidRPr="008C3A0A">
        <w:rPr>
          <w:rFonts w:ascii="Traditional Arabic" w:hAnsi="Traditional Arabic" w:cs="Traditional Arabic"/>
          <w:sz w:val="28"/>
          <w:szCs w:val="28"/>
        </w:rPr>
        <w:t>22</w:t>
      </w:r>
      <w:r w:rsidRPr="008C3A0A">
        <w:rPr>
          <w:rFonts w:ascii="Traditional Arabic" w:hAnsi="Traditional Arabic" w:cs="Traditional Arabic"/>
          <w:sz w:val="28"/>
          <w:szCs w:val="28"/>
          <w:rtl/>
        </w:rPr>
        <w:t xml:space="preserve"> والتي تكشف عن توجه أفراد عینة الدراسة تجاه سلوك المستهلك السیاحي</w:t>
      </w:r>
      <w:r w:rsidR="004040A3" w:rsidRPr="008C3A0A">
        <w:rPr>
          <w:rFonts w:ascii="Traditional Arabic" w:hAnsi="Traditional Arabic" w:cs="Traditional Arabic"/>
          <w:sz w:val="28"/>
          <w:szCs w:val="28"/>
          <w:rtl/>
        </w:rPr>
        <w:t xml:space="preserve"> واختيار مدينة الوادي كوجهة سياحية</w:t>
      </w:r>
      <w:r w:rsidRPr="008C3A0A">
        <w:rPr>
          <w:rFonts w:ascii="Traditional Arabic" w:hAnsi="Traditional Arabic" w:cs="Traditional Arabic"/>
          <w:sz w:val="28"/>
          <w:szCs w:val="28"/>
          <w:rtl/>
        </w:rPr>
        <w:t>.</w:t>
      </w:r>
    </w:p>
    <w:p w:rsidR="00B637F9" w:rsidRPr="008C3A0A" w:rsidRDefault="00B637F9" w:rsidP="008C3A0A">
      <w:pPr>
        <w:pStyle w:val="Paragraphedeliste"/>
        <w:numPr>
          <w:ilvl w:val="1"/>
          <w:numId w:val="23"/>
        </w:numPr>
        <w:tabs>
          <w:tab w:val="left" w:pos="567"/>
          <w:tab w:val="left" w:pos="850"/>
        </w:tabs>
        <w:spacing w:line="240" w:lineRule="auto"/>
        <w:ind w:left="0"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الأسالیب الإحصائیة المستخدمة:</w:t>
      </w:r>
    </w:p>
    <w:p w:rsidR="00B637F9" w:rsidRPr="008C3A0A" w:rsidRDefault="00B637F9" w:rsidP="008C3A0A">
      <w:pPr>
        <w:tabs>
          <w:tab w:val="left" w:pos="567"/>
        </w:tabs>
        <w:spacing w:line="240" w:lineRule="auto"/>
        <w:ind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 xml:space="preserve">بغرض الإجابة على تساؤلات </w:t>
      </w:r>
      <w:r w:rsidR="004040A3" w:rsidRPr="008C3A0A">
        <w:rPr>
          <w:rFonts w:ascii="Traditional Arabic" w:hAnsi="Traditional Arabic" w:cs="Traditional Arabic"/>
          <w:sz w:val="28"/>
          <w:szCs w:val="28"/>
          <w:rtl/>
        </w:rPr>
        <w:t xml:space="preserve">المطروحة خلال </w:t>
      </w:r>
      <w:r w:rsidRPr="008C3A0A">
        <w:rPr>
          <w:rFonts w:ascii="Traditional Arabic" w:hAnsi="Traditional Arabic" w:cs="Traditional Arabic"/>
          <w:sz w:val="28"/>
          <w:szCs w:val="28"/>
          <w:rtl/>
        </w:rPr>
        <w:t>الدراسة واختبار فرضیاتها تم استخدام مجموعة من الأسالیب الإحصائیة التي تناسب تحلیل البیانات التي تم جمعها كما یلي:</w:t>
      </w:r>
    </w:p>
    <w:p w:rsidR="00B637F9" w:rsidRPr="008C3A0A" w:rsidRDefault="00B637F9" w:rsidP="008C3A0A">
      <w:pPr>
        <w:pStyle w:val="Paragraphedeliste"/>
        <w:numPr>
          <w:ilvl w:val="0"/>
          <w:numId w:val="26"/>
        </w:numPr>
        <w:tabs>
          <w:tab w:val="left" w:pos="567"/>
          <w:tab w:val="left" w:pos="850"/>
        </w:tabs>
        <w:spacing w:line="240" w:lineRule="auto"/>
        <w:ind w:left="0"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تحلیل الثبات</w:t>
      </w:r>
      <w:r w:rsidR="004040A3" w:rsidRPr="008C3A0A">
        <w:rPr>
          <w:rFonts w:ascii="Traditional Arabic" w:hAnsi="Traditional Arabic" w:cs="Traditional Arabic"/>
          <w:sz w:val="28"/>
          <w:szCs w:val="28"/>
          <w:rtl/>
        </w:rPr>
        <w:t xml:space="preserve"> </w:t>
      </w:r>
      <w:r w:rsidR="004040A3" w:rsidRPr="008C3A0A">
        <w:rPr>
          <w:rFonts w:ascii="Traditional Arabic" w:hAnsi="Traditional Arabic" w:cs="Traditional Arabic"/>
          <w:sz w:val="28"/>
          <w:szCs w:val="28"/>
        </w:rPr>
        <w:t xml:space="preserve"> (Reliabilit)</w:t>
      </w:r>
      <w:r w:rsidRPr="008C3A0A">
        <w:rPr>
          <w:rFonts w:ascii="Traditional Arabic" w:hAnsi="Traditional Arabic" w:cs="Traditional Arabic"/>
          <w:sz w:val="28"/>
          <w:szCs w:val="28"/>
          <w:rtl/>
        </w:rPr>
        <w:t>بالاعتما</w:t>
      </w:r>
      <w:r w:rsidR="004040A3" w:rsidRPr="008C3A0A">
        <w:rPr>
          <w:rFonts w:ascii="Traditional Arabic" w:hAnsi="Traditional Arabic" w:cs="Traditional Arabic"/>
          <w:sz w:val="28"/>
          <w:szCs w:val="28"/>
          <w:rtl/>
        </w:rPr>
        <w:t>د على معامل ألفا كرونباخ لقیاس ث</w:t>
      </w:r>
      <w:r w:rsidRPr="008C3A0A">
        <w:rPr>
          <w:rFonts w:ascii="Traditional Arabic" w:hAnsi="Traditional Arabic" w:cs="Traditional Arabic"/>
          <w:sz w:val="28"/>
          <w:szCs w:val="28"/>
          <w:rtl/>
        </w:rPr>
        <w:t>بات فقرات الاستبیان.</w:t>
      </w:r>
    </w:p>
    <w:p w:rsidR="00B637F9" w:rsidRPr="008C3A0A" w:rsidRDefault="00B637F9" w:rsidP="008C3A0A">
      <w:pPr>
        <w:pStyle w:val="Paragraphedeliste"/>
        <w:numPr>
          <w:ilvl w:val="0"/>
          <w:numId w:val="26"/>
        </w:numPr>
        <w:tabs>
          <w:tab w:val="left" w:pos="567"/>
          <w:tab w:val="left" w:pos="850"/>
        </w:tabs>
        <w:spacing w:line="240" w:lineRule="auto"/>
        <w:ind w:left="0"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مقاییس الإحصاء الوصفي لیتم وصف خصائص العینة المدروسة وكذا تحدید درجة موافقة الأفراد المستجوبین نحو العبارات الخاصة بعناصر المزیج الترویجي وسلوك المستهلك السیاحي، وذلك باستخدام: التكرارات، النسب المئویة، المتوسطات الحسابیة والانحرافات المعیاریة.</w:t>
      </w:r>
    </w:p>
    <w:p w:rsidR="00B637F9" w:rsidRPr="008C3A0A" w:rsidRDefault="00B637F9" w:rsidP="008C3A0A">
      <w:pPr>
        <w:pStyle w:val="Paragraphedeliste"/>
        <w:numPr>
          <w:ilvl w:val="0"/>
          <w:numId w:val="26"/>
        </w:numPr>
        <w:tabs>
          <w:tab w:val="left" w:pos="567"/>
          <w:tab w:val="left" w:pos="850"/>
        </w:tabs>
        <w:spacing w:line="240" w:lineRule="auto"/>
        <w:ind w:left="0"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معامل الارتباط</w:t>
      </w:r>
      <w:r w:rsidRPr="008C3A0A">
        <w:rPr>
          <w:rFonts w:ascii="Traditional Arabic" w:hAnsi="Traditional Arabic" w:cs="Traditional Arabic"/>
          <w:sz w:val="28"/>
          <w:szCs w:val="28"/>
        </w:rPr>
        <w:t xml:space="preserve"> R </w:t>
      </w:r>
      <w:r w:rsidRPr="008C3A0A">
        <w:rPr>
          <w:rFonts w:ascii="Traditional Arabic" w:hAnsi="Traditional Arabic" w:cs="Traditional Arabic"/>
          <w:sz w:val="28"/>
          <w:szCs w:val="28"/>
          <w:rtl/>
        </w:rPr>
        <w:t>ومعامل التحدید المعدل</w:t>
      </w:r>
      <w:r w:rsidRPr="008C3A0A">
        <w:rPr>
          <w:rFonts w:ascii="Traditional Arabic" w:hAnsi="Traditional Arabic" w:cs="Traditional Arabic"/>
          <w:sz w:val="28"/>
          <w:szCs w:val="28"/>
        </w:rPr>
        <w:t>R2</w:t>
      </w:r>
      <w:r w:rsidRPr="008C3A0A">
        <w:rPr>
          <w:rFonts w:ascii="Traditional Arabic" w:hAnsi="Traditional Arabic" w:cs="Traditional Arabic"/>
          <w:sz w:val="28"/>
          <w:szCs w:val="28"/>
          <w:rtl/>
        </w:rPr>
        <w:t>.</w:t>
      </w:r>
    </w:p>
    <w:p w:rsidR="00B637F9" w:rsidRPr="008C3A0A" w:rsidRDefault="00B637F9" w:rsidP="008C3A0A">
      <w:pPr>
        <w:pStyle w:val="Paragraphedeliste"/>
        <w:numPr>
          <w:ilvl w:val="0"/>
          <w:numId w:val="26"/>
        </w:numPr>
        <w:tabs>
          <w:tab w:val="left" w:pos="567"/>
          <w:tab w:val="left" w:pos="850"/>
        </w:tabs>
        <w:spacing w:line="240" w:lineRule="auto"/>
        <w:ind w:left="0"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توظیف تحلیل الانحدار الخطي المتعدد المتدرج</w:t>
      </w:r>
      <w:r w:rsidR="007235BA" w:rsidRPr="008C3A0A">
        <w:rPr>
          <w:rFonts w:ascii="Traditional Arabic" w:hAnsi="Traditional Arabic" w:cs="Traditional Arabic"/>
          <w:sz w:val="28"/>
          <w:szCs w:val="28"/>
          <w:rtl/>
        </w:rPr>
        <w:t xml:space="preserve"> </w:t>
      </w:r>
      <w:r w:rsidR="007235BA" w:rsidRPr="008C3A0A">
        <w:rPr>
          <w:rFonts w:ascii="Traditional Arabic" w:hAnsi="Traditional Arabic" w:cs="Traditional Arabic"/>
          <w:sz w:val="28"/>
          <w:szCs w:val="28"/>
        </w:rPr>
        <w:t xml:space="preserve"> (stepwise)</w:t>
      </w:r>
      <w:r w:rsidRPr="008C3A0A">
        <w:rPr>
          <w:rFonts w:ascii="Traditional Arabic" w:hAnsi="Traditional Arabic" w:cs="Traditional Arabic"/>
          <w:sz w:val="28"/>
          <w:szCs w:val="28"/>
          <w:rtl/>
        </w:rPr>
        <w:t>للتعرف على مدى تأثیر عناصر المزیج الترویجي الخاص بولایة قالمة على سلوك السیاح عینة الدراسة.</w:t>
      </w:r>
    </w:p>
    <w:p w:rsidR="00B637F9" w:rsidRPr="008C3A0A" w:rsidRDefault="00B637F9" w:rsidP="008C3A0A">
      <w:pPr>
        <w:pStyle w:val="Paragraphedeliste"/>
        <w:numPr>
          <w:ilvl w:val="1"/>
          <w:numId w:val="23"/>
        </w:numPr>
        <w:tabs>
          <w:tab w:val="left" w:pos="567"/>
          <w:tab w:val="left" w:pos="850"/>
        </w:tabs>
        <w:spacing w:line="240" w:lineRule="auto"/>
        <w:ind w:left="0"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صدق وثبات أداة القیاس:</w:t>
      </w:r>
    </w:p>
    <w:p w:rsidR="00B637F9" w:rsidRPr="008C3A0A" w:rsidRDefault="00B637F9" w:rsidP="008C3A0A">
      <w:pPr>
        <w:tabs>
          <w:tab w:val="left" w:pos="567"/>
        </w:tabs>
        <w:spacing w:line="240" w:lineRule="auto"/>
        <w:ind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فیما یخص الثبات فقد تم حساب معامل الثبات ألفا كرونباخ</w:t>
      </w:r>
      <w:r w:rsidRPr="008C3A0A">
        <w:rPr>
          <w:rFonts w:ascii="Traditional Arabic" w:hAnsi="Traditional Arabic" w:cs="Traditional Arabic"/>
          <w:sz w:val="28"/>
          <w:szCs w:val="28"/>
        </w:rPr>
        <w:t>(AlphaCronobach</w:t>
      </w:r>
      <w:r w:rsidR="00F476D9" w:rsidRPr="008C3A0A">
        <w:rPr>
          <w:rFonts w:ascii="Traditional Arabic" w:hAnsi="Traditional Arabic" w:cs="Traditional Arabic"/>
          <w:sz w:val="28"/>
          <w:szCs w:val="28"/>
        </w:rPr>
        <w:t>)</w:t>
      </w:r>
      <w:r w:rsidRPr="008C3A0A">
        <w:rPr>
          <w:rFonts w:ascii="Traditional Arabic" w:hAnsi="Traditional Arabic" w:cs="Traditional Arabic"/>
          <w:sz w:val="28"/>
          <w:szCs w:val="28"/>
        </w:rPr>
        <w:t xml:space="preserve"> </w:t>
      </w:r>
      <w:r w:rsidR="00F476D9" w:rsidRPr="008C3A0A">
        <w:rPr>
          <w:rFonts w:ascii="Traditional Arabic" w:hAnsi="Traditional Arabic" w:cs="Traditional Arabic"/>
          <w:sz w:val="28"/>
          <w:szCs w:val="28"/>
          <w:rtl/>
        </w:rPr>
        <w:t xml:space="preserve">, </w:t>
      </w:r>
      <w:r w:rsidRPr="008C3A0A">
        <w:rPr>
          <w:rFonts w:ascii="Traditional Arabic" w:hAnsi="Traditional Arabic" w:cs="Traditional Arabic"/>
          <w:sz w:val="28"/>
          <w:szCs w:val="28"/>
          <w:rtl/>
        </w:rPr>
        <w:t>حیث بلغ معامل الثبات لجمیع فقرات الاستبیان</w:t>
      </w:r>
      <w:r w:rsidR="00F476D9" w:rsidRPr="008C3A0A">
        <w:rPr>
          <w:rFonts w:ascii="Traditional Arabic" w:hAnsi="Traditional Arabic" w:cs="Traditional Arabic"/>
          <w:sz w:val="28"/>
          <w:szCs w:val="28"/>
          <w:rtl/>
        </w:rPr>
        <w:t xml:space="preserve"> </w:t>
      </w:r>
      <w:r w:rsidR="00F476D9" w:rsidRPr="008C3A0A">
        <w:rPr>
          <w:rFonts w:ascii="Traditional Arabic" w:hAnsi="Traditional Arabic" w:cs="Traditional Arabic"/>
          <w:sz w:val="28"/>
          <w:szCs w:val="28"/>
        </w:rPr>
        <w:t>94.8</w:t>
      </w:r>
      <w:r w:rsidRPr="008C3A0A">
        <w:rPr>
          <w:rFonts w:ascii="Traditional Arabic" w:hAnsi="Traditional Arabic" w:cs="Traditional Arabic"/>
          <w:sz w:val="28"/>
          <w:szCs w:val="28"/>
          <w:rtl/>
        </w:rPr>
        <w:t>%</w:t>
      </w:r>
      <w:r w:rsidR="00F476D9" w:rsidRPr="008C3A0A">
        <w:rPr>
          <w:rFonts w:ascii="Traditional Arabic" w:hAnsi="Traditional Arabic" w:cs="Traditional Arabic"/>
          <w:sz w:val="28"/>
          <w:szCs w:val="28"/>
          <w:rtl/>
        </w:rPr>
        <w:t xml:space="preserve"> </w:t>
      </w:r>
      <w:r w:rsidRPr="008C3A0A">
        <w:rPr>
          <w:rFonts w:ascii="Traditional Arabic" w:hAnsi="Traditional Arabic" w:cs="Traditional Arabic"/>
          <w:sz w:val="28"/>
          <w:szCs w:val="28"/>
          <w:rtl/>
        </w:rPr>
        <w:t>وهي نتیجة ذات دلالة إحصائیة عالیة تشیر الى أن الأداة تتمتع بدرجة ثبات عالیة وتفي بأغراض الدراسة. وبالرجوع إلى معامل صدق أداة الدراسة فهو یبرز أن المقیاس یقیس ما وضع لقیاسه ویحسب بحساب الجذر التربیعي لمعامل الثبات وهو ما یعرف بصدق المحك، والملاحظ من الجدول أن صدق المحك قیمته مرتفعة ما یدل على أن المقیاس جید لأغراض الدراسة. وهذا ما یوضحه الجدول الموالي</w:t>
      </w:r>
      <w:r w:rsidRPr="008C3A0A">
        <w:rPr>
          <w:rFonts w:ascii="Traditional Arabic" w:hAnsi="Traditional Arabic" w:cs="Traditional Arabic"/>
          <w:sz w:val="28"/>
          <w:szCs w:val="28"/>
        </w:rPr>
        <w:t>:</w:t>
      </w:r>
    </w:p>
    <w:p w:rsidR="00B637F9" w:rsidRPr="00F31AA5" w:rsidRDefault="00B637F9" w:rsidP="008C3A0A">
      <w:pPr>
        <w:tabs>
          <w:tab w:val="left" w:pos="567"/>
        </w:tabs>
        <w:spacing w:line="240" w:lineRule="auto"/>
        <w:jc w:val="center"/>
        <w:rPr>
          <w:rFonts w:ascii="Sakkal Majalla" w:hAnsi="Sakkal Majalla" w:cs="Sakkal Majalla"/>
          <w:b/>
          <w:bCs/>
          <w:sz w:val="24"/>
          <w:szCs w:val="24"/>
          <w:rtl/>
        </w:rPr>
      </w:pPr>
      <w:r w:rsidRPr="00F31AA5">
        <w:rPr>
          <w:rFonts w:ascii="Sakkal Majalla" w:hAnsi="Sakkal Majalla" w:cs="Sakkal Majalla"/>
          <w:b/>
          <w:bCs/>
          <w:sz w:val="24"/>
          <w:szCs w:val="24"/>
          <w:rtl/>
        </w:rPr>
        <w:t>جدول رقم</w:t>
      </w:r>
      <w:r w:rsidR="00F476D9" w:rsidRPr="00F31AA5">
        <w:rPr>
          <w:rFonts w:ascii="Sakkal Majalla" w:hAnsi="Sakkal Majalla" w:cs="Sakkal Majalla"/>
          <w:b/>
          <w:bCs/>
          <w:sz w:val="24"/>
          <w:szCs w:val="24"/>
          <w:rtl/>
        </w:rPr>
        <w:t xml:space="preserve"> </w:t>
      </w:r>
      <w:r w:rsidR="00FC3EA0" w:rsidRPr="00F31AA5">
        <w:rPr>
          <w:rFonts w:ascii="Sakkal Majalla" w:hAnsi="Sakkal Majalla" w:cs="Sakkal Majalla"/>
          <w:b/>
          <w:bCs/>
          <w:sz w:val="24"/>
          <w:szCs w:val="24"/>
        </w:rPr>
        <w:t>01</w:t>
      </w:r>
      <w:r w:rsidRPr="00F31AA5">
        <w:rPr>
          <w:rFonts w:ascii="Sakkal Majalla" w:hAnsi="Sakkal Majalla" w:cs="Sakkal Majalla"/>
          <w:b/>
          <w:bCs/>
          <w:sz w:val="24"/>
          <w:szCs w:val="24"/>
          <w:rtl/>
        </w:rPr>
        <w:t xml:space="preserve"> : معامل ألفا كرونباخ</w:t>
      </w:r>
    </w:p>
    <w:tbl>
      <w:tblPr>
        <w:tblStyle w:val="Grilledutableau"/>
        <w:bidiVisual/>
        <w:tblW w:w="0" w:type="auto"/>
        <w:tblInd w:w="1950" w:type="dxa"/>
        <w:tblLook w:val="04A0" w:firstRow="1" w:lastRow="0" w:firstColumn="1" w:lastColumn="0" w:noHBand="0" w:noVBand="1"/>
      </w:tblPr>
      <w:tblGrid>
        <w:gridCol w:w="2463"/>
        <w:gridCol w:w="1330"/>
        <w:gridCol w:w="1418"/>
        <w:gridCol w:w="1275"/>
      </w:tblGrid>
      <w:tr w:rsidR="00F476D9" w:rsidTr="00FC3EA0">
        <w:tc>
          <w:tcPr>
            <w:tcW w:w="2463" w:type="dxa"/>
          </w:tcPr>
          <w:p w:rsidR="00F476D9" w:rsidRPr="00F31AA5" w:rsidRDefault="00F476D9" w:rsidP="00F476D9">
            <w:pPr>
              <w:jc w:val="center"/>
              <w:rPr>
                <w:rFonts w:ascii="Traditional Arabic" w:hAnsi="Traditional Arabic" w:cs="Traditional Arabic"/>
                <w:sz w:val="28"/>
                <w:szCs w:val="28"/>
                <w:rtl/>
              </w:rPr>
            </w:pPr>
            <w:r w:rsidRPr="00F31AA5">
              <w:rPr>
                <w:rFonts w:ascii="Traditional Arabic" w:hAnsi="Traditional Arabic" w:cs="Traditional Arabic"/>
                <w:sz w:val="28"/>
                <w:szCs w:val="28"/>
                <w:rtl/>
              </w:rPr>
              <w:t>متغيرات الدراسة</w:t>
            </w:r>
          </w:p>
        </w:tc>
        <w:tc>
          <w:tcPr>
            <w:tcW w:w="1330" w:type="dxa"/>
          </w:tcPr>
          <w:p w:rsidR="00F476D9" w:rsidRPr="00F31AA5" w:rsidRDefault="00F476D9" w:rsidP="00F476D9">
            <w:pPr>
              <w:jc w:val="center"/>
              <w:rPr>
                <w:rFonts w:ascii="Traditional Arabic" w:hAnsi="Traditional Arabic" w:cs="Traditional Arabic"/>
                <w:sz w:val="28"/>
                <w:szCs w:val="28"/>
                <w:rtl/>
              </w:rPr>
            </w:pPr>
            <w:r w:rsidRPr="00F31AA5">
              <w:rPr>
                <w:rFonts w:ascii="Traditional Arabic" w:hAnsi="Traditional Arabic" w:cs="Traditional Arabic"/>
                <w:sz w:val="28"/>
                <w:szCs w:val="28"/>
                <w:rtl/>
              </w:rPr>
              <w:t>عدد العبارات</w:t>
            </w:r>
          </w:p>
        </w:tc>
        <w:tc>
          <w:tcPr>
            <w:tcW w:w="1418" w:type="dxa"/>
          </w:tcPr>
          <w:p w:rsidR="00F476D9" w:rsidRPr="00F31AA5" w:rsidRDefault="00F476D9" w:rsidP="00F476D9">
            <w:pPr>
              <w:jc w:val="center"/>
              <w:rPr>
                <w:rFonts w:ascii="Traditional Arabic" w:hAnsi="Traditional Arabic" w:cs="Traditional Arabic"/>
                <w:sz w:val="28"/>
                <w:szCs w:val="28"/>
                <w:rtl/>
              </w:rPr>
            </w:pPr>
            <w:r w:rsidRPr="00F31AA5">
              <w:rPr>
                <w:rFonts w:ascii="Traditional Arabic" w:hAnsi="Traditional Arabic" w:cs="Traditional Arabic"/>
                <w:sz w:val="28"/>
                <w:szCs w:val="28"/>
                <w:rtl/>
              </w:rPr>
              <w:t>الفا كرومباخ</w:t>
            </w:r>
          </w:p>
        </w:tc>
        <w:tc>
          <w:tcPr>
            <w:tcW w:w="1275" w:type="dxa"/>
          </w:tcPr>
          <w:p w:rsidR="00F476D9" w:rsidRPr="00F31AA5" w:rsidRDefault="00F476D9" w:rsidP="00F476D9">
            <w:pPr>
              <w:jc w:val="center"/>
              <w:rPr>
                <w:rFonts w:ascii="Traditional Arabic" w:hAnsi="Traditional Arabic" w:cs="Traditional Arabic"/>
                <w:sz w:val="28"/>
                <w:szCs w:val="28"/>
                <w:rtl/>
              </w:rPr>
            </w:pPr>
            <w:r w:rsidRPr="00F31AA5">
              <w:rPr>
                <w:rFonts w:ascii="Traditional Arabic" w:hAnsi="Traditional Arabic" w:cs="Traditional Arabic"/>
                <w:sz w:val="28"/>
                <w:szCs w:val="28"/>
                <w:rtl/>
              </w:rPr>
              <w:t>الصدق</w:t>
            </w:r>
          </w:p>
        </w:tc>
      </w:tr>
      <w:tr w:rsidR="00F476D9" w:rsidTr="00FC3EA0">
        <w:tc>
          <w:tcPr>
            <w:tcW w:w="2463" w:type="dxa"/>
          </w:tcPr>
          <w:p w:rsidR="00F476D9" w:rsidRPr="00F31AA5" w:rsidRDefault="00F476D9" w:rsidP="00F476D9">
            <w:pPr>
              <w:jc w:val="center"/>
              <w:rPr>
                <w:rFonts w:ascii="Traditional Arabic" w:hAnsi="Traditional Arabic" w:cs="Traditional Arabic"/>
                <w:sz w:val="28"/>
                <w:szCs w:val="28"/>
                <w:rtl/>
              </w:rPr>
            </w:pPr>
            <w:r w:rsidRPr="00F31AA5">
              <w:rPr>
                <w:rFonts w:ascii="Traditional Arabic" w:hAnsi="Traditional Arabic" w:cs="Traditional Arabic"/>
                <w:sz w:val="28"/>
                <w:szCs w:val="28"/>
                <w:rtl/>
              </w:rPr>
              <w:t>المزيج الترويجي</w:t>
            </w:r>
          </w:p>
        </w:tc>
        <w:tc>
          <w:tcPr>
            <w:tcW w:w="1330" w:type="dxa"/>
          </w:tcPr>
          <w:p w:rsidR="00F476D9" w:rsidRPr="00F31AA5" w:rsidRDefault="00F476D9" w:rsidP="00F476D9">
            <w:pPr>
              <w:jc w:val="center"/>
              <w:rPr>
                <w:rFonts w:ascii="Traditional Arabic" w:hAnsi="Traditional Arabic" w:cs="Traditional Arabic"/>
                <w:sz w:val="28"/>
                <w:szCs w:val="28"/>
                <w:lang w:val="fr-FR"/>
              </w:rPr>
            </w:pPr>
            <w:r w:rsidRPr="00F31AA5">
              <w:rPr>
                <w:rFonts w:ascii="Traditional Arabic" w:hAnsi="Traditional Arabic" w:cs="Traditional Arabic"/>
                <w:sz w:val="28"/>
                <w:szCs w:val="28"/>
                <w:lang w:val="fr-FR"/>
              </w:rPr>
              <w:t>17</w:t>
            </w:r>
          </w:p>
        </w:tc>
        <w:tc>
          <w:tcPr>
            <w:tcW w:w="1418" w:type="dxa"/>
          </w:tcPr>
          <w:p w:rsidR="00F476D9" w:rsidRPr="00F31AA5" w:rsidRDefault="00F476D9" w:rsidP="00F476D9">
            <w:pPr>
              <w:jc w:val="center"/>
              <w:rPr>
                <w:rFonts w:ascii="Traditional Arabic" w:hAnsi="Traditional Arabic" w:cs="Traditional Arabic"/>
                <w:sz w:val="28"/>
                <w:szCs w:val="28"/>
                <w:lang w:val="fr-FR"/>
              </w:rPr>
            </w:pPr>
            <w:r w:rsidRPr="00F31AA5">
              <w:rPr>
                <w:rFonts w:ascii="Traditional Arabic" w:hAnsi="Traditional Arabic" w:cs="Traditional Arabic"/>
                <w:sz w:val="28"/>
                <w:szCs w:val="28"/>
                <w:lang w:val="fr-FR"/>
              </w:rPr>
              <w:t>94.4%</w:t>
            </w:r>
          </w:p>
        </w:tc>
        <w:tc>
          <w:tcPr>
            <w:tcW w:w="1275" w:type="dxa"/>
          </w:tcPr>
          <w:p w:rsidR="00F476D9" w:rsidRPr="00F31AA5" w:rsidRDefault="00F476D9" w:rsidP="00F476D9">
            <w:pPr>
              <w:jc w:val="center"/>
              <w:rPr>
                <w:rFonts w:ascii="Traditional Arabic" w:hAnsi="Traditional Arabic" w:cs="Traditional Arabic"/>
                <w:sz w:val="28"/>
                <w:szCs w:val="28"/>
                <w:lang w:val="fr-FR"/>
              </w:rPr>
            </w:pPr>
            <w:r w:rsidRPr="00F31AA5">
              <w:rPr>
                <w:rFonts w:ascii="Traditional Arabic" w:hAnsi="Traditional Arabic" w:cs="Traditional Arabic"/>
                <w:sz w:val="28"/>
                <w:szCs w:val="28"/>
                <w:lang w:val="fr-FR"/>
              </w:rPr>
              <w:t>97.15%</w:t>
            </w:r>
          </w:p>
        </w:tc>
      </w:tr>
      <w:tr w:rsidR="00F476D9" w:rsidTr="00FC3EA0">
        <w:tc>
          <w:tcPr>
            <w:tcW w:w="2463" w:type="dxa"/>
          </w:tcPr>
          <w:p w:rsidR="00F476D9" w:rsidRPr="00F31AA5" w:rsidRDefault="00F476D9" w:rsidP="00F476D9">
            <w:pPr>
              <w:jc w:val="center"/>
              <w:rPr>
                <w:rFonts w:ascii="Traditional Arabic" w:hAnsi="Traditional Arabic" w:cs="Traditional Arabic"/>
                <w:sz w:val="28"/>
                <w:szCs w:val="28"/>
                <w:rtl/>
              </w:rPr>
            </w:pPr>
            <w:r w:rsidRPr="00F31AA5">
              <w:rPr>
                <w:rFonts w:ascii="Traditional Arabic" w:hAnsi="Traditional Arabic" w:cs="Traditional Arabic"/>
                <w:sz w:val="28"/>
                <w:szCs w:val="28"/>
                <w:rtl/>
              </w:rPr>
              <w:t>اختيار السائح لمدينة الوادي</w:t>
            </w:r>
          </w:p>
        </w:tc>
        <w:tc>
          <w:tcPr>
            <w:tcW w:w="1330" w:type="dxa"/>
          </w:tcPr>
          <w:p w:rsidR="00F476D9" w:rsidRPr="00F31AA5" w:rsidRDefault="00F476D9" w:rsidP="00F476D9">
            <w:pPr>
              <w:jc w:val="center"/>
              <w:rPr>
                <w:rFonts w:ascii="Traditional Arabic" w:hAnsi="Traditional Arabic" w:cs="Traditional Arabic"/>
                <w:sz w:val="28"/>
                <w:szCs w:val="28"/>
                <w:lang w:val="fr-FR"/>
              </w:rPr>
            </w:pPr>
            <w:r w:rsidRPr="00F31AA5">
              <w:rPr>
                <w:rFonts w:ascii="Traditional Arabic" w:hAnsi="Traditional Arabic" w:cs="Traditional Arabic"/>
                <w:sz w:val="28"/>
                <w:szCs w:val="28"/>
                <w:lang w:val="fr-FR"/>
              </w:rPr>
              <w:t>05</w:t>
            </w:r>
          </w:p>
        </w:tc>
        <w:tc>
          <w:tcPr>
            <w:tcW w:w="1418" w:type="dxa"/>
          </w:tcPr>
          <w:p w:rsidR="00F476D9" w:rsidRPr="00F31AA5" w:rsidRDefault="00F476D9" w:rsidP="00F476D9">
            <w:pPr>
              <w:jc w:val="center"/>
              <w:rPr>
                <w:rFonts w:ascii="Traditional Arabic" w:hAnsi="Traditional Arabic" w:cs="Traditional Arabic"/>
                <w:sz w:val="28"/>
                <w:szCs w:val="28"/>
                <w:lang w:val="fr-FR"/>
              </w:rPr>
            </w:pPr>
            <w:r w:rsidRPr="00F31AA5">
              <w:rPr>
                <w:rFonts w:ascii="Traditional Arabic" w:hAnsi="Traditional Arabic" w:cs="Traditional Arabic"/>
                <w:sz w:val="28"/>
                <w:szCs w:val="28"/>
                <w:lang w:val="fr-FR"/>
              </w:rPr>
              <w:t>75.3%</w:t>
            </w:r>
          </w:p>
        </w:tc>
        <w:tc>
          <w:tcPr>
            <w:tcW w:w="1275" w:type="dxa"/>
          </w:tcPr>
          <w:p w:rsidR="00F476D9" w:rsidRPr="00F31AA5" w:rsidRDefault="00F476D9" w:rsidP="00F476D9">
            <w:pPr>
              <w:jc w:val="center"/>
              <w:rPr>
                <w:rFonts w:ascii="Traditional Arabic" w:hAnsi="Traditional Arabic" w:cs="Traditional Arabic"/>
                <w:sz w:val="28"/>
                <w:szCs w:val="28"/>
                <w:lang w:val="fr-FR"/>
              </w:rPr>
            </w:pPr>
            <w:r w:rsidRPr="00F31AA5">
              <w:rPr>
                <w:rFonts w:ascii="Traditional Arabic" w:hAnsi="Traditional Arabic" w:cs="Traditional Arabic"/>
                <w:sz w:val="28"/>
                <w:szCs w:val="28"/>
                <w:lang w:val="fr-FR"/>
              </w:rPr>
              <w:t>86.77%</w:t>
            </w:r>
          </w:p>
        </w:tc>
      </w:tr>
      <w:tr w:rsidR="00F476D9" w:rsidTr="00FC3EA0">
        <w:tc>
          <w:tcPr>
            <w:tcW w:w="2463" w:type="dxa"/>
          </w:tcPr>
          <w:p w:rsidR="00F476D9" w:rsidRPr="00F31AA5" w:rsidRDefault="00F476D9" w:rsidP="00F476D9">
            <w:pPr>
              <w:jc w:val="center"/>
              <w:rPr>
                <w:rFonts w:ascii="Traditional Arabic" w:hAnsi="Traditional Arabic" w:cs="Traditional Arabic"/>
                <w:sz w:val="28"/>
                <w:szCs w:val="28"/>
                <w:rtl/>
              </w:rPr>
            </w:pPr>
            <w:r w:rsidRPr="00F31AA5">
              <w:rPr>
                <w:rFonts w:ascii="Traditional Arabic" w:hAnsi="Traditional Arabic" w:cs="Traditional Arabic"/>
                <w:sz w:val="28"/>
                <w:szCs w:val="28"/>
                <w:rtl/>
              </w:rPr>
              <w:t>مجموع المتغيرات</w:t>
            </w:r>
          </w:p>
        </w:tc>
        <w:tc>
          <w:tcPr>
            <w:tcW w:w="1330" w:type="dxa"/>
          </w:tcPr>
          <w:p w:rsidR="00F476D9" w:rsidRPr="00F31AA5" w:rsidRDefault="00F476D9" w:rsidP="00F476D9">
            <w:pPr>
              <w:jc w:val="center"/>
              <w:rPr>
                <w:rFonts w:ascii="Traditional Arabic" w:hAnsi="Traditional Arabic" w:cs="Traditional Arabic"/>
                <w:sz w:val="28"/>
                <w:szCs w:val="28"/>
                <w:lang w:val="fr-FR"/>
              </w:rPr>
            </w:pPr>
            <w:r w:rsidRPr="00F31AA5">
              <w:rPr>
                <w:rFonts w:ascii="Traditional Arabic" w:hAnsi="Traditional Arabic" w:cs="Traditional Arabic"/>
                <w:sz w:val="28"/>
                <w:szCs w:val="28"/>
                <w:lang w:val="fr-FR"/>
              </w:rPr>
              <w:t>22</w:t>
            </w:r>
          </w:p>
        </w:tc>
        <w:tc>
          <w:tcPr>
            <w:tcW w:w="1418" w:type="dxa"/>
          </w:tcPr>
          <w:p w:rsidR="00F476D9" w:rsidRPr="00F31AA5" w:rsidRDefault="00F476D9" w:rsidP="00F476D9">
            <w:pPr>
              <w:jc w:val="center"/>
              <w:rPr>
                <w:rFonts w:ascii="Traditional Arabic" w:hAnsi="Traditional Arabic" w:cs="Traditional Arabic"/>
                <w:sz w:val="28"/>
                <w:szCs w:val="28"/>
                <w:lang w:val="fr-FR"/>
              </w:rPr>
            </w:pPr>
            <w:r w:rsidRPr="00F31AA5">
              <w:rPr>
                <w:rFonts w:ascii="Traditional Arabic" w:hAnsi="Traditional Arabic" w:cs="Traditional Arabic"/>
                <w:sz w:val="28"/>
                <w:szCs w:val="28"/>
                <w:lang w:val="fr-FR"/>
              </w:rPr>
              <w:t>94.8%</w:t>
            </w:r>
          </w:p>
        </w:tc>
        <w:tc>
          <w:tcPr>
            <w:tcW w:w="1275" w:type="dxa"/>
          </w:tcPr>
          <w:p w:rsidR="00F476D9" w:rsidRPr="00F31AA5" w:rsidRDefault="00F476D9" w:rsidP="00F476D9">
            <w:pPr>
              <w:jc w:val="center"/>
              <w:rPr>
                <w:rFonts w:ascii="Traditional Arabic" w:hAnsi="Traditional Arabic" w:cs="Traditional Arabic"/>
                <w:sz w:val="28"/>
                <w:szCs w:val="28"/>
                <w:lang w:val="fr-FR"/>
              </w:rPr>
            </w:pPr>
            <w:r w:rsidRPr="00F31AA5">
              <w:rPr>
                <w:rFonts w:ascii="Traditional Arabic" w:hAnsi="Traditional Arabic" w:cs="Traditional Arabic"/>
                <w:sz w:val="28"/>
                <w:szCs w:val="28"/>
                <w:lang w:val="fr-FR"/>
              </w:rPr>
              <w:t>97.36%</w:t>
            </w:r>
          </w:p>
        </w:tc>
      </w:tr>
    </w:tbl>
    <w:p w:rsidR="00074DE2" w:rsidRPr="00F31AA5" w:rsidRDefault="00B637F9" w:rsidP="008C3A0A">
      <w:pPr>
        <w:tabs>
          <w:tab w:val="left" w:pos="567"/>
        </w:tabs>
        <w:spacing w:line="240" w:lineRule="auto"/>
        <w:jc w:val="center"/>
        <w:rPr>
          <w:rFonts w:ascii="Sakkal Majalla" w:hAnsi="Sakkal Majalla" w:cs="Sakkal Majalla"/>
          <w:b/>
          <w:bCs/>
          <w:sz w:val="24"/>
          <w:szCs w:val="24"/>
          <w:rtl/>
        </w:rPr>
      </w:pPr>
      <w:r w:rsidRPr="00F31AA5">
        <w:rPr>
          <w:rFonts w:ascii="Sakkal Majalla" w:hAnsi="Sakkal Majalla" w:cs="Sakkal Majalla"/>
          <w:b/>
          <w:bCs/>
          <w:sz w:val="24"/>
          <w:szCs w:val="24"/>
          <w:rtl/>
        </w:rPr>
        <w:t>المصدر: من إعداد ال</w:t>
      </w:r>
      <w:r w:rsidR="00FC3EA0" w:rsidRPr="00F31AA5">
        <w:rPr>
          <w:rFonts w:ascii="Sakkal Majalla" w:hAnsi="Sakkal Majalla" w:cs="Sakkal Majalla" w:hint="cs"/>
          <w:b/>
          <w:bCs/>
          <w:sz w:val="24"/>
          <w:szCs w:val="24"/>
          <w:rtl/>
        </w:rPr>
        <w:t>باحثين انطلاقا من نتائج الاستبيان</w:t>
      </w:r>
      <w:r w:rsidR="00074DE2" w:rsidRPr="00F31AA5">
        <w:rPr>
          <w:rFonts w:ascii="Sakkal Majalla" w:hAnsi="Sakkal Majalla" w:cs="Sakkal Majalla" w:hint="cs"/>
          <w:b/>
          <w:bCs/>
          <w:sz w:val="24"/>
          <w:szCs w:val="24"/>
          <w:rtl/>
        </w:rPr>
        <w:t>.</w:t>
      </w:r>
    </w:p>
    <w:p w:rsidR="00074DE2" w:rsidRPr="008C3A0A" w:rsidRDefault="00B637F9" w:rsidP="00FC3EA0">
      <w:pPr>
        <w:spacing w:line="240" w:lineRule="auto"/>
        <w:ind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على ضوء نتائج الاستبیان نلاحظ من الجدول رقم</w:t>
      </w:r>
      <w:r w:rsidR="00FC3EA0" w:rsidRPr="008C3A0A">
        <w:rPr>
          <w:rFonts w:ascii="Traditional Arabic" w:hAnsi="Traditional Arabic" w:cs="Traditional Arabic"/>
          <w:sz w:val="28"/>
          <w:szCs w:val="28"/>
          <w:rtl/>
        </w:rPr>
        <w:t xml:space="preserve"> </w:t>
      </w:r>
      <w:r w:rsidR="00FC3EA0" w:rsidRPr="008C3A0A">
        <w:rPr>
          <w:rFonts w:ascii="Traditional Arabic" w:hAnsi="Traditional Arabic" w:cs="Traditional Arabic"/>
          <w:sz w:val="28"/>
          <w:szCs w:val="28"/>
        </w:rPr>
        <w:t>01</w:t>
      </w:r>
      <w:r w:rsidR="00FC3EA0" w:rsidRPr="008C3A0A">
        <w:rPr>
          <w:rFonts w:ascii="Traditional Arabic" w:hAnsi="Traditional Arabic" w:cs="Traditional Arabic"/>
          <w:sz w:val="28"/>
          <w:szCs w:val="28"/>
          <w:rtl/>
          <w:lang w:bidi="ar-DZ"/>
        </w:rPr>
        <w:t xml:space="preserve"> </w:t>
      </w:r>
      <w:r w:rsidRPr="008C3A0A">
        <w:rPr>
          <w:rFonts w:ascii="Traditional Arabic" w:hAnsi="Traditional Arabic" w:cs="Traditional Arabic"/>
          <w:sz w:val="28"/>
          <w:szCs w:val="28"/>
          <w:rtl/>
        </w:rPr>
        <w:t>أن معامل الثبات لجمیع فقرات الاستبیان بلغ</w:t>
      </w:r>
      <w:r w:rsidR="00FC3EA0" w:rsidRPr="008C3A0A">
        <w:rPr>
          <w:rFonts w:ascii="Traditional Arabic" w:hAnsi="Traditional Arabic" w:cs="Traditional Arabic"/>
          <w:sz w:val="28"/>
          <w:szCs w:val="28"/>
          <w:rtl/>
        </w:rPr>
        <w:t xml:space="preserve"> </w:t>
      </w:r>
      <w:r w:rsidR="00FC3EA0" w:rsidRPr="008C3A0A">
        <w:rPr>
          <w:rFonts w:ascii="Traditional Arabic" w:hAnsi="Traditional Arabic" w:cs="Traditional Arabic"/>
          <w:sz w:val="28"/>
          <w:szCs w:val="28"/>
        </w:rPr>
        <w:t>94.8%</w:t>
      </w:r>
      <w:r w:rsidR="00FC3EA0" w:rsidRPr="008C3A0A">
        <w:rPr>
          <w:rFonts w:ascii="Traditional Arabic" w:hAnsi="Traditional Arabic" w:cs="Traditional Arabic"/>
          <w:sz w:val="28"/>
          <w:szCs w:val="28"/>
          <w:rtl/>
          <w:lang w:bidi="ar-DZ"/>
        </w:rPr>
        <w:t xml:space="preserve"> </w:t>
      </w:r>
      <w:r w:rsidRPr="008C3A0A">
        <w:rPr>
          <w:rFonts w:ascii="Traditional Arabic" w:hAnsi="Traditional Arabic" w:cs="Traditional Arabic"/>
          <w:sz w:val="28"/>
          <w:szCs w:val="28"/>
          <w:rtl/>
        </w:rPr>
        <w:t>وهي نتیجة ذات دلالة إحصائیة عالیة تشیر إلى أن الأداة تتمتع بدرجة ثبات عالیة وتفي بأغراض الدراسة. وبالرجوع إلى معامل صدق أداة الدراسة فهو یبرز أن المقیاس یقیس ما وضع لقیاسه ویحسب بحساب الجذر التربیعي لمعامل الثبات وهو ما یعرف بصدق المحك، والملاحظ من الجدول أن صدق المحك قیمته مرتفعة ما یدل على أن المقیاس جید لأغراض الدراسة</w:t>
      </w:r>
      <w:r w:rsidR="00074DE2" w:rsidRPr="008C3A0A">
        <w:rPr>
          <w:rFonts w:ascii="Traditional Arabic" w:hAnsi="Traditional Arabic" w:cs="Traditional Arabic"/>
          <w:sz w:val="28"/>
          <w:szCs w:val="28"/>
          <w:rtl/>
        </w:rPr>
        <w:t>.</w:t>
      </w:r>
    </w:p>
    <w:p w:rsidR="00FC3EA0" w:rsidRPr="008C3A0A" w:rsidRDefault="00FC3EA0" w:rsidP="00FC3EA0">
      <w:pPr>
        <w:pStyle w:val="Paragraphedeliste"/>
        <w:numPr>
          <w:ilvl w:val="0"/>
          <w:numId w:val="21"/>
        </w:numPr>
        <w:tabs>
          <w:tab w:val="left" w:pos="992"/>
        </w:tabs>
        <w:spacing w:line="240" w:lineRule="auto"/>
        <w:jc w:val="both"/>
        <w:rPr>
          <w:rFonts w:ascii="Traditional Arabic" w:hAnsi="Traditional Arabic" w:cs="Traditional Arabic"/>
          <w:vanish/>
          <w:sz w:val="28"/>
          <w:szCs w:val="28"/>
          <w:rtl/>
        </w:rPr>
      </w:pPr>
    </w:p>
    <w:p w:rsidR="00074DE2" w:rsidRPr="00405786" w:rsidRDefault="00B637F9" w:rsidP="00405786">
      <w:pPr>
        <w:pStyle w:val="Paragraphedeliste"/>
        <w:numPr>
          <w:ilvl w:val="1"/>
          <w:numId w:val="6"/>
        </w:numPr>
        <w:tabs>
          <w:tab w:val="left" w:pos="567"/>
          <w:tab w:val="left" w:pos="992"/>
        </w:tabs>
        <w:spacing w:line="240" w:lineRule="auto"/>
        <w:jc w:val="both"/>
        <w:rPr>
          <w:rFonts w:ascii="Traditional Arabic" w:hAnsi="Traditional Arabic" w:cs="Traditional Arabic"/>
          <w:b/>
          <w:bCs/>
          <w:sz w:val="28"/>
          <w:szCs w:val="28"/>
          <w:rtl/>
        </w:rPr>
      </w:pPr>
      <w:r w:rsidRPr="00405786">
        <w:rPr>
          <w:rFonts w:ascii="Traditional Arabic" w:hAnsi="Traditional Arabic" w:cs="Traditional Arabic"/>
          <w:b/>
          <w:bCs/>
          <w:sz w:val="28"/>
          <w:szCs w:val="28"/>
          <w:rtl/>
        </w:rPr>
        <w:t>تحلیل نتائج الاستبیان</w:t>
      </w:r>
      <w:r w:rsidR="00074DE2" w:rsidRPr="00405786">
        <w:rPr>
          <w:rFonts w:ascii="Traditional Arabic" w:hAnsi="Traditional Arabic" w:cs="Traditional Arabic"/>
          <w:b/>
          <w:bCs/>
          <w:sz w:val="28"/>
          <w:szCs w:val="28"/>
          <w:rtl/>
        </w:rPr>
        <w:t>:</w:t>
      </w:r>
      <w:r w:rsidRPr="00405786">
        <w:rPr>
          <w:rFonts w:ascii="Traditional Arabic" w:hAnsi="Traditional Arabic" w:cs="Traditional Arabic"/>
          <w:b/>
          <w:bCs/>
          <w:sz w:val="28"/>
          <w:szCs w:val="28"/>
          <w:rtl/>
        </w:rPr>
        <w:t xml:space="preserve"> </w:t>
      </w:r>
    </w:p>
    <w:p w:rsidR="00B637F9" w:rsidRPr="008C3A0A" w:rsidRDefault="00B637F9" w:rsidP="00FC3EA0">
      <w:pPr>
        <w:pStyle w:val="Paragraphedeliste"/>
        <w:numPr>
          <w:ilvl w:val="0"/>
          <w:numId w:val="27"/>
        </w:numPr>
        <w:spacing w:line="240" w:lineRule="auto"/>
        <w:ind w:left="0"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وصف خصائص عینة الدراسة</w:t>
      </w:r>
      <w:r w:rsidRPr="008C3A0A">
        <w:rPr>
          <w:rFonts w:ascii="Traditional Arabic" w:hAnsi="Traditional Arabic" w:cs="Traditional Arabic"/>
          <w:sz w:val="28"/>
          <w:szCs w:val="28"/>
        </w:rPr>
        <w:t>:</w:t>
      </w:r>
    </w:p>
    <w:p w:rsidR="00074DE2" w:rsidRPr="008C3A0A" w:rsidRDefault="00074DE2" w:rsidP="00FC3EA0">
      <w:pPr>
        <w:spacing w:line="240" w:lineRule="auto"/>
        <w:ind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بغرض التعرف على بعض الخصائص الدیموغرافیة لأفراد عینة الدراسة، تناول الجزء الأول من الاستبیان بعض البیانات الشخصیة لأفراد العینة، وهي: الجنس، ال</w:t>
      </w:r>
      <w:r w:rsidR="00FC3EA0" w:rsidRPr="008C3A0A">
        <w:rPr>
          <w:rFonts w:ascii="Traditional Arabic" w:hAnsi="Traditional Arabic" w:cs="Traditional Arabic"/>
          <w:sz w:val="28"/>
          <w:szCs w:val="28"/>
          <w:rtl/>
        </w:rPr>
        <w:t>سن</w:t>
      </w:r>
      <w:r w:rsidRPr="008C3A0A">
        <w:rPr>
          <w:rFonts w:ascii="Traditional Arabic" w:hAnsi="Traditional Arabic" w:cs="Traditional Arabic"/>
          <w:sz w:val="28"/>
          <w:szCs w:val="28"/>
          <w:rtl/>
        </w:rPr>
        <w:t>، الم</w:t>
      </w:r>
      <w:r w:rsidR="00FC3EA0" w:rsidRPr="008C3A0A">
        <w:rPr>
          <w:rFonts w:ascii="Traditional Arabic" w:hAnsi="Traditional Arabic" w:cs="Traditional Arabic"/>
          <w:sz w:val="28"/>
          <w:szCs w:val="28"/>
          <w:rtl/>
        </w:rPr>
        <w:t>ستوى</w:t>
      </w:r>
      <w:r w:rsidRPr="008C3A0A">
        <w:rPr>
          <w:rFonts w:ascii="Traditional Arabic" w:hAnsi="Traditional Arabic" w:cs="Traditional Arabic"/>
          <w:sz w:val="28"/>
          <w:szCs w:val="28"/>
          <w:rtl/>
        </w:rPr>
        <w:t xml:space="preserve"> العلمي، </w:t>
      </w:r>
      <w:r w:rsidR="00FC3EA0" w:rsidRPr="008C3A0A">
        <w:rPr>
          <w:rFonts w:ascii="Traditional Arabic" w:hAnsi="Traditional Arabic" w:cs="Traditional Arabic"/>
          <w:sz w:val="28"/>
          <w:szCs w:val="28"/>
          <w:rtl/>
        </w:rPr>
        <w:t>الوظيف</w:t>
      </w:r>
      <w:r w:rsidRPr="008C3A0A">
        <w:rPr>
          <w:rFonts w:ascii="Traditional Arabic" w:hAnsi="Traditional Arabic" w:cs="Traditional Arabic"/>
          <w:sz w:val="28"/>
          <w:szCs w:val="28"/>
          <w:rtl/>
        </w:rPr>
        <w:t>ة، الحالة الاجتماعیة، والدخل الشهري.</w:t>
      </w:r>
    </w:p>
    <w:p w:rsidR="00074DE2" w:rsidRPr="008C3A0A" w:rsidRDefault="00074DE2" w:rsidP="008C3A0A">
      <w:pPr>
        <w:pStyle w:val="Paragraphedeliste"/>
        <w:numPr>
          <w:ilvl w:val="0"/>
          <w:numId w:val="24"/>
        </w:numPr>
        <w:tabs>
          <w:tab w:val="left" w:pos="850"/>
          <w:tab w:val="left" w:pos="1417"/>
        </w:tabs>
        <w:spacing w:line="240" w:lineRule="auto"/>
        <w:ind w:left="0"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 xml:space="preserve">توزیع أفراد العینة حسب متغیر الجنس: یبین الجدول رقم </w:t>
      </w:r>
      <w:r w:rsidR="00FC3EA0" w:rsidRPr="008C3A0A">
        <w:rPr>
          <w:rFonts w:ascii="Traditional Arabic" w:hAnsi="Traditional Arabic" w:cs="Traditional Arabic"/>
          <w:sz w:val="28"/>
          <w:szCs w:val="28"/>
          <w:lang w:val="fr-FR"/>
        </w:rPr>
        <w:t>02</w:t>
      </w:r>
      <w:r w:rsidR="00FC3EA0" w:rsidRPr="008C3A0A">
        <w:rPr>
          <w:rFonts w:ascii="Traditional Arabic" w:hAnsi="Traditional Arabic" w:cs="Traditional Arabic"/>
          <w:sz w:val="28"/>
          <w:szCs w:val="28"/>
          <w:rtl/>
          <w:lang w:val="fr-FR" w:bidi="ar-DZ"/>
        </w:rPr>
        <w:t xml:space="preserve"> </w:t>
      </w:r>
      <w:r w:rsidRPr="008C3A0A">
        <w:rPr>
          <w:rFonts w:ascii="Traditional Arabic" w:hAnsi="Traditional Arabic" w:cs="Traditional Arabic"/>
          <w:sz w:val="28"/>
          <w:szCs w:val="28"/>
          <w:rtl/>
        </w:rPr>
        <w:t>التوزیع النسبي لعینة الدراسة حسب اختلاف جنسهم بین ذكور ٕواناث وهذا على النحو التالي</w:t>
      </w:r>
      <w:r w:rsidRPr="008C3A0A">
        <w:rPr>
          <w:rFonts w:ascii="Traditional Arabic" w:hAnsi="Traditional Arabic" w:cs="Traditional Arabic"/>
          <w:sz w:val="28"/>
          <w:szCs w:val="28"/>
        </w:rPr>
        <w:t>:</w:t>
      </w:r>
    </w:p>
    <w:p w:rsidR="00074DE2" w:rsidRPr="00F31AA5" w:rsidRDefault="00074DE2" w:rsidP="00F31AA5">
      <w:pPr>
        <w:tabs>
          <w:tab w:val="left" w:pos="567"/>
        </w:tabs>
        <w:spacing w:line="240" w:lineRule="auto"/>
        <w:jc w:val="center"/>
        <w:rPr>
          <w:rFonts w:ascii="Sakkal Majalla" w:hAnsi="Sakkal Majalla" w:cs="Sakkal Majalla"/>
          <w:b/>
          <w:bCs/>
          <w:sz w:val="24"/>
          <w:szCs w:val="24"/>
          <w:rtl/>
        </w:rPr>
      </w:pPr>
      <w:r w:rsidRPr="00F31AA5">
        <w:rPr>
          <w:rFonts w:ascii="Sakkal Majalla" w:hAnsi="Sakkal Majalla" w:cs="Sakkal Majalla"/>
          <w:b/>
          <w:bCs/>
          <w:sz w:val="24"/>
          <w:szCs w:val="24"/>
          <w:rtl/>
        </w:rPr>
        <w:t>الجدول رقم</w:t>
      </w:r>
      <w:r w:rsidR="00FC3EA0" w:rsidRPr="00F31AA5">
        <w:rPr>
          <w:rFonts w:ascii="Sakkal Majalla" w:hAnsi="Sakkal Majalla" w:cs="Sakkal Majalla"/>
          <w:b/>
          <w:bCs/>
          <w:sz w:val="24"/>
          <w:szCs w:val="24"/>
          <w:rtl/>
        </w:rPr>
        <w:t xml:space="preserve"> </w:t>
      </w:r>
      <w:r w:rsidR="00FC3EA0" w:rsidRPr="00F31AA5">
        <w:rPr>
          <w:rFonts w:ascii="Sakkal Majalla" w:hAnsi="Sakkal Majalla" w:cs="Sakkal Majalla"/>
          <w:b/>
          <w:bCs/>
          <w:sz w:val="24"/>
          <w:szCs w:val="24"/>
        </w:rPr>
        <w:t>02</w:t>
      </w:r>
      <w:r w:rsidR="00FC3EA0" w:rsidRPr="00F31AA5">
        <w:rPr>
          <w:rFonts w:ascii="Sakkal Majalla" w:hAnsi="Sakkal Majalla" w:cs="Sakkal Majalla"/>
          <w:b/>
          <w:bCs/>
          <w:sz w:val="24"/>
          <w:szCs w:val="24"/>
          <w:rtl/>
        </w:rPr>
        <w:t xml:space="preserve"> </w:t>
      </w:r>
      <w:r w:rsidRPr="00F31AA5">
        <w:rPr>
          <w:rFonts w:ascii="Sakkal Majalla" w:hAnsi="Sakkal Majalla" w:cs="Sakkal Majalla"/>
          <w:b/>
          <w:bCs/>
          <w:sz w:val="24"/>
          <w:szCs w:val="24"/>
          <w:rtl/>
        </w:rPr>
        <w:t>توزیع عینة الدراسة حسب متغیر الجنس</w:t>
      </w:r>
    </w:p>
    <w:tbl>
      <w:tblPr>
        <w:tblStyle w:val="Grilledutableau"/>
        <w:bidiVisual/>
        <w:tblW w:w="0" w:type="auto"/>
        <w:tblInd w:w="3082" w:type="dxa"/>
        <w:tblLook w:val="04A0" w:firstRow="1" w:lastRow="0" w:firstColumn="1" w:lastColumn="0" w:noHBand="0" w:noVBand="1"/>
      </w:tblPr>
      <w:tblGrid>
        <w:gridCol w:w="1100"/>
        <w:gridCol w:w="1559"/>
        <w:gridCol w:w="1559"/>
      </w:tblGrid>
      <w:tr w:rsidR="00FC3EA0" w:rsidTr="00F31AA5">
        <w:tc>
          <w:tcPr>
            <w:tcW w:w="1100" w:type="dxa"/>
          </w:tcPr>
          <w:p w:rsidR="00FC3EA0" w:rsidRDefault="00FC3EA0" w:rsidP="00FC3EA0">
            <w:pPr>
              <w:jc w:val="center"/>
              <w:rPr>
                <w:rFonts w:ascii="Simplified Arabic" w:hAnsi="Simplified Arabic" w:cs="Simplified Arabic"/>
                <w:sz w:val="24"/>
                <w:szCs w:val="24"/>
                <w:rtl/>
              </w:rPr>
            </w:pPr>
            <w:r>
              <w:rPr>
                <w:rFonts w:ascii="Simplified Arabic" w:hAnsi="Simplified Arabic" w:cs="Simplified Arabic" w:hint="cs"/>
                <w:sz w:val="24"/>
                <w:szCs w:val="24"/>
                <w:rtl/>
              </w:rPr>
              <w:t>الجنس</w:t>
            </w:r>
          </w:p>
        </w:tc>
        <w:tc>
          <w:tcPr>
            <w:tcW w:w="1559" w:type="dxa"/>
          </w:tcPr>
          <w:p w:rsidR="00FC3EA0" w:rsidRDefault="00FC3EA0" w:rsidP="00FC3EA0">
            <w:pPr>
              <w:jc w:val="center"/>
              <w:rPr>
                <w:rFonts w:ascii="Simplified Arabic" w:hAnsi="Simplified Arabic" w:cs="Simplified Arabic"/>
                <w:sz w:val="24"/>
                <w:szCs w:val="24"/>
                <w:rtl/>
              </w:rPr>
            </w:pPr>
            <w:r>
              <w:rPr>
                <w:rFonts w:ascii="Simplified Arabic" w:hAnsi="Simplified Arabic" w:cs="Simplified Arabic" w:hint="cs"/>
                <w:sz w:val="24"/>
                <w:szCs w:val="24"/>
                <w:rtl/>
              </w:rPr>
              <w:t>التكرار</w:t>
            </w:r>
          </w:p>
        </w:tc>
        <w:tc>
          <w:tcPr>
            <w:tcW w:w="1559" w:type="dxa"/>
          </w:tcPr>
          <w:p w:rsidR="00FC3EA0" w:rsidRDefault="00FC3EA0" w:rsidP="00FC3EA0">
            <w:pPr>
              <w:jc w:val="center"/>
              <w:rPr>
                <w:rFonts w:ascii="Simplified Arabic" w:hAnsi="Simplified Arabic" w:cs="Simplified Arabic"/>
                <w:sz w:val="24"/>
                <w:szCs w:val="24"/>
                <w:rtl/>
              </w:rPr>
            </w:pPr>
            <w:r>
              <w:rPr>
                <w:rFonts w:ascii="Simplified Arabic" w:hAnsi="Simplified Arabic" w:cs="Simplified Arabic" w:hint="cs"/>
                <w:sz w:val="24"/>
                <w:szCs w:val="24"/>
                <w:rtl/>
              </w:rPr>
              <w:t>النسبة</w:t>
            </w:r>
          </w:p>
        </w:tc>
      </w:tr>
      <w:tr w:rsidR="00FC3EA0" w:rsidTr="00F31AA5">
        <w:tc>
          <w:tcPr>
            <w:tcW w:w="1100" w:type="dxa"/>
          </w:tcPr>
          <w:p w:rsidR="00FC3EA0" w:rsidRDefault="00FC3EA0" w:rsidP="00FC3EA0">
            <w:pPr>
              <w:jc w:val="center"/>
              <w:rPr>
                <w:rFonts w:ascii="Simplified Arabic" w:hAnsi="Simplified Arabic" w:cs="Simplified Arabic"/>
                <w:sz w:val="24"/>
                <w:szCs w:val="24"/>
                <w:rtl/>
              </w:rPr>
            </w:pPr>
            <w:r>
              <w:rPr>
                <w:rFonts w:ascii="Simplified Arabic" w:hAnsi="Simplified Arabic" w:cs="Simplified Arabic" w:hint="cs"/>
                <w:sz w:val="24"/>
                <w:szCs w:val="24"/>
                <w:rtl/>
              </w:rPr>
              <w:t>ذكر</w:t>
            </w:r>
          </w:p>
        </w:tc>
        <w:tc>
          <w:tcPr>
            <w:tcW w:w="1559" w:type="dxa"/>
          </w:tcPr>
          <w:p w:rsidR="00FC3EA0" w:rsidRPr="00FC3EA0" w:rsidRDefault="00FC3EA0" w:rsidP="00FC3EA0">
            <w:pPr>
              <w:jc w:val="center"/>
              <w:rPr>
                <w:rFonts w:ascii="Simplified Arabic" w:hAnsi="Simplified Arabic" w:cs="Simplified Arabic"/>
                <w:sz w:val="24"/>
                <w:szCs w:val="24"/>
                <w:lang w:val="fr-FR"/>
              </w:rPr>
            </w:pPr>
            <w:r>
              <w:rPr>
                <w:rFonts w:ascii="Simplified Arabic" w:hAnsi="Simplified Arabic" w:cs="Simplified Arabic"/>
                <w:sz w:val="24"/>
                <w:szCs w:val="24"/>
                <w:lang w:val="fr-FR"/>
              </w:rPr>
              <w:t>59</w:t>
            </w:r>
          </w:p>
        </w:tc>
        <w:tc>
          <w:tcPr>
            <w:tcW w:w="1559" w:type="dxa"/>
          </w:tcPr>
          <w:p w:rsidR="00FC3EA0" w:rsidRPr="00FC3EA0" w:rsidRDefault="00FC3EA0" w:rsidP="00FC3EA0">
            <w:pPr>
              <w:jc w:val="center"/>
              <w:rPr>
                <w:rFonts w:ascii="Simplified Arabic" w:hAnsi="Simplified Arabic" w:cs="Simplified Arabic"/>
                <w:sz w:val="24"/>
                <w:szCs w:val="24"/>
                <w:lang w:val="fr-FR"/>
              </w:rPr>
            </w:pPr>
            <w:r>
              <w:rPr>
                <w:rFonts w:ascii="Simplified Arabic" w:hAnsi="Simplified Arabic" w:cs="Simplified Arabic"/>
                <w:sz w:val="24"/>
                <w:szCs w:val="24"/>
                <w:lang w:val="fr-FR"/>
              </w:rPr>
              <w:t>62.8%</w:t>
            </w:r>
          </w:p>
        </w:tc>
      </w:tr>
      <w:tr w:rsidR="00FC3EA0" w:rsidTr="00F31AA5">
        <w:tc>
          <w:tcPr>
            <w:tcW w:w="1100" w:type="dxa"/>
          </w:tcPr>
          <w:p w:rsidR="00FC3EA0" w:rsidRDefault="00FC3EA0" w:rsidP="00FC3EA0">
            <w:pPr>
              <w:jc w:val="center"/>
              <w:rPr>
                <w:rFonts w:ascii="Simplified Arabic" w:hAnsi="Simplified Arabic" w:cs="Simplified Arabic"/>
                <w:sz w:val="24"/>
                <w:szCs w:val="24"/>
                <w:rtl/>
              </w:rPr>
            </w:pPr>
            <w:r>
              <w:rPr>
                <w:rFonts w:ascii="Simplified Arabic" w:hAnsi="Simplified Arabic" w:cs="Simplified Arabic" w:hint="cs"/>
                <w:sz w:val="24"/>
                <w:szCs w:val="24"/>
                <w:rtl/>
              </w:rPr>
              <w:t>انثى</w:t>
            </w:r>
          </w:p>
        </w:tc>
        <w:tc>
          <w:tcPr>
            <w:tcW w:w="1559" w:type="dxa"/>
          </w:tcPr>
          <w:p w:rsidR="00FC3EA0" w:rsidRPr="00FC3EA0" w:rsidRDefault="00FC3EA0" w:rsidP="00FC3EA0">
            <w:pPr>
              <w:jc w:val="center"/>
              <w:rPr>
                <w:rFonts w:ascii="Simplified Arabic" w:hAnsi="Simplified Arabic" w:cs="Simplified Arabic"/>
                <w:sz w:val="24"/>
                <w:szCs w:val="24"/>
                <w:lang w:val="fr-FR"/>
              </w:rPr>
            </w:pPr>
            <w:r>
              <w:rPr>
                <w:rFonts w:ascii="Simplified Arabic" w:hAnsi="Simplified Arabic" w:cs="Simplified Arabic"/>
                <w:sz w:val="24"/>
                <w:szCs w:val="24"/>
                <w:lang w:val="fr-FR"/>
              </w:rPr>
              <w:t>35</w:t>
            </w:r>
          </w:p>
        </w:tc>
        <w:tc>
          <w:tcPr>
            <w:tcW w:w="1559" w:type="dxa"/>
          </w:tcPr>
          <w:p w:rsidR="00FC3EA0" w:rsidRPr="00FC3EA0" w:rsidRDefault="0087164B" w:rsidP="00FC3EA0">
            <w:pPr>
              <w:jc w:val="center"/>
              <w:rPr>
                <w:rFonts w:ascii="Simplified Arabic" w:hAnsi="Simplified Arabic" w:cs="Simplified Arabic"/>
                <w:sz w:val="24"/>
                <w:szCs w:val="24"/>
                <w:lang w:val="fr-FR"/>
              </w:rPr>
            </w:pPr>
            <w:r>
              <w:rPr>
                <w:rFonts w:ascii="Simplified Arabic" w:hAnsi="Simplified Arabic" w:cs="Simplified Arabic"/>
                <w:sz w:val="24"/>
                <w:szCs w:val="24"/>
                <w:lang w:val="fr-FR"/>
              </w:rPr>
              <w:t>37.2%</w:t>
            </w:r>
          </w:p>
        </w:tc>
      </w:tr>
      <w:tr w:rsidR="00FC3EA0" w:rsidTr="00F31AA5">
        <w:tc>
          <w:tcPr>
            <w:tcW w:w="1100" w:type="dxa"/>
          </w:tcPr>
          <w:p w:rsidR="00FC3EA0" w:rsidRDefault="00FC3EA0" w:rsidP="00FC3EA0">
            <w:pPr>
              <w:jc w:val="center"/>
              <w:rPr>
                <w:rFonts w:ascii="Simplified Arabic" w:hAnsi="Simplified Arabic" w:cs="Simplified Arabic"/>
                <w:sz w:val="24"/>
                <w:szCs w:val="24"/>
                <w:rtl/>
              </w:rPr>
            </w:pPr>
            <w:r>
              <w:rPr>
                <w:rFonts w:ascii="Simplified Arabic" w:hAnsi="Simplified Arabic" w:cs="Simplified Arabic" w:hint="cs"/>
                <w:sz w:val="24"/>
                <w:szCs w:val="24"/>
                <w:rtl/>
              </w:rPr>
              <w:t>المجموع</w:t>
            </w:r>
          </w:p>
        </w:tc>
        <w:tc>
          <w:tcPr>
            <w:tcW w:w="1559" w:type="dxa"/>
          </w:tcPr>
          <w:p w:rsidR="00FC3EA0" w:rsidRPr="00FC3EA0" w:rsidRDefault="00FC3EA0" w:rsidP="00FC3EA0">
            <w:pPr>
              <w:jc w:val="center"/>
              <w:rPr>
                <w:rFonts w:ascii="Simplified Arabic" w:hAnsi="Simplified Arabic" w:cs="Simplified Arabic"/>
                <w:sz w:val="24"/>
                <w:szCs w:val="24"/>
                <w:lang w:val="fr-FR"/>
              </w:rPr>
            </w:pPr>
            <w:r>
              <w:rPr>
                <w:rFonts w:ascii="Simplified Arabic" w:hAnsi="Simplified Arabic" w:cs="Simplified Arabic"/>
                <w:sz w:val="24"/>
                <w:szCs w:val="24"/>
                <w:lang w:val="fr-FR"/>
              </w:rPr>
              <w:t>94</w:t>
            </w:r>
          </w:p>
        </w:tc>
        <w:tc>
          <w:tcPr>
            <w:tcW w:w="1559" w:type="dxa"/>
          </w:tcPr>
          <w:p w:rsidR="00FC3EA0" w:rsidRPr="0087164B" w:rsidRDefault="0087164B" w:rsidP="00FC3EA0">
            <w:pPr>
              <w:jc w:val="center"/>
              <w:rPr>
                <w:rFonts w:ascii="Simplified Arabic" w:hAnsi="Simplified Arabic" w:cs="Simplified Arabic"/>
                <w:sz w:val="24"/>
                <w:szCs w:val="24"/>
                <w:lang w:val="fr-FR"/>
              </w:rPr>
            </w:pPr>
            <w:r>
              <w:rPr>
                <w:rFonts w:ascii="Simplified Arabic" w:hAnsi="Simplified Arabic" w:cs="Simplified Arabic"/>
                <w:sz w:val="24"/>
                <w:szCs w:val="24"/>
                <w:lang w:val="fr-FR"/>
              </w:rPr>
              <w:t>100%</w:t>
            </w:r>
          </w:p>
        </w:tc>
      </w:tr>
    </w:tbl>
    <w:p w:rsidR="00074DE2" w:rsidRPr="00F31AA5" w:rsidRDefault="00074DE2" w:rsidP="00F31AA5">
      <w:pPr>
        <w:tabs>
          <w:tab w:val="left" w:pos="567"/>
        </w:tabs>
        <w:spacing w:line="240" w:lineRule="auto"/>
        <w:jc w:val="center"/>
        <w:rPr>
          <w:rFonts w:ascii="Sakkal Majalla" w:hAnsi="Sakkal Majalla" w:cs="Sakkal Majalla"/>
          <w:b/>
          <w:bCs/>
          <w:sz w:val="24"/>
          <w:szCs w:val="24"/>
          <w:rtl/>
        </w:rPr>
      </w:pPr>
      <w:r w:rsidRPr="00F31AA5">
        <w:rPr>
          <w:rFonts w:ascii="Sakkal Majalla" w:hAnsi="Sakkal Majalla" w:cs="Sakkal Majalla"/>
          <w:b/>
          <w:bCs/>
          <w:sz w:val="24"/>
          <w:szCs w:val="24"/>
          <w:rtl/>
        </w:rPr>
        <w:t>المصدر: من إعداد ال</w:t>
      </w:r>
      <w:r w:rsidR="0087164B" w:rsidRPr="00F31AA5">
        <w:rPr>
          <w:rFonts w:ascii="Sakkal Majalla" w:hAnsi="Sakkal Majalla" w:cs="Sakkal Majalla"/>
          <w:b/>
          <w:bCs/>
          <w:sz w:val="24"/>
          <w:szCs w:val="24"/>
          <w:rtl/>
        </w:rPr>
        <w:t>باحثان</w:t>
      </w:r>
      <w:r w:rsidRPr="00F31AA5">
        <w:rPr>
          <w:rFonts w:ascii="Sakkal Majalla" w:hAnsi="Sakkal Majalla" w:cs="Sakkal Majalla"/>
          <w:b/>
          <w:bCs/>
          <w:sz w:val="24"/>
          <w:szCs w:val="24"/>
          <w:rtl/>
        </w:rPr>
        <w:t xml:space="preserve"> بالاعتماد على برنامج</w:t>
      </w:r>
      <w:r w:rsidR="0087164B" w:rsidRPr="00F31AA5">
        <w:rPr>
          <w:rFonts w:ascii="Sakkal Majalla" w:hAnsi="Sakkal Majalla" w:cs="Sakkal Majalla"/>
          <w:b/>
          <w:bCs/>
          <w:sz w:val="24"/>
          <w:szCs w:val="24"/>
          <w:rtl/>
        </w:rPr>
        <w:t xml:space="preserve"> </w:t>
      </w:r>
      <w:r w:rsidRPr="00F31AA5">
        <w:rPr>
          <w:rFonts w:ascii="Sakkal Majalla" w:hAnsi="Sakkal Majalla" w:cs="Sakkal Majalla"/>
          <w:b/>
          <w:bCs/>
          <w:sz w:val="24"/>
          <w:szCs w:val="24"/>
        </w:rPr>
        <w:t xml:space="preserve"> spss</w:t>
      </w:r>
      <w:r w:rsidRPr="00F31AA5">
        <w:rPr>
          <w:rFonts w:ascii="Sakkal Majalla" w:hAnsi="Sakkal Majalla" w:cs="Sakkal Majalla"/>
          <w:b/>
          <w:bCs/>
          <w:sz w:val="24"/>
          <w:szCs w:val="24"/>
          <w:rtl/>
        </w:rPr>
        <w:t>.</w:t>
      </w:r>
    </w:p>
    <w:p w:rsidR="00074DE2" w:rsidRPr="008C3A0A" w:rsidRDefault="00074DE2" w:rsidP="0087164B">
      <w:pPr>
        <w:spacing w:line="240" w:lineRule="auto"/>
        <w:ind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نلاحظ أن أغلب أفراد العینة ذكور حیث بلغت نسبتهم %</w:t>
      </w:r>
      <w:r w:rsidR="0087164B" w:rsidRPr="008C3A0A">
        <w:rPr>
          <w:rFonts w:ascii="Traditional Arabic" w:hAnsi="Traditional Arabic" w:cs="Traditional Arabic"/>
          <w:sz w:val="28"/>
          <w:szCs w:val="28"/>
        </w:rPr>
        <w:t>62.8</w:t>
      </w:r>
      <w:r w:rsidRPr="008C3A0A">
        <w:rPr>
          <w:rFonts w:ascii="Traditional Arabic" w:hAnsi="Traditional Arabic" w:cs="Traditional Arabic"/>
          <w:sz w:val="28"/>
          <w:szCs w:val="28"/>
          <w:rtl/>
        </w:rPr>
        <w:t xml:space="preserve"> من مفردات العینة أي ما یعادل </w:t>
      </w:r>
      <w:r w:rsidR="0087164B" w:rsidRPr="008C3A0A">
        <w:rPr>
          <w:rFonts w:ascii="Traditional Arabic" w:hAnsi="Traditional Arabic" w:cs="Traditional Arabic"/>
          <w:sz w:val="28"/>
          <w:szCs w:val="28"/>
        </w:rPr>
        <w:t xml:space="preserve"> </w:t>
      </w:r>
      <w:r w:rsidRPr="008C3A0A">
        <w:rPr>
          <w:rFonts w:ascii="Traditional Arabic" w:hAnsi="Traditional Arabic" w:cs="Traditional Arabic"/>
          <w:sz w:val="28"/>
          <w:szCs w:val="28"/>
        </w:rPr>
        <w:t>59</w:t>
      </w:r>
      <w:r w:rsidRPr="008C3A0A">
        <w:rPr>
          <w:rFonts w:ascii="Traditional Arabic" w:hAnsi="Traditional Arabic" w:cs="Traditional Arabic"/>
          <w:sz w:val="28"/>
          <w:szCs w:val="28"/>
          <w:rtl/>
        </w:rPr>
        <w:t>ذكر، وفي المقابل نجد أن نسبة الإناث %</w:t>
      </w:r>
      <w:r w:rsidR="0087164B" w:rsidRPr="008C3A0A">
        <w:rPr>
          <w:rFonts w:ascii="Traditional Arabic" w:hAnsi="Traditional Arabic" w:cs="Traditional Arabic"/>
          <w:sz w:val="28"/>
          <w:szCs w:val="28"/>
        </w:rPr>
        <w:t>37.2</w:t>
      </w:r>
      <w:r w:rsidR="0087164B" w:rsidRPr="008C3A0A">
        <w:rPr>
          <w:rFonts w:ascii="Traditional Arabic" w:hAnsi="Traditional Arabic" w:cs="Traditional Arabic"/>
          <w:sz w:val="28"/>
          <w:szCs w:val="28"/>
          <w:rtl/>
          <w:lang w:bidi="ar-DZ"/>
        </w:rPr>
        <w:t xml:space="preserve"> </w:t>
      </w:r>
      <w:r w:rsidRPr="008C3A0A">
        <w:rPr>
          <w:rFonts w:ascii="Traditional Arabic" w:hAnsi="Traditional Arabic" w:cs="Traditional Arabic"/>
          <w:sz w:val="28"/>
          <w:szCs w:val="28"/>
          <w:rtl/>
        </w:rPr>
        <w:t xml:space="preserve">أي ما یعادل </w:t>
      </w:r>
      <w:r w:rsidR="0087164B" w:rsidRPr="008C3A0A">
        <w:rPr>
          <w:rFonts w:ascii="Traditional Arabic" w:hAnsi="Traditional Arabic" w:cs="Traditional Arabic"/>
          <w:sz w:val="28"/>
          <w:szCs w:val="28"/>
        </w:rPr>
        <w:t>35</w:t>
      </w:r>
      <w:r w:rsidRPr="008C3A0A">
        <w:rPr>
          <w:rFonts w:ascii="Traditional Arabic" w:hAnsi="Traditional Arabic" w:cs="Traditional Arabic"/>
          <w:sz w:val="28"/>
          <w:szCs w:val="28"/>
          <w:rtl/>
        </w:rPr>
        <w:t xml:space="preserve"> أنثى، ومنه نستنتج أن أغلبیة السیاح الذین یزورون </w:t>
      </w:r>
      <w:r w:rsidR="0087164B" w:rsidRPr="008C3A0A">
        <w:rPr>
          <w:rFonts w:ascii="Traditional Arabic" w:hAnsi="Traditional Arabic" w:cs="Traditional Arabic"/>
          <w:sz w:val="28"/>
          <w:szCs w:val="28"/>
          <w:rtl/>
        </w:rPr>
        <w:t>مدينة الوادي</w:t>
      </w:r>
      <w:r w:rsidRPr="008C3A0A">
        <w:rPr>
          <w:rFonts w:ascii="Traditional Arabic" w:hAnsi="Traditional Arabic" w:cs="Traditional Arabic"/>
          <w:sz w:val="28"/>
          <w:szCs w:val="28"/>
          <w:rtl/>
        </w:rPr>
        <w:t xml:space="preserve"> هم ذكور.</w:t>
      </w:r>
    </w:p>
    <w:p w:rsidR="00074DE2" w:rsidRPr="008C3A0A" w:rsidRDefault="00074DE2" w:rsidP="00405786">
      <w:pPr>
        <w:pStyle w:val="Paragraphedeliste"/>
        <w:numPr>
          <w:ilvl w:val="0"/>
          <w:numId w:val="24"/>
        </w:numPr>
        <w:tabs>
          <w:tab w:val="left" w:pos="850"/>
          <w:tab w:val="left" w:pos="1417"/>
        </w:tabs>
        <w:spacing w:line="240" w:lineRule="auto"/>
        <w:ind w:left="0"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 xml:space="preserve">توزیع أفراد العینة حسب متغیر العمر: بین الجدول رقم </w:t>
      </w:r>
      <w:r w:rsidR="0087164B" w:rsidRPr="008C3A0A">
        <w:rPr>
          <w:rFonts w:ascii="Traditional Arabic" w:hAnsi="Traditional Arabic" w:cs="Traditional Arabic"/>
          <w:sz w:val="28"/>
          <w:szCs w:val="28"/>
        </w:rPr>
        <w:t>03</w:t>
      </w:r>
      <w:r w:rsidR="0087164B" w:rsidRPr="008C3A0A">
        <w:rPr>
          <w:rFonts w:ascii="Traditional Arabic" w:hAnsi="Traditional Arabic" w:cs="Traditional Arabic"/>
          <w:sz w:val="28"/>
          <w:szCs w:val="28"/>
          <w:rtl/>
          <w:lang w:bidi="ar-DZ"/>
        </w:rPr>
        <w:t xml:space="preserve"> </w:t>
      </w:r>
      <w:r w:rsidRPr="008C3A0A">
        <w:rPr>
          <w:rFonts w:ascii="Traditional Arabic" w:hAnsi="Traditional Arabic" w:cs="Traditional Arabic"/>
          <w:sz w:val="28"/>
          <w:szCs w:val="28"/>
          <w:rtl/>
        </w:rPr>
        <w:t>التوزیع النسبي لعینة الدراسة حسب اختلاف أعمارهم وهذا على النحو التالي:</w:t>
      </w:r>
    </w:p>
    <w:p w:rsidR="00074DE2" w:rsidRPr="00F31AA5" w:rsidRDefault="00074DE2" w:rsidP="00F31AA5">
      <w:pPr>
        <w:tabs>
          <w:tab w:val="left" w:pos="567"/>
        </w:tabs>
        <w:spacing w:line="240" w:lineRule="auto"/>
        <w:jc w:val="center"/>
        <w:rPr>
          <w:rFonts w:ascii="Sakkal Majalla" w:hAnsi="Sakkal Majalla" w:cs="Sakkal Majalla"/>
          <w:b/>
          <w:bCs/>
          <w:sz w:val="24"/>
          <w:szCs w:val="24"/>
          <w:rtl/>
        </w:rPr>
      </w:pPr>
      <w:r w:rsidRPr="00F31AA5">
        <w:rPr>
          <w:rFonts w:ascii="Sakkal Majalla" w:hAnsi="Sakkal Majalla" w:cs="Sakkal Majalla"/>
          <w:b/>
          <w:bCs/>
          <w:sz w:val="24"/>
          <w:szCs w:val="24"/>
          <w:rtl/>
        </w:rPr>
        <w:t xml:space="preserve">الجدول رقم </w:t>
      </w:r>
      <w:r w:rsidR="0087164B" w:rsidRPr="00F31AA5">
        <w:rPr>
          <w:rFonts w:ascii="Sakkal Majalla" w:hAnsi="Sakkal Majalla" w:cs="Sakkal Majalla"/>
          <w:b/>
          <w:bCs/>
          <w:sz w:val="24"/>
          <w:szCs w:val="24"/>
        </w:rPr>
        <w:t>03</w:t>
      </w:r>
      <w:r w:rsidR="0087164B" w:rsidRPr="00F31AA5">
        <w:rPr>
          <w:rFonts w:ascii="Sakkal Majalla" w:hAnsi="Sakkal Majalla" w:cs="Sakkal Majalla"/>
          <w:b/>
          <w:bCs/>
          <w:sz w:val="24"/>
          <w:szCs w:val="24"/>
          <w:rtl/>
        </w:rPr>
        <w:t xml:space="preserve"> </w:t>
      </w:r>
      <w:r w:rsidRPr="00F31AA5">
        <w:rPr>
          <w:rFonts w:ascii="Sakkal Majalla" w:hAnsi="Sakkal Majalla" w:cs="Sakkal Majalla"/>
          <w:b/>
          <w:bCs/>
          <w:sz w:val="24"/>
          <w:szCs w:val="24"/>
          <w:rtl/>
        </w:rPr>
        <w:t>توزیع عینة الدراسة حسب متغیر العمر</w:t>
      </w:r>
    </w:p>
    <w:tbl>
      <w:tblPr>
        <w:tblStyle w:val="Grilledutableau"/>
        <w:bidiVisual/>
        <w:tblW w:w="0" w:type="auto"/>
        <w:tblInd w:w="2709" w:type="dxa"/>
        <w:tblLook w:val="04A0" w:firstRow="1" w:lastRow="0" w:firstColumn="1" w:lastColumn="0" w:noHBand="0" w:noVBand="1"/>
      </w:tblPr>
      <w:tblGrid>
        <w:gridCol w:w="2092"/>
        <w:gridCol w:w="1418"/>
        <w:gridCol w:w="1275"/>
      </w:tblGrid>
      <w:tr w:rsidR="0087164B" w:rsidTr="00527098">
        <w:tc>
          <w:tcPr>
            <w:tcW w:w="2092" w:type="dxa"/>
          </w:tcPr>
          <w:p w:rsidR="0087164B" w:rsidRPr="00527098" w:rsidRDefault="0087164B" w:rsidP="0087164B">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العمر</w:t>
            </w:r>
          </w:p>
        </w:tc>
        <w:tc>
          <w:tcPr>
            <w:tcW w:w="1418" w:type="dxa"/>
          </w:tcPr>
          <w:p w:rsidR="0087164B" w:rsidRPr="00527098" w:rsidRDefault="0087164B" w:rsidP="0087164B">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التكرار</w:t>
            </w:r>
          </w:p>
        </w:tc>
        <w:tc>
          <w:tcPr>
            <w:tcW w:w="1275" w:type="dxa"/>
          </w:tcPr>
          <w:p w:rsidR="0087164B" w:rsidRPr="00527098" w:rsidRDefault="0087164B" w:rsidP="0087164B">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النسبة</w:t>
            </w:r>
          </w:p>
        </w:tc>
      </w:tr>
      <w:tr w:rsidR="0087164B" w:rsidTr="00527098">
        <w:tc>
          <w:tcPr>
            <w:tcW w:w="2092" w:type="dxa"/>
          </w:tcPr>
          <w:p w:rsidR="0087164B" w:rsidRPr="00527098" w:rsidRDefault="0087164B" w:rsidP="0087164B">
            <w:pPr>
              <w:jc w:val="center"/>
              <w:rPr>
                <w:rFonts w:ascii="Traditional Arabic" w:hAnsi="Traditional Arabic" w:cs="Traditional Arabic"/>
                <w:sz w:val="28"/>
                <w:szCs w:val="28"/>
                <w:rtl/>
                <w:lang w:val="fr-FR" w:bidi="ar-DZ"/>
              </w:rPr>
            </w:pPr>
            <w:r w:rsidRPr="00527098">
              <w:rPr>
                <w:rFonts w:ascii="Traditional Arabic" w:hAnsi="Traditional Arabic" w:cs="Traditional Arabic"/>
                <w:sz w:val="28"/>
                <w:szCs w:val="28"/>
                <w:rtl/>
              </w:rPr>
              <w:t xml:space="preserve">اصغر من </w:t>
            </w:r>
            <w:r w:rsidRPr="00527098">
              <w:rPr>
                <w:rFonts w:ascii="Traditional Arabic" w:hAnsi="Traditional Arabic" w:cs="Traditional Arabic"/>
                <w:sz w:val="28"/>
                <w:szCs w:val="28"/>
                <w:lang w:val="fr-FR"/>
              </w:rPr>
              <w:t>25</w:t>
            </w:r>
            <w:r w:rsidRPr="00527098">
              <w:rPr>
                <w:rFonts w:ascii="Traditional Arabic" w:hAnsi="Traditional Arabic" w:cs="Traditional Arabic"/>
                <w:sz w:val="28"/>
                <w:szCs w:val="28"/>
                <w:rtl/>
                <w:lang w:val="fr-FR" w:bidi="ar-DZ"/>
              </w:rPr>
              <w:t xml:space="preserve"> سنة</w:t>
            </w:r>
          </w:p>
        </w:tc>
        <w:tc>
          <w:tcPr>
            <w:tcW w:w="1418" w:type="dxa"/>
          </w:tcPr>
          <w:p w:rsidR="0087164B" w:rsidRPr="00527098" w:rsidRDefault="0087164B" w:rsidP="0087164B">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11</w:t>
            </w:r>
          </w:p>
        </w:tc>
        <w:tc>
          <w:tcPr>
            <w:tcW w:w="1275" w:type="dxa"/>
          </w:tcPr>
          <w:p w:rsidR="0087164B" w:rsidRPr="00527098" w:rsidRDefault="003607D0" w:rsidP="0087164B">
            <w:pPr>
              <w:jc w:val="center"/>
              <w:rPr>
                <w:rFonts w:ascii="Traditional Arabic" w:hAnsi="Traditional Arabic" w:cs="Traditional Arabic"/>
                <w:sz w:val="28"/>
                <w:szCs w:val="28"/>
                <w:rtl/>
                <w:lang w:val="fr-FR"/>
              </w:rPr>
            </w:pPr>
            <w:r w:rsidRPr="00527098">
              <w:rPr>
                <w:rFonts w:ascii="Traditional Arabic" w:hAnsi="Traditional Arabic" w:cs="Traditional Arabic"/>
                <w:sz w:val="28"/>
                <w:szCs w:val="28"/>
                <w:lang w:val="fr-FR"/>
              </w:rPr>
              <w:t>11.7 %</w:t>
            </w:r>
          </w:p>
        </w:tc>
      </w:tr>
      <w:tr w:rsidR="0087164B" w:rsidTr="00527098">
        <w:tc>
          <w:tcPr>
            <w:tcW w:w="2092" w:type="dxa"/>
          </w:tcPr>
          <w:p w:rsidR="0087164B" w:rsidRPr="00527098" w:rsidRDefault="0087164B" w:rsidP="0087164B">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 xml:space="preserve">من </w:t>
            </w:r>
            <w:r w:rsidRPr="00527098">
              <w:rPr>
                <w:rFonts w:ascii="Traditional Arabic" w:hAnsi="Traditional Arabic" w:cs="Traditional Arabic"/>
                <w:sz w:val="28"/>
                <w:szCs w:val="28"/>
                <w:lang w:val="fr-FR"/>
              </w:rPr>
              <w:t>25</w:t>
            </w:r>
            <w:r w:rsidRPr="00527098">
              <w:rPr>
                <w:rFonts w:ascii="Traditional Arabic" w:hAnsi="Traditional Arabic" w:cs="Traditional Arabic"/>
                <w:sz w:val="28"/>
                <w:szCs w:val="28"/>
                <w:rtl/>
                <w:lang w:val="fr-FR" w:bidi="ar-DZ"/>
              </w:rPr>
              <w:t xml:space="preserve"> الى </w:t>
            </w:r>
            <w:r w:rsidRPr="00527098">
              <w:rPr>
                <w:rFonts w:ascii="Traditional Arabic" w:hAnsi="Traditional Arabic" w:cs="Traditional Arabic"/>
                <w:sz w:val="28"/>
                <w:szCs w:val="28"/>
                <w:lang w:bidi="ar-DZ"/>
              </w:rPr>
              <w:t>35</w:t>
            </w:r>
            <w:r w:rsidRPr="00527098">
              <w:rPr>
                <w:rFonts w:ascii="Traditional Arabic" w:hAnsi="Traditional Arabic" w:cs="Traditional Arabic"/>
                <w:sz w:val="28"/>
                <w:szCs w:val="28"/>
                <w:rtl/>
              </w:rPr>
              <w:t xml:space="preserve"> سنة</w:t>
            </w:r>
          </w:p>
        </w:tc>
        <w:tc>
          <w:tcPr>
            <w:tcW w:w="1418" w:type="dxa"/>
          </w:tcPr>
          <w:p w:rsidR="0087164B" w:rsidRPr="00527098" w:rsidRDefault="0087164B" w:rsidP="0087164B">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36</w:t>
            </w:r>
          </w:p>
        </w:tc>
        <w:tc>
          <w:tcPr>
            <w:tcW w:w="1275" w:type="dxa"/>
          </w:tcPr>
          <w:p w:rsidR="0087164B" w:rsidRPr="00527098" w:rsidRDefault="003607D0" w:rsidP="0087164B">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38.3 %</w:t>
            </w:r>
          </w:p>
        </w:tc>
      </w:tr>
      <w:tr w:rsidR="0087164B" w:rsidTr="00527098">
        <w:tc>
          <w:tcPr>
            <w:tcW w:w="2092" w:type="dxa"/>
          </w:tcPr>
          <w:p w:rsidR="0087164B" w:rsidRPr="00527098" w:rsidRDefault="0087164B" w:rsidP="0087164B">
            <w:pPr>
              <w:jc w:val="center"/>
              <w:rPr>
                <w:rFonts w:ascii="Traditional Arabic" w:hAnsi="Traditional Arabic" w:cs="Traditional Arabic"/>
                <w:sz w:val="28"/>
                <w:szCs w:val="28"/>
                <w:rtl/>
                <w:lang w:val="fr-FR" w:bidi="ar-DZ"/>
              </w:rPr>
            </w:pPr>
            <w:r w:rsidRPr="00527098">
              <w:rPr>
                <w:rFonts w:ascii="Traditional Arabic" w:hAnsi="Traditional Arabic" w:cs="Traditional Arabic"/>
                <w:sz w:val="28"/>
                <w:szCs w:val="28"/>
                <w:rtl/>
              </w:rPr>
              <w:t xml:space="preserve">من </w:t>
            </w:r>
            <w:r w:rsidRPr="00527098">
              <w:rPr>
                <w:rFonts w:ascii="Traditional Arabic" w:hAnsi="Traditional Arabic" w:cs="Traditional Arabic"/>
                <w:sz w:val="28"/>
                <w:szCs w:val="28"/>
                <w:lang w:val="fr-FR"/>
              </w:rPr>
              <w:t>3</w:t>
            </w:r>
            <w:r w:rsidRPr="00527098">
              <w:rPr>
                <w:rFonts w:ascii="Traditional Arabic" w:hAnsi="Traditional Arabic" w:cs="Traditional Arabic"/>
                <w:sz w:val="28"/>
                <w:szCs w:val="28"/>
              </w:rPr>
              <w:t>6</w:t>
            </w:r>
            <w:r w:rsidRPr="00527098">
              <w:rPr>
                <w:rFonts w:ascii="Traditional Arabic" w:hAnsi="Traditional Arabic" w:cs="Traditional Arabic"/>
                <w:sz w:val="28"/>
                <w:szCs w:val="28"/>
                <w:rtl/>
                <w:lang w:val="fr-FR" w:bidi="ar-DZ"/>
              </w:rPr>
              <w:t xml:space="preserve"> الى</w:t>
            </w:r>
            <w:r w:rsidRPr="00527098">
              <w:rPr>
                <w:rFonts w:ascii="Traditional Arabic" w:hAnsi="Traditional Arabic" w:cs="Traditional Arabic"/>
                <w:sz w:val="28"/>
                <w:szCs w:val="28"/>
                <w:rtl/>
              </w:rPr>
              <w:t xml:space="preserve"> </w:t>
            </w:r>
            <w:r w:rsidRPr="00527098">
              <w:rPr>
                <w:rFonts w:ascii="Traditional Arabic" w:hAnsi="Traditional Arabic" w:cs="Traditional Arabic"/>
                <w:sz w:val="28"/>
                <w:szCs w:val="28"/>
                <w:lang w:val="fr-FR"/>
              </w:rPr>
              <w:t>45</w:t>
            </w:r>
            <w:r w:rsidRPr="00527098">
              <w:rPr>
                <w:rFonts w:ascii="Traditional Arabic" w:hAnsi="Traditional Arabic" w:cs="Traditional Arabic"/>
                <w:sz w:val="28"/>
                <w:szCs w:val="28"/>
                <w:rtl/>
                <w:lang w:val="fr-FR" w:bidi="ar-DZ"/>
              </w:rPr>
              <w:t xml:space="preserve"> سنة</w:t>
            </w:r>
          </w:p>
        </w:tc>
        <w:tc>
          <w:tcPr>
            <w:tcW w:w="1418" w:type="dxa"/>
          </w:tcPr>
          <w:p w:rsidR="0087164B" w:rsidRPr="00527098" w:rsidRDefault="0087164B" w:rsidP="0087164B">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42</w:t>
            </w:r>
          </w:p>
        </w:tc>
        <w:tc>
          <w:tcPr>
            <w:tcW w:w="1275" w:type="dxa"/>
          </w:tcPr>
          <w:p w:rsidR="0087164B" w:rsidRPr="00527098" w:rsidRDefault="003607D0" w:rsidP="0087164B">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44.7 %</w:t>
            </w:r>
          </w:p>
        </w:tc>
      </w:tr>
      <w:tr w:rsidR="0087164B" w:rsidTr="00527098">
        <w:tc>
          <w:tcPr>
            <w:tcW w:w="2092" w:type="dxa"/>
          </w:tcPr>
          <w:p w:rsidR="0087164B" w:rsidRPr="00527098" w:rsidRDefault="0087164B" w:rsidP="0087164B">
            <w:pPr>
              <w:jc w:val="center"/>
              <w:rPr>
                <w:rFonts w:ascii="Traditional Arabic" w:hAnsi="Traditional Arabic" w:cs="Traditional Arabic"/>
                <w:sz w:val="28"/>
                <w:szCs w:val="28"/>
                <w:lang w:bidi="ar-DZ"/>
              </w:rPr>
            </w:pPr>
            <w:r w:rsidRPr="00527098">
              <w:rPr>
                <w:rFonts w:ascii="Traditional Arabic" w:hAnsi="Traditional Arabic" w:cs="Traditional Arabic"/>
                <w:sz w:val="28"/>
                <w:szCs w:val="28"/>
                <w:rtl/>
              </w:rPr>
              <w:t xml:space="preserve">اكبر من </w:t>
            </w:r>
            <w:r w:rsidRPr="00527098">
              <w:rPr>
                <w:rFonts w:ascii="Traditional Arabic" w:hAnsi="Traditional Arabic" w:cs="Traditional Arabic"/>
                <w:sz w:val="28"/>
                <w:szCs w:val="28"/>
                <w:lang w:val="fr-FR"/>
              </w:rPr>
              <w:t>45</w:t>
            </w:r>
            <w:r w:rsidRPr="00527098">
              <w:rPr>
                <w:rFonts w:ascii="Traditional Arabic" w:hAnsi="Traditional Arabic" w:cs="Traditional Arabic"/>
                <w:sz w:val="28"/>
                <w:szCs w:val="28"/>
                <w:rtl/>
                <w:lang w:val="fr-FR" w:bidi="ar-DZ"/>
              </w:rPr>
              <w:t xml:space="preserve"> سنة </w:t>
            </w:r>
          </w:p>
        </w:tc>
        <w:tc>
          <w:tcPr>
            <w:tcW w:w="1418" w:type="dxa"/>
          </w:tcPr>
          <w:p w:rsidR="0087164B" w:rsidRPr="00527098" w:rsidRDefault="0087164B" w:rsidP="0087164B">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05</w:t>
            </w:r>
          </w:p>
        </w:tc>
        <w:tc>
          <w:tcPr>
            <w:tcW w:w="1275" w:type="dxa"/>
          </w:tcPr>
          <w:p w:rsidR="0087164B" w:rsidRPr="00527098" w:rsidRDefault="003607D0" w:rsidP="0087164B">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05.3 %</w:t>
            </w:r>
          </w:p>
        </w:tc>
      </w:tr>
      <w:tr w:rsidR="0087164B" w:rsidTr="00527098">
        <w:tc>
          <w:tcPr>
            <w:tcW w:w="2092" w:type="dxa"/>
          </w:tcPr>
          <w:p w:rsidR="0087164B" w:rsidRPr="00527098" w:rsidRDefault="0087164B" w:rsidP="0087164B">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المجموع</w:t>
            </w:r>
          </w:p>
        </w:tc>
        <w:tc>
          <w:tcPr>
            <w:tcW w:w="1418" w:type="dxa"/>
          </w:tcPr>
          <w:p w:rsidR="0087164B" w:rsidRPr="00527098" w:rsidRDefault="0087164B" w:rsidP="0087164B">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94</w:t>
            </w:r>
          </w:p>
        </w:tc>
        <w:tc>
          <w:tcPr>
            <w:tcW w:w="1275" w:type="dxa"/>
          </w:tcPr>
          <w:p w:rsidR="0087164B" w:rsidRPr="00527098" w:rsidRDefault="003607D0" w:rsidP="0087164B">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100 %</w:t>
            </w:r>
          </w:p>
        </w:tc>
      </w:tr>
    </w:tbl>
    <w:p w:rsidR="00074DE2" w:rsidRPr="00527098" w:rsidRDefault="00074DE2" w:rsidP="00527098">
      <w:pPr>
        <w:tabs>
          <w:tab w:val="left" w:pos="567"/>
        </w:tabs>
        <w:spacing w:line="240" w:lineRule="auto"/>
        <w:jc w:val="center"/>
        <w:rPr>
          <w:rFonts w:ascii="Sakkal Majalla" w:hAnsi="Sakkal Majalla" w:cs="Sakkal Majalla"/>
          <w:b/>
          <w:bCs/>
          <w:sz w:val="24"/>
          <w:szCs w:val="24"/>
          <w:rtl/>
        </w:rPr>
      </w:pPr>
      <w:r w:rsidRPr="00527098">
        <w:rPr>
          <w:rFonts w:ascii="Sakkal Majalla" w:hAnsi="Sakkal Majalla" w:cs="Sakkal Majalla"/>
          <w:b/>
          <w:bCs/>
          <w:sz w:val="24"/>
          <w:szCs w:val="24"/>
          <w:rtl/>
        </w:rPr>
        <w:t>المصدر: من إعداد ال</w:t>
      </w:r>
      <w:r w:rsidR="003607D0" w:rsidRPr="00527098">
        <w:rPr>
          <w:rFonts w:ascii="Sakkal Majalla" w:hAnsi="Sakkal Majalla" w:cs="Sakkal Majalla"/>
          <w:b/>
          <w:bCs/>
          <w:sz w:val="24"/>
          <w:szCs w:val="24"/>
          <w:rtl/>
        </w:rPr>
        <w:t>باحثان</w:t>
      </w:r>
      <w:r w:rsidRPr="00527098">
        <w:rPr>
          <w:rFonts w:ascii="Sakkal Majalla" w:hAnsi="Sakkal Majalla" w:cs="Sakkal Majalla"/>
          <w:b/>
          <w:bCs/>
          <w:sz w:val="24"/>
          <w:szCs w:val="24"/>
          <w:rtl/>
        </w:rPr>
        <w:t xml:space="preserve"> بالاعتماد على برنامج</w:t>
      </w:r>
      <w:r w:rsidR="003607D0" w:rsidRPr="00527098">
        <w:rPr>
          <w:rFonts w:ascii="Sakkal Majalla" w:hAnsi="Sakkal Majalla" w:cs="Sakkal Majalla"/>
          <w:b/>
          <w:bCs/>
          <w:sz w:val="24"/>
          <w:szCs w:val="24"/>
          <w:rtl/>
        </w:rPr>
        <w:t xml:space="preserve"> </w:t>
      </w:r>
      <w:r w:rsidRPr="00527098">
        <w:rPr>
          <w:rFonts w:ascii="Sakkal Majalla" w:hAnsi="Sakkal Majalla" w:cs="Sakkal Majalla"/>
          <w:b/>
          <w:bCs/>
          <w:sz w:val="24"/>
          <w:szCs w:val="24"/>
        </w:rPr>
        <w:t xml:space="preserve"> spss</w:t>
      </w:r>
      <w:r w:rsidRPr="00527098">
        <w:rPr>
          <w:rFonts w:ascii="Sakkal Majalla" w:hAnsi="Sakkal Majalla" w:cs="Sakkal Majalla"/>
          <w:b/>
          <w:bCs/>
          <w:sz w:val="24"/>
          <w:szCs w:val="24"/>
          <w:rtl/>
        </w:rPr>
        <w:t>.</w:t>
      </w:r>
    </w:p>
    <w:p w:rsidR="00074DE2" w:rsidRPr="008C3A0A" w:rsidRDefault="00074DE2" w:rsidP="003607D0">
      <w:pPr>
        <w:spacing w:line="240" w:lineRule="auto"/>
        <w:ind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Pr>
        <w:t xml:space="preserve"> </w:t>
      </w:r>
      <w:r w:rsidRPr="008C3A0A">
        <w:rPr>
          <w:rFonts w:ascii="Traditional Arabic" w:hAnsi="Traditional Arabic" w:cs="Traditional Arabic"/>
          <w:sz w:val="28"/>
          <w:szCs w:val="28"/>
          <w:rtl/>
        </w:rPr>
        <w:t>نلاحظ أن اكبر نسبة تمثلها الفئة العمریة من</w:t>
      </w:r>
      <w:r w:rsidR="003607D0" w:rsidRPr="008C3A0A">
        <w:rPr>
          <w:rFonts w:ascii="Traditional Arabic" w:hAnsi="Traditional Arabic" w:cs="Traditional Arabic"/>
          <w:sz w:val="28"/>
          <w:szCs w:val="28"/>
          <w:rtl/>
        </w:rPr>
        <w:t xml:space="preserve"> </w:t>
      </w:r>
      <w:r w:rsidR="003607D0" w:rsidRPr="008C3A0A">
        <w:rPr>
          <w:rFonts w:ascii="Traditional Arabic" w:hAnsi="Traditional Arabic" w:cs="Traditional Arabic"/>
          <w:sz w:val="28"/>
          <w:szCs w:val="28"/>
        </w:rPr>
        <w:t>36</w:t>
      </w:r>
      <w:r w:rsidRPr="008C3A0A">
        <w:rPr>
          <w:rFonts w:ascii="Traditional Arabic" w:hAnsi="Traditional Arabic" w:cs="Traditional Arabic"/>
          <w:sz w:val="28"/>
          <w:szCs w:val="28"/>
          <w:rtl/>
        </w:rPr>
        <w:t xml:space="preserve"> الى</w:t>
      </w:r>
      <w:r w:rsidR="003607D0" w:rsidRPr="008C3A0A">
        <w:rPr>
          <w:rFonts w:ascii="Traditional Arabic" w:hAnsi="Traditional Arabic" w:cs="Traditional Arabic"/>
          <w:sz w:val="28"/>
          <w:szCs w:val="28"/>
        </w:rPr>
        <w:t>45</w:t>
      </w:r>
      <w:r w:rsidRPr="008C3A0A">
        <w:rPr>
          <w:rFonts w:ascii="Traditional Arabic" w:hAnsi="Traditional Arabic" w:cs="Traditional Arabic"/>
          <w:sz w:val="28"/>
          <w:szCs w:val="28"/>
          <w:rtl/>
        </w:rPr>
        <w:t xml:space="preserve"> سنة بنسبة </w:t>
      </w:r>
      <w:r w:rsidR="003607D0" w:rsidRPr="008C3A0A">
        <w:rPr>
          <w:rFonts w:ascii="Traditional Arabic" w:hAnsi="Traditional Arabic" w:cs="Traditional Arabic"/>
          <w:sz w:val="28"/>
          <w:szCs w:val="28"/>
        </w:rPr>
        <w:t>44.7</w:t>
      </w:r>
      <w:r w:rsidRPr="008C3A0A">
        <w:rPr>
          <w:rFonts w:ascii="Traditional Arabic" w:hAnsi="Traditional Arabic" w:cs="Traditional Arabic"/>
          <w:sz w:val="28"/>
          <w:szCs w:val="28"/>
          <w:rtl/>
        </w:rPr>
        <w:t xml:space="preserve"> %</w:t>
      </w:r>
      <w:r w:rsidR="003607D0" w:rsidRPr="008C3A0A">
        <w:rPr>
          <w:rFonts w:ascii="Traditional Arabic" w:hAnsi="Traditional Arabic" w:cs="Traditional Arabic"/>
          <w:sz w:val="28"/>
          <w:szCs w:val="28"/>
          <w:rtl/>
        </w:rPr>
        <w:t xml:space="preserve"> </w:t>
      </w:r>
      <w:r w:rsidRPr="008C3A0A">
        <w:rPr>
          <w:rFonts w:ascii="Traditional Arabic" w:hAnsi="Traditional Arabic" w:cs="Traditional Arabic"/>
          <w:sz w:val="28"/>
          <w:szCs w:val="28"/>
          <w:rtl/>
        </w:rPr>
        <w:t xml:space="preserve">وتلیها الفئة العمریة من </w:t>
      </w:r>
      <w:r w:rsidRPr="008C3A0A">
        <w:rPr>
          <w:rFonts w:ascii="Traditional Arabic" w:hAnsi="Traditional Arabic" w:cs="Traditional Arabic"/>
          <w:sz w:val="28"/>
          <w:szCs w:val="28"/>
        </w:rPr>
        <w:t>25</w:t>
      </w:r>
      <w:r w:rsidR="003607D0" w:rsidRPr="008C3A0A">
        <w:rPr>
          <w:rFonts w:ascii="Traditional Arabic" w:hAnsi="Traditional Arabic" w:cs="Traditional Arabic"/>
          <w:sz w:val="28"/>
          <w:szCs w:val="28"/>
          <w:rtl/>
        </w:rPr>
        <w:t xml:space="preserve"> </w:t>
      </w:r>
      <w:r w:rsidRPr="008C3A0A">
        <w:rPr>
          <w:rFonts w:ascii="Traditional Arabic" w:hAnsi="Traditional Arabic" w:cs="Traditional Arabic"/>
          <w:sz w:val="28"/>
          <w:szCs w:val="28"/>
          <w:rtl/>
        </w:rPr>
        <w:t xml:space="preserve">الى </w:t>
      </w:r>
      <w:r w:rsidR="003607D0" w:rsidRPr="008C3A0A">
        <w:rPr>
          <w:rFonts w:ascii="Traditional Arabic" w:hAnsi="Traditional Arabic" w:cs="Traditional Arabic"/>
          <w:sz w:val="28"/>
          <w:szCs w:val="28"/>
        </w:rPr>
        <w:t>35</w:t>
      </w:r>
      <w:r w:rsidRPr="008C3A0A">
        <w:rPr>
          <w:rFonts w:ascii="Traditional Arabic" w:hAnsi="Traditional Arabic" w:cs="Traditional Arabic"/>
          <w:sz w:val="28"/>
          <w:szCs w:val="28"/>
          <w:rtl/>
        </w:rPr>
        <w:t xml:space="preserve"> سنة بنسبة </w:t>
      </w:r>
      <w:r w:rsidR="003607D0" w:rsidRPr="008C3A0A">
        <w:rPr>
          <w:rFonts w:ascii="Traditional Arabic" w:hAnsi="Traditional Arabic" w:cs="Traditional Arabic"/>
          <w:sz w:val="28"/>
          <w:szCs w:val="28"/>
        </w:rPr>
        <w:t>38.3</w:t>
      </w:r>
      <w:r w:rsidRPr="008C3A0A">
        <w:rPr>
          <w:rFonts w:ascii="Traditional Arabic" w:hAnsi="Traditional Arabic" w:cs="Traditional Arabic"/>
          <w:sz w:val="28"/>
          <w:szCs w:val="28"/>
          <w:rtl/>
        </w:rPr>
        <w:t xml:space="preserve"> %</w:t>
      </w:r>
      <w:r w:rsidR="003607D0" w:rsidRPr="008C3A0A">
        <w:rPr>
          <w:rFonts w:ascii="Traditional Arabic" w:hAnsi="Traditional Arabic" w:cs="Traditional Arabic"/>
          <w:sz w:val="28"/>
          <w:szCs w:val="28"/>
          <w:rtl/>
        </w:rPr>
        <w:t xml:space="preserve"> </w:t>
      </w:r>
      <w:r w:rsidRPr="008C3A0A">
        <w:rPr>
          <w:rFonts w:ascii="Traditional Arabic" w:hAnsi="Traditional Arabic" w:cs="Traditional Arabic"/>
          <w:sz w:val="28"/>
          <w:szCs w:val="28"/>
          <w:rtl/>
        </w:rPr>
        <w:t xml:space="preserve">ثم الفئة العمریة لأقل من </w:t>
      </w:r>
      <w:r w:rsidR="003607D0" w:rsidRPr="008C3A0A">
        <w:rPr>
          <w:rFonts w:ascii="Traditional Arabic" w:hAnsi="Traditional Arabic" w:cs="Traditional Arabic"/>
          <w:sz w:val="28"/>
          <w:szCs w:val="28"/>
        </w:rPr>
        <w:t>25</w:t>
      </w:r>
      <w:r w:rsidRPr="008C3A0A">
        <w:rPr>
          <w:rFonts w:ascii="Traditional Arabic" w:hAnsi="Traditional Arabic" w:cs="Traditional Arabic"/>
          <w:sz w:val="28"/>
          <w:szCs w:val="28"/>
          <w:rtl/>
        </w:rPr>
        <w:t xml:space="preserve"> سنة بنسبة </w:t>
      </w:r>
      <w:r w:rsidR="003607D0" w:rsidRPr="008C3A0A">
        <w:rPr>
          <w:rFonts w:ascii="Traditional Arabic" w:hAnsi="Traditional Arabic" w:cs="Traditional Arabic"/>
          <w:sz w:val="28"/>
          <w:szCs w:val="28"/>
          <w:lang w:val="fr-FR"/>
        </w:rPr>
        <w:t>11.7</w:t>
      </w:r>
      <w:r w:rsidRPr="008C3A0A">
        <w:rPr>
          <w:rFonts w:ascii="Traditional Arabic" w:hAnsi="Traditional Arabic" w:cs="Traditional Arabic"/>
          <w:sz w:val="28"/>
          <w:szCs w:val="28"/>
          <w:rtl/>
        </w:rPr>
        <w:t xml:space="preserve"> %</w:t>
      </w:r>
      <w:r w:rsidR="003607D0" w:rsidRPr="008C3A0A">
        <w:rPr>
          <w:rFonts w:ascii="Traditional Arabic" w:hAnsi="Traditional Arabic" w:cs="Traditional Arabic"/>
          <w:sz w:val="28"/>
          <w:szCs w:val="28"/>
          <w:rtl/>
        </w:rPr>
        <w:t xml:space="preserve"> </w:t>
      </w:r>
      <w:r w:rsidRPr="008C3A0A">
        <w:rPr>
          <w:rFonts w:ascii="Traditional Arabic" w:hAnsi="Traditional Arabic" w:cs="Traditional Arabic"/>
          <w:sz w:val="28"/>
          <w:szCs w:val="28"/>
          <w:rtl/>
        </w:rPr>
        <w:t>وفي الأخیر الفئة العمریة أكثر من</w:t>
      </w:r>
      <w:r w:rsidR="003607D0" w:rsidRPr="008C3A0A">
        <w:rPr>
          <w:rFonts w:ascii="Traditional Arabic" w:hAnsi="Traditional Arabic" w:cs="Traditional Arabic"/>
          <w:sz w:val="28"/>
          <w:szCs w:val="28"/>
          <w:rtl/>
        </w:rPr>
        <w:t xml:space="preserve"> </w:t>
      </w:r>
      <w:r w:rsidR="003607D0" w:rsidRPr="008C3A0A">
        <w:rPr>
          <w:rFonts w:ascii="Traditional Arabic" w:hAnsi="Traditional Arabic" w:cs="Traditional Arabic"/>
          <w:sz w:val="28"/>
          <w:szCs w:val="28"/>
        </w:rPr>
        <w:t>45</w:t>
      </w:r>
      <w:r w:rsidRPr="008C3A0A">
        <w:rPr>
          <w:rFonts w:ascii="Traditional Arabic" w:hAnsi="Traditional Arabic" w:cs="Traditional Arabic"/>
          <w:sz w:val="28"/>
          <w:szCs w:val="28"/>
          <w:rtl/>
        </w:rPr>
        <w:t xml:space="preserve"> سنة بنسبة </w:t>
      </w:r>
      <w:r w:rsidR="003607D0" w:rsidRPr="008C3A0A">
        <w:rPr>
          <w:rFonts w:ascii="Traditional Arabic" w:hAnsi="Traditional Arabic" w:cs="Traditional Arabic"/>
          <w:sz w:val="28"/>
          <w:szCs w:val="28"/>
        </w:rPr>
        <w:t>5.3</w:t>
      </w:r>
      <w:r w:rsidRPr="008C3A0A">
        <w:rPr>
          <w:rFonts w:ascii="Traditional Arabic" w:hAnsi="Traditional Arabic" w:cs="Traditional Arabic"/>
          <w:sz w:val="28"/>
          <w:szCs w:val="28"/>
          <w:rtl/>
        </w:rPr>
        <w:t xml:space="preserve"> %</w:t>
      </w:r>
      <w:r w:rsidR="009042FE" w:rsidRPr="008C3A0A">
        <w:rPr>
          <w:rFonts w:ascii="Traditional Arabic" w:hAnsi="Traditional Arabic" w:cs="Traditional Arabic"/>
          <w:sz w:val="28"/>
          <w:szCs w:val="28"/>
          <w:rtl/>
        </w:rPr>
        <w:t xml:space="preserve"> </w:t>
      </w:r>
      <w:r w:rsidRPr="008C3A0A">
        <w:rPr>
          <w:rFonts w:ascii="Traditional Arabic" w:hAnsi="Traditional Arabic" w:cs="Traditional Arabic"/>
          <w:sz w:val="28"/>
          <w:szCs w:val="28"/>
          <w:rtl/>
        </w:rPr>
        <w:t>فالعینة متنوعة من حیث الأعمار.</w:t>
      </w:r>
    </w:p>
    <w:p w:rsidR="00074DE2" w:rsidRPr="008C3A0A" w:rsidRDefault="00074DE2" w:rsidP="008C3A0A">
      <w:pPr>
        <w:pStyle w:val="Paragraphedeliste"/>
        <w:numPr>
          <w:ilvl w:val="0"/>
          <w:numId w:val="24"/>
        </w:numPr>
        <w:tabs>
          <w:tab w:val="left" w:pos="850"/>
          <w:tab w:val="left" w:pos="1417"/>
        </w:tabs>
        <w:spacing w:line="240" w:lineRule="auto"/>
        <w:ind w:left="0" w:firstLine="567"/>
        <w:jc w:val="both"/>
        <w:rPr>
          <w:rFonts w:ascii="Traditional Arabic" w:hAnsi="Traditional Arabic" w:cs="Traditional Arabic"/>
          <w:sz w:val="28"/>
          <w:szCs w:val="28"/>
        </w:rPr>
      </w:pPr>
      <w:r w:rsidRPr="008C3A0A">
        <w:rPr>
          <w:rFonts w:ascii="Traditional Arabic" w:hAnsi="Traditional Arabic" w:cs="Traditional Arabic"/>
          <w:sz w:val="28"/>
          <w:szCs w:val="28"/>
          <w:rtl/>
        </w:rPr>
        <w:t>توزیع أفراد العینة حسب متغیر ال</w:t>
      </w:r>
      <w:r w:rsidR="009042FE" w:rsidRPr="008C3A0A">
        <w:rPr>
          <w:rFonts w:ascii="Traditional Arabic" w:hAnsi="Traditional Arabic" w:cs="Traditional Arabic"/>
          <w:sz w:val="28"/>
          <w:szCs w:val="28"/>
          <w:rtl/>
        </w:rPr>
        <w:t>مستوى</w:t>
      </w:r>
      <w:r w:rsidRPr="008C3A0A">
        <w:rPr>
          <w:rFonts w:ascii="Traditional Arabic" w:hAnsi="Traditional Arabic" w:cs="Traditional Arabic"/>
          <w:sz w:val="28"/>
          <w:szCs w:val="28"/>
          <w:rtl/>
        </w:rPr>
        <w:t xml:space="preserve"> العلمي:</w:t>
      </w:r>
      <w:r w:rsidR="009042FE" w:rsidRPr="008C3A0A">
        <w:rPr>
          <w:rFonts w:ascii="Traditional Arabic" w:hAnsi="Traditional Arabic" w:cs="Traditional Arabic"/>
          <w:sz w:val="28"/>
          <w:szCs w:val="28"/>
          <w:rtl/>
        </w:rPr>
        <w:t xml:space="preserve"> </w:t>
      </w:r>
      <w:r w:rsidRPr="008C3A0A">
        <w:rPr>
          <w:rFonts w:ascii="Traditional Arabic" w:hAnsi="Traditional Arabic" w:cs="Traditional Arabic"/>
          <w:sz w:val="28"/>
          <w:szCs w:val="28"/>
          <w:rtl/>
        </w:rPr>
        <w:t xml:space="preserve">بین الجدول رقم </w:t>
      </w:r>
      <w:r w:rsidR="009042FE" w:rsidRPr="008C3A0A">
        <w:rPr>
          <w:rFonts w:ascii="Traditional Arabic" w:hAnsi="Traditional Arabic" w:cs="Traditional Arabic"/>
          <w:sz w:val="28"/>
          <w:szCs w:val="28"/>
        </w:rPr>
        <w:t>04</w:t>
      </w:r>
      <w:r w:rsidR="009042FE" w:rsidRPr="008C3A0A">
        <w:rPr>
          <w:rFonts w:ascii="Traditional Arabic" w:hAnsi="Traditional Arabic" w:cs="Traditional Arabic"/>
          <w:sz w:val="28"/>
          <w:szCs w:val="28"/>
          <w:rtl/>
          <w:lang w:bidi="ar-DZ"/>
        </w:rPr>
        <w:t xml:space="preserve"> </w:t>
      </w:r>
      <w:r w:rsidRPr="008C3A0A">
        <w:rPr>
          <w:rFonts w:ascii="Traditional Arabic" w:hAnsi="Traditional Arabic" w:cs="Traditional Arabic"/>
          <w:sz w:val="28"/>
          <w:szCs w:val="28"/>
          <w:rtl/>
        </w:rPr>
        <w:t>التوزیع النسبي لعینة الدراسة حسب اختلاف م</w:t>
      </w:r>
      <w:r w:rsidR="009042FE" w:rsidRPr="008C3A0A">
        <w:rPr>
          <w:rFonts w:ascii="Traditional Arabic" w:hAnsi="Traditional Arabic" w:cs="Traditional Arabic"/>
          <w:sz w:val="28"/>
          <w:szCs w:val="28"/>
          <w:rtl/>
        </w:rPr>
        <w:t>ستواهم</w:t>
      </w:r>
      <w:r w:rsidRPr="008C3A0A">
        <w:rPr>
          <w:rFonts w:ascii="Traditional Arabic" w:hAnsi="Traditional Arabic" w:cs="Traditional Arabic"/>
          <w:sz w:val="28"/>
          <w:szCs w:val="28"/>
          <w:rtl/>
        </w:rPr>
        <w:t xml:space="preserve"> العلمي وهذا على النحو التالي:</w:t>
      </w:r>
    </w:p>
    <w:p w:rsidR="009042FE" w:rsidRPr="00527098" w:rsidRDefault="009042FE" w:rsidP="00527098">
      <w:pPr>
        <w:tabs>
          <w:tab w:val="left" w:pos="567"/>
        </w:tabs>
        <w:spacing w:line="240" w:lineRule="auto"/>
        <w:jc w:val="center"/>
        <w:rPr>
          <w:rFonts w:ascii="Sakkal Majalla" w:hAnsi="Sakkal Majalla" w:cs="Sakkal Majalla"/>
          <w:b/>
          <w:bCs/>
          <w:sz w:val="24"/>
          <w:szCs w:val="24"/>
          <w:rtl/>
        </w:rPr>
      </w:pPr>
      <w:r w:rsidRPr="00527098">
        <w:rPr>
          <w:rFonts w:ascii="Sakkal Majalla" w:hAnsi="Sakkal Majalla" w:cs="Sakkal Majalla"/>
          <w:b/>
          <w:bCs/>
          <w:sz w:val="24"/>
          <w:szCs w:val="24"/>
          <w:rtl/>
        </w:rPr>
        <w:t xml:space="preserve">الجدول رقم </w:t>
      </w:r>
      <w:r w:rsidRPr="00527098">
        <w:rPr>
          <w:rFonts w:ascii="Sakkal Majalla" w:hAnsi="Sakkal Majalla" w:cs="Sakkal Majalla"/>
          <w:b/>
          <w:bCs/>
          <w:sz w:val="24"/>
          <w:szCs w:val="24"/>
        </w:rPr>
        <w:t>04</w:t>
      </w:r>
      <w:r w:rsidRPr="00527098">
        <w:rPr>
          <w:rFonts w:ascii="Sakkal Majalla" w:hAnsi="Sakkal Majalla" w:cs="Sakkal Majalla"/>
          <w:b/>
          <w:bCs/>
          <w:sz w:val="24"/>
          <w:szCs w:val="24"/>
          <w:rtl/>
        </w:rPr>
        <w:t xml:space="preserve"> توزیع عینة الدارسة حسب متغیر المستوى العلمي</w:t>
      </w:r>
    </w:p>
    <w:tbl>
      <w:tblPr>
        <w:tblStyle w:val="Grilledutableau"/>
        <w:bidiVisual/>
        <w:tblW w:w="0" w:type="auto"/>
        <w:tblInd w:w="2634" w:type="dxa"/>
        <w:tblLook w:val="04A0" w:firstRow="1" w:lastRow="0" w:firstColumn="1" w:lastColumn="0" w:noHBand="0" w:noVBand="1"/>
      </w:tblPr>
      <w:tblGrid>
        <w:gridCol w:w="2092"/>
        <w:gridCol w:w="1418"/>
        <w:gridCol w:w="1417"/>
      </w:tblGrid>
      <w:tr w:rsidR="009042FE" w:rsidTr="00527098">
        <w:tc>
          <w:tcPr>
            <w:tcW w:w="2092" w:type="dxa"/>
          </w:tcPr>
          <w:p w:rsidR="009042FE" w:rsidRPr="00527098" w:rsidRDefault="009042FE" w:rsidP="009042FE">
            <w:pPr>
              <w:pStyle w:val="Paragraphedeliste"/>
              <w:tabs>
                <w:tab w:val="left" w:pos="1417"/>
              </w:tabs>
              <w:ind w:left="0"/>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المستوى العلمي</w:t>
            </w:r>
          </w:p>
        </w:tc>
        <w:tc>
          <w:tcPr>
            <w:tcW w:w="1418" w:type="dxa"/>
          </w:tcPr>
          <w:p w:rsidR="009042FE" w:rsidRPr="00527098" w:rsidRDefault="009042FE" w:rsidP="009042FE">
            <w:pPr>
              <w:pStyle w:val="Paragraphedeliste"/>
              <w:tabs>
                <w:tab w:val="left" w:pos="1417"/>
              </w:tabs>
              <w:ind w:left="0"/>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التكرار</w:t>
            </w:r>
          </w:p>
        </w:tc>
        <w:tc>
          <w:tcPr>
            <w:tcW w:w="1417" w:type="dxa"/>
          </w:tcPr>
          <w:p w:rsidR="009042FE" w:rsidRPr="00527098" w:rsidRDefault="009042FE" w:rsidP="009042FE">
            <w:pPr>
              <w:pStyle w:val="Paragraphedeliste"/>
              <w:tabs>
                <w:tab w:val="left" w:pos="1417"/>
              </w:tabs>
              <w:ind w:left="0"/>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النسبة</w:t>
            </w:r>
          </w:p>
        </w:tc>
      </w:tr>
      <w:tr w:rsidR="009042FE" w:rsidTr="00527098">
        <w:tc>
          <w:tcPr>
            <w:tcW w:w="2092" w:type="dxa"/>
          </w:tcPr>
          <w:p w:rsidR="009042FE" w:rsidRPr="00527098" w:rsidRDefault="009042FE" w:rsidP="009042FE">
            <w:pPr>
              <w:pStyle w:val="Paragraphedeliste"/>
              <w:tabs>
                <w:tab w:val="left" w:pos="1417"/>
              </w:tabs>
              <w:ind w:left="0"/>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مستوى ثانوي واقل</w:t>
            </w:r>
          </w:p>
        </w:tc>
        <w:tc>
          <w:tcPr>
            <w:tcW w:w="1418" w:type="dxa"/>
          </w:tcPr>
          <w:p w:rsidR="009042FE" w:rsidRPr="00527098" w:rsidRDefault="009042FE" w:rsidP="009042FE">
            <w:pPr>
              <w:pStyle w:val="Paragraphedeliste"/>
              <w:tabs>
                <w:tab w:val="left" w:pos="1417"/>
              </w:tabs>
              <w:ind w:left="0"/>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16</w:t>
            </w:r>
          </w:p>
        </w:tc>
        <w:tc>
          <w:tcPr>
            <w:tcW w:w="1417" w:type="dxa"/>
          </w:tcPr>
          <w:p w:rsidR="009042FE" w:rsidRPr="00527098" w:rsidRDefault="009042FE" w:rsidP="009042FE">
            <w:pPr>
              <w:pStyle w:val="Paragraphedeliste"/>
              <w:tabs>
                <w:tab w:val="left" w:pos="1417"/>
              </w:tabs>
              <w:ind w:left="0"/>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17 %</w:t>
            </w:r>
          </w:p>
        </w:tc>
      </w:tr>
      <w:tr w:rsidR="009042FE" w:rsidTr="00527098">
        <w:tc>
          <w:tcPr>
            <w:tcW w:w="2092" w:type="dxa"/>
          </w:tcPr>
          <w:p w:rsidR="009042FE" w:rsidRPr="00527098" w:rsidRDefault="009042FE" w:rsidP="009042FE">
            <w:pPr>
              <w:pStyle w:val="Paragraphedeliste"/>
              <w:tabs>
                <w:tab w:val="left" w:pos="1417"/>
              </w:tabs>
              <w:ind w:left="0"/>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مستوى جامعي</w:t>
            </w:r>
          </w:p>
        </w:tc>
        <w:tc>
          <w:tcPr>
            <w:tcW w:w="1418" w:type="dxa"/>
          </w:tcPr>
          <w:p w:rsidR="009042FE" w:rsidRPr="00527098" w:rsidRDefault="009042FE" w:rsidP="009042FE">
            <w:pPr>
              <w:pStyle w:val="Paragraphedeliste"/>
              <w:tabs>
                <w:tab w:val="left" w:pos="1417"/>
              </w:tabs>
              <w:ind w:left="0"/>
              <w:jc w:val="center"/>
              <w:rPr>
                <w:rFonts w:ascii="Traditional Arabic" w:hAnsi="Traditional Arabic" w:cs="Traditional Arabic"/>
                <w:sz w:val="28"/>
                <w:szCs w:val="28"/>
                <w:rtl/>
                <w:lang w:val="fr-FR" w:bidi="ar-DZ"/>
              </w:rPr>
            </w:pPr>
            <w:r w:rsidRPr="00527098">
              <w:rPr>
                <w:rFonts w:ascii="Traditional Arabic" w:hAnsi="Traditional Arabic" w:cs="Traditional Arabic"/>
                <w:sz w:val="28"/>
                <w:szCs w:val="28"/>
                <w:lang w:val="fr-FR"/>
              </w:rPr>
              <w:t>64</w:t>
            </w:r>
          </w:p>
        </w:tc>
        <w:tc>
          <w:tcPr>
            <w:tcW w:w="1417" w:type="dxa"/>
          </w:tcPr>
          <w:p w:rsidR="009042FE" w:rsidRPr="00527098" w:rsidRDefault="009042FE" w:rsidP="009042FE">
            <w:pPr>
              <w:pStyle w:val="Paragraphedeliste"/>
              <w:tabs>
                <w:tab w:val="left" w:pos="1417"/>
              </w:tabs>
              <w:ind w:left="0"/>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68.1 %</w:t>
            </w:r>
          </w:p>
        </w:tc>
      </w:tr>
      <w:tr w:rsidR="009042FE" w:rsidTr="00527098">
        <w:tc>
          <w:tcPr>
            <w:tcW w:w="2092" w:type="dxa"/>
          </w:tcPr>
          <w:p w:rsidR="009042FE" w:rsidRPr="00527098" w:rsidRDefault="009042FE" w:rsidP="009042FE">
            <w:pPr>
              <w:pStyle w:val="Paragraphedeliste"/>
              <w:tabs>
                <w:tab w:val="left" w:pos="1417"/>
              </w:tabs>
              <w:ind w:left="0"/>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مستوى تعليم عالي</w:t>
            </w:r>
          </w:p>
        </w:tc>
        <w:tc>
          <w:tcPr>
            <w:tcW w:w="1418" w:type="dxa"/>
          </w:tcPr>
          <w:p w:rsidR="009042FE" w:rsidRPr="00527098" w:rsidRDefault="009042FE" w:rsidP="009042FE">
            <w:pPr>
              <w:pStyle w:val="Paragraphedeliste"/>
              <w:tabs>
                <w:tab w:val="left" w:pos="1417"/>
              </w:tabs>
              <w:ind w:left="0"/>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14</w:t>
            </w:r>
          </w:p>
        </w:tc>
        <w:tc>
          <w:tcPr>
            <w:tcW w:w="1417" w:type="dxa"/>
          </w:tcPr>
          <w:p w:rsidR="009042FE" w:rsidRPr="00527098" w:rsidRDefault="009042FE" w:rsidP="009042FE">
            <w:pPr>
              <w:pStyle w:val="Paragraphedeliste"/>
              <w:tabs>
                <w:tab w:val="left" w:pos="1417"/>
              </w:tabs>
              <w:ind w:left="0"/>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14.9 %</w:t>
            </w:r>
          </w:p>
        </w:tc>
      </w:tr>
      <w:tr w:rsidR="009042FE" w:rsidTr="00527098">
        <w:tc>
          <w:tcPr>
            <w:tcW w:w="2092" w:type="dxa"/>
          </w:tcPr>
          <w:p w:rsidR="009042FE" w:rsidRPr="00527098" w:rsidRDefault="009042FE" w:rsidP="009042FE">
            <w:pPr>
              <w:pStyle w:val="Paragraphedeliste"/>
              <w:tabs>
                <w:tab w:val="left" w:pos="1417"/>
              </w:tabs>
              <w:ind w:left="0"/>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المجموع</w:t>
            </w:r>
          </w:p>
        </w:tc>
        <w:tc>
          <w:tcPr>
            <w:tcW w:w="1418" w:type="dxa"/>
          </w:tcPr>
          <w:p w:rsidR="009042FE" w:rsidRPr="00527098" w:rsidRDefault="009042FE" w:rsidP="009042FE">
            <w:pPr>
              <w:pStyle w:val="Paragraphedeliste"/>
              <w:tabs>
                <w:tab w:val="left" w:pos="1417"/>
              </w:tabs>
              <w:ind w:left="0"/>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94</w:t>
            </w:r>
          </w:p>
        </w:tc>
        <w:tc>
          <w:tcPr>
            <w:tcW w:w="1417" w:type="dxa"/>
          </w:tcPr>
          <w:p w:rsidR="009042FE" w:rsidRPr="00527098" w:rsidRDefault="009042FE" w:rsidP="009042FE">
            <w:pPr>
              <w:pStyle w:val="Paragraphedeliste"/>
              <w:tabs>
                <w:tab w:val="left" w:pos="1417"/>
              </w:tabs>
              <w:ind w:left="0"/>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100 %</w:t>
            </w:r>
          </w:p>
        </w:tc>
      </w:tr>
    </w:tbl>
    <w:p w:rsidR="00074DE2" w:rsidRPr="00527098" w:rsidRDefault="00074DE2" w:rsidP="00527098">
      <w:pPr>
        <w:tabs>
          <w:tab w:val="left" w:pos="567"/>
        </w:tabs>
        <w:spacing w:line="240" w:lineRule="auto"/>
        <w:jc w:val="center"/>
        <w:rPr>
          <w:rFonts w:ascii="Sakkal Majalla" w:hAnsi="Sakkal Majalla" w:cs="Sakkal Majalla"/>
          <w:b/>
          <w:bCs/>
          <w:sz w:val="24"/>
          <w:szCs w:val="24"/>
        </w:rPr>
      </w:pPr>
      <w:r w:rsidRPr="00527098">
        <w:rPr>
          <w:rFonts w:ascii="Sakkal Majalla" w:hAnsi="Sakkal Majalla" w:cs="Sakkal Majalla"/>
          <w:b/>
          <w:bCs/>
          <w:sz w:val="24"/>
          <w:szCs w:val="24"/>
          <w:rtl/>
        </w:rPr>
        <w:t>المصدر: من إعداد ال</w:t>
      </w:r>
      <w:r w:rsidR="009042FE" w:rsidRPr="00527098">
        <w:rPr>
          <w:rFonts w:ascii="Sakkal Majalla" w:hAnsi="Sakkal Majalla" w:cs="Sakkal Majalla"/>
          <w:b/>
          <w:bCs/>
          <w:sz w:val="24"/>
          <w:szCs w:val="24"/>
          <w:rtl/>
        </w:rPr>
        <w:t>باحثان</w:t>
      </w:r>
      <w:r w:rsidRPr="00527098">
        <w:rPr>
          <w:rFonts w:ascii="Sakkal Majalla" w:hAnsi="Sakkal Majalla" w:cs="Sakkal Majalla"/>
          <w:b/>
          <w:bCs/>
          <w:sz w:val="24"/>
          <w:szCs w:val="24"/>
          <w:rtl/>
        </w:rPr>
        <w:t xml:space="preserve"> بالاعتماد على برنامج</w:t>
      </w:r>
      <w:r w:rsidR="009042FE" w:rsidRPr="00527098">
        <w:rPr>
          <w:rFonts w:ascii="Sakkal Majalla" w:hAnsi="Sakkal Majalla" w:cs="Sakkal Majalla"/>
          <w:b/>
          <w:bCs/>
          <w:sz w:val="24"/>
          <w:szCs w:val="24"/>
          <w:rtl/>
        </w:rPr>
        <w:t xml:space="preserve"> </w:t>
      </w:r>
      <w:r w:rsidRPr="00527098">
        <w:rPr>
          <w:rFonts w:ascii="Sakkal Majalla" w:hAnsi="Sakkal Majalla" w:cs="Sakkal Majalla"/>
          <w:b/>
          <w:bCs/>
          <w:sz w:val="24"/>
          <w:szCs w:val="24"/>
        </w:rPr>
        <w:t xml:space="preserve"> spss</w:t>
      </w:r>
      <w:r w:rsidRPr="00527098">
        <w:rPr>
          <w:rFonts w:ascii="Sakkal Majalla" w:hAnsi="Sakkal Majalla" w:cs="Sakkal Majalla"/>
          <w:b/>
          <w:bCs/>
          <w:sz w:val="24"/>
          <w:szCs w:val="24"/>
          <w:rtl/>
        </w:rPr>
        <w:t>.</w:t>
      </w:r>
    </w:p>
    <w:p w:rsidR="00074DE2" w:rsidRPr="008C3A0A" w:rsidRDefault="00074DE2" w:rsidP="009042FE">
      <w:pPr>
        <w:spacing w:line="240" w:lineRule="auto"/>
        <w:ind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 xml:space="preserve">نلاحظ أن اعلي نسبة هي للمستوى الجامعي ب </w:t>
      </w:r>
      <w:r w:rsidR="009042FE" w:rsidRPr="008C3A0A">
        <w:rPr>
          <w:rFonts w:ascii="Traditional Arabic" w:hAnsi="Traditional Arabic" w:cs="Traditional Arabic"/>
          <w:sz w:val="28"/>
          <w:szCs w:val="28"/>
        </w:rPr>
        <w:t>68.1</w:t>
      </w:r>
      <w:r w:rsidRPr="008C3A0A">
        <w:rPr>
          <w:rFonts w:ascii="Traditional Arabic" w:hAnsi="Traditional Arabic" w:cs="Traditional Arabic"/>
          <w:sz w:val="28"/>
          <w:szCs w:val="28"/>
          <w:rtl/>
        </w:rPr>
        <w:t xml:space="preserve"> %</w:t>
      </w:r>
      <w:r w:rsidR="009042FE" w:rsidRPr="008C3A0A">
        <w:rPr>
          <w:rFonts w:ascii="Traditional Arabic" w:hAnsi="Traditional Arabic" w:cs="Traditional Arabic"/>
          <w:sz w:val="28"/>
          <w:szCs w:val="28"/>
          <w:rtl/>
        </w:rPr>
        <w:t xml:space="preserve"> </w:t>
      </w:r>
      <w:r w:rsidRPr="008C3A0A">
        <w:rPr>
          <w:rFonts w:ascii="Traditional Arabic" w:hAnsi="Traditional Arabic" w:cs="Traditional Arabic"/>
          <w:sz w:val="28"/>
          <w:szCs w:val="28"/>
          <w:rtl/>
        </w:rPr>
        <w:t>تلیها فئة المستوى الثانوي</w:t>
      </w:r>
      <w:r w:rsidR="009042FE" w:rsidRPr="008C3A0A">
        <w:rPr>
          <w:rFonts w:ascii="Traditional Arabic" w:hAnsi="Traditional Arabic" w:cs="Traditional Arabic"/>
          <w:sz w:val="28"/>
          <w:szCs w:val="28"/>
          <w:rtl/>
        </w:rPr>
        <w:t xml:space="preserve"> او اقل</w:t>
      </w:r>
      <w:r w:rsidRPr="008C3A0A">
        <w:rPr>
          <w:rFonts w:ascii="Traditional Arabic" w:hAnsi="Traditional Arabic" w:cs="Traditional Arabic"/>
          <w:sz w:val="28"/>
          <w:szCs w:val="28"/>
          <w:rtl/>
        </w:rPr>
        <w:t xml:space="preserve"> ب</w:t>
      </w:r>
      <w:r w:rsidR="009042FE" w:rsidRPr="008C3A0A">
        <w:rPr>
          <w:rFonts w:ascii="Traditional Arabic" w:hAnsi="Traditional Arabic" w:cs="Traditional Arabic"/>
          <w:sz w:val="28"/>
          <w:szCs w:val="28"/>
          <w:rtl/>
        </w:rPr>
        <w:t>نسبة</w:t>
      </w:r>
      <w:r w:rsidRPr="008C3A0A">
        <w:rPr>
          <w:rFonts w:ascii="Traditional Arabic" w:hAnsi="Traditional Arabic" w:cs="Traditional Arabic"/>
          <w:sz w:val="28"/>
          <w:szCs w:val="28"/>
        </w:rPr>
        <w:t xml:space="preserve"> </w:t>
      </w:r>
      <w:r w:rsidR="009042FE" w:rsidRPr="008C3A0A">
        <w:rPr>
          <w:rFonts w:ascii="Traditional Arabic" w:hAnsi="Traditional Arabic" w:cs="Traditional Arabic"/>
          <w:sz w:val="28"/>
          <w:szCs w:val="28"/>
          <w:rtl/>
        </w:rPr>
        <w:t xml:space="preserve"> </w:t>
      </w:r>
      <w:r w:rsidR="009042FE" w:rsidRPr="008C3A0A">
        <w:rPr>
          <w:rFonts w:ascii="Traditional Arabic" w:hAnsi="Traditional Arabic" w:cs="Traditional Arabic"/>
          <w:sz w:val="28"/>
          <w:szCs w:val="28"/>
        </w:rPr>
        <w:t xml:space="preserve"> </w:t>
      </w:r>
      <w:r w:rsidRPr="008C3A0A">
        <w:rPr>
          <w:rFonts w:ascii="Traditional Arabic" w:hAnsi="Traditional Arabic" w:cs="Traditional Arabic"/>
          <w:sz w:val="28"/>
          <w:szCs w:val="28"/>
        </w:rPr>
        <w:t xml:space="preserve">% </w:t>
      </w:r>
      <w:r w:rsidR="009042FE" w:rsidRPr="008C3A0A">
        <w:rPr>
          <w:rFonts w:ascii="Traditional Arabic" w:hAnsi="Traditional Arabic" w:cs="Traditional Arabic"/>
          <w:sz w:val="28"/>
          <w:szCs w:val="28"/>
          <w:lang w:val="fr-FR"/>
        </w:rPr>
        <w:t>17</w:t>
      </w:r>
      <w:r w:rsidRPr="008C3A0A">
        <w:rPr>
          <w:rFonts w:ascii="Traditional Arabic" w:hAnsi="Traditional Arabic" w:cs="Traditional Arabic"/>
          <w:sz w:val="28"/>
          <w:szCs w:val="28"/>
          <w:rtl/>
        </w:rPr>
        <w:t xml:space="preserve">ثم فئة </w:t>
      </w:r>
      <w:r w:rsidR="009042FE" w:rsidRPr="008C3A0A">
        <w:rPr>
          <w:rFonts w:ascii="Traditional Arabic" w:hAnsi="Traditional Arabic" w:cs="Traditional Arabic"/>
          <w:sz w:val="28"/>
          <w:szCs w:val="28"/>
          <w:rtl/>
        </w:rPr>
        <w:t>التعليم العالي</w:t>
      </w:r>
      <w:r w:rsidRPr="008C3A0A">
        <w:rPr>
          <w:rFonts w:ascii="Traditional Arabic" w:hAnsi="Traditional Arabic" w:cs="Traditional Arabic"/>
          <w:sz w:val="28"/>
          <w:szCs w:val="28"/>
          <w:rtl/>
        </w:rPr>
        <w:t xml:space="preserve"> بنسبة </w:t>
      </w:r>
      <w:r w:rsidR="009042FE" w:rsidRPr="008C3A0A">
        <w:rPr>
          <w:rFonts w:ascii="Traditional Arabic" w:hAnsi="Traditional Arabic" w:cs="Traditional Arabic"/>
          <w:sz w:val="28"/>
          <w:szCs w:val="28"/>
        </w:rPr>
        <w:t>14.9</w:t>
      </w:r>
      <w:r w:rsidRPr="008C3A0A">
        <w:rPr>
          <w:rFonts w:ascii="Traditional Arabic" w:hAnsi="Traditional Arabic" w:cs="Traditional Arabic"/>
          <w:sz w:val="28"/>
          <w:szCs w:val="28"/>
          <w:rtl/>
        </w:rPr>
        <w:t xml:space="preserve"> %</w:t>
      </w:r>
      <w:r w:rsidR="009042FE" w:rsidRPr="008C3A0A">
        <w:rPr>
          <w:rFonts w:ascii="Traditional Arabic" w:hAnsi="Traditional Arabic" w:cs="Traditional Arabic"/>
          <w:sz w:val="28"/>
          <w:szCs w:val="28"/>
          <w:rtl/>
        </w:rPr>
        <w:t xml:space="preserve"> وعلي</w:t>
      </w:r>
      <w:r w:rsidRPr="008C3A0A">
        <w:rPr>
          <w:rFonts w:ascii="Traditional Arabic" w:hAnsi="Traditional Arabic" w:cs="Traditional Arabic"/>
          <w:sz w:val="28"/>
          <w:szCs w:val="28"/>
          <w:rtl/>
        </w:rPr>
        <w:t>ه یمكن</w:t>
      </w:r>
      <w:r w:rsidR="009042FE" w:rsidRPr="008C3A0A">
        <w:rPr>
          <w:rFonts w:ascii="Traditional Arabic" w:hAnsi="Traditional Arabic" w:cs="Traditional Arabic"/>
          <w:sz w:val="28"/>
          <w:szCs w:val="28"/>
          <w:rtl/>
        </w:rPr>
        <w:t>نا ان ن</w:t>
      </w:r>
      <w:r w:rsidRPr="008C3A0A">
        <w:rPr>
          <w:rFonts w:ascii="Traditional Arabic" w:hAnsi="Traditional Arabic" w:cs="Traditional Arabic"/>
          <w:sz w:val="28"/>
          <w:szCs w:val="28"/>
          <w:rtl/>
        </w:rPr>
        <w:t>قول أن العینة متنوعة من حیث الم</w:t>
      </w:r>
      <w:r w:rsidR="009042FE" w:rsidRPr="008C3A0A">
        <w:rPr>
          <w:rFonts w:ascii="Traditional Arabic" w:hAnsi="Traditional Arabic" w:cs="Traditional Arabic"/>
          <w:sz w:val="28"/>
          <w:szCs w:val="28"/>
          <w:rtl/>
        </w:rPr>
        <w:t>ستوى التعليمي.</w:t>
      </w:r>
    </w:p>
    <w:p w:rsidR="00074DE2" w:rsidRPr="008C3A0A" w:rsidRDefault="00074DE2" w:rsidP="008C3A0A">
      <w:pPr>
        <w:pStyle w:val="Paragraphedeliste"/>
        <w:numPr>
          <w:ilvl w:val="0"/>
          <w:numId w:val="24"/>
        </w:numPr>
        <w:tabs>
          <w:tab w:val="left" w:pos="850"/>
          <w:tab w:val="left" w:pos="1417"/>
        </w:tabs>
        <w:spacing w:line="240" w:lineRule="auto"/>
        <w:ind w:left="0"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 xml:space="preserve">توزیع أفراد العینة حسب متغیر الحالة الاجتماعیة: بین الجدول رقم </w:t>
      </w:r>
      <w:r w:rsidR="007F0B7A" w:rsidRPr="008C3A0A">
        <w:rPr>
          <w:rFonts w:ascii="Traditional Arabic" w:hAnsi="Traditional Arabic" w:cs="Traditional Arabic"/>
          <w:sz w:val="28"/>
          <w:szCs w:val="28"/>
        </w:rPr>
        <w:t>05</w:t>
      </w:r>
      <w:r w:rsidR="007F0B7A" w:rsidRPr="008C3A0A">
        <w:rPr>
          <w:rFonts w:ascii="Traditional Arabic" w:hAnsi="Traditional Arabic" w:cs="Traditional Arabic"/>
          <w:sz w:val="28"/>
          <w:szCs w:val="28"/>
          <w:rtl/>
          <w:lang w:bidi="ar-DZ"/>
        </w:rPr>
        <w:t xml:space="preserve"> </w:t>
      </w:r>
      <w:r w:rsidRPr="008C3A0A">
        <w:rPr>
          <w:rFonts w:ascii="Traditional Arabic" w:hAnsi="Traditional Arabic" w:cs="Traditional Arabic"/>
          <w:sz w:val="28"/>
          <w:szCs w:val="28"/>
          <w:rtl/>
        </w:rPr>
        <w:t>التوزیع النسبي لعینة الدراسة حسب اختلاف حالتهم الاجتماعیة وهذا على النحو التالي:</w:t>
      </w:r>
    </w:p>
    <w:p w:rsidR="00074DE2" w:rsidRPr="008C3A0A" w:rsidRDefault="00074DE2" w:rsidP="00527098">
      <w:pPr>
        <w:tabs>
          <w:tab w:val="left" w:pos="567"/>
        </w:tabs>
        <w:spacing w:line="240" w:lineRule="auto"/>
        <w:jc w:val="center"/>
        <w:rPr>
          <w:rFonts w:ascii="Traditional Arabic" w:hAnsi="Traditional Arabic" w:cs="Traditional Arabic"/>
          <w:sz w:val="28"/>
          <w:szCs w:val="28"/>
          <w:rtl/>
        </w:rPr>
      </w:pPr>
      <w:r w:rsidRPr="00527098">
        <w:rPr>
          <w:rFonts w:ascii="Sakkal Majalla" w:hAnsi="Sakkal Majalla" w:cs="Sakkal Majalla"/>
          <w:b/>
          <w:bCs/>
          <w:sz w:val="24"/>
          <w:szCs w:val="24"/>
          <w:rtl/>
        </w:rPr>
        <w:t>الجدول رقم</w:t>
      </w:r>
      <w:r w:rsidR="007F0B7A" w:rsidRPr="00527098">
        <w:rPr>
          <w:rFonts w:ascii="Sakkal Majalla" w:hAnsi="Sakkal Majalla" w:cs="Sakkal Majalla"/>
          <w:b/>
          <w:bCs/>
          <w:sz w:val="24"/>
          <w:szCs w:val="24"/>
          <w:rtl/>
        </w:rPr>
        <w:t xml:space="preserve"> </w:t>
      </w:r>
      <w:r w:rsidR="007F0B7A" w:rsidRPr="00527098">
        <w:rPr>
          <w:rFonts w:ascii="Sakkal Majalla" w:hAnsi="Sakkal Majalla" w:cs="Sakkal Majalla"/>
          <w:b/>
          <w:bCs/>
          <w:sz w:val="24"/>
          <w:szCs w:val="24"/>
        </w:rPr>
        <w:t>05</w:t>
      </w:r>
      <w:r w:rsidR="007F0B7A" w:rsidRPr="00527098">
        <w:rPr>
          <w:rFonts w:ascii="Sakkal Majalla" w:hAnsi="Sakkal Majalla" w:cs="Sakkal Majalla"/>
          <w:b/>
          <w:bCs/>
          <w:sz w:val="24"/>
          <w:szCs w:val="24"/>
          <w:rtl/>
        </w:rPr>
        <w:t xml:space="preserve"> </w:t>
      </w:r>
      <w:r w:rsidRPr="00527098">
        <w:rPr>
          <w:rFonts w:ascii="Sakkal Majalla" w:hAnsi="Sakkal Majalla" w:cs="Sakkal Majalla"/>
          <w:b/>
          <w:bCs/>
          <w:sz w:val="24"/>
          <w:szCs w:val="24"/>
          <w:rtl/>
        </w:rPr>
        <w:t>توزیع عینة الدارسة حسب متغیر الحالة الاجتماعیة</w:t>
      </w:r>
    </w:p>
    <w:tbl>
      <w:tblPr>
        <w:tblStyle w:val="Grilledutableau"/>
        <w:bidiVisual/>
        <w:tblW w:w="0" w:type="auto"/>
        <w:tblInd w:w="2657" w:type="dxa"/>
        <w:tblLook w:val="04A0" w:firstRow="1" w:lastRow="0" w:firstColumn="1" w:lastColumn="0" w:noHBand="0" w:noVBand="1"/>
      </w:tblPr>
      <w:tblGrid>
        <w:gridCol w:w="2092"/>
        <w:gridCol w:w="1418"/>
        <w:gridCol w:w="1417"/>
      </w:tblGrid>
      <w:tr w:rsidR="007F0B7A" w:rsidRPr="00527098" w:rsidTr="00527098">
        <w:tc>
          <w:tcPr>
            <w:tcW w:w="2092" w:type="dxa"/>
          </w:tcPr>
          <w:p w:rsidR="007F0B7A" w:rsidRPr="00527098" w:rsidRDefault="007F0B7A" w:rsidP="00AE56E5">
            <w:pPr>
              <w:pStyle w:val="Paragraphedeliste"/>
              <w:tabs>
                <w:tab w:val="left" w:pos="1417"/>
              </w:tabs>
              <w:ind w:left="0"/>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الحالة الاجتماعية</w:t>
            </w:r>
          </w:p>
        </w:tc>
        <w:tc>
          <w:tcPr>
            <w:tcW w:w="1418" w:type="dxa"/>
          </w:tcPr>
          <w:p w:rsidR="007F0B7A" w:rsidRPr="00527098" w:rsidRDefault="007F0B7A" w:rsidP="00AE56E5">
            <w:pPr>
              <w:pStyle w:val="Paragraphedeliste"/>
              <w:tabs>
                <w:tab w:val="left" w:pos="1417"/>
              </w:tabs>
              <w:ind w:left="0"/>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التكرار</w:t>
            </w:r>
          </w:p>
        </w:tc>
        <w:tc>
          <w:tcPr>
            <w:tcW w:w="1417" w:type="dxa"/>
          </w:tcPr>
          <w:p w:rsidR="007F0B7A" w:rsidRPr="00527098" w:rsidRDefault="007F0B7A" w:rsidP="00AE56E5">
            <w:pPr>
              <w:pStyle w:val="Paragraphedeliste"/>
              <w:tabs>
                <w:tab w:val="left" w:pos="1417"/>
              </w:tabs>
              <w:ind w:left="0"/>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النسبة</w:t>
            </w:r>
          </w:p>
        </w:tc>
      </w:tr>
      <w:tr w:rsidR="007F0B7A" w:rsidRPr="00527098" w:rsidTr="00527098">
        <w:tc>
          <w:tcPr>
            <w:tcW w:w="2092" w:type="dxa"/>
          </w:tcPr>
          <w:p w:rsidR="007F0B7A" w:rsidRPr="00527098" w:rsidRDefault="007F0B7A" w:rsidP="00AE56E5">
            <w:pPr>
              <w:pStyle w:val="Paragraphedeliste"/>
              <w:tabs>
                <w:tab w:val="left" w:pos="1417"/>
              </w:tabs>
              <w:ind w:left="0"/>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اعزب</w:t>
            </w:r>
          </w:p>
        </w:tc>
        <w:tc>
          <w:tcPr>
            <w:tcW w:w="1418" w:type="dxa"/>
          </w:tcPr>
          <w:p w:rsidR="007F0B7A" w:rsidRPr="00527098" w:rsidRDefault="007F0B7A" w:rsidP="00AE56E5">
            <w:pPr>
              <w:pStyle w:val="Paragraphedeliste"/>
              <w:tabs>
                <w:tab w:val="left" w:pos="1417"/>
              </w:tabs>
              <w:ind w:left="0"/>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32</w:t>
            </w:r>
          </w:p>
        </w:tc>
        <w:tc>
          <w:tcPr>
            <w:tcW w:w="1417" w:type="dxa"/>
          </w:tcPr>
          <w:p w:rsidR="007F0B7A" w:rsidRPr="00527098" w:rsidRDefault="007F0B7A" w:rsidP="00AE56E5">
            <w:pPr>
              <w:pStyle w:val="Paragraphedeliste"/>
              <w:tabs>
                <w:tab w:val="left" w:pos="1417"/>
              </w:tabs>
              <w:ind w:left="0"/>
              <w:jc w:val="center"/>
              <w:rPr>
                <w:rFonts w:ascii="Traditional Arabic" w:hAnsi="Traditional Arabic" w:cs="Traditional Arabic"/>
                <w:sz w:val="28"/>
                <w:szCs w:val="28"/>
                <w:rtl/>
                <w:lang w:val="fr-FR"/>
              </w:rPr>
            </w:pPr>
            <w:r w:rsidRPr="00527098">
              <w:rPr>
                <w:rFonts w:ascii="Traditional Arabic" w:hAnsi="Traditional Arabic" w:cs="Traditional Arabic"/>
                <w:sz w:val="28"/>
                <w:szCs w:val="28"/>
                <w:lang w:val="fr-FR"/>
              </w:rPr>
              <w:t>34 %</w:t>
            </w:r>
          </w:p>
        </w:tc>
      </w:tr>
      <w:tr w:rsidR="007F0B7A" w:rsidRPr="00527098" w:rsidTr="00527098">
        <w:tc>
          <w:tcPr>
            <w:tcW w:w="2092" w:type="dxa"/>
          </w:tcPr>
          <w:p w:rsidR="007F0B7A" w:rsidRPr="00527098" w:rsidRDefault="007F0B7A" w:rsidP="00AE56E5">
            <w:pPr>
              <w:pStyle w:val="Paragraphedeliste"/>
              <w:tabs>
                <w:tab w:val="left" w:pos="1417"/>
              </w:tabs>
              <w:ind w:left="0"/>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متزوج</w:t>
            </w:r>
          </w:p>
        </w:tc>
        <w:tc>
          <w:tcPr>
            <w:tcW w:w="1418" w:type="dxa"/>
          </w:tcPr>
          <w:p w:rsidR="007F0B7A" w:rsidRPr="00527098" w:rsidRDefault="007F0B7A" w:rsidP="007F0B7A">
            <w:pPr>
              <w:pStyle w:val="Paragraphedeliste"/>
              <w:tabs>
                <w:tab w:val="left" w:pos="1417"/>
              </w:tabs>
              <w:ind w:left="0"/>
              <w:jc w:val="center"/>
              <w:rPr>
                <w:rFonts w:ascii="Traditional Arabic" w:hAnsi="Traditional Arabic" w:cs="Traditional Arabic"/>
                <w:sz w:val="28"/>
                <w:szCs w:val="28"/>
                <w:rtl/>
                <w:lang w:val="fr-FR" w:bidi="ar-DZ"/>
              </w:rPr>
            </w:pPr>
            <w:r w:rsidRPr="00527098">
              <w:rPr>
                <w:rFonts w:ascii="Traditional Arabic" w:hAnsi="Traditional Arabic" w:cs="Traditional Arabic"/>
                <w:sz w:val="28"/>
                <w:szCs w:val="28"/>
                <w:lang w:val="fr-FR"/>
              </w:rPr>
              <w:t>60</w:t>
            </w:r>
          </w:p>
        </w:tc>
        <w:tc>
          <w:tcPr>
            <w:tcW w:w="1417" w:type="dxa"/>
          </w:tcPr>
          <w:p w:rsidR="007F0B7A" w:rsidRPr="00527098" w:rsidRDefault="007F0B7A" w:rsidP="007F0B7A">
            <w:pPr>
              <w:pStyle w:val="Paragraphedeliste"/>
              <w:tabs>
                <w:tab w:val="left" w:pos="1417"/>
              </w:tabs>
              <w:ind w:left="0"/>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63.8 %</w:t>
            </w:r>
          </w:p>
        </w:tc>
      </w:tr>
      <w:tr w:rsidR="007F0B7A" w:rsidRPr="00527098" w:rsidTr="00527098">
        <w:tc>
          <w:tcPr>
            <w:tcW w:w="2092" w:type="dxa"/>
          </w:tcPr>
          <w:p w:rsidR="007F0B7A" w:rsidRPr="00527098" w:rsidRDefault="007F0B7A" w:rsidP="00AE56E5">
            <w:pPr>
              <w:pStyle w:val="Paragraphedeliste"/>
              <w:tabs>
                <w:tab w:val="left" w:pos="1417"/>
              </w:tabs>
              <w:ind w:left="0"/>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مطلق</w:t>
            </w:r>
          </w:p>
        </w:tc>
        <w:tc>
          <w:tcPr>
            <w:tcW w:w="1418" w:type="dxa"/>
          </w:tcPr>
          <w:p w:rsidR="007F0B7A" w:rsidRPr="00527098" w:rsidRDefault="007F0B7A" w:rsidP="00AE56E5">
            <w:pPr>
              <w:pStyle w:val="Paragraphedeliste"/>
              <w:tabs>
                <w:tab w:val="left" w:pos="1417"/>
              </w:tabs>
              <w:ind w:left="0"/>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02</w:t>
            </w:r>
          </w:p>
        </w:tc>
        <w:tc>
          <w:tcPr>
            <w:tcW w:w="1417" w:type="dxa"/>
          </w:tcPr>
          <w:p w:rsidR="007F0B7A" w:rsidRPr="00527098" w:rsidRDefault="007F0B7A" w:rsidP="00AE56E5">
            <w:pPr>
              <w:pStyle w:val="Paragraphedeliste"/>
              <w:tabs>
                <w:tab w:val="left" w:pos="1417"/>
              </w:tabs>
              <w:ind w:left="0"/>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2.1 %</w:t>
            </w:r>
          </w:p>
        </w:tc>
      </w:tr>
      <w:tr w:rsidR="007F0B7A" w:rsidRPr="00527098" w:rsidTr="00527098">
        <w:tc>
          <w:tcPr>
            <w:tcW w:w="2092" w:type="dxa"/>
          </w:tcPr>
          <w:p w:rsidR="007F0B7A" w:rsidRPr="00527098" w:rsidRDefault="007F0B7A" w:rsidP="00AE56E5">
            <w:pPr>
              <w:pStyle w:val="Paragraphedeliste"/>
              <w:tabs>
                <w:tab w:val="left" w:pos="1417"/>
              </w:tabs>
              <w:ind w:left="0"/>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المجموع</w:t>
            </w:r>
          </w:p>
        </w:tc>
        <w:tc>
          <w:tcPr>
            <w:tcW w:w="1418" w:type="dxa"/>
          </w:tcPr>
          <w:p w:rsidR="007F0B7A" w:rsidRPr="00527098" w:rsidRDefault="007F0B7A" w:rsidP="00AE56E5">
            <w:pPr>
              <w:pStyle w:val="Paragraphedeliste"/>
              <w:tabs>
                <w:tab w:val="left" w:pos="1417"/>
              </w:tabs>
              <w:ind w:left="0"/>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94</w:t>
            </w:r>
          </w:p>
        </w:tc>
        <w:tc>
          <w:tcPr>
            <w:tcW w:w="1417" w:type="dxa"/>
          </w:tcPr>
          <w:p w:rsidR="007F0B7A" w:rsidRPr="00527098" w:rsidRDefault="007F0B7A" w:rsidP="00AE56E5">
            <w:pPr>
              <w:pStyle w:val="Paragraphedeliste"/>
              <w:tabs>
                <w:tab w:val="left" w:pos="1417"/>
              </w:tabs>
              <w:ind w:left="0"/>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100 %</w:t>
            </w:r>
          </w:p>
        </w:tc>
      </w:tr>
    </w:tbl>
    <w:p w:rsidR="00074DE2" w:rsidRPr="00527098" w:rsidRDefault="00074DE2" w:rsidP="00527098">
      <w:pPr>
        <w:tabs>
          <w:tab w:val="left" w:pos="567"/>
        </w:tabs>
        <w:spacing w:line="240" w:lineRule="auto"/>
        <w:jc w:val="center"/>
        <w:rPr>
          <w:rFonts w:ascii="Sakkal Majalla" w:hAnsi="Sakkal Majalla" w:cs="Sakkal Majalla"/>
          <w:b/>
          <w:bCs/>
          <w:sz w:val="24"/>
          <w:szCs w:val="24"/>
        </w:rPr>
      </w:pPr>
      <w:r w:rsidRPr="00527098">
        <w:rPr>
          <w:rFonts w:ascii="Sakkal Majalla" w:hAnsi="Sakkal Majalla" w:cs="Sakkal Majalla"/>
          <w:b/>
          <w:bCs/>
          <w:sz w:val="24"/>
          <w:szCs w:val="24"/>
          <w:rtl/>
        </w:rPr>
        <w:t>المصدر: من إعداد ال</w:t>
      </w:r>
      <w:r w:rsidR="007F0B7A" w:rsidRPr="00527098">
        <w:rPr>
          <w:rFonts w:ascii="Sakkal Majalla" w:hAnsi="Sakkal Majalla" w:cs="Sakkal Majalla"/>
          <w:b/>
          <w:bCs/>
          <w:sz w:val="24"/>
          <w:szCs w:val="24"/>
          <w:rtl/>
        </w:rPr>
        <w:t>باحثان</w:t>
      </w:r>
      <w:r w:rsidRPr="00527098">
        <w:rPr>
          <w:rFonts w:ascii="Sakkal Majalla" w:hAnsi="Sakkal Majalla" w:cs="Sakkal Majalla"/>
          <w:b/>
          <w:bCs/>
          <w:sz w:val="24"/>
          <w:szCs w:val="24"/>
          <w:rtl/>
        </w:rPr>
        <w:t xml:space="preserve"> بالاعتماد على برنامج</w:t>
      </w:r>
      <w:r w:rsidRPr="00527098">
        <w:rPr>
          <w:rFonts w:ascii="Sakkal Majalla" w:hAnsi="Sakkal Majalla" w:cs="Sakkal Majalla"/>
          <w:b/>
          <w:bCs/>
          <w:sz w:val="24"/>
          <w:szCs w:val="24"/>
        </w:rPr>
        <w:t xml:space="preserve"> spss</w:t>
      </w:r>
      <w:r w:rsidR="007F0B7A" w:rsidRPr="00527098">
        <w:rPr>
          <w:rFonts w:ascii="Sakkal Majalla" w:hAnsi="Sakkal Majalla" w:cs="Sakkal Majalla"/>
          <w:b/>
          <w:bCs/>
          <w:sz w:val="24"/>
          <w:szCs w:val="24"/>
        </w:rPr>
        <w:t xml:space="preserve"> </w:t>
      </w:r>
      <w:r w:rsidRPr="00527098">
        <w:rPr>
          <w:rFonts w:ascii="Sakkal Majalla" w:hAnsi="Sakkal Majalla" w:cs="Sakkal Majalla"/>
          <w:b/>
          <w:bCs/>
          <w:sz w:val="24"/>
          <w:szCs w:val="24"/>
          <w:rtl/>
        </w:rPr>
        <w:t>.</w:t>
      </w:r>
    </w:p>
    <w:p w:rsidR="00074DE2" w:rsidRPr="008C3A0A" w:rsidRDefault="00074DE2" w:rsidP="007F0B7A">
      <w:pPr>
        <w:spacing w:line="240" w:lineRule="auto"/>
        <w:ind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 xml:space="preserve">نلاحظ أن فئة المتزوجون سجلت اكبر نسبة </w:t>
      </w:r>
      <w:r w:rsidR="007F0B7A" w:rsidRPr="008C3A0A">
        <w:rPr>
          <w:rFonts w:ascii="Traditional Arabic" w:hAnsi="Traditional Arabic" w:cs="Traditional Arabic"/>
          <w:sz w:val="28"/>
          <w:szCs w:val="28"/>
          <w:rtl/>
        </w:rPr>
        <w:t xml:space="preserve">وتبلغ </w:t>
      </w:r>
      <w:r w:rsidR="007F0B7A" w:rsidRPr="008C3A0A">
        <w:rPr>
          <w:rFonts w:ascii="Traditional Arabic" w:hAnsi="Traditional Arabic" w:cs="Traditional Arabic"/>
          <w:sz w:val="28"/>
          <w:szCs w:val="28"/>
        </w:rPr>
        <w:t>63.8</w:t>
      </w:r>
      <w:r w:rsidRPr="008C3A0A">
        <w:rPr>
          <w:rFonts w:ascii="Traditional Arabic" w:hAnsi="Traditional Arabic" w:cs="Traditional Arabic"/>
          <w:sz w:val="28"/>
          <w:szCs w:val="28"/>
          <w:rtl/>
        </w:rPr>
        <w:t xml:space="preserve"> %</w:t>
      </w:r>
      <w:r w:rsidR="007F0B7A" w:rsidRPr="008C3A0A">
        <w:rPr>
          <w:rFonts w:ascii="Traditional Arabic" w:hAnsi="Traditional Arabic" w:cs="Traditional Arabic"/>
          <w:sz w:val="28"/>
          <w:szCs w:val="28"/>
          <w:rtl/>
        </w:rPr>
        <w:t xml:space="preserve"> </w:t>
      </w:r>
      <w:r w:rsidRPr="008C3A0A">
        <w:rPr>
          <w:rFonts w:ascii="Traditional Arabic" w:hAnsi="Traditional Arabic" w:cs="Traditional Arabic"/>
          <w:sz w:val="28"/>
          <w:szCs w:val="28"/>
          <w:rtl/>
        </w:rPr>
        <w:t>تلیها فئة الع</w:t>
      </w:r>
      <w:r w:rsidR="007F0B7A" w:rsidRPr="008C3A0A">
        <w:rPr>
          <w:rFonts w:ascii="Traditional Arabic" w:hAnsi="Traditional Arabic" w:cs="Traditional Arabic"/>
          <w:sz w:val="28"/>
          <w:szCs w:val="28"/>
          <w:rtl/>
        </w:rPr>
        <w:t>از</w:t>
      </w:r>
      <w:r w:rsidRPr="008C3A0A">
        <w:rPr>
          <w:rFonts w:ascii="Traditional Arabic" w:hAnsi="Traditional Arabic" w:cs="Traditional Arabic"/>
          <w:sz w:val="28"/>
          <w:szCs w:val="28"/>
          <w:rtl/>
        </w:rPr>
        <w:t>ب</w:t>
      </w:r>
      <w:r w:rsidR="007F0B7A" w:rsidRPr="008C3A0A">
        <w:rPr>
          <w:rFonts w:ascii="Traditional Arabic" w:hAnsi="Traditional Arabic" w:cs="Traditional Arabic"/>
          <w:sz w:val="28"/>
          <w:szCs w:val="28"/>
          <w:rtl/>
        </w:rPr>
        <w:t>ين</w:t>
      </w:r>
      <w:r w:rsidRPr="008C3A0A">
        <w:rPr>
          <w:rFonts w:ascii="Traditional Arabic" w:hAnsi="Traditional Arabic" w:cs="Traditional Arabic"/>
          <w:sz w:val="28"/>
          <w:szCs w:val="28"/>
          <w:rtl/>
        </w:rPr>
        <w:t xml:space="preserve"> بنسبة </w:t>
      </w:r>
      <w:r w:rsidR="007F0B7A" w:rsidRPr="008C3A0A">
        <w:rPr>
          <w:rFonts w:ascii="Traditional Arabic" w:hAnsi="Traditional Arabic" w:cs="Traditional Arabic"/>
          <w:sz w:val="28"/>
          <w:szCs w:val="28"/>
        </w:rPr>
        <w:t>34</w:t>
      </w:r>
      <w:r w:rsidRPr="008C3A0A">
        <w:rPr>
          <w:rFonts w:ascii="Traditional Arabic" w:hAnsi="Traditional Arabic" w:cs="Traditional Arabic"/>
          <w:sz w:val="28"/>
          <w:szCs w:val="28"/>
          <w:rtl/>
        </w:rPr>
        <w:t xml:space="preserve"> %</w:t>
      </w:r>
      <w:r w:rsidR="007F0B7A" w:rsidRPr="008C3A0A">
        <w:rPr>
          <w:rFonts w:ascii="Traditional Arabic" w:hAnsi="Traditional Arabic" w:cs="Traditional Arabic"/>
          <w:sz w:val="28"/>
          <w:szCs w:val="28"/>
          <w:rtl/>
        </w:rPr>
        <w:t xml:space="preserve"> ثم</w:t>
      </w:r>
      <w:r w:rsidRPr="008C3A0A">
        <w:rPr>
          <w:rFonts w:ascii="Traditional Arabic" w:hAnsi="Traditional Arabic" w:cs="Traditional Arabic"/>
          <w:sz w:val="28"/>
          <w:szCs w:val="28"/>
          <w:rtl/>
        </w:rPr>
        <w:t xml:space="preserve"> فئة المطلقین فقدرت ب</w:t>
      </w:r>
      <w:r w:rsidR="007F0B7A" w:rsidRPr="008C3A0A">
        <w:rPr>
          <w:rFonts w:ascii="Traditional Arabic" w:hAnsi="Traditional Arabic" w:cs="Traditional Arabic"/>
          <w:sz w:val="28"/>
          <w:szCs w:val="28"/>
          <w:rtl/>
        </w:rPr>
        <w:t xml:space="preserve"> </w:t>
      </w:r>
      <w:r w:rsidR="007F0B7A" w:rsidRPr="008C3A0A">
        <w:rPr>
          <w:rFonts w:ascii="Traditional Arabic" w:hAnsi="Traditional Arabic" w:cs="Traditional Arabic"/>
          <w:sz w:val="28"/>
          <w:szCs w:val="28"/>
        </w:rPr>
        <w:t>1.2</w:t>
      </w:r>
      <w:r w:rsidRPr="008C3A0A">
        <w:rPr>
          <w:rFonts w:ascii="Traditional Arabic" w:hAnsi="Traditional Arabic" w:cs="Traditional Arabic"/>
          <w:sz w:val="28"/>
          <w:szCs w:val="28"/>
          <w:rtl/>
        </w:rPr>
        <w:t xml:space="preserve"> %</w:t>
      </w:r>
      <w:r w:rsidR="007F0B7A" w:rsidRPr="008C3A0A">
        <w:rPr>
          <w:rFonts w:ascii="Traditional Arabic" w:hAnsi="Traditional Arabic" w:cs="Traditional Arabic"/>
          <w:sz w:val="28"/>
          <w:szCs w:val="28"/>
          <w:rtl/>
        </w:rPr>
        <w:t xml:space="preserve"> </w:t>
      </w:r>
      <w:r w:rsidRPr="008C3A0A">
        <w:rPr>
          <w:rFonts w:ascii="Traditional Arabic" w:hAnsi="Traditional Arabic" w:cs="Traditional Arabic"/>
          <w:sz w:val="28"/>
          <w:szCs w:val="28"/>
          <w:rtl/>
        </w:rPr>
        <w:t xml:space="preserve">وبالتالي یمكن القول أن المتزوجون هم أكثر </w:t>
      </w:r>
      <w:r w:rsidR="007F0B7A" w:rsidRPr="008C3A0A">
        <w:rPr>
          <w:rFonts w:ascii="Traditional Arabic" w:hAnsi="Traditional Arabic" w:cs="Traditional Arabic"/>
          <w:sz w:val="28"/>
          <w:szCs w:val="28"/>
          <w:rtl/>
        </w:rPr>
        <w:t>فئة تزور مدينة الوادي</w:t>
      </w:r>
      <w:r w:rsidRPr="008C3A0A">
        <w:rPr>
          <w:rFonts w:ascii="Traditional Arabic" w:hAnsi="Traditional Arabic" w:cs="Traditional Arabic"/>
          <w:sz w:val="28"/>
          <w:szCs w:val="28"/>
        </w:rPr>
        <w:t>.</w:t>
      </w:r>
    </w:p>
    <w:p w:rsidR="00B9284F" w:rsidRPr="008C3A0A" w:rsidRDefault="00074DE2" w:rsidP="008C3A0A">
      <w:pPr>
        <w:pStyle w:val="Paragraphedeliste"/>
        <w:numPr>
          <w:ilvl w:val="0"/>
          <w:numId w:val="24"/>
        </w:numPr>
        <w:tabs>
          <w:tab w:val="left" w:pos="850"/>
          <w:tab w:val="left" w:pos="1417"/>
        </w:tabs>
        <w:spacing w:line="240" w:lineRule="auto"/>
        <w:ind w:left="0"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tl/>
        </w:rPr>
        <w:t>توزیع أفراد العینة حسب متغیر المهنة:</w:t>
      </w:r>
      <w:r w:rsidR="00B9284F" w:rsidRPr="008C3A0A">
        <w:rPr>
          <w:rFonts w:ascii="Traditional Arabic" w:hAnsi="Traditional Arabic" w:cs="Traditional Arabic"/>
          <w:sz w:val="28"/>
          <w:szCs w:val="28"/>
          <w:rtl/>
        </w:rPr>
        <w:t xml:space="preserve"> </w:t>
      </w:r>
      <w:r w:rsidRPr="008C3A0A">
        <w:rPr>
          <w:rFonts w:ascii="Traditional Arabic" w:hAnsi="Traditional Arabic" w:cs="Traditional Arabic"/>
          <w:sz w:val="28"/>
          <w:szCs w:val="28"/>
          <w:rtl/>
        </w:rPr>
        <w:t xml:space="preserve">بین الجدول رقم </w:t>
      </w:r>
      <w:r w:rsidR="007F0B7A" w:rsidRPr="008C3A0A">
        <w:rPr>
          <w:rFonts w:ascii="Traditional Arabic" w:hAnsi="Traditional Arabic" w:cs="Traditional Arabic"/>
          <w:sz w:val="28"/>
          <w:szCs w:val="28"/>
        </w:rPr>
        <w:t>06</w:t>
      </w:r>
      <w:r w:rsidR="007F0B7A" w:rsidRPr="008C3A0A">
        <w:rPr>
          <w:rFonts w:ascii="Traditional Arabic" w:hAnsi="Traditional Arabic" w:cs="Traditional Arabic"/>
          <w:sz w:val="28"/>
          <w:szCs w:val="28"/>
          <w:rtl/>
          <w:lang w:bidi="ar-DZ"/>
        </w:rPr>
        <w:t xml:space="preserve"> </w:t>
      </w:r>
      <w:r w:rsidRPr="008C3A0A">
        <w:rPr>
          <w:rFonts w:ascii="Traditional Arabic" w:hAnsi="Traditional Arabic" w:cs="Traditional Arabic"/>
          <w:sz w:val="28"/>
          <w:szCs w:val="28"/>
          <w:rtl/>
        </w:rPr>
        <w:t xml:space="preserve">التوزیع النسبي لعینة الدراسة حسب اختلاف </w:t>
      </w:r>
      <w:r w:rsidR="007F0B7A" w:rsidRPr="008C3A0A">
        <w:rPr>
          <w:rFonts w:ascii="Traditional Arabic" w:hAnsi="Traditional Arabic" w:cs="Traditional Arabic"/>
          <w:sz w:val="28"/>
          <w:szCs w:val="28"/>
          <w:rtl/>
        </w:rPr>
        <w:t>وظيفتهم</w:t>
      </w:r>
      <w:r w:rsidRPr="008C3A0A">
        <w:rPr>
          <w:rFonts w:ascii="Traditional Arabic" w:hAnsi="Traditional Arabic" w:cs="Traditional Arabic"/>
          <w:sz w:val="28"/>
          <w:szCs w:val="28"/>
          <w:rtl/>
        </w:rPr>
        <w:t xml:space="preserve"> وهذا على النحو التالي</w:t>
      </w:r>
      <w:r w:rsidR="00B9284F" w:rsidRPr="008C3A0A">
        <w:rPr>
          <w:rFonts w:ascii="Traditional Arabic" w:hAnsi="Traditional Arabic" w:cs="Traditional Arabic"/>
          <w:sz w:val="28"/>
          <w:szCs w:val="28"/>
          <w:rtl/>
        </w:rPr>
        <w:t>:</w:t>
      </w:r>
    </w:p>
    <w:p w:rsidR="00074DE2" w:rsidRPr="00527098" w:rsidRDefault="00074DE2" w:rsidP="00527098">
      <w:pPr>
        <w:tabs>
          <w:tab w:val="left" w:pos="567"/>
        </w:tabs>
        <w:spacing w:line="240" w:lineRule="auto"/>
        <w:jc w:val="center"/>
        <w:rPr>
          <w:rFonts w:ascii="Sakkal Majalla" w:hAnsi="Sakkal Majalla" w:cs="Sakkal Majalla"/>
          <w:b/>
          <w:bCs/>
          <w:sz w:val="24"/>
          <w:szCs w:val="24"/>
          <w:rtl/>
        </w:rPr>
      </w:pPr>
      <w:r w:rsidRPr="00527098">
        <w:rPr>
          <w:rFonts w:ascii="Sakkal Majalla" w:hAnsi="Sakkal Majalla" w:cs="Sakkal Majalla"/>
          <w:b/>
          <w:bCs/>
          <w:sz w:val="24"/>
          <w:szCs w:val="24"/>
          <w:rtl/>
        </w:rPr>
        <w:t>الجدول رقم</w:t>
      </w:r>
      <w:r w:rsidR="007F0B7A" w:rsidRPr="00527098">
        <w:rPr>
          <w:rFonts w:ascii="Sakkal Majalla" w:hAnsi="Sakkal Majalla" w:cs="Sakkal Majalla"/>
          <w:b/>
          <w:bCs/>
          <w:sz w:val="24"/>
          <w:szCs w:val="24"/>
          <w:rtl/>
        </w:rPr>
        <w:t xml:space="preserve"> </w:t>
      </w:r>
      <w:r w:rsidR="007F0B7A" w:rsidRPr="00527098">
        <w:rPr>
          <w:rFonts w:ascii="Sakkal Majalla" w:hAnsi="Sakkal Majalla" w:cs="Sakkal Majalla"/>
          <w:b/>
          <w:bCs/>
          <w:sz w:val="24"/>
          <w:szCs w:val="24"/>
        </w:rPr>
        <w:t>06</w:t>
      </w:r>
      <w:r w:rsidR="007F0B7A" w:rsidRPr="00527098">
        <w:rPr>
          <w:rFonts w:ascii="Sakkal Majalla" w:hAnsi="Sakkal Majalla" w:cs="Sakkal Majalla"/>
          <w:b/>
          <w:bCs/>
          <w:sz w:val="24"/>
          <w:szCs w:val="24"/>
          <w:rtl/>
        </w:rPr>
        <w:t xml:space="preserve"> </w:t>
      </w:r>
      <w:r w:rsidRPr="00527098">
        <w:rPr>
          <w:rFonts w:ascii="Sakkal Majalla" w:hAnsi="Sakkal Majalla" w:cs="Sakkal Majalla"/>
          <w:b/>
          <w:bCs/>
          <w:sz w:val="24"/>
          <w:szCs w:val="24"/>
          <w:rtl/>
        </w:rPr>
        <w:t>توزیع عینة الدارسة حسب متغیر ال</w:t>
      </w:r>
      <w:r w:rsidR="007F0B7A" w:rsidRPr="00527098">
        <w:rPr>
          <w:rFonts w:ascii="Sakkal Majalla" w:hAnsi="Sakkal Majalla" w:cs="Sakkal Majalla"/>
          <w:b/>
          <w:bCs/>
          <w:sz w:val="24"/>
          <w:szCs w:val="24"/>
          <w:rtl/>
        </w:rPr>
        <w:t>وظيفة</w:t>
      </w:r>
    </w:p>
    <w:tbl>
      <w:tblPr>
        <w:tblStyle w:val="Grilledutableau"/>
        <w:bidiVisual/>
        <w:tblW w:w="0" w:type="auto"/>
        <w:tblInd w:w="2657" w:type="dxa"/>
        <w:tblLook w:val="04A0" w:firstRow="1" w:lastRow="0" w:firstColumn="1" w:lastColumn="0" w:noHBand="0" w:noVBand="1"/>
      </w:tblPr>
      <w:tblGrid>
        <w:gridCol w:w="2092"/>
        <w:gridCol w:w="1418"/>
        <w:gridCol w:w="1417"/>
      </w:tblGrid>
      <w:tr w:rsidR="007F0B7A" w:rsidTr="00527098">
        <w:tc>
          <w:tcPr>
            <w:tcW w:w="2092" w:type="dxa"/>
          </w:tcPr>
          <w:p w:rsidR="007F0B7A" w:rsidRPr="00527098" w:rsidRDefault="007F0B7A" w:rsidP="00AE56E5">
            <w:pPr>
              <w:pStyle w:val="Paragraphedeliste"/>
              <w:tabs>
                <w:tab w:val="left" w:pos="1417"/>
              </w:tabs>
              <w:ind w:left="0"/>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الوظيفة او المهنة</w:t>
            </w:r>
          </w:p>
        </w:tc>
        <w:tc>
          <w:tcPr>
            <w:tcW w:w="1418" w:type="dxa"/>
          </w:tcPr>
          <w:p w:rsidR="007F0B7A" w:rsidRPr="00527098" w:rsidRDefault="007F0B7A" w:rsidP="00AE56E5">
            <w:pPr>
              <w:pStyle w:val="Paragraphedeliste"/>
              <w:tabs>
                <w:tab w:val="left" w:pos="1417"/>
              </w:tabs>
              <w:ind w:left="0"/>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التكرار</w:t>
            </w:r>
          </w:p>
        </w:tc>
        <w:tc>
          <w:tcPr>
            <w:tcW w:w="1417" w:type="dxa"/>
          </w:tcPr>
          <w:p w:rsidR="007F0B7A" w:rsidRPr="00527098" w:rsidRDefault="007F0B7A" w:rsidP="00AE56E5">
            <w:pPr>
              <w:pStyle w:val="Paragraphedeliste"/>
              <w:tabs>
                <w:tab w:val="left" w:pos="1417"/>
              </w:tabs>
              <w:ind w:left="0"/>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النسبة</w:t>
            </w:r>
          </w:p>
        </w:tc>
      </w:tr>
      <w:tr w:rsidR="007F0B7A" w:rsidTr="00527098">
        <w:tc>
          <w:tcPr>
            <w:tcW w:w="2092" w:type="dxa"/>
          </w:tcPr>
          <w:p w:rsidR="007F0B7A" w:rsidRPr="00527098" w:rsidRDefault="007F0B7A" w:rsidP="00AE56E5">
            <w:pPr>
              <w:pStyle w:val="Paragraphedeliste"/>
              <w:tabs>
                <w:tab w:val="left" w:pos="1417"/>
              </w:tabs>
              <w:ind w:left="0"/>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بطال</w:t>
            </w:r>
          </w:p>
        </w:tc>
        <w:tc>
          <w:tcPr>
            <w:tcW w:w="1418" w:type="dxa"/>
          </w:tcPr>
          <w:p w:rsidR="007F0B7A" w:rsidRPr="00527098" w:rsidRDefault="007F0B7A" w:rsidP="00AE56E5">
            <w:pPr>
              <w:pStyle w:val="Paragraphedeliste"/>
              <w:tabs>
                <w:tab w:val="left" w:pos="1417"/>
              </w:tabs>
              <w:ind w:left="0"/>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10</w:t>
            </w:r>
          </w:p>
        </w:tc>
        <w:tc>
          <w:tcPr>
            <w:tcW w:w="1417" w:type="dxa"/>
          </w:tcPr>
          <w:p w:rsidR="007F0B7A" w:rsidRPr="00527098" w:rsidRDefault="007F0B7A" w:rsidP="007F0B7A">
            <w:pPr>
              <w:pStyle w:val="Paragraphedeliste"/>
              <w:tabs>
                <w:tab w:val="left" w:pos="1417"/>
              </w:tabs>
              <w:ind w:left="0"/>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10.6 %</w:t>
            </w:r>
          </w:p>
        </w:tc>
      </w:tr>
      <w:tr w:rsidR="007F0B7A" w:rsidTr="00527098">
        <w:tc>
          <w:tcPr>
            <w:tcW w:w="2092" w:type="dxa"/>
          </w:tcPr>
          <w:p w:rsidR="007F0B7A" w:rsidRPr="00527098" w:rsidRDefault="007F0B7A" w:rsidP="00AE56E5">
            <w:pPr>
              <w:pStyle w:val="Paragraphedeliste"/>
              <w:tabs>
                <w:tab w:val="left" w:pos="1417"/>
              </w:tabs>
              <w:ind w:left="0"/>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 xml:space="preserve">طالب </w:t>
            </w:r>
          </w:p>
        </w:tc>
        <w:tc>
          <w:tcPr>
            <w:tcW w:w="1418" w:type="dxa"/>
          </w:tcPr>
          <w:p w:rsidR="007F0B7A" w:rsidRPr="00527098" w:rsidRDefault="007F0B7A" w:rsidP="00AE56E5">
            <w:pPr>
              <w:pStyle w:val="Paragraphedeliste"/>
              <w:tabs>
                <w:tab w:val="left" w:pos="1417"/>
              </w:tabs>
              <w:ind w:left="0"/>
              <w:jc w:val="center"/>
              <w:rPr>
                <w:rFonts w:ascii="Traditional Arabic" w:hAnsi="Traditional Arabic" w:cs="Traditional Arabic"/>
                <w:sz w:val="28"/>
                <w:szCs w:val="28"/>
                <w:rtl/>
                <w:lang w:val="fr-FR" w:bidi="ar-DZ"/>
              </w:rPr>
            </w:pPr>
            <w:r w:rsidRPr="00527098">
              <w:rPr>
                <w:rFonts w:ascii="Traditional Arabic" w:hAnsi="Traditional Arabic" w:cs="Traditional Arabic"/>
                <w:sz w:val="28"/>
                <w:szCs w:val="28"/>
                <w:lang w:val="fr-FR"/>
              </w:rPr>
              <w:t>15</w:t>
            </w:r>
          </w:p>
        </w:tc>
        <w:tc>
          <w:tcPr>
            <w:tcW w:w="1417" w:type="dxa"/>
          </w:tcPr>
          <w:p w:rsidR="007F0B7A" w:rsidRPr="00527098" w:rsidRDefault="00EE1E65" w:rsidP="00AE56E5">
            <w:pPr>
              <w:pStyle w:val="Paragraphedeliste"/>
              <w:tabs>
                <w:tab w:val="left" w:pos="1417"/>
              </w:tabs>
              <w:ind w:left="0"/>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16</w:t>
            </w:r>
            <w:r w:rsidR="007F0B7A" w:rsidRPr="00527098">
              <w:rPr>
                <w:rFonts w:ascii="Traditional Arabic" w:hAnsi="Traditional Arabic" w:cs="Traditional Arabic"/>
                <w:sz w:val="28"/>
                <w:szCs w:val="28"/>
                <w:lang w:val="fr-FR"/>
              </w:rPr>
              <w:t xml:space="preserve"> %</w:t>
            </w:r>
          </w:p>
        </w:tc>
      </w:tr>
      <w:tr w:rsidR="007F0B7A" w:rsidTr="00527098">
        <w:tc>
          <w:tcPr>
            <w:tcW w:w="2092" w:type="dxa"/>
          </w:tcPr>
          <w:p w:rsidR="007F0B7A" w:rsidRPr="00527098" w:rsidRDefault="007F0B7A" w:rsidP="00AE56E5">
            <w:pPr>
              <w:pStyle w:val="Paragraphedeliste"/>
              <w:tabs>
                <w:tab w:val="left" w:pos="1417"/>
              </w:tabs>
              <w:ind w:left="0"/>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موظف</w:t>
            </w:r>
          </w:p>
        </w:tc>
        <w:tc>
          <w:tcPr>
            <w:tcW w:w="1418" w:type="dxa"/>
          </w:tcPr>
          <w:p w:rsidR="007F0B7A" w:rsidRPr="00527098" w:rsidRDefault="007F0B7A" w:rsidP="00AE56E5">
            <w:pPr>
              <w:pStyle w:val="Paragraphedeliste"/>
              <w:tabs>
                <w:tab w:val="left" w:pos="1417"/>
              </w:tabs>
              <w:ind w:left="0"/>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52</w:t>
            </w:r>
          </w:p>
        </w:tc>
        <w:tc>
          <w:tcPr>
            <w:tcW w:w="1417" w:type="dxa"/>
          </w:tcPr>
          <w:p w:rsidR="007F0B7A" w:rsidRPr="00527098" w:rsidRDefault="00EE1E65" w:rsidP="007F0B7A">
            <w:pPr>
              <w:pStyle w:val="Paragraphedeliste"/>
              <w:tabs>
                <w:tab w:val="left" w:pos="1417"/>
              </w:tabs>
              <w:ind w:left="0"/>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55.3</w:t>
            </w:r>
            <w:r w:rsidR="007F0B7A" w:rsidRPr="00527098">
              <w:rPr>
                <w:rFonts w:ascii="Traditional Arabic" w:hAnsi="Traditional Arabic" w:cs="Traditional Arabic"/>
                <w:sz w:val="28"/>
                <w:szCs w:val="28"/>
                <w:lang w:val="fr-FR"/>
              </w:rPr>
              <w:t xml:space="preserve"> %</w:t>
            </w:r>
          </w:p>
        </w:tc>
      </w:tr>
      <w:tr w:rsidR="007F0B7A" w:rsidTr="00527098">
        <w:tc>
          <w:tcPr>
            <w:tcW w:w="2092" w:type="dxa"/>
          </w:tcPr>
          <w:p w:rsidR="007F0B7A" w:rsidRPr="00527098" w:rsidRDefault="007F0B7A" w:rsidP="00AE56E5">
            <w:pPr>
              <w:pStyle w:val="Paragraphedeliste"/>
              <w:tabs>
                <w:tab w:val="left" w:pos="1417"/>
              </w:tabs>
              <w:ind w:left="0"/>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تاجر</w:t>
            </w:r>
          </w:p>
        </w:tc>
        <w:tc>
          <w:tcPr>
            <w:tcW w:w="1418" w:type="dxa"/>
          </w:tcPr>
          <w:p w:rsidR="007F0B7A" w:rsidRPr="00527098" w:rsidRDefault="007F0B7A" w:rsidP="00AE56E5">
            <w:pPr>
              <w:pStyle w:val="Paragraphedeliste"/>
              <w:tabs>
                <w:tab w:val="left" w:pos="1417"/>
              </w:tabs>
              <w:ind w:left="0"/>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04</w:t>
            </w:r>
          </w:p>
        </w:tc>
        <w:tc>
          <w:tcPr>
            <w:tcW w:w="1417" w:type="dxa"/>
          </w:tcPr>
          <w:p w:rsidR="007F0B7A" w:rsidRPr="00527098" w:rsidRDefault="00EE1E65" w:rsidP="00AE56E5">
            <w:pPr>
              <w:pStyle w:val="Paragraphedeliste"/>
              <w:tabs>
                <w:tab w:val="left" w:pos="1417"/>
              </w:tabs>
              <w:ind w:left="0"/>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4</w:t>
            </w:r>
            <w:r w:rsidR="007F0B7A" w:rsidRPr="00527098">
              <w:rPr>
                <w:rFonts w:ascii="Traditional Arabic" w:hAnsi="Traditional Arabic" w:cs="Traditional Arabic"/>
                <w:sz w:val="28"/>
                <w:szCs w:val="28"/>
                <w:lang w:val="fr-FR"/>
              </w:rPr>
              <w:t>.3 %</w:t>
            </w:r>
          </w:p>
        </w:tc>
      </w:tr>
      <w:tr w:rsidR="007F0B7A" w:rsidTr="00527098">
        <w:tc>
          <w:tcPr>
            <w:tcW w:w="2092" w:type="dxa"/>
          </w:tcPr>
          <w:p w:rsidR="007F0B7A" w:rsidRPr="00527098" w:rsidRDefault="007F0B7A" w:rsidP="00AE56E5">
            <w:pPr>
              <w:pStyle w:val="Paragraphedeliste"/>
              <w:tabs>
                <w:tab w:val="left" w:pos="1417"/>
              </w:tabs>
              <w:ind w:left="0"/>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رجل اعمال</w:t>
            </w:r>
          </w:p>
        </w:tc>
        <w:tc>
          <w:tcPr>
            <w:tcW w:w="1418" w:type="dxa"/>
          </w:tcPr>
          <w:p w:rsidR="007F0B7A" w:rsidRPr="00527098" w:rsidRDefault="007F0B7A" w:rsidP="00AE56E5">
            <w:pPr>
              <w:pStyle w:val="Paragraphedeliste"/>
              <w:tabs>
                <w:tab w:val="left" w:pos="1417"/>
              </w:tabs>
              <w:ind w:left="0"/>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03</w:t>
            </w:r>
          </w:p>
        </w:tc>
        <w:tc>
          <w:tcPr>
            <w:tcW w:w="1417" w:type="dxa"/>
          </w:tcPr>
          <w:p w:rsidR="007F0B7A" w:rsidRPr="00527098" w:rsidRDefault="00EE1E65" w:rsidP="00AE56E5">
            <w:pPr>
              <w:pStyle w:val="Paragraphedeliste"/>
              <w:tabs>
                <w:tab w:val="left" w:pos="1417"/>
              </w:tabs>
              <w:ind w:left="0"/>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3.2</w:t>
            </w:r>
            <w:r w:rsidR="007F0B7A" w:rsidRPr="00527098">
              <w:rPr>
                <w:rFonts w:ascii="Traditional Arabic" w:hAnsi="Traditional Arabic" w:cs="Traditional Arabic"/>
                <w:sz w:val="28"/>
                <w:szCs w:val="28"/>
                <w:lang w:val="fr-FR"/>
              </w:rPr>
              <w:t xml:space="preserve"> %</w:t>
            </w:r>
          </w:p>
        </w:tc>
      </w:tr>
      <w:tr w:rsidR="007F0B7A" w:rsidTr="00527098">
        <w:tc>
          <w:tcPr>
            <w:tcW w:w="2092" w:type="dxa"/>
          </w:tcPr>
          <w:p w:rsidR="007F0B7A" w:rsidRPr="00527098" w:rsidRDefault="007F0B7A" w:rsidP="00AE56E5">
            <w:pPr>
              <w:pStyle w:val="Paragraphedeliste"/>
              <w:tabs>
                <w:tab w:val="left" w:pos="1417"/>
              </w:tabs>
              <w:ind w:left="0"/>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متقاعد</w:t>
            </w:r>
          </w:p>
        </w:tc>
        <w:tc>
          <w:tcPr>
            <w:tcW w:w="1418" w:type="dxa"/>
          </w:tcPr>
          <w:p w:rsidR="007F0B7A" w:rsidRPr="00527098" w:rsidRDefault="007F0B7A" w:rsidP="00AE56E5">
            <w:pPr>
              <w:pStyle w:val="Paragraphedeliste"/>
              <w:tabs>
                <w:tab w:val="left" w:pos="1417"/>
              </w:tabs>
              <w:ind w:left="0"/>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10</w:t>
            </w:r>
          </w:p>
        </w:tc>
        <w:tc>
          <w:tcPr>
            <w:tcW w:w="1417" w:type="dxa"/>
          </w:tcPr>
          <w:p w:rsidR="007F0B7A" w:rsidRPr="00527098" w:rsidRDefault="00EE1E65" w:rsidP="00AE56E5">
            <w:pPr>
              <w:pStyle w:val="Paragraphedeliste"/>
              <w:tabs>
                <w:tab w:val="left" w:pos="1417"/>
              </w:tabs>
              <w:ind w:left="0"/>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10.6 %</w:t>
            </w:r>
          </w:p>
        </w:tc>
      </w:tr>
      <w:tr w:rsidR="007F0B7A" w:rsidTr="00527098">
        <w:tc>
          <w:tcPr>
            <w:tcW w:w="2092" w:type="dxa"/>
          </w:tcPr>
          <w:p w:rsidR="007F0B7A" w:rsidRPr="00527098" w:rsidRDefault="007F0B7A" w:rsidP="00AE56E5">
            <w:pPr>
              <w:pStyle w:val="Paragraphedeliste"/>
              <w:tabs>
                <w:tab w:val="left" w:pos="1417"/>
              </w:tabs>
              <w:ind w:left="0"/>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المجموع</w:t>
            </w:r>
          </w:p>
        </w:tc>
        <w:tc>
          <w:tcPr>
            <w:tcW w:w="1418" w:type="dxa"/>
          </w:tcPr>
          <w:p w:rsidR="007F0B7A" w:rsidRPr="00527098" w:rsidRDefault="007F0B7A" w:rsidP="00AE56E5">
            <w:pPr>
              <w:pStyle w:val="Paragraphedeliste"/>
              <w:tabs>
                <w:tab w:val="left" w:pos="1417"/>
              </w:tabs>
              <w:ind w:left="0"/>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94</w:t>
            </w:r>
          </w:p>
        </w:tc>
        <w:tc>
          <w:tcPr>
            <w:tcW w:w="1417" w:type="dxa"/>
          </w:tcPr>
          <w:p w:rsidR="007F0B7A" w:rsidRPr="00527098" w:rsidRDefault="00EE1E65" w:rsidP="00AE56E5">
            <w:pPr>
              <w:pStyle w:val="Paragraphedeliste"/>
              <w:tabs>
                <w:tab w:val="left" w:pos="1417"/>
              </w:tabs>
              <w:ind w:left="0"/>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100 %</w:t>
            </w:r>
          </w:p>
        </w:tc>
      </w:tr>
    </w:tbl>
    <w:p w:rsidR="00B9284F" w:rsidRPr="00527098" w:rsidRDefault="00B9284F" w:rsidP="00527098">
      <w:pPr>
        <w:tabs>
          <w:tab w:val="left" w:pos="567"/>
        </w:tabs>
        <w:spacing w:line="240" w:lineRule="auto"/>
        <w:jc w:val="center"/>
        <w:rPr>
          <w:rFonts w:ascii="Sakkal Majalla" w:hAnsi="Sakkal Majalla" w:cs="Sakkal Majalla"/>
          <w:b/>
          <w:bCs/>
          <w:sz w:val="24"/>
          <w:szCs w:val="24"/>
        </w:rPr>
      </w:pPr>
      <w:r w:rsidRPr="00527098">
        <w:rPr>
          <w:rFonts w:ascii="Sakkal Majalla" w:hAnsi="Sakkal Majalla" w:cs="Sakkal Majalla"/>
          <w:b/>
          <w:bCs/>
          <w:sz w:val="24"/>
          <w:szCs w:val="24"/>
          <w:rtl/>
        </w:rPr>
        <w:t>المصدر: من إعداد ال</w:t>
      </w:r>
      <w:r w:rsidR="00EE1E65" w:rsidRPr="00527098">
        <w:rPr>
          <w:rFonts w:ascii="Sakkal Majalla" w:hAnsi="Sakkal Majalla" w:cs="Sakkal Majalla"/>
          <w:b/>
          <w:bCs/>
          <w:sz w:val="24"/>
          <w:szCs w:val="24"/>
          <w:rtl/>
        </w:rPr>
        <w:t>باحثين</w:t>
      </w:r>
      <w:r w:rsidRPr="00527098">
        <w:rPr>
          <w:rFonts w:ascii="Sakkal Majalla" w:hAnsi="Sakkal Majalla" w:cs="Sakkal Majalla"/>
          <w:b/>
          <w:bCs/>
          <w:sz w:val="24"/>
          <w:szCs w:val="24"/>
          <w:rtl/>
        </w:rPr>
        <w:t xml:space="preserve"> بالاعتماد على برنامج</w:t>
      </w:r>
      <w:r w:rsidRPr="00527098">
        <w:rPr>
          <w:rFonts w:ascii="Sakkal Majalla" w:hAnsi="Sakkal Majalla" w:cs="Sakkal Majalla"/>
          <w:b/>
          <w:bCs/>
          <w:sz w:val="24"/>
          <w:szCs w:val="24"/>
        </w:rPr>
        <w:t xml:space="preserve"> spss</w:t>
      </w:r>
      <w:r w:rsidR="00EE1E65" w:rsidRPr="00527098">
        <w:rPr>
          <w:rFonts w:ascii="Sakkal Majalla" w:hAnsi="Sakkal Majalla" w:cs="Sakkal Majalla"/>
          <w:b/>
          <w:bCs/>
          <w:sz w:val="24"/>
          <w:szCs w:val="24"/>
        </w:rPr>
        <w:t xml:space="preserve"> </w:t>
      </w:r>
      <w:r w:rsidRPr="00527098">
        <w:rPr>
          <w:rFonts w:ascii="Sakkal Majalla" w:hAnsi="Sakkal Majalla" w:cs="Sakkal Majalla"/>
          <w:b/>
          <w:bCs/>
          <w:sz w:val="24"/>
          <w:szCs w:val="24"/>
          <w:rtl/>
        </w:rPr>
        <w:t>.</w:t>
      </w:r>
    </w:p>
    <w:p w:rsidR="00B9284F" w:rsidRPr="008C3A0A" w:rsidRDefault="00B9284F" w:rsidP="00EE1E65">
      <w:pPr>
        <w:spacing w:line="240" w:lineRule="auto"/>
        <w:ind w:firstLine="567"/>
        <w:jc w:val="both"/>
        <w:rPr>
          <w:rFonts w:ascii="Traditional Arabic" w:hAnsi="Traditional Arabic" w:cs="Traditional Arabic"/>
          <w:sz w:val="28"/>
          <w:szCs w:val="28"/>
        </w:rPr>
      </w:pPr>
      <w:r w:rsidRPr="008C3A0A">
        <w:rPr>
          <w:rFonts w:ascii="Traditional Arabic" w:hAnsi="Traditional Arabic" w:cs="Traditional Arabic"/>
          <w:sz w:val="28"/>
          <w:szCs w:val="28"/>
          <w:rtl/>
        </w:rPr>
        <w:t xml:space="preserve">نلاحظ أن اغلب إفراد العینة هم موظفون بنسبة </w:t>
      </w:r>
      <w:r w:rsidR="00EE1E65" w:rsidRPr="008C3A0A">
        <w:rPr>
          <w:rFonts w:ascii="Traditional Arabic" w:hAnsi="Traditional Arabic" w:cs="Traditional Arabic"/>
          <w:sz w:val="28"/>
          <w:szCs w:val="28"/>
        </w:rPr>
        <w:t>55.3</w:t>
      </w:r>
      <w:r w:rsidRPr="008C3A0A">
        <w:rPr>
          <w:rFonts w:ascii="Traditional Arabic" w:hAnsi="Traditional Arabic" w:cs="Traditional Arabic"/>
          <w:sz w:val="28"/>
          <w:szCs w:val="28"/>
          <w:rtl/>
        </w:rPr>
        <w:t xml:space="preserve"> %</w:t>
      </w:r>
      <w:r w:rsidR="00EE1E65" w:rsidRPr="008C3A0A">
        <w:rPr>
          <w:rFonts w:ascii="Traditional Arabic" w:hAnsi="Traditional Arabic" w:cs="Traditional Arabic"/>
          <w:sz w:val="28"/>
          <w:szCs w:val="28"/>
          <w:rtl/>
        </w:rPr>
        <w:t xml:space="preserve"> </w:t>
      </w:r>
      <w:r w:rsidRPr="008C3A0A">
        <w:rPr>
          <w:rFonts w:ascii="Traditional Arabic" w:hAnsi="Traditional Arabic" w:cs="Traditional Arabic"/>
          <w:sz w:val="28"/>
          <w:szCs w:val="28"/>
          <w:rtl/>
        </w:rPr>
        <w:t xml:space="preserve">تلیها فئة الطلاب بنسبة </w:t>
      </w:r>
      <w:r w:rsidR="00EE1E65" w:rsidRPr="008C3A0A">
        <w:rPr>
          <w:rFonts w:ascii="Traditional Arabic" w:hAnsi="Traditional Arabic" w:cs="Traditional Arabic"/>
          <w:sz w:val="28"/>
          <w:szCs w:val="28"/>
        </w:rPr>
        <w:t>16</w:t>
      </w:r>
      <w:r w:rsidRPr="008C3A0A">
        <w:rPr>
          <w:rFonts w:ascii="Traditional Arabic" w:hAnsi="Traditional Arabic" w:cs="Traditional Arabic"/>
          <w:sz w:val="28"/>
          <w:szCs w:val="28"/>
          <w:rtl/>
        </w:rPr>
        <w:t xml:space="preserve"> %</w:t>
      </w:r>
      <w:r w:rsidR="00EE1E65" w:rsidRPr="008C3A0A">
        <w:rPr>
          <w:rFonts w:ascii="Traditional Arabic" w:hAnsi="Traditional Arabic" w:cs="Traditional Arabic"/>
          <w:sz w:val="28"/>
          <w:szCs w:val="28"/>
          <w:rtl/>
        </w:rPr>
        <w:t xml:space="preserve"> </w:t>
      </w:r>
      <w:r w:rsidRPr="008C3A0A">
        <w:rPr>
          <w:rFonts w:ascii="Traditional Arabic" w:hAnsi="Traditional Arabic" w:cs="Traditional Arabic"/>
          <w:sz w:val="28"/>
          <w:szCs w:val="28"/>
          <w:rtl/>
        </w:rPr>
        <w:t>وت</w:t>
      </w:r>
      <w:r w:rsidR="00EE1E65" w:rsidRPr="008C3A0A">
        <w:rPr>
          <w:rFonts w:ascii="Traditional Arabic" w:hAnsi="Traditional Arabic" w:cs="Traditional Arabic"/>
          <w:sz w:val="28"/>
          <w:szCs w:val="28"/>
          <w:rtl/>
        </w:rPr>
        <w:t>تساوى كل من فئة المتقاعدین والب</w:t>
      </w:r>
      <w:r w:rsidRPr="008C3A0A">
        <w:rPr>
          <w:rFonts w:ascii="Traditional Arabic" w:hAnsi="Traditional Arabic" w:cs="Traditional Arabic"/>
          <w:sz w:val="28"/>
          <w:szCs w:val="28"/>
          <w:rtl/>
        </w:rPr>
        <w:t>ط</w:t>
      </w:r>
      <w:r w:rsidR="00EE1E65" w:rsidRPr="008C3A0A">
        <w:rPr>
          <w:rFonts w:ascii="Traditional Arabic" w:hAnsi="Traditional Arabic" w:cs="Traditional Arabic"/>
          <w:sz w:val="28"/>
          <w:szCs w:val="28"/>
          <w:rtl/>
        </w:rPr>
        <w:t>ا</w:t>
      </w:r>
      <w:r w:rsidRPr="008C3A0A">
        <w:rPr>
          <w:rFonts w:ascii="Traditional Arabic" w:hAnsi="Traditional Arabic" w:cs="Traditional Arabic"/>
          <w:sz w:val="28"/>
          <w:szCs w:val="28"/>
          <w:rtl/>
        </w:rPr>
        <w:t xml:space="preserve">لین بنسبة </w:t>
      </w:r>
      <w:r w:rsidR="00EE1E65" w:rsidRPr="008C3A0A">
        <w:rPr>
          <w:rFonts w:ascii="Traditional Arabic" w:hAnsi="Traditional Arabic" w:cs="Traditional Arabic"/>
          <w:sz w:val="28"/>
          <w:szCs w:val="28"/>
        </w:rPr>
        <w:t>10.6</w:t>
      </w:r>
      <w:r w:rsidRPr="008C3A0A">
        <w:rPr>
          <w:rFonts w:ascii="Traditional Arabic" w:hAnsi="Traditional Arabic" w:cs="Traditional Arabic"/>
          <w:sz w:val="28"/>
          <w:szCs w:val="28"/>
          <w:rtl/>
        </w:rPr>
        <w:t xml:space="preserve"> %</w:t>
      </w:r>
      <w:r w:rsidR="00EE1E65" w:rsidRPr="008C3A0A">
        <w:rPr>
          <w:rFonts w:ascii="Traditional Arabic" w:hAnsi="Traditional Arabic" w:cs="Traditional Arabic"/>
          <w:sz w:val="28"/>
          <w:szCs w:val="28"/>
          <w:rtl/>
        </w:rPr>
        <w:t xml:space="preserve"> </w:t>
      </w:r>
      <w:r w:rsidRPr="008C3A0A">
        <w:rPr>
          <w:rFonts w:ascii="Traditional Arabic" w:hAnsi="Traditional Arabic" w:cs="Traditional Arabic"/>
          <w:sz w:val="28"/>
          <w:szCs w:val="28"/>
          <w:rtl/>
        </w:rPr>
        <w:t xml:space="preserve">ثم تأتي فئة التجار بنسبة </w:t>
      </w:r>
      <w:r w:rsidR="00EE1E65" w:rsidRPr="008C3A0A">
        <w:rPr>
          <w:rFonts w:ascii="Traditional Arabic" w:hAnsi="Traditional Arabic" w:cs="Traditional Arabic"/>
          <w:sz w:val="28"/>
          <w:szCs w:val="28"/>
        </w:rPr>
        <w:t>4.3</w:t>
      </w:r>
      <w:r w:rsidRPr="008C3A0A">
        <w:rPr>
          <w:rFonts w:ascii="Traditional Arabic" w:hAnsi="Traditional Arabic" w:cs="Traditional Arabic"/>
          <w:sz w:val="28"/>
          <w:szCs w:val="28"/>
          <w:rtl/>
        </w:rPr>
        <w:t xml:space="preserve"> %</w:t>
      </w:r>
      <w:r w:rsidR="00EE1E65" w:rsidRPr="008C3A0A">
        <w:rPr>
          <w:rFonts w:ascii="Traditional Arabic" w:hAnsi="Traditional Arabic" w:cs="Traditional Arabic"/>
          <w:sz w:val="28"/>
          <w:szCs w:val="28"/>
          <w:rtl/>
        </w:rPr>
        <w:t xml:space="preserve"> </w:t>
      </w:r>
      <w:r w:rsidRPr="008C3A0A">
        <w:rPr>
          <w:rFonts w:ascii="Traditional Arabic" w:hAnsi="Traditional Arabic" w:cs="Traditional Arabic"/>
          <w:sz w:val="28"/>
          <w:szCs w:val="28"/>
          <w:rtl/>
        </w:rPr>
        <w:t>و</w:t>
      </w:r>
      <w:r w:rsidR="00EE1E65" w:rsidRPr="008C3A0A">
        <w:rPr>
          <w:rFonts w:ascii="Traditional Arabic" w:hAnsi="Traditional Arabic" w:cs="Traditional Arabic"/>
          <w:sz w:val="28"/>
          <w:szCs w:val="28"/>
          <w:rtl/>
        </w:rPr>
        <w:t xml:space="preserve">اخيرا </w:t>
      </w:r>
      <w:r w:rsidRPr="008C3A0A">
        <w:rPr>
          <w:rFonts w:ascii="Traditional Arabic" w:hAnsi="Traditional Arabic" w:cs="Traditional Arabic"/>
          <w:sz w:val="28"/>
          <w:szCs w:val="28"/>
          <w:rtl/>
        </w:rPr>
        <w:t>فئة رجال الأعمال بنسبة</w:t>
      </w:r>
      <w:r w:rsidR="00EE1E65" w:rsidRPr="008C3A0A">
        <w:rPr>
          <w:rFonts w:ascii="Traditional Arabic" w:hAnsi="Traditional Arabic" w:cs="Traditional Arabic"/>
          <w:sz w:val="28"/>
          <w:szCs w:val="28"/>
          <w:rtl/>
        </w:rPr>
        <w:t xml:space="preserve"> </w:t>
      </w:r>
      <w:r w:rsidRPr="008C3A0A">
        <w:rPr>
          <w:rFonts w:ascii="Traditional Arabic" w:hAnsi="Traditional Arabic" w:cs="Traditional Arabic"/>
          <w:sz w:val="28"/>
          <w:szCs w:val="28"/>
        </w:rPr>
        <w:t xml:space="preserve">.% </w:t>
      </w:r>
      <w:r w:rsidR="00EE1E65" w:rsidRPr="008C3A0A">
        <w:rPr>
          <w:rFonts w:ascii="Traditional Arabic" w:hAnsi="Traditional Arabic" w:cs="Traditional Arabic"/>
          <w:sz w:val="28"/>
          <w:szCs w:val="28"/>
        </w:rPr>
        <w:t>3.2</w:t>
      </w:r>
    </w:p>
    <w:p w:rsidR="00B9284F" w:rsidRPr="008C3A0A" w:rsidRDefault="00B9284F" w:rsidP="008C3A0A">
      <w:pPr>
        <w:pStyle w:val="Paragraphedeliste"/>
        <w:numPr>
          <w:ilvl w:val="0"/>
          <w:numId w:val="24"/>
        </w:numPr>
        <w:tabs>
          <w:tab w:val="left" w:pos="850"/>
          <w:tab w:val="left" w:pos="1417"/>
        </w:tabs>
        <w:spacing w:line="240" w:lineRule="auto"/>
        <w:ind w:left="0" w:firstLine="567"/>
        <w:jc w:val="both"/>
        <w:rPr>
          <w:rFonts w:ascii="Traditional Arabic" w:hAnsi="Traditional Arabic" w:cs="Traditional Arabic"/>
          <w:sz w:val="28"/>
          <w:szCs w:val="28"/>
          <w:rtl/>
        </w:rPr>
      </w:pPr>
      <w:r w:rsidRPr="008C3A0A">
        <w:rPr>
          <w:rFonts w:ascii="Traditional Arabic" w:hAnsi="Traditional Arabic" w:cs="Traditional Arabic"/>
          <w:sz w:val="28"/>
          <w:szCs w:val="28"/>
        </w:rPr>
        <w:t xml:space="preserve"> </w:t>
      </w:r>
      <w:r w:rsidRPr="008C3A0A">
        <w:rPr>
          <w:rFonts w:ascii="Traditional Arabic" w:hAnsi="Traditional Arabic" w:cs="Traditional Arabic"/>
          <w:sz w:val="28"/>
          <w:szCs w:val="28"/>
          <w:rtl/>
        </w:rPr>
        <w:t xml:space="preserve">توزیع أفراد العینة حسب متغیر الدخل الشهري: بین الجدول رقم </w:t>
      </w:r>
      <w:r w:rsidR="00EE1E65" w:rsidRPr="008C3A0A">
        <w:rPr>
          <w:rFonts w:ascii="Traditional Arabic" w:hAnsi="Traditional Arabic" w:cs="Traditional Arabic"/>
          <w:sz w:val="28"/>
          <w:szCs w:val="28"/>
        </w:rPr>
        <w:t>07</w:t>
      </w:r>
      <w:r w:rsidR="00EE1E65" w:rsidRPr="008C3A0A">
        <w:rPr>
          <w:rFonts w:ascii="Traditional Arabic" w:hAnsi="Traditional Arabic" w:cs="Traditional Arabic"/>
          <w:sz w:val="28"/>
          <w:szCs w:val="28"/>
          <w:rtl/>
          <w:lang w:bidi="ar-DZ"/>
        </w:rPr>
        <w:t xml:space="preserve"> </w:t>
      </w:r>
      <w:r w:rsidRPr="008C3A0A">
        <w:rPr>
          <w:rFonts w:ascii="Traditional Arabic" w:hAnsi="Traditional Arabic" w:cs="Traditional Arabic"/>
          <w:sz w:val="28"/>
          <w:szCs w:val="28"/>
          <w:rtl/>
        </w:rPr>
        <w:t xml:space="preserve">التوزیع النسبي لعینة الدراسة حسب اختلاف دخلهم الشهري وهذا على النحو التالي: </w:t>
      </w:r>
    </w:p>
    <w:p w:rsidR="00B9284F" w:rsidRPr="00527098" w:rsidRDefault="00B9284F" w:rsidP="00527098">
      <w:pPr>
        <w:tabs>
          <w:tab w:val="left" w:pos="567"/>
        </w:tabs>
        <w:spacing w:line="240" w:lineRule="auto"/>
        <w:jc w:val="center"/>
        <w:rPr>
          <w:rFonts w:ascii="Sakkal Majalla" w:hAnsi="Sakkal Majalla" w:cs="Sakkal Majalla"/>
          <w:b/>
          <w:bCs/>
          <w:sz w:val="24"/>
          <w:szCs w:val="24"/>
          <w:rtl/>
        </w:rPr>
      </w:pPr>
      <w:r w:rsidRPr="00527098">
        <w:rPr>
          <w:rFonts w:ascii="Sakkal Majalla" w:hAnsi="Sakkal Majalla" w:cs="Sakkal Majalla"/>
          <w:b/>
          <w:bCs/>
          <w:sz w:val="24"/>
          <w:szCs w:val="24"/>
          <w:rtl/>
        </w:rPr>
        <w:t xml:space="preserve">الجدول رقم </w:t>
      </w:r>
      <w:r w:rsidR="00EE1E65" w:rsidRPr="00527098">
        <w:rPr>
          <w:rFonts w:ascii="Sakkal Majalla" w:hAnsi="Sakkal Majalla" w:cs="Sakkal Majalla"/>
          <w:b/>
          <w:bCs/>
          <w:sz w:val="24"/>
          <w:szCs w:val="24"/>
        </w:rPr>
        <w:t>07</w:t>
      </w:r>
      <w:r w:rsidR="00EE1E65" w:rsidRPr="00527098">
        <w:rPr>
          <w:rFonts w:ascii="Sakkal Majalla" w:hAnsi="Sakkal Majalla" w:cs="Sakkal Majalla"/>
          <w:b/>
          <w:bCs/>
          <w:sz w:val="24"/>
          <w:szCs w:val="24"/>
          <w:rtl/>
        </w:rPr>
        <w:t xml:space="preserve"> </w:t>
      </w:r>
      <w:r w:rsidRPr="00527098">
        <w:rPr>
          <w:rFonts w:ascii="Sakkal Majalla" w:hAnsi="Sakkal Majalla" w:cs="Sakkal Majalla"/>
          <w:b/>
          <w:bCs/>
          <w:sz w:val="24"/>
          <w:szCs w:val="24"/>
          <w:rtl/>
        </w:rPr>
        <w:t>توزیع عینة الدارسة حسب متغیر الدخل الشهري</w:t>
      </w:r>
    </w:p>
    <w:tbl>
      <w:tblPr>
        <w:tblStyle w:val="Grilledutableau"/>
        <w:bidiVisual/>
        <w:tblW w:w="0" w:type="auto"/>
        <w:tblInd w:w="2799" w:type="dxa"/>
        <w:tblLook w:val="04A0" w:firstRow="1" w:lastRow="0" w:firstColumn="1" w:lastColumn="0" w:noHBand="0" w:noVBand="1"/>
      </w:tblPr>
      <w:tblGrid>
        <w:gridCol w:w="2285"/>
        <w:gridCol w:w="1225"/>
        <w:gridCol w:w="1417"/>
      </w:tblGrid>
      <w:tr w:rsidR="00EE1E65" w:rsidRPr="00527098" w:rsidTr="00527098">
        <w:tc>
          <w:tcPr>
            <w:tcW w:w="2285" w:type="dxa"/>
          </w:tcPr>
          <w:p w:rsidR="00EE1E65" w:rsidRPr="00527098" w:rsidRDefault="00EE1E65" w:rsidP="00AE56E5">
            <w:pPr>
              <w:pStyle w:val="Paragraphedeliste"/>
              <w:tabs>
                <w:tab w:val="left" w:pos="1417"/>
              </w:tabs>
              <w:ind w:left="0"/>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الدخل الشهري</w:t>
            </w:r>
          </w:p>
        </w:tc>
        <w:tc>
          <w:tcPr>
            <w:tcW w:w="1225" w:type="dxa"/>
          </w:tcPr>
          <w:p w:rsidR="00EE1E65" w:rsidRPr="00527098" w:rsidRDefault="00EE1E65" w:rsidP="00AE56E5">
            <w:pPr>
              <w:pStyle w:val="Paragraphedeliste"/>
              <w:tabs>
                <w:tab w:val="left" w:pos="1417"/>
              </w:tabs>
              <w:ind w:left="0"/>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التكرار</w:t>
            </w:r>
          </w:p>
        </w:tc>
        <w:tc>
          <w:tcPr>
            <w:tcW w:w="1417" w:type="dxa"/>
          </w:tcPr>
          <w:p w:rsidR="00EE1E65" w:rsidRPr="00527098" w:rsidRDefault="00EE1E65" w:rsidP="00AE56E5">
            <w:pPr>
              <w:pStyle w:val="Paragraphedeliste"/>
              <w:tabs>
                <w:tab w:val="left" w:pos="1417"/>
              </w:tabs>
              <w:ind w:left="0"/>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النسبة</w:t>
            </w:r>
          </w:p>
        </w:tc>
      </w:tr>
      <w:tr w:rsidR="00EE1E65" w:rsidRPr="00527098" w:rsidTr="00527098">
        <w:tc>
          <w:tcPr>
            <w:tcW w:w="2285" w:type="dxa"/>
          </w:tcPr>
          <w:p w:rsidR="00EE1E65" w:rsidRPr="00527098" w:rsidRDefault="00EE1E65" w:rsidP="00AE56E5">
            <w:pPr>
              <w:pStyle w:val="Paragraphedeliste"/>
              <w:tabs>
                <w:tab w:val="left" w:pos="1417"/>
              </w:tabs>
              <w:ind w:left="0"/>
              <w:jc w:val="center"/>
              <w:rPr>
                <w:rFonts w:ascii="Traditional Arabic" w:hAnsi="Traditional Arabic" w:cs="Traditional Arabic"/>
                <w:sz w:val="28"/>
                <w:szCs w:val="28"/>
                <w:rtl/>
                <w:lang w:val="fr-FR" w:bidi="ar-DZ"/>
              </w:rPr>
            </w:pPr>
            <w:r w:rsidRPr="00527098">
              <w:rPr>
                <w:rFonts w:ascii="Traditional Arabic" w:hAnsi="Traditional Arabic" w:cs="Traditional Arabic"/>
                <w:sz w:val="28"/>
                <w:szCs w:val="28"/>
                <w:rtl/>
              </w:rPr>
              <w:t xml:space="preserve">اقل من </w:t>
            </w:r>
            <w:r w:rsidRPr="00527098">
              <w:rPr>
                <w:rFonts w:ascii="Traditional Arabic" w:hAnsi="Traditional Arabic" w:cs="Traditional Arabic"/>
                <w:sz w:val="28"/>
                <w:szCs w:val="28"/>
                <w:lang w:val="fr-FR"/>
              </w:rPr>
              <w:t>25000.00</w:t>
            </w:r>
            <w:r w:rsidRPr="00527098">
              <w:rPr>
                <w:rFonts w:ascii="Traditional Arabic" w:hAnsi="Traditional Arabic" w:cs="Traditional Arabic"/>
                <w:sz w:val="28"/>
                <w:szCs w:val="28"/>
                <w:rtl/>
                <w:lang w:val="fr-FR" w:bidi="ar-DZ"/>
              </w:rPr>
              <w:t xml:space="preserve"> دج</w:t>
            </w:r>
          </w:p>
        </w:tc>
        <w:tc>
          <w:tcPr>
            <w:tcW w:w="1225" w:type="dxa"/>
          </w:tcPr>
          <w:p w:rsidR="00EE1E65" w:rsidRPr="00527098" w:rsidRDefault="00EE1E65" w:rsidP="00AE56E5">
            <w:pPr>
              <w:pStyle w:val="Paragraphedeliste"/>
              <w:tabs>
                <w:tab w:val="left" w:pos="1417"/>
              </w:tabs>
              <w:ind w:left="0"/>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26</w:t>
            </w:r>
          </w:p>
        </w:tc>
        <w:tc>
          <w:tcPr>
            <w:tcW w:w="1417" w:type="dxa"/>
          </w:tcPr>
          <w:p w:rsidR="00EE1E65" w:rsidRPr="00527098" w:rsidRDefault="00EE1E65" w:rsidP="00AE56E5">
            <w:pPr>
              <w:pStyle w:val="Paragraphedeliste"/>
              <w:tabs>
                <w:tab w:val="left" w:pos="1417"/>
              </w:tabs>
              <w:ind w:left="0"/>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27.7 %</w:t>
            </w:r>
          </w:p>
        </w:tc>
      </w:tr>
      <w:tr w:rsidR="00EE1E65" w:rsidRPr="00527098" w:rsidTr="00527098">
        <w:tc>
          <w:tcPr>
            <w:tcW w:w="2285" w:type="dxa"/>
          </w:tcPr>
          <w:p w:rsidR="00EE1E65" w:rsidRPr="00527098" w:rsidRDefault="00EE1E65" w:rsidP="00AE56E5">
            <w:pPr>
              <w:pStyle w:val="Paragraphedeliste"/>
              <w:tabs>
                <w:tab w:val="left" w:pos="1417"/>
              </w:tabs>
              <w:ind w:left="0"/>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 xml:space="preserve">من </w:t>
            </w:r>
            <w:r w:rsidRPr="00527098">
              <w:rPr>
                <w:rFonts w:ascii="Traditional Arabic" w:hAnsi="Traditional Arabic" w:cs="Traditional Arabic"/>
                <w:sz w:val="28"/>
                <w:szCs w:val="28"/>
                <w:lang w:val="fr-FR"/>
              </w:rPr>
              <w:t>25</w:t>
            </w:r>
            <w:r w:rsidRPr="00527098">
              <w:rPr>
                <w:rFonts w:ascii="Traditional Arabic" w:hAnsi="Traditional Arabic" w:cs="Traditional Arabic"/>
                <w:sz w:val="28"/>
                <w:szCs w:val="28"/>
                <w:rtl/>
                <w:lang w:val="fr-FR" w:bidi="ar-DZ"/>
              </w:rPr>
              <w:t xml:space="preserve"> الى </w:t>
            </w:r>
            <w:r w:rsidRPr="00527098">
              <w:rPr>
                <w:rFonts w:ascii="Traditional Arabic" w:hAnsi="Traditional Arabic" w:cs="Traditional Arabic"/>
                <w:sz w:val="28"/>
                <w:szCs w:val="28"/>
                <w:lang w:bidi="ar-DZ"/>
              </w:rPr>
              <w:t>40</w:t>
            </w:r>
            <w:r w:rsidRPr="00527098">
              <w:rPr>
                <w:rFonts w:ascii="Traditional Arabic" w:hAnsi="Traditional Arabic" w:cs="Traditional Arabic"/>
                <w:sz w:val="28"/>
                <w:szCs w:val="28"/>
                <w:rtl/>
              </w:rPr>
              <w:t xml:space="preserve"> الف دج</w:t>
            </w:r>
          </w:p>
        </w:tc>
        <w:tc>
          <w:tcPr>
            <w:tcW w:w="1225" w:type="dxa"/>
          </w:tcPr>
          <w:p w:rsidR="00EE1E65" w:rsidRPr="00527098" w:rsidRDefault="00EE1E65" w:rsidP="00AE56E5">
            <w:pPr>
              <w:pStyle w:val="Paragraphedeliste"/>
              <w:tabs>
                <w:tab w:val="left" w:pos="1417"/>
              </w:tabs>
              <w:ind w:left="0"/>
              <w:jc w:val="center"/>
              <w:rPr>
                <w:rFonts w:ascii="Traditional Arabic" w:hAnsi="Traditional Arabic" w:cs="Traditional Arabic"/>
                <w:sz w:val="28"/>
                <w:szCs w:val="28"/>
                <w:rtl/>
                <w:lang w:val="fr-FR" w:bidi="ar-DZ"/>
              </w:rPr>
            </w:pPr>
            <w:r w:rsidRPr="00527098">
              <w:rPr>
                <w:rFonts w:ascii="Traditional Arabic" w:hAnsi="Traditional Arabic" w:cs="Traditional Arabic"/>
                <w:sz w:val="28"/>
                <w:szCs w:val="28"/>
                <w:lang w:val="fr-FR"/>
              </w:rPr>
              <w:t>30</w:t>
            </w:r>
          </w:p>
        </w:tc>
        <w:tc>
          <w:tcPr>
            <w:tcW w:w="1417" w:type="dxa"/>
          </w:tcPr>
          <w:p w:rsidR="00EE1E65" w:rsidRPr="00527098" w:rsidRDefault="00EE1E65" w:rsidP="00AE56E5">
            <w:pPr>
              <w:pStyle w:val="Paragraphedeliste"/>
              <w:tabs>
                <w:tab w:val="left" w:pos="1417"/>
              </w:tabs>
              <w:ind w:left="0"/>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31.9 %</w:t>
            </w:r>
          </w:p>
        </w:tc>
      </w:tr>
      <w:tr w:rsidR="00EE1E65" w:rsidRPr="00527098" w:rsidTr="00527098">
        <w:tc>
          <w:tcPr>
            <w:tcW w:w="2285" w:type="dxa"/>
          </w:tcPr>
          <w:p w:rsidR="00EE1E65" w:rsidRPr="00527098" w:rsidRDefault="00EE1E65" w:rsidP="00AE56E5">
            <w:pPr>
              <w:pStyle w:val="Paragraphedeliste"/>
              <w:tabs>
                <w:tab w:val="left" w:pos="1417"/>
              </w:tabs>
              <w:ind w:left="0"/>
              <w:jc w:val="center"/>
              <w:rPr>
                <w:rFonts w:ascii="Traditional Arabic" w:hAnsi="Traditional Arabic" w:cs="Traditional Arabic"/>
                <w:sz w:val="28"/>
                <w:szCs w:val="28"/>
                <w:rtl/>
                <w:lang w:val="fr-FR" w:bidi="ar-DZ"/>
              </w:rPr>
            </w:pPr>
            <w:r w:rsidRPr="00527098">
              <w:rPr>
                <w:rFonts w:ascii="Traditional Arabic" w:hAnsi="Traditional Arabic" w:cs="Traditional Arabic"/>
                <w:sz w:val="28"/>
                <w:szCs w:val="28"/>
                <w:rtl/>
              </w:rPr>
              <w:t xml:space="preserve">اكثر من </w:t>
            </w:r>
            <w:r w:rsidRPr="00527098">
              <w:rPr>
                <w:rFonts w:ascii="Traditional Arabic" w:hAnsi="Traditional Arabic" w:cs="Traditional Arabic"/>
                <w:sz w:val="28"/>
                <w:szCs w:val="28"/>
                <w:lang w:val="fr-FR"/>
              </w:rPr>
              <w:t>40000.00</w:t>
            </w:r>
            <w:r w:rsidRPr="00527098">
              <w:rPr>
                <w:rFonts w:ascii="Traditional Arabic" w:hAnsi="Traditional Arabic" w:cs="Traditional Arabic"/>
                <w:sz w:val="28"/>
                <w:szCs w:val="28"/>
                <w:rtl/>
                <w:lang w:val="fr-FR" w:bidi="ar-DZ"/>
              </w:rPr>
              <w:t xml:space="preserve"> دج</w:t>
            </w:r>
          </w:p>
        </w:tc>
        <w:tc>
          <w:tcPr>
            <w:tcW w:w="1225" w:type="dxa"/>
          </w:tcPr>
          <w:p w:rsidR="00EE1E65" w:rsidRPr="00527098" w:rsidRDefault="00EE1E65" w:rsidP="00AE56E5">
            <w:pPr>
              <w:pStyle w:val="Paragraphedeliste"/>
              <w:tabs>
                <w:tab w:val="left" w:pos="1417"/>
              </w:tabs>
              <w:ind w:left="0"/>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38</w:t>
            </w:r>
          </w:p>
        </w:tc>
        <w:tc>
          <w:tcPr>
            <w:tcW w:w="1417" w:type="dxa"/>
          </w:tcPr>
          <w:p w:rsidR="00EE1E65" w:rsidRPr="00527098" w:rsidRDefault="00EE1E65" w:rsidP="005D643B">
            <w:pPr>
              <w:pStyle w:val="Paragraphedeliste"/>
              <w:tabs>
                <w:tab w:val="left" w:pos="1417"/>
              </w:tabs>
              <w:ind w:left="0"/>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40.</w:t>
            </w:r>
            <w:r w:rsidR="005D643B" w:rsidRPr="00527098">
              <w:rPr>
                <w:rFonts w:ascii="Traditional Arabic" w:hAnsi="Traditional Arabic" w:cs="Traditional Arabic"/>
                <w:sz w:val="28"/>
                <w:szCs w:val="28"/>
                <w:lang w:val="fr-FR"/>
              </w:rPr>
              <w:t>4</w:t>
            </w:r>
            <w:r w:rsidRPr="00527098">
              <w:rPr>
                <w:rFonts w:ascii="Traditional Arabic" w:hAnsi="Traditional Arabic" w:cs="Traditional Arabic"/>
                <w:sz w:val="28"/>
                <w:szCs w:val="28"/>
                <w:lang w:val="fr-FR"/>
              </w:rPr>
              <w:t xml:space="preserve"> %</w:t>
            </w:r>
          </w:p>
        </w:tc>
      </w:tr>
      <w:tr w:rsidR="00EE1E65" w:rsidRPr="00527098" w:rsidTr="00527098">
        <w:tc>
          <w:tcPr>
            <w:tcW w:w="2285" w:type="dxa"/>
          </w:tcPr>
          <w:p w:rsidR="00EE1E65" w:rsidRPr="00527098" w:rsidRDefault="00EE1E65" w:rsidP="00AE56E5">
            <w:pPr>
              <w:pStyle w:val="Paragraphedeliste"/>
              <w:tabs>
                <w:tab w:val="left" w:pos="1417"/>
              </w:tabs>
              <w:ind w:left="0"/>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المجموع</w:t>
            </w:r>
          </w:p>
        </w:tc>
        <w:tc>
          <w:tcPr>
            <w:tcW w:w="1225" w:type="dxa"/>
          </w:tcPr>
          <w:p w:rsidR="00EE1E65" w:rsidRPr="00527098" w:rsidRDefault="00EE1E65" w:rsidP="00AE56E5">
            <w:pPr>
              <w:pStyle w:val="Paragraphedeliste"/>
              <w:tabs>
                <w:tab w:val="left" w:pos="1417"/>
              </w:tabs>
              <w:ind w:left="0"/>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94</w:t>
            </w:r>
          </w:p>
        </w:tc>
        <w:tc>
          <w:tcPr>
            <w:tcW w:w="1417" w:type="dxa"/>
          </w:tcPr>
          <w:p w:rsidR="00EE1E65" w:rsidRPr="00527098" w:rsidRDefault="00EE1E65" w:rsidP="00AE56E5">
            <w:pPr>
              <w:pStyle w:val="Paragraphedeliste"/>
              <w:tabs>
                <w:tab w:val="left" w:pos="1417"/>
              </w:tabs>
              <w:ind w:left="0"/>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100 %</w:t>
            </w:r>
          </w:p>
        </w:tc>
      </w:tr>
    </w:tbl>
    <w:p w:rsidR="00B9284F" w:rsidRPr="00527098" w:rsidRDefault="00B9284F" w:rsidP="00527098">
      <w:pPr>
        <w:tabs>
          <w:tab w:val="left" w:pos="567"/>
        </w:tabs>
        <w:spacing w:line="240" w:lineRule="auto"/>
        <w:jc w:val="center"/>
        <w:rPr>
          <w:rFonts w:ascii="Sakkal Majalla" w:hAnsi="Sakkal Majalla" w:cs="Sakkal Majalla"/>
          <w:b/>
          <w:bCs/>
          <w:sz w:val="24"/>
          <w:szCs w:val="24"/>
          <w:rtl/>
        </w:rPr>
      </w:pPr>
      <w:r w:rsidRPr="00527098">
        <w:rPr>
          <w:rFonts w:ascii="Sakkal Majalla" w:hAnsi="Sakkal Majalla" w:cs="Sakkal Majalla"/>
          <w:b/>
          <w:bCs/>
          <w:sz w:val="24"/>
          <w:szCs w:val="24"/>
          <w:rtl/>
        </w:rPr>
        <w:t>المصدر: من إعداد ال</w:t>
      </w:r>
      <w:r w:rsidR="005D643B" w:rsidRPr="00527098">
        <w:rPr>
          <w:rFonts w:ascii="Sakkal Majalla" w:hAnsi="Sakkal Majalla" w:cs="Sakkal Majalla"/>
          <w:b/>
          <w:bCs/>
          <w:sz w:val="24"/>
          <w:szCs w:val="24"/>
          <w:rtl/>
        </w:rPr>
        <w:t>باحثين</w:t>
      </w:r>
      <w:r w:rsidRPr="00527098">
        <w:rPr>
          <w:rFonts w:ascii="Sakkal Majalla" w:hAnsi="Sakkal Majalla" w:cs="Sakkal Majalla"/>
          <w:b/>
          <w:bCs/>
          <w:sz w:val="24"/>
          <w:szCs w:val="24"/>
          <w:rtl/>
        </w:rPr>
        <w:t xml:space="preserve"> بالاعتماد على برنامج</w:t>
      </w:r>
      <w:r w:rsidR="005D643B" w:rsidRPr="00527098">
        <w:rPr>
          <w:rFonts w:ascii="Sakkal Majalla" w:hAnsi="Sakkal Majalla" w:cs="Sakkal Majalla"/>
          <w:b/>
          <w:bCs/>
          <w:sz w:val="24"/>
          <w:szCs w:val="24"/>
          <w:rtl/>
        </w:rPr>
        <w:t xml:space="preserve"> </w:t>
      </w:r>
      <w:r w:rsidRPr="00527098">
        <w:rPr>
          <w:rFonts w:ascii="Sakkal Majalla" w:hAnsi="Sakkal Majalla" w:cs="Sakkal Majalla"/>
          <w:b/>
          <w:bCs/>
          <w:sz w:val="24"/>
          <w:szCs w:val="24"/>
        </w:rPr>
        <w:t xml:space="preserve"> spss</w:t>
      </w:r>
      <w:r w:rsidRPr="00527098">
        <w:rPr>
          <w:rFonts w:ascii="Sakkal Majalla" w:hAnsi="Sakkal Majalla" w:cs="Sakkal Majalla"/>
          <w:b/>
          <w:bCs/>
          <w:sz w:val="24"/>
          <w:szCs w:val="24"/>
          <w:rtl/>
        </w:rPr>
        <w:t>.</w:t>
      </w:r>
    </w:p>
    <w:p w:rsidR="00B9284F" w:rsidRPr="00BB79A7" w:rsidRDefault="00B9284F" w:rsidP="005D643B">
      <w:pPr>
        <w:spacing w:line="240" w:lineRule="auto"/>
        <w:ind w:firstLine="567"/>
        <w:jc w:val="both"/>
        <w:rPr>
          <w:rFonts w:ascii="Traditional Arabic" w:hAnsi="Traditional Arabic" w:cs="Traditional Arabic"/>
          <w:sz w:val="28"/>
          <w:szCs w:val="28"/>
          <w:rtl/>
        </w:rPr>
      </w:pPr>
      <w:r w:rsidRPr="00BB79A7">
        <w:rPr>
          <w:rFonts w:ascii="Traditional Arabic" w:hAnsi="Traditional Arabic" w:cs="Traditional Arabic"/>
          <w:sz w:val="28"/>
          <w:szCs w:val="28"/>
          <w:rtl/>
        </w:rPr>
        <w:t xml:space="preserve">یتبین أن </w:t>
      </w:r>
      <w:r w:rsidR="005D643B" w:rsidRPr="00BB79A7">
        <w:rPr>
          <w:rFonts w:ascii="Traditional Arabic" w:hAnsi="Traditional Arabic" w:cs="Traditional Arabic"/>
          <w:sz w:val="28"/>
          <w:szCs w:val="28"/>
        </w:rPr>
        <w:t>40.4</w:t>
      </w:r>
      <w:r w:rsidR="005D643B" w:rsidRPr="00BB79A7">
        <w:rPr>
          <w:rFonts w:ascii="Traditional Arabic" w:hAnsi="Traditional Arabic" w:cs="Traditional Arabic"/>
          <w:sz w:val="28"/>
          <w:szCs w:val="28"/>
          <w:rtl/>
          <w:lang w:bidi="ar-DZ"/>
        </w:rPr>
        <w:t xml:space="preserve"> </w:t>
      </w:r>
      <w:r w:rsidRPr="00BB79A7">
        <w:rPr>
          <w:rFonts w:ascii="Traditional Arabic" w:hAnsi="Traditional Arabic" w:cs="Traditional Arabic"/>
          <w:sz w:val="28"/>
          <w:szCs w:val="28"/>
          <w:rtl/>
        </w:rPr>
        <w:t xml:space="preserve">% من أفراد العینة یزید معدل الدخل الشهري لدیهم عن </w:t>
      </w:r>
      <w:r w:rsidR="005D643B" w:rsidRPr="00BB79A7">
        <w:rPr>
          <w:rFonts w:ascii="Traditional Arabic" w:hAnsi="Traditional Arabic" w:cs="Traditional Arabic"/>
          <w:sz w:val="28"/>
          <w:szCs w:val="28"/>
        </w:rPr>
        <w:t>40000.00</w:t>
      </w:r>
      <w:r w:rsidR="005D643B" w:rsidRPr="00BB79A7">
        <w:rPr>
          <w:rFonts w:ascii="Traditional Arabic" w:hAnsi="Traditional Arabic" w:cs="Traditional Arabic"/>
          <w:sz w:val="28"/>
          <w:szCs w:val="28"/>
          <w:rtl/>
          <w:lang w:bidi="ar-DZ"/>
        </w:rPr>
        <w:t xml:space="preserve"> </w:t>
      </w:r>
      <w:r w:rsidRPr="00BB79A7">
        <w:rPr>
          <w:rFonts w:ascii="Traditional Arabic" w:hAnsi="Traditional Arabic" w:cs="Traditional Arabic"/>
          <w:sz w:val="28"/>
          <w:szCs w:val="28"/>
          <w:rtl/>
        </w:rPr>
        <w:t>دج، ومن هنا یتضح الدور المهم الذي یمثله الدخل في تشجیع الأفراد على القیام برحلات سی</w:t>
      </w:r>
      <w:r w:rsidR="005D643B" w:rsidRPr="00BB79A7">
        <w:rPr>
          <w:rFonts w:ascii="Traditional Arabic" w:hAnsi="Traditional Arabic" w:cs="Traditional Arabic"/>
          <w:sz w:val="28"/>
          <w:szCs w:val="28"/>
          <w:rtl/>
        </w:rPr>
        <w:t>احیة كونه یرتبط بزیادة الإنفاق</w:t>
      </w:r>
      <w:r w:rsidRPr="00BB79A7">
        <w:rPr>
          <w:rFonts w:ascii="Traditional Arabic" w:hAnsi="Traditional Arabic" w:cs="Traditional Arabic"/>
          <w:sz w:val="28"/>
          <w:szCs w:val="28"/>
          <w:rtl/>
        </w:rPr>
        <w:t>.</w:t>
      </w:r>
    </w:p>
    <w:p w:rsidR="00B9284F" w:rsidRPr="00BB79A7" w:rsidRDefault="00B9284F" w:rsidP="00BB79A7">
      <w:pPr>
        <w:pStyle w:val="Paragraphedeliste"/>
        <w:numPr>
          <w:ilvl w:val="0"/>
          <w:numId w:val="27"/>
        </w:numPr>
        <w:tabs>
          <w:tab w:val="left" w:pos="850"/>
        </w:tabs>
        <w:spacing w:line="240" w:lineRule="auto"/>
        <w:ind w:left="0" w:firstLine="567"/>
        <w:jc w:val="both"/>
        <w:rPr>
          <w:rFonts w:ascii="Traditional Arabic" w:hAnsi="Traditional Arabic" w:cs="Traditional Arabic"/>
          <w:sz w:val="28"/>
          <w:szCs w:val="28"/>
          <w:rtl/>
        </w:rPr>
      </w:pPr>
      <w:r w:rsidRPr="00BB79A7">
        <w:rPr>
          <w:rFonts w:ascii="Traditional Arabic" w:hAnsi="Traditional Arabic" w:cs="Traditional Arabic"/>
          <w:sz w:val="28"/>
          <w:szCs w:val="28"/>
          <w:rtl/>
        </w:rPr>
        <w:t>عرض نتائج التحلیل الوصفي لاستجابة أفراد عینة الدراسة:</w:t>
      </w:r>
    </w:p>
    <w:p w:rsidR="00B9284F" w:rsidRPr="00BB79A7" w:rsidRDefault="00B9284F" w:rsidP="00B9284F">
      <w:pPr>
        <w:spacing w:line="240" w:lineRule="auto"/>
        <w:jc w:val="both"/>
        <w:rPr>
          <w:rFonts w:ascii="Traditional Arabic" w:hAnsi="Traditional Arabic" w:cs="Traditional Arabic"/>
          <w:sz w:val="28"/>
          <w:szCs w:val="28"/>
          <w:rtl/>
        </w:rPr>
      </w:pPr>
      <w:r w:rsidRPr="00BB79A7">
        <w:rPr>
          <w:rFonts w:ascii="Traditional Arabic" w:hAnsi="Traditional Arabic" w:cs="Traditional Arabic"/>
          <w:sz w:val="28"/>
          <w:szCs w:val="28"/>
          <w:rtl/>
        </w:rPr>
        <w:t>تم تحدید درجة موافقة أفراد عینة الدراسة نحو متغیرات الدراسة حسب مقیاس لیكرت الخماسي كما یلي:</w:t>
      </w:r>
    </w:p>
    <w:p w:rsidR="00B9284F" w:rsidRPr="00527098" w:rsidRDefault="00B9284F" w:rsidP="00527098">
      <w:pPr>
        <w:tabs>
          <w:tab w:val="left" w:pos="567"/>
        </w:tabs>
        <w:spacing w:line="240" w:lineRule="auto"/>
        <w:jc w:val="center"/>
        <w:rPr>
          <w:rFonts w:ascii="Sakkal Majalla" w:hAnsi="Sakkal Majalla" w:cs="Sakkal Majalla"/>
          <w:b/>
          <w:bCs/>
          <w:sz w:val="24"/>
          <w:szCs w:val="24"/>
          <w:rtl/>
        </w:rPr>
      </w:pPr>
      <w:r w:rsidRPr="00527098">
        <w:rPr>
          <w:rFonts w:ascii="Sakkal Majalla" w:hAnsi="Sakkal Majalla" w:cs="Sakkal Majalla"/>
          <w:b/>
          <w:bCs/>
          <w:sz w:val="24"/>
          <w:szCs w:val="24"/>
          <w:rtl/>
        </w:rPr>
        <w:t xml:space="preserve">الجدول رقم </w:t>
      </w:r>
      <w:r w:rsidR="005D643B" w:rsidRPr="00527098">
        <w:rPr>
          <w:rFonts w:ascii="Sakkal Majalla" w:hAnsi="Sakkal Majalla" w:cs="Sakkal Majalla"/>
          <w:b/>
          <w:bCs/>
          <w:sz w:val="24"/>
          <w:szCs w:val="24"/>
        </w:rPr>
        <w:t>08</w:t>
      </w:r>
      <w:r w:rsidR="005D643B" w:rsidRPr="00527098">
        <w:rPr>
          <w:rFonts w:ascii="Sakkal Majalla" w:hAnsi="Sakkal Majalla" w:cs="Sakkal Majalla"/>
          <w:b/>
          <w:bCs/>
          <w:sz w:val="24"/>
          <w:szCs w:val="24"/>
          <w:rtl/>
        </w:rPr>
        <w:t xml:space="preserve"> </w:t>
      </w:r>
      <w:r w:rsidRPr="00527098">
        <w:rPr>
          <w:rFonts w:ascii="Sakkal Majalla" w:hAnsi="Sakkal Majalla" w:cs="Sakkal Majalla"/>
          <w:b/>
          <w:bCs/>
          <w:sz w:val="24"/>
          <w:szCs w:val="24"/>
          <w:rtl/>
        </w:rPr>
        <w:t>درجة موافقة أفراد عینة الدراسة نحو متغیرات الدراسة</w:t>
      </w:r>
    </w:p>
    <w:tbl>
      <w:tblPr>
        <w:tblStyle w:val="Grilledutableau"/>
        <w:bidiVisual/>
        <w:tblW w:w="9988" w:type="dxa"/>
        <w:tblInd w:w="9" w:type="dxa"/>
        <w:tblLook w:val="04A0" w:firstRow="1" w:lastRow="0" w:firstColumn="1" w:lastColumn="0" w:noHBand="0" w:noVBand="1"/>
      </w:tblPr>
      <w:tblGrid>
        <w:gridCol w:w="1516"/>
        <w:gridCol w:w="1701"/>
        <w:gridCol w:w="1701"/>
        <w:gridCol w:w="1701"/>
        <w:gridCol w:w="1726"/>
        <w:gridCol w:w="1643"/>
      </w:tblGrid>
      <w:tr w:rsidR="005D643B" w:rsidTr="005D643B">
        <w:tc>
          <w:tcPr>
            <w:tcW w:w="1516" w:type="dxa"/>
          </w:tcPr>
          <w:p w:rsidR="005D643B" w:rsidRPr="00527098" w:rsidRDefault="005D643B" w:rsidP="005D643B">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درجة الموافقة</w:t>
            </w:r>
          </w:p>
        </w:tc>
        <w:tc>
          <w:tcPr>
            <w:tcW w:w="1701" w:type="dxa"/>
          </w:tcPr>
          <w:p w:rsidR="005D643B" w:rsidRPr="00527098" w:rsidRDefault="005D643B" w:rsidP="005D643B">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متدنية جدا</w:t>
            </w:r>
          </w:p>
        </w:tc>
        <w:tc>
          <w:tcPr>
            <w:tcW w:w="1701" w:type="dxa"/>
          </w:tcPr>
          <w:p w:rsidR="005D643B" w:rsidRPr="00527098" w:rsidRDefault="005D643B" w:rsidP="005D643B">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متدنية</w:t>
            </w:r>
          </w:p>
        </w:tc>
        <w:tc>
          <w:tcPr>
            <w:tcW w:w="1701" w:type="dxa"/>
          </w:tcPr>
          <w:p w:rsidR="005D643B" w:rsidRPr="00527098" w:rsidRDefault="005D643B" w:rsidP="005D643B">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متوسطة</w:t>
            </w:r>
          </w:p>
        </w:tc>
        <w:tc>
          <w:tcPr>
            <w:tcW w:w="1726" w:type="dxa"/>
          </w:tcPr>
          <w:p w:rsidR="005D643B" w:rsidRPr="00527098" w:rsidRDefault="005D643B" w:rsidP="005D643B">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مرتفعة</w:t>
            </w:r>
          </w:p>
        </w:tc>
        <w:tc>
          <w:tcPr>
            <w:tcW w:w="1643" w:type="dxa"/>
          </w:tcPr>
          <w:p w:rsidR="005D643B" w:rsidRPr="00527098" w:rsidRDefault="005D643B" w:rsidP="005D643B">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مرتفعة جدا</w:t>
            </w:r>
          </w:p>
        </w:tc>
      </w:tr>
      <w:tr w:rsidR="005D643B" w:rsidTr="005D643B">
        <w:tc>
          <w:tcPr>
            <w:tcW w:w="1516" w:type="dxa"/>
          </w:tcPr>
          <w:p w:rsidR="005D643B" w:rsidRPr="00527098" w:rsidRDefault="005D643B" w:rsidP="005D643B">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المتوسط المرجح</w:t>
            </w:r>
          </w:p>
        </w:tc>
        <w:tc>
          <w:tcPr>
            <w:tcW w:w="1701" w:type="dxa"/>
          </w:tcPr>
          <w:p w:rsidR="005D643B" w:rsidRPr="00527098" w:rsidRDefault="005D643B" w:rsidP="005D643B">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rtl/>
              </w:rPr>
              <w:t xml:space="preserve">من </w:t>
            </w:r>
            <w:r w:rsidRPr="00527098">
              <w:rPr>
                <w:rFonts w:ascii="Traditional Arabic" w:hAnsi="Traditional Arabic" w:cs="Traditional Arabic"/>
                <w:sz w:val="28"/>
                <w:szCs w:val="28"/>
                <w:lang w:val="fr-FR"/>
              </w:rPr>
              <w:t>01</w:t>
            </w:r>
            <w:r w:rsidRPr="00527098">
              <w:rPr>
                <w:rFonts w:ascii="Traditional Arabic" w:hAnsi="Traditional Arabic" w:cs="Traditional Arabic"/>
                <w:sz w:val="28"/>
                <w:szCs w:val="28"/>
                <w:rtl/>
                <w:lang w:val="fr-FR" w:bidi="ar-DZ"/>
              </w:rPr>
              <w:t xml:space="preserve"> الى </w:t>
            </w:r>
            <w:r w:rsidRPr="00527098">
              <w:rPr>
                <w:rFonts w:ascii="Traditional Arabic" w:hAnsi="Traditional Arabic" w:cs="Traditional Arabic"/>
                <w:sz w:val="28"/>
                <w:szCs w:val="28"/>
                <w:lang w:val="fr-FR"/>
              </w:rPr>
              <w:t>1.79</w:t>
            </w:r>
          </w:p>
        </w:tc>
        <w:tc>
          <w:tcPr>
            <w:tcW w:w="1701" w:type="dxa"/>
          </w:tcPr>
          <w:p w:rsidR="005D643B" w:rsidRPr="00527098" w:rsidRDefault="005D643B" w:rsidP="005D643B">
            <w:pPr>
              <w:jc w:val="center"/>
              <w:rPr>
                <w:rFonts w:ascii="Traditional Arabic" w:hAnsi="Traditional Arabic" w:cs="Traditional Arabic"/>
                <w:sz w:val="28"/>
                <w:szCs w:val="28"/>
                <w:lang w:bidi="ar-DZ"/>
              </w:rPr>
            </w:pPr>
            <w:r w:rsidRPr="00527098">
              <w:rPr>
                <w:rFonts w:ascii="Traditional Arabic" w:hAnsi="Traditional Arabic" w:cs="Traditional Arabic"/>
                <w:sz w:val="28"/>
                <w:szCs w:val="28"/>
                <w:rtl/>
              </w:rPr>
              <w:t xml:space="preserve">من </w:t>
            </w:r>
            <w:r w:rsidRPr="00527098">
              <w:rPr>
                <w:rFonts w:ascii="Traditional Arabic" w:hAnsi="Traditional Arabic" w:cs="Traditional Arabic"/>
                <w:sz w:val="28"/>
                <w:szCs w:val="28"/>
                <w:lang w:val="fr-FR"/>
              </w:rPr>
              <w:t>1.8</w:t>
            </w:r>
            <w:r w:rsidRPr="00527098">
              <w:rPr>
                <w:rFonts w:ascii="Traditional Arabic" w:hAnsi="Traditional Arabic" w:cs="Traditional Arabic"/>
                <w:sz w:val="28"/>
                <w:szCs w:val="28"/>
                <w:rtl/>
                <w:lang w:val="fr-FR" w:bidi="ar-DZ"/>
              </w:rPr>
              <w:t xml:space="preserve"> الى </w:t>
            </w:r>
            <w:r w:rsidRPr="00527098">
              <w:rPr>
                <w:rFonts w:ascii="Traditional Arabic" w:hAnsi="Traditional Arabic" w:cs="Traditional Arabic"/>
                <w:sz w:val="28"/>
                <w:szCs w:val="28"/>
                <w:lang w:bidi="ar-DZ"/>
              </w:rPr>
              <w:t>2.59</w:t>
            </w:r>
          </w:p>
        </w:tc>
        <w:tc>
          <w:tcPr>
            <w:tcW w:w="1701" w:type="dxa"/>
          </w:tcPr>
          <w:p w:rsidR="005D643B" w:rsidRPr="00527098" w:rsidRDefault="005D643B" w:rsidP="005D643B">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rtl/>
              </w:rPr>
              <w:t xml:space="preserve">من </w:t>
            </w:r>
            <w:r w:rsidRPr="00527098">
              <w:rPr>
                <w:rFonts w:ascii="Traditional Arabic" w:hAnsi="Traditional Arabic" w:cs="Traditional Arabic"/>
                <w:sz w:val="28"/>
                <w:szCs w:val="28"/>
                <w:lang w:val="fr-FR"/>
              </w:rPr>
              <w:t>2.6</w:t>
            </w:r>
            <w:r w:rsidRPr="00527098">
              <w:rPr>
                <w:rFonts w:ascii="Traditional Arabic" w:hAnsi="Traditional Arabic" w:cs="Traditional Arabic"/>
                <w:sz w:val="28"/>
                <w:szCs w:val="28"/>
                <w:rtl/>
                <w:lang w:val="fr-FR" w:bidi="ar-DZ"/>
              </w:rPr>
              <w:t xml:space="preserve"> الى </w:t>
            </w:r>
            <w:r w:rsidRPr="00527098">
              <w:rPr>
                <w:rFonts w:ascii="Traditional Arabic" w:hAnsi="Traditional Arabic" w:cs="Traditional Arabic"/>
                <w:sz w:val="28"/>
                <w:szCs w:val="28"/>
                <w:lang w:val="fr-FR"/>
              </w:rPr>
              <w:t>3.39</w:t>
            </w:r>
          </w:p>
        </w:tc>
        <w:tc>
          <w:tcPr>
            <w:tcW w:w="1726" w:type="dxa"/>
          </w:tcPr>
          <w:p w:rsidR="005D643B" w:rsidRPr="00527098" w:rsidRDefault="005D643B" w:rsidP="005D643B">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rtl/>
              </w:rPr>
              <w:t xml:space="preserve">من </w:t>
            </w:r>
            <w:r w:rsidRPr="00527098">
              <w:rPr>
                <w:rFonts w:ascii="Traditional Arabic" w:hAnsi="Traditional Arabic" w:cs="Traditional Arabic"/>
                <w:sz w:val="28"/>
                <w:szCs w:val="28"/>
                <w:lang w:val="fr-FR"/>
              </w:rPr>
              <w:t>3.4</w:t>
            </w:r>
            <w:r w:rsidRPr="00527098">
              <w:rPr>
                <w:rFonts w:ascii="Traditional Arabic" w:hAnsi="Traditional Arabic" w:cs="Traditional Arabic"/>
                <w:sz w:val="28"/>
                <w:szCs w:val="28"/>
                <w:rtl/>
                <w:lang w:val="fr-FR" w:bidi="ar-DZ"/>
              </w:rPr>
              <w:t xml:space="preserve"> الى </w:t>
            </w:r>
            <w:r w:rsidRPr="00527098">
              <w:rPr>
                <w:rFonts w:ascii="Traditional Arabic" w:hAnsi="Traditional Arabic" w:cs="Traditional Arabic"/>
                <w:sz w:val="28"/>
                <w:szCs w:val="28"/>
                <w:lang w:val="fr-FR"/>
              </w:rPr>
              <w:t>4.19</w:t>
            </w:r>
          </w:p>
        </w:tc>
        <w:tc>
          <w:tcPr>
            <w:tcW w:w="1643" w:type="dxa"/>
          </w:tcPr>
          <w:p w:rsidR="005D643B" w:rsidRPr="00527098" w:rsidRDefault="005D643B" w:rsidP="005D643B">
            <w:pPr>
              <w:jc w:val="center"/>
              <w:rPr>
                <w:rFonts w:ascii="Traditional Arabic" w:hAnsi="Traditional Arabic" w:cs="Traditional Arabic"/>
                <w:sz w:val="28"/>
                <w:szCs w:val="28"/>
                <w:lang w:bidi="ar-DZ"/>
              </w:rPr>
            </w:pPr>
            <w:r w:rsidRPr="00527098">
              <w:rPr>
                <w:rFonts w:ascii="Traditional Arabic" w:hAnsi="Traditional Arabic" w:cs="Traditional Arabic"/>
                <w:sz w:val="28"/>
                <w:szCs w:val="28"/>
                <w:rtl/>
              </w:rPr>
              <w:t xml:space="preserve">من </w:t>
            </w:r>
            <w:r w:rsidRPr="00527098">
              <w:rPr>
                <w:rFonts w:ascii="Traditional Arabic" w:hAnsi="Traditional Arabic" w:cs="Traditional Arabic"/>
                <w:sz w:val="28"/>
                <w:szCs w:val="28"/>
                <w:lang w:val="fr-FR"/>
              </w:rPr>
              <w:t>4.2</w:t>
            </w:r>
            <w:r w:rsidRPr="00527098">
              <w:rPr>
                <w:rFonts w:ascii="Traditional Arabic" w:hAnsi="Traditional Arabic" w:cs="Traditional Arabic"/>
                <w:sz w:val="28"/>
                <w:szCs w:val="28"/>
                <w:rtl/>
                <w:lang w:val="fr-FR" w:bidi="ar-DZ"/>
              </w:rPr>
              <w:t xml:space="preserve"> الى </w:t>
            </w:r>
            <w:r w:rsidRPr="00527098">
              <w:rPr>
                <w:rFonts w:ascii="Traditional Arabic" w:hAnsi="Traditional Arabic" w:cs="Traditional Arabic"/>
                <w:sz w:val="28"/>
                <w:szCs w:val="28"/>
                <w:lang w:bidi="ar-DZ"/>
              </w:rPr>
              <w:t>05</w:t>
            </w:r>
          </w:p>
        </w:tc>
      </w:tr>
    </w:tbl>
    <w:p w:rsidR="00B9284F" w:rsidRPr="00527098" w:rsidRDefault="00B9284F" w:rsidP="00527098">
      <w:pPr>
        <w:tabs>
          <w:tab w:val="left" w:pos="567"/>
        </w:tabs>
        <w:spacing w:line="240" w:lineRule="auto"/>
        <w:jc w:val="center"/>
        <w:rPr>
          <w:rFonts w:ascii="Sakkal Majalla" w:hAnsi="Sakkal Majalla" w:cs="Sakkal Majalla"/>
          <w:b/>
          <w:bCs/>
          <w:sz w:val="24"/>
          <w:szCs w:val="24"/>
          <w:rtl/>
        </w:rPr>
      </w:pPr>
      <w:r w:rsidRPr="00527098">
        <w:rPr>
          <w:rFonts w:ascii="Sakkal Majalla" w:hAnsi="Sakkal Majalla" w:cs="Sakkal Majalla"/>
          <w:b/>
          <w:bCs/>
          <w:sz w:val="24"/>
          <w:szCs w:val="24"/>
          <w:rtl/>
        </w:rPr>
        <w:t>المصدر: من إعداد ال</w:t>
      </w:r>
      <w:r w:rsidR="005D643B" w:rsidRPr="00527098">
        <w:rPr>
          <w:rFonts w:ascii="Sakkal Majalla" w:hAnsi="Sakkal Majalla" w:cs="Sakkal Majalla"/>
          <w:b/>
          <w:bCs/>
          <w:sz w:val="24"/>
          <w:szCs w:val="24"/>
          <w:rtl/>
        </w:rPr>
        <w:t>باحثين</w:t>
      </w:r>
    </w:p>
    <w:p w:rsidR="00B9284F" w:rsidRPr="00BB79A7" w:rsidRDefault="00B9284F" w:rsidP="00BB79A7">
      <w:pPr>
        <w:pStyle w:val="Paragraphedeliste"/>
        <w:numPr>
          <w:ilvl w:val="0"/>
          <w:numId w:val="24"/>
        </w:numPr>
        <w:tabs>
          <w:tab w:val="left" w:pos="850"/>
        </w:tabs>
        <w:spacing w:line="240" w:lineRule="auto"/>
        <w:ind w:left="0" w:firstLine="567"/>
        <w:jc w:val="both"/>
        <w:rPr>
          <w:rFonts w:ascii="Traditional Arabic" w:hAnsi="Traditional Arabic" w:cs="Traditional Arabic"/>
          <w:sz w:val="28"/>
          <w:szCs w:val="28"/>
          <w:rtl/>
        </w:rPr>
      </w:pPr>
      <w:r w:rsidRPr="00BB79A7">
        <w:rPr>
          <w:rFonts w:ascii="Traditional Arabic" w:hAnsi="Traditional Arabic" w:cs="Traditional Arabic"/>
          <w:sz w:val="28"/>
          <w:szCs w:val="28"/>
          <w:rtl/>
        </w:rPr>
        <w:t>المتغیر المستقل: المزیج الترویجي السیاحي:</w:t>
      </w:r>
    </w:p>
    <w:p w:rsidR="00B9284F" w:rsidRPr="00527098" w:rsidRDefault="00B9284F" w:rsidP="00527098">
      <w:pPr>
        <w:tabs>
          <w:tab w:val="left" w:pos="567"/>
        </w:tabs>
        <w:spacing w:line="240" w:lineRule="auto"/>
        <w:jc w:val="center"/>
        <w:rPr>
          <w:rFonts w:ascii="Sakkal Majalla" w:hAnsi="Sakkal Majalla" w:cs="Sakkal Majalla"/>
          <w:b/>
          <w:bCs/>
          <w:sz w:val="24"/>
          <w:szCs w:val="24"/>
          <w:rtl/>
        </w:rPr>
      </w:pPr>
      <w:r w:rsidRPr="00527098">
        <w:rPr>
          <w:rFonts w:ascii="Sakkal Majalla" w:hAnsi="Sakkal Majalla" w:cs="Sakkal Majalla"/>
          <w:b/>
          <w:bCs/>
          <w:sz w:val="24"/>
          <w:szCs w:val="24"/>
          <w:rtl/>
        </w:rPr>
        <w:t>الجدول رقم</w:t>
      </w:r>
      <w:r w:rsidR="00D80905" w:rsidRPr="00527098">
        <w:rPr>
          <w:rFonts w:ascii="Sakkal Majalla" w:hAnsi="Sakkal Majalla" w:cs="Sakkal Majalla"/>
          <w:b/>
          <w:bCs/>
          <w:sz w:val="24"/>
          <w:szCs w:val="24"/>
          <w:rtl/>
        </w:rPr>
        <w:t xml:space="preserve"> </w:t>
      </w:r>
      <w:r w:rsidR="00D80905" w:rsidRPr="00527098">
        <w:rPr>
          <w:rFonts w:ascii="Sakkal Majalla" w:hAnsi="Sakkal Majalla" w:cs="Sakkal Majalla"/>
          <w:b/>
          <w:bCs/>
          <w:sz w:val="24"/>
          <w:szCs w:val="24"/>
        </w:rPr>
        <w:t>09</w:t>
      </w:r>
      <w:r w:rsidR="00D80905" w:rsidRPr="00527098">
        <w:rPr>
          <w:rFonts w:ascii="Sakkal Majalla" w:hAnsi="Sakkal Majalla" w:cs="Sakkal Majalla"/>
          <w:b/>
          <w:bCs/>
          <w:sz w:val="24"/>
          <w:szCs w:val="24"/>
          <w:rtl/>
        </w:rPr>
        <w:t xml:space="preserve"> </w:t>
      </w:r>
      <w:r w:rsidRPr="00527098">
        <w:rPr>
          <w:rFonts w:ascii="Sakkal Majalla" w:hAnsi="Sakkal Majalla" w:cs="Sakkal Majalla"/>
          <w:b/>
          <w:bCs/>
          <w:sz w:val="24"/>
          <w:szCs w:val="24"/>
          <w:rtl/>
        </w:rPr>
        <w:t>درجة موافقة عینة الدراسة للعبارات الخاصة بمحاور المزیج الترویجي السیاحي</w:t>
      </w:r>
    </w:p>
    <w:tbl>
      <w:tblPr>
        <w:tblStyle w:val="Grilledutableau"/>
        <w:bidiVisual/>
        <w:tblW w:w="10927" w:type="dxa"/>
        <w:tblInd w:w="-178" w:type="dxa"/>
        <w:tblLayout w:type="fixed"/>
        <w:tblLook w:val="04A0" w:firstRow="1" w:lastRow="0" w:firstColumn="1" w:lastColumn="0" w:noHBand="0" w:noVBand="1"/>
      </w:tblPr>
      <w:tblGrid>
        <w:gridCol w:w="956"/>
        <w:gridCol w:w="3402"/>
        <w:gridCol w:w="851"/>
        <w:gridCol w:w="905"/>
        <w:gridCol w:w="867"/>
        <w:gridCol w:w="725"/>
        <w:gridCol w:w="687"/>
        <w:gridCol w:w="791"/>
        <w:gridCol w:w="851"/>
        <w:gridCol w:w="892"/>
      </w:tblGrid>
      <w:tr w:rsidR="00D80905" w:rsidRPr="00527098" w:rsidTr="00527098">
        <w:tc>
          <w:tcPr>
            <w:tcW w:w="956" w:type="dxa"/>
          </w:tcPr>
          <w:p w:rsidR="00D80905" w:rsidRPr="00527098" w:rsidRDefault="004315A8"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المحور</w:t>
            </w:r>
          </w:p>
        </w:tc>
        <w:tc>
          <w:tcPr>
            <w:tcW w:w="3402" w:type="dxa"/>
          </w:tcPr>
          <w:p w:rsidR="00D80905" w:rsidRPr="00527098" w:rsidRDefault="004315A8"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العبارة</w:t>
            </w:r>
          </w:p>
        </w:tc>
        <w:tc>
          <w:tcPr>
            <w:tcW w:w="851" w:type="dxa"/>
          </w:tcPr>
          <w:p w:rsidR="00D80905" w:rsidRPr="00527098" w:rsidRDefault="004315A8"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غير مؤيد بشدة</w:t>
            </w:r>
          </w:p>
        </w:tc>
        <w:tc>
          <w:tcPr>
            <w:tcW w:w="905" w:type="dxa"/>
          </w:tcPr>
          <w:p w:rsidR="00D80905" w:rsidRPr="00527098" w:rsidRDefault="004315A8"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غير مؤيد</w:t>
            </w:r>
          </w:p>
        </w:tc>
        <w:tc>
          <w:tcPr>
            <w:tcW w:w="867" w:type="dxa"/>
          </w:tcPr>
          <w:p w:rsidR="00D80905" w:rsidRPr="00527098" w:rsidRDefault="004315A8"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محايد</w:t>
            </w:r>
          </w:p>
        </w:tc>
        <w:tc>
          <w:tcPr>
            <w:tcW w:w="725" w:type="dxa"/>
          </w:tcPr>
          <w:p w:rsidR="00D80905" w:rsidRPr="00527098" w:rsidRDefault="004315A8"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مؤيد</w:t>
            </w:r>
          </w:p>
        </w:tc>
        <w:tc>
          <w:tcPr>
            <w:tcW w:w="687" w:type="dxa"/>
          </w:tcPr>
          <w:p w:rsidR="00D80905" w:rsidRPr="00527098" w:rsidRDefault="004315A8"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مؤيد بشدة</w:t>
            </w:r>
          </w:p>
        </w:tc>
        <w:tc>
          <w:tcPr>
            <w:tcW w:w="791" w:type="dxa"/>
          </w:tcPr>
          <w:p w:rsidR="00D80905" w:rsidRPr="00527098" w:rsidRDefault="004315A8"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المتوسط الحسابي</w:t>
            </w:r>
          </w:p>
        </w:tc>
        <w:tc>
          <w:tcPr>
            <w:tcW w:w="851" w:type="dxa"/>
          </w:tcPr>
          <w:p w:rsidR="00D80905" w:rsidRPr="00527098" w:rsidRDefault="004315A8"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الانحراف المعياري</w:t>
            </w:r>
          </w:p>
        </w:tc>
        <w:tc>
          <w:tcPr>
            <w:tcW w:w="892" w:type="dxa"/>
          </w:tcPr>
          <w:p w:rsidR="00D80905" w:rsidRPr="00527098" w:rsidRDefault="004315A8"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درجة الاتجاه</w:t>
            </w:r>
          </w:p>
        </w:tc>
      </w:tr>
      <w:tr w:rsidR="001933B3" w:rsidRPr="00527098" w:rsidTr="00527098">
        <w:tc>
          <w:tcPr>
            <w:tcW w:w="956" w:type="dxa"/>
            <w:vMerge w:val="restart"/>
          </w:tcPr>
          <w:p w:rsidR="001933B3" w:rsidRPr="00527098" w:rsidRDefault="001933B3"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الاعلان</w:t>
            </w:r>
          </w:p>
        </w:tc>
        <w:tc>
          <w:tcPr>
            <w:tcW w:w="3402" w:type="dxa"/>
          </w:tcPr>
          <w:p w:rsidR="001933B3" w:rsidRPr="00527098" w:rsidRDefault="001933B3" w:rsidP="004315A8">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الاعلانات المعرفة بمدينة الوادي كافي للتعريف بها</w:t>
            </w:r>
          </w:p>
        </w:tc>
        <w:tc>
          <w:tcPr>
            <w:tcW w:w="851" w:type="dxa"/>
          </w:tcPr>
          <w:p w:rsidR="001933B3" w:rsidRPr="00527098" w:rsidRDefault="001933B3"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08</w:t>
            </w:r>
          </w:p>
        </w:tc>
        <w:tc>
          <w:tcPr>
            <w:tcW w:w="905" w:type="dxa"/>
          </w:tcPr>
          <w:p w:rsidR="001933B3" w:rsidRPr="00527098" w:rsidRDefault="001933B3"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48</w:t>
            </w:r>
          </w:p>
        </w:tc>
        <w:tc>
          <w:tcPr>
            <w:tcW w:w="867" w:type="dxa"/>
          </w:tcPr>
          <w:p w:rsidR="001933B3" w:rsidRPr="00527098" w:rsidRDefault="001933B3"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11</w:t>
            </w:r>
          </w:p>
        </w:tc>
        <w:tc>
          <w:tcPr>
            <w:tcW w:w="725" w:type="dxa"/>
          </w:tcPr>
          <w:p w:rsidR="001933B3" w:rsidRPr="00527098" w:rsidRDefault="001933B3"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23</w:t>
            </w:r>
          </w:p>
        </w:tc>
        <w:tc>
          <w:tcPr>
            <w:tcW w:w="687" w:type="dxa"/>
          </w:tcPr>
          <w:p w:rsidR="001933B3" w:rsidRPr="00527098" w:rsidRDefault="001933B3"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04</w:t>
            </w:r>
          </w:p>
        </w:tc>
        <w:tc>
          <w:tcPr>
            <w:tcW w:w="791" w:type="dxa"/>
          </w:tcPr>
          <w:p w:rsidR="001933B3" w:rsidRPr="00527098" w:rsidRDefault="001933B3" w:rsidP="00AE56E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2.64</w:t>
            </w:r>
          </w:p>
        </w:tc>
        <w:tc>
          <w:tcPr>
            <w:tcW w:w="851" w:type="dxa"/>
          </w:tcPr>
          <w:p w:rsidR="001933B3" w:rsidRPr="00527098" w:rsidRDefault="001933B3" w:rsidP="00AE56E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1.07</w:t>
            </w:r>
          </w:p>
        </w:tc>
        <w:tc>
          <w:tcPr>
            <w:tcW w:w="892" w:type="dxa"/>
          </w:tcPr>
          <w:p w:rsidR="001933B3" w:rsidRPr="00527098" w:rsidRDefault="001933B3"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متوسطة</w:t>
            </w:r>
          </w:p>
        </w:tc>
      </w:tr>
      <w:tr w:rsidR="001933B3" w:rsidRPr="00527098" w:rsidTr="00527098">
        <w:tc>
          <w:tcPr>
            <w:tcW w:w="956" w:type="dxa"/>
            <w:vMerge/>
          </w:tcPr>
          <w:p w:rsidR="001933B3" w:rsidRPr="00527098" w:rsidRDefault="001933B3" w:rsidP="00D80905">
            <w:pPr>
              <w:jc w:val="center"/>
              <w:rPr>
                <w:rFonts w:ascii="Traditional Arabic" w:hAnsi="Traditional Arabic" w:cs="Traditional Arabic"/>
                <w:sz w:val="28"/>
                <w:szCs w:val="28"/>
                <w:rtl/>
              </w:rPr>
            </w:pPr>
          </w:p>
        </w:tc>
        <w:tc>
          <w:tcPr>
            <w:tcW w:w="3402" w:type="dxa"/>
          </w:tcPr>
          <w:p w:rsidR="001933B3" w:rsidRPr="00527098" w:rsidRDefault="001933B3" w:rsidP="004315A8">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 xml:space="preserve">الاعلانات المعرفة بالمرافق السياحية تمتاز بالجاذبية </w:t>
            </w:r>
          </w:p>
        </w:tc>
        <w:tc>
          <w:tcPr>
            <w:tcW w:w="851" w:type="dxa"/>
          </w:tcPr>
          <w:p w:rsidR="001933B3" w:rsidRPr="00527098" w:rsidRDefault="001933B3"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14</w:t>
            </w:r>
          </w:p>
        </w:tc>
        <w:tc>
          <w:tcPr>
            <w:tcW w:w="905" w:type="dxa"/>
          </w:tcPr>
          <w:p w:rsidR="001933B3" w:rsidRPr="00527098" w:rsidRDefault="001933B3" w:rsidP="00D80905">
            <w:pPr>
              <w:jc w:val="center"/>
              <w:rPr>
                <w:rFonts w:ascii="Traditional Arabic" w:hAnsi="Traditional Arabic" w:cs="Traditional Arabic"/>
                <w:sz w:val="28"/>
                <w:szCs w:val="28"/>
                <w:lang w:bidi="ar-DZ"/>
              </w:rPr>
            </w:pPr>
            <w:r w:rsidRPr="00527098">
              <w:rPr>
                <w:rFonts w:ascii="Traditional Arabic" w:hAnsi="Traditional Arabic" w:cs="Traditional Arabic"/>
                <w:sz w:val="28"/>
                <w:szCs w:val="28"/>
                <w:lang w:val="fr-FR"/>
              </w:rPr>
              <w:t>50</w:t>
            </w:r>
          </w:p>
        </w:tc>
        <w:tc>
          <w:tcPr>
            <w:tcW w:w="867" w:type="dxa"/>
          </w:tcPr>
          <w:p w:rsidR="001933B3" w:rsidRPr="00527098" w:rsidRDefault="001933B3"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16</w:t>
            </w:r>
          </w:p>
        </w:tc>
        <w:tc>
          <w:tcPr>
            <w:tcW w:w="725" w:type="dxa"/>
          </w:tcPr>
          <w:p w:rsidR="001933B3" w:rsidRPr="00527098" w:rsidRDefault="001933B3"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14</w:t>
            </w:r>
          </w:p>
        </w:tc>
        <w:tc>
          <w:tcPr>
            <w:tcW w:w="687" w:type="dxa"/>
          </w:tcPr>
          <w:p w:rsidR="001933B3" w:rsidRPr="00527098" w:rsidRDefault="001933B3"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00</w:t>
            </w:r>
          </w:p>
        </w:tc>
        <w:tc>
          <w:tcPr>
            <w:tcW w:w="791" w:type="dxa"/>
          </w:tcPr>
          <w:p w:rsidR="001933B3" w:rsidRPr="00527098" w:rsidRDefault="001933B3"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2.31</w:t>
            </w:r>
          </w:p>
        </w:tc>
        <w:tc>
          <w:tcPr>
            <w:tcW w:w="851" w:type="dxa"/>
          </w:tcPr>
          <w:p w:rsidR="001933B3" w:rsidRPr="00527098" w:rsidRDefault="001933B3"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0.90</w:t>
            </w:r>
          </w:p>
        </w:tc>
        <w:tc>
          <w:tcPr>
            <w:tcW w:w="892" w:type="dxa"/>
          </w:tcPr>
          <w:p w:rsidR="001933B3" w:rsidRPr="00527098" w:rsidRDefault="001933B3"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منخفضة</w:t>
            </w:r>
          </w:p>
        </w:tc>
      </w:tr>
      <w:tr w:rsidR="001933B3" w:rsidRPr="00527098" w:rsidTr="00527098">
        <w:tc>
          <w:tcPr>
            <w:tcW w:w="956" w:type="dxa"/>
            <w:vMerge/>
          </w:tcPr>
          <w:p w:rsidR="001933B3" w:rsidRPr="00527098" w:rsidRDefault="001933B3" w:rsidP="00D80905">
            <w:pPr>
              <w:jc w:val="center"/>
              <w:rPr>
                <w:rFonts w:ascii="Traditional Arabic" w:hAnsi="Traditional Arabic" w:cs="Traditional Arabic"/>
                <w:sz w:val="28"/>
                <w:szCs w:val="28"/>
                <w:rtl/>
              </w:rPr>
            </w:pPr>
          </w:p>
        </w:tc>
        <w:tc>
          <w:tcPr>
            <w:tcW w:w="3402" w:type="dxa"/>
          </w:tcPr>
          <w:p w:rsidR="001933B3" w:rsidRPr="00527098" w:rsidRDefault="001933B3"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الاعلانات الصادرة عن المرافق السياحية متاحة وواسعة التغطية</w:t>
            </w:r>
          </w:p>
        </w:tc>
        <w:tc>
          <w:tcPr>
            <w:tcW w:w="851" w:type="dxa"/>
          </w:tcPr>
          <w:p w:rsidR="001933B3" w:rsidRPr="00527098" w:rsidRDefault="001933B3"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10</w:t>
            </w:r>
          </w:p>
        </w:tc>
        <w:tc>
          <w:tcPr>
            <w:tcW w:w="905" w:type="dxa"/>
          </w:tcPr>
          <w:p w:rsidR="001933B3" w:rsidRPr="00527098" w:rsidRDefault="001933B3"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61</w:t>
            </w:r>
          </w:p>
        </w:tc>
        <w:tc>
          <w:tcPr>
            <w:tcW w:w="867" w:type="dxa"/>
          </w:tcPr>
          <w:p w:rsidR="001933B3" w:rsidRPr="00527098" w:rsidRDefault="001933B3"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10</w:t>
            </w:r>
          </w:p>
        </w:tc>
        <w:tc>
          <w:tcPr>
            <w:tcW w:w="725" w:type="dxa"/>
          </w:tcPr>
          <w:p w:rsidR="001933B3" w:rsidRPr="00527098" w:rsidRDefault="001933B3"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13</w:t>
            </w:r>
          </w:p>
        </w:tc>
        <w:tc>
          <w:tcPr>
            <w:tcW w:w="687" w:type="dxa"/>
          </w:tcPr>
          <w:p w:rsidR="001933B3" w:rsidRPr="00527098" w:rsidRDefault="001933B3"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00</w:t>
            </w:r>
          </w:p>
        </w:tc>
        <w:tc>
          <w:tcPr>
            <w:tcW w:w="791" w:type="dxa"/>
          </w:tcPr>
          <w:p w:rsidR="001933B3" w:rsidRPr="00527098" w:rsidRDefault="001933B3"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2.27</w:t>
            </w:r>
          </w:p>
        </w:tc>
        <w:tc>
          <w:tcPr>
            <w:tcW w:w="851" w:type="dxa"/>
          </w:tcPr>
          <w:p w:rsidR="001933B3" w:rsidRPr="00527098" w:rsidRDefault="001933B3"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0.83</w:t>
            </w:r>
          </w:p>
        </w:tc>
        <w:tc>
          <w:tcPr>
            <w:tcW w:w="892" w:type="dxa"/>
          </w:tcPr>
          <w:p w:rsidR="001933B3" w:rsidRPr="00527098" w:rsidRDefault="001933B3"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منخفضة</w:t>
            </w:r>
          </w:p>
        </w:tc>
      </w:tr>
      <w:tr w:rsidR="001933B3" w:rsidRPr="00527098" w:rsidTr="00527098">
        <w:trPr>
          <w:trHeight w:val="695"/>
        </w:trPr>
        <w:tc>
          <w:tcPr>
            <w:tcW w:w="956" w:type="dxa"/>
            <w:vMerge/>
          </w:tcPr>
          <w:p w:rsidR="001933B3" w:rsidRPr="00527098" w:rsidRDefault="001933B3" w:rsidP="00D80905">
            <w:pPr>
              <w:jc w:val="center"/>
              <w:rPr>
                <w:rFonts w:ascii="Traditional Arabic" w:hAnsi="Traditional Arabic" w:cs="Traditional Arabic"/>
                <w:sz w:val="28"/>
                <w:szCs w:val="28"/>
                <w:rtl/>
              </w:rPr>
            </w:pPr>
          </w:p>
        </w:tc>
        <w:tc>
          <w:tcPr>
            <w:tcW w:w="3402" w:type="dxa"/>
          </w:tcPr>
          <w:p w:rsidR="001933B3" w:rsidRPr="00527098" w:rsidRDefault="007309A6"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الاعلانات الصادرة عن المرافق</w:t>
            </w:r>
            <w:r w:rsidR="001933B3" w:rsidRPr="00527098">
              <w:rPr>
                <w:rFonts w:ascii="Traditional Arabic" w:hAnsi="Traditional Arabic" w:cs="Traditional Arabic"/>
                <w:sz w:val="28"/>
                <w:szCs w:val="28"/>
                <w:rtl/>
              </w:rPr>
              <w:t xml:space="preserve"> السياحية لمدينة الوادي عالية المصداقية</w:t>
            </w:r>
          </w:p>
        </w:tc>
        <w:tc>
          <w:tcPr>
            <w:tcW w:w="851" w:type="dxa"/>
          </w:tcPr>
          <w:p w:rsidR="001933B3" w:rsidRPr="00527098" w:rsidRDefault="001933B3"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08</w:t>
            </w:r>
          </w:p>
        </w:tc>
        <w:tc>
          <w:tcPr>
            <w:tcW w:w="905" w:type="dxa"/>
          </w:tcPr>
          <w:p w:rsidR="001933B3" w:rsidRPr="00527098" w:rsidRDefault="001933B3"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39</w:t>
            </w:r>
          </w:p>
        </w:tc>
        <w:tc>
          <w:tcPr>
            <w:tcW w:w="867" w:type="dxa"/>
          </w:tcPr>
          <w:p w:rsidR="001933B3" w:rsidRPr="00527098" w:rsidRDefault="001933B3"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37</w:t>
            </w:r>
          </w:p>
        </w:tc>
        <w:tc>
          <w:tcPr>
            <w:tcW w:w="725" w:type="dxa"/>
          </w:tcPr>
          <w:p w:rsidR="001933B3" w:rsidRPr="00527098" w:rsidRDefault="001933B3"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10</w:t>
            </w:r>
          </w:p>
        </w:tc>
        <w:tc>
          <w:tcPr>
            <w:tcW w:w="687" w:type="dxa"/>
          </w:tcPr>
          <w:p w:rsidR="001933B3" w:rsidRPr="00527098" w:rsidRDefault="001933B3"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00</w:t>
            </w:r>
          </w:p>
        </w:tc>
        <w:tc>
          <w:tcPr>
            <w:tcW w:w="791" w:type="dxa"/>
          </w:tcPr>
          <w:p w:rsidR="001933B3" w:rsidRPr="00527098" w:rsidRDefault="001933B3"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2.52</w:t>
            </w:r>
          </w:p>
        </w:tc>
        <w:tc>
          <w:tcPr>
            <w:tcW w:w="851" w:type="dxa"/>
          </w:tcPr>
          <w:p w:rsidR="001933B3" w:rsidRPr="00527098" w:rsidRDefault="001933B3"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0.79</w:t>
            </w:r>
          </w:p>
        </w:tc>
        <w:tc>
          <w:tcPr>
            <w:tcW w:w="892" w:type="dxa"/>
          </w:tcPr>
          <w:p w:rsidR="001933B3" w:rsidRPr="00527098" w:rsidRDefault="001933B3"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منخفضة</w:t>
            </w:r>
          </w:p>
        </w:tc>
      </w:tr>
      <w:tr w:rsidR="001933B3" w:rsidRPr="00527098" w:rsidTr="00527098">
        <w:trPr>
          <w:trHeight w:val="361"/>
        </w:trPr>
        <w:tc>
          <w:tcPr>
            <w:tcW w:w="956" w:type="dxa"/>
          </w:tcPr>
          <w:p w:rsidR="001933B3" w:rsidRPr="00527098" w:rsidRDefault="001933B3" w:rsidP="00D80905">
            <w:pPr>
              <w:jc w:val="center"/>
              <w:rPr>
                <w:rFonts w:ascii="Traditional Arabic" w:hAnsi="Traditional Arabic" w:cs="Traditional Arabic"/>
                <w:sz w:val="28"/>
                <w:szCs w:val="28"/>
                <w:rtl/>
              </w:rPr>
            </w:pPr>
          </w:p>
        </w:tc>
        <w:tc>
          <w:tcPr>
            <w:tcW w:w="3402" w:type="dxa"/>
          </w:tcPr>
          <w:p w:rsidR="001933B3" w:rsidRPr="00527098" w:rsidRDefault="001933B3"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المجموع</w:t>
            </w:r>
          </w:p>
        </w:tc>
        <w:tc>
          <w:tcPr>
            <w:tcW w:w="851" w:type="dxa"/>
          </w:tcPr>
          <w:p w:rsidR="001933B3" w:rsidRPr="00527098" w:rsidRDefault="001933B3"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rtl/>
                <w:lang w:val="fr-FR"/>
              </w:rPr>
              <w:t>---</w:t>
            </w:r>
          </w:p>
        </w:tc>
        <w:tc>
          <w:tcPr>
            <w:tcW w:w="905" w:type="dxa"/>
          </w:tcPr>
          <w:p w:rsidR="001933B3" w:rsidRPr="00527098" w:rsidRDefault="001933B3"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rtl/>
                <w:lang w:val="fr-FR"/>
              </w:rPr>
              <w:t>---</w:t>
            </w:r>
          </w:p>
        </w:tc>
        <w:tc>
          <w:tcPr>
            <w:tcW w:w="867" w:type="dxa"/>
          </w:tcPr>
          <w:p w:rsidR="001933B3" w:rsidRPr="00527098" w:rsidRDefault="001933B3"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rtl/>
                <w:lang w:val="fr-FR"/>
              </w:rPr>
              <w:t>---</w:t>
            </w:r>
          </w:p>
        </w:tc>
        <w:tc>
          <w:tcPr>
            <w:tcW w:w="725" w:type="dxa"/>
          </w:tcPr>
          <w:p w:rsidR="001933B3" w:rsidRPr="00527098" w:rsidRDefault="001933B3"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rtl/>
                <w:lang w:val="fr-FR"/>
              </w:rPr>
              <w:t>---</w:t>
            </w:r>
          </w:p>
        </w:tc>
        <w:tc>
          <w:tcPr>
            <w:tcW w:w="687" w:type="dxa"/>
          </w:tcPr>
          <w:p w:rsidR="001933B3" w:rsidRPr="00527098" w:rsidRDefault="001933B3"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rtl/>
                <w:lang w:val="fr-FR"/>
              </w:rPr>
              <w:t>---</w:t>
            </w:r>
          </w:p>
        </w:tc>
        <w:tc>
          <w:tcPr>
            <w:tcW w:w="791" w:type="dxa"/>
          </w:tcPr>
          <w:p w:rsidR="001933B3" w:rsidRPr="00527098" w:rsidRDefault="001933B3"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2.44</w:t>
            </w:r>
          </w:p>
        </w:tc>
        <w:tc>
          <w:tcPr>
            <w:tcW w:w="851" w:type="dxa"/>
          </w:tcPr>
          <w:p w:rsidR="001933B3" w:rsidRPr="00527098" w:rsidRDefault="001933B3"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0.8</w:t>
            </w:r>
          </w:p>
        </w:tc>
        <w:tc>
          <w:tcPr>
            <w:tcW w:w="892" w:type="dxa"/>
          </w:tcPr>
          <w:p w:rsidR="001933B3" w:rsidRPr="00527098" w:rsidRDefault="001933B3" w:rsidP="000C1936">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منخفضة</w:t>
            </w:r>
          </w:p>
        </w:tc>
      </w:tr>
      <w:tr w:rsidR="001933B3" w:rsidRPr="00527098" w:rsidTr="00527098">
        <w:tc>
          <w:tcPr>
            <w:tcW w:w="956" w:type="dxa"/>
            <w:vMerge w:val="restart"/>
          </w:tcPr>
          <w:p w:rsidR="001933B3" w:rsidRPr="00527098" w:rsidRDefault="001933B3"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الدعاية</w:t>
            </w:r>
          </w:p>
        </w:tc>
        <w:tc>
          <w:tcPr>
            <w:tcW w:w="3402" w:type="dxa"/>
          </w:tcPr>
          <w:p w:rsidR="001933B3" w:rsidRPr="00527098" w:rsidRDefault="001933B3"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وسائل الاعلام توفر دعاية كافية عن المقومات السياحية للمدينة</w:t>
            </w:r>
          </w:p>
        </w:tc>
        <w:tc>
          <w:tcPr>
            <w:tcW w:w="851" w:type="dxa"/>
          </w:tcPr>
          <w:p w:rsidR="001933B3" w:rsidRPr="00527098" w:rsidRDefault="001933B3"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15</w:t>
            </w:r>
          </w:p>
        </w:tc>
        <w:tc>
          <w:tcPr>
            <w:tcW w:w="905" w:type="dxa"/>
          </w:tcPr>
          <w:p w:rsidR="001933B3" w:rsidRPr="00527098" w:rsidRDefault="001933B3"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47</w:t>
            </w:r>
          </w:p>
        </w:tc>
        <w:tc>
          <w:tcPr>
            <w:tcW w:w="867" w:type="dxa"/>
          </w:tcPr>
          <w:p w:rsidR="001933B3" w:rsidRPr="00527098" w:rsidRDefault="001933B3"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12</w:t>
            </w:r>
          </w:p>
        </w:tc>
        <w:tc>
          <w:tcPr>
            <w:tcW w:w="725" w:type="dxa"/>
          </w:tcPr>
          <w:p w:rsidR="001933B3" w:rsidRPr="00527098" w:rsidRDefault="001933B3"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18</w:t>
            </w:r>
          </w:p>
        </w:tc>
        <w:tc>
          <w:tcPr>
            <w:tcW w:w="687" w:type="dxa"/>
          </w:tcPr>
          <w:p w:rsidR="001933B3" w:rsidRPr="00527098" w:rsidRDefault="001933B3"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02</w:t>
            </w:r>
          </w:p>
        </w:tc>
        <w:tc>
          <w:tcPr>
            <w:tcW w:w="791" w:type="dxa"/>
          </w:tcPr>
          <w:p w:rsidR="001933B3" w:rsidRPr="00527098" w:rsidRDefault="001933B3"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2.41</w:t>
            </w:r>
          </w:p>
        </w:tc>
        <w:tc>
          <w:tcPr>
            <w:tcW w:w="851" w:type="dxa"/>
          </w:tcPr>
          <w:p w:rsidR="001933B3" w:rsidRPr="00527098" w:rsidRDefault="001933B3"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1.04</w:t>
            </w:r>
          </w:p>
        </w:tc>
        <w:tc>
          <w:tcPr>
            <w:tcW w:w="892" w:type="dxa"/>
          </w:tcPr>
          <w:p w:rsidR="001933B3" w:rsidRPr="00527098" w:rsidRDefault="001933B3"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منخفضة</w:t>
            </w:r>
          </w:p>
        </w:tc>
      </w:tr>
      <w:tr w:rsidR="001933B3" w:rsidRPr="00527098" w:rsidTr="00527098">
        <w:tc>
          <w:tcPr>
            <w:tcW w:w="956" w:type="dxa"/>
            <w:vMerge/>
          </w:tcPr>
          <w:p w:rsidR="001933B3" w:rsidRPr="00527098" w:rsidRDefault="001933B3" w:rsidP="00D80905">
            <w:pPr>
              <w:jc w:val="center"/>
              <w:rPr>
                <w:rFonts w:ascii="Traditional Arabic" w:hAnsi="Traditional Arabic" w:cs="Traditional Arabic"/>
                <w:sz w:val="28"/>
                <w:szCs w:val="28"/>
                <w:rtl/>
              </w:rPr>
            </w:pPr>
          </w:p>
        </w:tc>
        <w:tc>
          <w:tcPr>
            <w:tcW w:w="3402" w:type="dxa"/>
          </w:tcPr>
          <w:p w:rsidR="001933B3" w:rsidRPr="00527098" w:rsidRDefault="001933B3"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المعلومات السياحية المتوفرة تمتاز بالمصداقية</w:t>
            </w:r>
          </w:p>
        </w:tc>
        <w:tc>
          <w:tcPr>
            <w:tcW w:w="851" w:type="dxa"/>
          </w:tcPr>
          <w:p w:rsidR="001933B3" w:rsidRPr="00527098" w:rsidRDefault="001933B3"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10</w:t>
            </w:r>
          </w:p>
        </w:tc>
        <w:tc>
          <w:tcPr>
            <w:tcW w:w="905" w:type="dxa"/>
          </w:tcPr>
          <w:p w:rsidR="001933B3" w:rsidRPr="00527098" w:rsidRDefault="001933B3"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36</w:t>
            </w:r>
          </w:p>
        </w:tc>
        <w:tc>
          <w:tcPr>
            <w:tcW w:w="867" w:type="dxa"/>
          </w:tcPr>
          <w:p w:rsidR="001933B3" w:rsidRPr="00527098" w:rsidRDefault="001933B3"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31</w:t>
            </w:r>
          </w:p>
        </w:tc>
        <w:tc>
          <w:tcPr>
            <w:tcW w:w="725" w:type="dxa"/>
          </w:tcPr>
          <w:p w:rsidR="001933B3" w:rsidRPr="00527098" w:rsidRDefault="001933B3"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14</w:t>
            </w:r>
          </w:p>
        </w:tc>
        <w:tc>
          <w:tcPr>
            <w:tcW w:w="687" w:type="dxa"/>
          </w:tcPr>
          <w:p w:rsidR="001933B3" w:rsidRPr="00527098" w:rsidRDefault="001933B3"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03</w:t>
            </w:r>
          </w:p>
        </w:tc>
        <w:tc>
          <w:tcPr>
            <w:tcW w:w="791" w:type="dxa"/>
          </w:tcPr>
          <w:p w:rsidR="001933B3" w:rsidRPr="00527098" w:rsidRDefault="001933B3"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2.61</w:t>
            </w:r>
          </w:p>
        </w:tc>
        <w:tc>
          <w:tcPr>
            <w:tcW w:w="851" w:type="dxa"/>
          </w:tcPr>
          <w:p w:rsidR="001933B3" w:rsidRPr="00527098" w:rsidRDefault="001933B3"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0.96</w:t>
            </w:r>
          </w:p>
        </w:tc>
        <w:tc>
          <w:tcPr>
            <w:tcW w:w="892" w:type="dxa"/>
          </w:tcPr>
          <w:p w:rsidR="001933B3" w:rsidRPr="00527098" w:rsidRDefault="001933B3"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منخفضة</w:t>
            </w:r>
          </w:p>
        </w:tc>
      </w:tr>
      <w:tr w:rsidR="001933B3" w:rsidRPr="00527098" w:rsidTr="00527098">
        <w:tc>
          <w:tcPr>
            <w:tcW w:w="956" w:type="dxa"/>
          </w:tcPr>
          <w:p w:rsidR="001933B3" w:rsidRPr="00527098" w:rsidRDefault="001933B3" w:rsidP="00D80905">
            <w:pPr>
              <w:jc w:val="center"/>
              <w:rPr>
                <w:rFonts w:ascii="Traditional Arabic" w:hAnsi="Traditional Arabic" w:cs="Traditional Arabic"/>
                <w:sz w:val="28"/>
                <w:szCs w:val="28"/>
                <w:rtl/>
              </w:rPr>
            </w:pPr>
          </w:p>
        </w:tc>
        <w:tc>
          <w:tcPr>
            <w:tcW w:w="3402" w:type="dxa"/>
          </w:tcPr>
          <w:p w:rsidR="001933B3" w:rsidRPr="00527098" w:rsidRDefault="001933B3"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المجموع</w:t>
            </w:r>
          </w:p>
        </w:tc>
        <w:tc>
          <w:tcPr>
            <w:tcW w:w="851" w:type="dxa"/>
          </w:tcPr>
          <w:p w:rsidR="001933B3" w:rsidRPr="00527098" w:rsidRDefault="001933B3"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w:t>
            </w:r>
          </w:p>
        </w:tc>
        <w:tc>
          <w:tcPr>
            <w:tcW w:w="905" w:type="dxa"/>
          </w:tcPr>
          <w:p w:rsidR="001933B3" w:rsidRPr="00527098" w:rsidRDefault="001933B3"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w:t>
            </w:r>
          </w:p>
        </w:tc>
        <w:tc>
          <w:tcPr>
            <w:tcW w:w="867" w:type="dxa"/>
          </w:tcPr>
          <w:p w:rsidR="001933B3" w:rsidRPr="00527098" w:rsidRDefault="001933B3"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w:t>
            </w:r>
          </w:p>
        </w:tc>
        <w:tc>
          <w:tcPr>
            <w:tcW w:w="725" w:type="dxa"/>
          </w:tcPr>
          <w:p w:rsidR="001933B3" w:rsidRPr="00527098" w:rsidRDefault="001933B3"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w:t>
            </w:r>
          </w:p>
        </w:tc>
        <w:tc>
          <w:tcPr>
            <w:tcW w:w="687" w:type="dxa"/>
          </w:tcPr>
          <w:p w:rsidR="001933B3" w:rsidRPr="00527098" w:rsidRDefault="001933B3"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w:t>
            </w:r>
          </w:p>
        </w:tc>
        <w:tc>
          <w:tcPr>
            <w:tcW w:w="791" w:type="dxa"/>
          </w:tcPr>
          <w:p w:rsidR="001933B3" w:rsidRPr="00527098" w:rsidRDefault="001933B3"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2.51</w:t>
            </w:r>
          </w:p>
        </w:tc>
        <w:tc>
          <w:tcPr>
            <w:tcW w:w="851" w:type="dxa"/>
          </w:tcPr>
          <w:p w:rsidR="001933B3" w:rsidRPr="00527098" w:rsidRDefault="001933B3"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0.93</w:t>
            </w:r>
          </w:p>
        </w:tc>
        <w:tc>
          <w:tcPr>
            <w:tcW w:w="892" w:type="dxa"/>
          </w:tcPr>
          <w:p w:rsidR="001933B3" w:rsidRPr="00527098" w:rsidRDefault="001933B3"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منخفضة</w:t>
            </w:r>
          </w:p>
        </w:tc>
      </w:tr>
      <w:tr w:rsidR="00FE15CF" w:rsidRPr="00527098" w:rsidTr="00527098">
        <w:tc>
          <w:tcPr>
            <w:tcW w:w="956" w:type="dxa"/>
            <w:vMerge w:val="restart"/>
          </w:tcPr>
          <w:p w:rsidR="00FE15CF" w:rsidRPr="00527098" w:rsidRDefault="00FE15CF"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البيع الشخصي</w:t>
            </w:r>
          </w:p>
        </w:tc>
        <w:tc>
          <w:tcPr>
            <w:tcW w:w="3402" w:type="dxa"/>
          </w:tcPr>
          <w:p w:rsidR="00FE15CF" w:rsidRPr="00527098" w:rsidRDefault="00FE15CF" w:rsidP="005005C7">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مندوبو المبیعات في ا</w:t>
            </w:r>
            <w:r w:rsidR="007309A6" w:rsidRPr="00527098">
              <w:rPr>
                <w:rFonts w:ascii="Traditional Arabic" w:hAnsi="Traditional Arabic" w:cs="Traditional Arabic"/>
                <w:sz w:val="28"/>
                <w:szCs w:val="28"/>
                <w:rtl/>
              </w:rPr>
              <w:t>لمرافق</w:t>
            </w:r>
            <w:r w:rsidRPr="00527098">
              <w:rPr>
                <w:rFonts w:ascii="Traditional Arabic" w:hAnsi="Traditional Arabic" w:cs="Traditional Arabic"/>
                <w:sz w:val="28"/>
                <w:szCs w:val="28"/>
                <w:rtl/>
              </w:rPr>
              <w:t xml:space="preserve"> السیاحیة بالمدينة ذوي خبرة عالیة </w:t>
            </w:r>
          </w:p>
        </w:tc>
        <w:tc>
          <w:tcPr>
            <w:tcW w:w="851" w:type="dxa"/>
          </w:tcPr>
          <w:p w:rsidR="00FE15CF" w:rsidRPr="00527098" w:rsidRDefault="00FE15CF"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11</w:t>
            </w:r>
          </w:p>
        </w:tc>
        <w:tc>
          <w:tcPr>
            <w:tcW w:w="905" w:type="dxa"/>
          </w:tcPr>
          <w:p w:rsidR="00FE15CF" w:rsidRPr="00527098" w:rsidRDefault="00FE15CF"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48</w:t>
            </w:r>
          </w:p>
        </w:tc>
        <w:tc>
          <w:tcPr>
            <w:tcW w:w="867" w:type="dxa"/>
          </w:tcPr>
          <w:p w:rsidR="00FE15CF" w:rsidRPr="00527098" w:rsidRDefault="00FE15CF"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21</w:t>
            </w:r>
          </w:p>
        </w:tc>
        <w:tc>
          <w:tcPr>
            <w:tcW w:w="725" w:type="dxa"/>
          </w:tcPr>
          <w:p w:rsidR="00FE15CF" w:rsidRPr="00527098" w:rsidRDefault="00FE15CF"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13</w:t>
            </w:r>
          </w:p>
        </w:tc>
        <w:tc>
          <w:tcPr>
            <w:tcW w:w="687" w:type="dxa"/>
          </w:tcPr>
          <w:p w:rsidR="00FE15CF" w:rsidRPr="00527098" w:rsidRDefault="00FE15CF"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01</w:t>
            </w:r>
          </w:p>
        </w:tc>
        <w:tc>
          <w:tcPr>
            <w:tcW w:w="791" w:type="dxa"/>
          </w:tcPr>
          <w:p w:rsidR="00FE15CF" w:rsidRPr="00527098" w:rsidRDefault="00FE15CF"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2.41</w:t>
            </w:r>
          </w:p>
        </w:tc>
        <w:tc>
          <w:tcPr>
            <w:tcW w:w="851" w:type="dxa"/>
          </w:tcPr>
          <w:p w:rsidR="00FE15CF" w:rsidRPr="00527098" w:rsidRDefault="00FE15CF"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0.90</w:t>
            </w:r>
          </w:p>
        </w:tc>
        <w:tc>
          <w:tcPr>
            <w:tcW w:w="892" w:type="dxa"/>
          </w:tcPr>
          <w:p w:rsidR="00FE15CF" w:rsidRPr="00527098" w:rsidRDefault="00FE15CF"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منخفضة</w:t>
            </w:r>
          </w:p>
        </w:tc>
      </w:tr>
      <w:tr w:rsidR="00FE15CF" w:rsidRPr="00527098" w:rsidTr="00527098">
        <w:tc>
          <w:tcPr>
            <w:tcW w:w="956" w:type="dxa"/>
            <w:vMerge/>
          </w:tcPr>
          <w:p w:rsidR="00FE15CF" w:rsidRPr="00527098" w:rsidRDefault="00FE15CF" w:rsidP="00D80905">
            <w:pPr>
              <w:jc w:val="center"/>
              <w:rPr>
                <w:rFonts w:ascii="Traditional Arabic" w:hAnsi="Traditional Arabic" w:cs="Traditional Arabic"/>
                <w:sz w:val="28"/>
                <w:szCs w:val="28"/>
                <w:rtl/>
              </w:rPr>
            </w:pPr>
          </w:p>
        </w:tc>
        <w:tc>
          <w:tcPr>
            <w:tcW w:w="3402" w:type="dxa"/>
          </w:tcPr>
          <w:p w:rsidR="00FE15CF" w:rsidRPr="00527098" w:rsidRDefault="00FE15CF"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یقدم مندوبو المبیعات معلومات كافیة عن المقومات السیاحیة للمدينة</w:t>
            </w:r>
          </w:p>
        </w:tc>
        <w:tc>
          <w:tcPr>
            <w:tcW w:w="851" w:type="dxa"/>
          </w:tcPr>
          <w:p w:rsidR="00FE15CF" w:rsidRPr="00527098" w:rsidRDefault="00FE15CF"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06</w:t>
            </w:r>
          </w:p>
        </w:tc>
        <w:tc>
          <w:tcPr>
            <w:tcW w:w="905" w:type="dxa"/>
          </w:tcPr>
          <w:p w:rsidR="00FE15CF" w:rsidRPr="00527098" w:rsidRDefault="00FE15CF" w:rsidP="00D80905">
            <w:pPr>
              <w:jc w:val="center"/>
              <w:rPr>
                <w:rFonts w:ascii="Traditional Arabic" w:hAnsi="Traditional Arabic" w:cs="Traditional Arabic"/>
                <w:sz w:val="28"/>
                <w:szCs w:val="28"/>
                <w:rtl/>
                <w:lang w:val="fr-FR" w:bidi="ar-DZ"/>
              </w:rPr>
            </w:pPr>
            <w:r w:rsidRPr="00527098">
              <w:rPr>
                <w:rFonts w:ascii="Traditional Arabic" w:hAnsi="Traditional Arabic" w:cs="Traditional Arabic"/>
                <w:sz w:val="28"/>
                <w:szCs w:val="28"/>
                <w:lang w:val="fr-FR"/>
              </w:rPr>
              <w:t>45</w:t>
            </w:r>
          </w:p>
        </w:tc>
        <w:tc>
          <w:tcPr>
            <w:tcW w:w="867" w:type="dxa"/>
          </w:tcPr>
          <w:p w:rsidR="00FE15CF" w:rsidRPr="00527098" w:rsidRDefault="00FE15CF" w:rsidP="001933B3">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31</w:t>
            </w:r>
          </w:p>
        </w:tc>
        <w:tc>
          <w:tcPr>
            <w:tcW w:w="725" w:type="dxa"/>
          </w:tcPr>
          <w:p w:rsidR="00FE15CF" w:rsidRPr="00527098" w:rsidRDefault="00FE15CF"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12</w:t>
            </w:r>
          </w:p>
        </w:tc>
        <w:tc>
          <w:tcPr>
            <w:tcW w:w="687" w:type="dxa"/>
          </w:tcPr>
          <w:p w:rsidR="00FE15CF" w:rsidRPr="00527098" w:rsidRDefault="00FE15CF"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00</w:t>
            </w:r>
          </w:p>
        </w:tc>
        <w:tc>
          <w:tcPr>
            <w:tcW w:w="791" w:type="dxa"/>
          </w:tcPr>
          <w:p w:rsidR="00FE15CF" w:rsidRPr="00527098" w:rsidRDefault="00FE15CF"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2.52</w:t>
            </w:r>
          </w:p>
        </w:tc>
        <w:tc>
          <w:tcPr>
            <w:tcW w:w="851" w:type="dxa"/>
          </w:tcPr>
          <w:p w:rsidR="00FE15CF" w:rsidRPr="00527098" w:rsidRDefault="00FE15CF"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0.79</w:t>
            </w:r>
          </w:p>
        </w:tc>
        <w:tc>
          <w:tcPr>
            <w:tcW w:w="892" w:type="dxa"/>
          </w:tcPr>
          <w:p w:rsidR="00FE15CF" w:rsidRPr="00527098" w:rsidRDefault="00FE15CF"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منخفضة</w:t>
            </w:r>
          </w:p>
        </w:tc>
      </w:tr>
      <w:tr w:rsidR="00FE15CF" w:rsidRPr="00527098" w:rsidTr="00527098">
        <w:tc>
          <w:tcPr>
            <w:tcW w:w="956" w:type="dxa"/>
            <w:vMerge/>
          </w:tcPr>
          <w:p w:rsidR="00FE15CF" w:rsidRPr="00527098" w:rsidRDefault="00FE15CF" w:rsidP="00D80905">
            <w:pPr>
              <w:jc w:val="center"/>
              <w:rPr>
                <w:rFonts w:ascii="Traditional Arabic" w:hAnsi="Traditional Arabic" w:cs="Traditional Arabic"/>
                <w:sz w:val="28"/>
                <w:szCs w:val="28"/>
                <w:rtl/>
              </w:rPr>
            </w:pPr>
          </w:p>
        </w:tc>
        <w:tc>
          <w:tcPr>
            <w:tcW w:w="3402" w:type="dxa"/>
          </w:tcPr>
          <w:p w:rsidR="00FE15CF" w:rsidRPr="00527098" w:rsidRDefault="00FE15CF"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رجال البیع لديهم مصداقیة عالية</w:t>
            </w:r>
          </w:p>
        </w:tc>
        <w:tc>
          <w:tcPr>
            <w:tcW w:w="851" w:type="dxa"/>
          </w:tcPr>
          <w:p w:rsidR="00FE15CF" w:rsidRPr="00527098" w:rsidRDefault="00FE15CF"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09</w:t>
            </w:r>
          </w:p>
        </w:tc>
        <w:tc>
          <w:tcPr>
            <w:tcW w:w="905" w:type="dxa"/>
          </w:tcPr>
          <w:p w:rsidR="00FE15CF" w:rsidRPr="00527098" w:rsidRDefault="00FE15CF"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39</w:t>
            </w:r>
          </w:p>
        </w:tc>
        <w:tc>
          <w:tcPr>
            <w:tcW w:w="867" w:type="dxa"/>
          </w:tcPr>
          <w:p w:rsidR="00FE15CF" w:rsidRPr="00527098" w:rsidRDefault="00FE15CF"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32</w:t>
            </w:r>
          </w:p>
        </w:tc>
        <w:tc>
          <w:tcPr>
            <w:tcW w:w="725" w:type="dxa"/>
          </w:tcPr>
          <w:p w:rsidR="00FE15CF" w:rsidRPr="00527098" w:rsidRDefault="00FE15CF"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14</w:t>
            </w:r>
          </w:p>
        </w:tc>
        <w:tc>
          <w:tcPr>
            <w:tcW w:w="687" w:type="dxa"/>
          </w:tcPr>
          <w:p w:rsidR="00FE15CF" w:rsidRPr="00527098" w:rsidRDefault="00FE15CF"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00</w:t>
            </w:r>
          </w:p>
        </w:tc>
        <w:tc>
          <w:tcPr>
            <w:tcW w:w="791" w:type="dxa"/>
          </w:tcPr>
          <w:p w:rsidR="00FE15CF" w:rsidRPr="00527098" w:rsidRDefault="00FE15CF"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2.54</w:t>
            </w:r>
          </w:p>
        </w:tc>
        <w:tc>
          <w:tcPr>
            <w:tcW w:w="851" w:type="dxa"/>
          </w:tcPr>
          <w:p w:rsidR="00FE15CF" w:rsidRPr="00527098" w:rsidRDefault="00FE15CF"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0.86</w:t>
            </w:r>
          </w:p>
        </w:tc>
        <w:tc>
          <w:tcPr>
            <w:tcW w:w="892" w:type="dxa"/>
          </w:tcPr>
          <w:p w:rsidR="00FE15CF" w:rsidRPr="00527098" w:rsidRDefault="00FE15CF"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منخفضة</w:t>
            </w:r>
          </w:p>
        </w:tc>
      </w:tr>
      <w:tr w:rsidR="00FE15CF" w:rsidRPr="00527098" w:rsidTr="00527098">
        <w:tc>
          <w:tcPr>
            <w:tcW w:w="956" w:type="dxa"/>
            <w:vMerge/>
          </w:tcPr>
          <w:p w:rsidR="00FE15CF" w:rsidRPr="00527098" w:rsidRDefault="00FE15CF" w:rsidP="00D80905">
            <w:pPr>
              <w:jc w:val="center"/>
              <w:rPr>
                <w:rFonts w:ascii="Traditional Arabic" w:hAnsi="Traditional Arabic" w:cs="Traditional Arabic"/>
                <w:sz w:val="28"/>
                <w:szCs w:val="28"/>
                <w:rtl/>
              </w:rPr>
            </w:pPr>
          </w:p>
        </w:tc>
        <w:tc>
          <w:tcPr>
            <w:tcW w:w="3402" w:type="dxa"/>
          </w:tcPr>
          <w:p w:rsidR="00FE15CF" w:rsidRPr="00527098" w:rsidRDefault="00FE15CF"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مندوبو المبیعات في المرافق السیاحیة بالمدينة يحسنون المعاملة</w:t>
            </w:r>
          </w:p>
        </w:tc>
        <w:tc>
          <w:tcPr>
            <w:tcW w:w="851" w:type="dxa"/>
          </w:tcPr>
          <w:p w:rsidR="00FE15CF" w:rsidRPr="00527098" w:rsidRDefault="00FF554F"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06</w:t>
            </w:r>
          </w:p>
        </w:tc>
        <w:tc>
          <w:tcPr>
            <w:tcW w:w="905" w:type="dxa"/>
          </w:tcPr>
          <w:p w:rsidR="00FE15CF" w:rsidRPr="00527098" w:rsidRDefault="00FF554F" w:rsidP="00D80905">
            <w:pPr>
              <w:jc w:val="center"/>
              <w:rPr>
                <w:rFonts w:ascii="Traditional Arabic" w:hAnsi="Traditional Arabic" w:cs="Traditional Arabic"/>
                <w:sz w:val="28"/>
                <w:szCs w:val="28"/>
                <w:rtl/>
                <w:lang w:val="fr-FR" w:bidi="ar-DZ"/>
              </w:rPr>
            </w:pPr>
            <w:r w:rsidRPr="00527098">
              <w:rPr>
                <w:rFonts w:ascii="Traditional Arabic" w:hAnsi="Traditional Arabic" w:cs="Traditional Arabic"/>
                <w:sz w:val="28"/>
                <w:szCs w:val="28"/>
                <w:lang w:val="fr-FR"/>
              </w:rPr>
              <w:t>16</w:t>
            </w:r>
          </w:p>
        </w:tc>
        <w:tc>
          <w:tcPr>
            <w:tcW w:w="867" w:type="dxa"/>
          </w:tcPr>
          <w:p w:rsidR="00FE15CF" w:rsidRPr="00527098" w:rsidRDefault="00FF554F"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23</w:t>
            </w:r>
          </w:p>
        </w:tc>
        <w:tc>
          <w:tcPr>
            <w:tcW w:w="725" w:type="dxa"/>
          </w:tcPr>
          <w:p w:rsidR="00FE15CF" w:rsidRPr="00527098" w:rsidRDefault="00FF554F"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46</w:t>
            </w:r>
          </w:p>
        </w:tc>
        <w:tc>
          <w:tcPr>
            <w:tcW w:w="687" w:type="dxa"/>
          </w:tcPr>
          <w:p w:rsidR="00FE15CF" w:rsidRPr="00527098" w:rsidRDefault="00FF554F"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03</w:t>
            </w:r>
          </w:p>
        </w:tc>
        <w:tc>
          <w:tcPr>
            <w:tcW w:w="791" w:type="dxa"/>
          </w:tcPr>
          <w:p w:rsidR="00FE15CF" w:rsidRPr="00527098" w:rsidRDefault="00FF554F"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3.25</w:t>
            </w:r>
          </w:p>
        </w:tc>
        <w:tc>
          <w:tcPr>
            <w:tcW w:w="851" w:type="dxa"/>
          </w:tcPr>
          <w:p w:rsidR="00FE15CF" w:rsidRPr="00527098" w:rsidRDefault="00FF554F"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0.99</w:t>
            </w:r>
          </w:p>
        </w:tc>
        <w:tc>
          <w:tcPr>
            <w:tcW w:w="892" w:type="dxa"/>
          </w:tcPr>
          <w:p w:rsidR="00FE15CF" w:rsidRPr="00527098" w:rsidRDefault="00FE15CF" w:rsidP="00AE56E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متوسطة</w:t>
            </w:r>
          </w:p>
        </w:tc>
      </w:tr>
      <w:tr w:rsidR="00FE15CF" w:rsidRPr="00527098" w:rsidTr="00527098">
        <w:tc>
          <w:tcPr>
            <w:tcW w:w="956" w:type="dxa"/>
            <w:vMerge/>
          </w:tcPr>
          <w:p w:rsidR="00FE15CF" w:rsidRPr="00527098" w:rsidRDefault="00FE15CF" w:rsidP="00D80905">
            <w:pPr>
              <w:jc w:val="center"/>
              <w:rPr>
                <w:rFonts w:ascii="Traditional Arabic" w:hAnsi="Traditional Arabic" w:cs="Traditional Arabic"/>
                <w:sz w:val="28"/>
                <w:szCs w:val="28"/>
                <w:rtl/>
              </w:rPr>
            </w:pPr>
          </w:p>
        </w:tc>
        <w:tc>
          <w:tcPr>
            <w:tcW w:w="3402" w:type="dxa"/>
          </w:tcPr>
          <w:p w:rsidR="00FE15CF" w:rsidRPr="00527098" w:rsidRDefault="00FE15CF" w:rsidP="005005C7">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تحصلت على معلومات منفعة ساهمت في اختياري للمدينة مقصدا سياحيا</w:t>
            </w:r>
          </w:p>
        </w:tc>
        <w:tc>
          <w:tcPr>
            <w:tcW w:w="851" w:type="dxa"/>
          </w:tcPr>
          <w:p w:rsidR="00FE15CF" w:rsidRPr="00527098" w:rsidRDefault="00FF554F"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06</w:t>
            </w:r>
          </w:p>
        </w:tc>
        <w:tc>
          <w:tcPr>
            <w:tcW w:w="905" w:type="dxa"/>
          </w:tcPr>
          <w:p w:rsidR="00FE15CF" w:rsidRPr="00527098" w:rsidRDefault="00FF554F"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39</w:t>
            </w:r>
          </w:p>
        </w:tc>
        <w:tc>
          <w:tcPr>
            <w:tcW w:w="867" w:type="dxa"/>
          </w:tcPr>
          <w:p w:rsidR="00FE15CF" w:rsidRPr="00527098" w:rsidRDefault="00FF554F"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35</w:t>
            </w:r>
          </w:p>
        </w:tc>
        <w:tc>
          <w:tcPr>
            <w:tcW w:w="725" w:type="dxa"/>
          </w:tcPr>
          <w:p w:rsidR="00FE15CF" w:rsidRPr="00527098" w:rsidRDefault="00FF554F"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13</w:t>
            </w:r>
          </w:p>
        </w:tc>
        <w:tc>
          <w:tcPr>
            <w:tcW w:w="687" w:type="dxa"/>
          </w:tcPr>
          <w:p w:rsidR="00FE15CF" w:rsidRPr="00527098" w:rsidRDefault="00FF554F"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01</w:t>
            </w:r>
          </w:p>
        </w:tc>
        <w:tc>
          <w:tcPr>
            <w:tcW w:w="791" w:type="dxa"/>
          </w:tcPr>
          <w:p w:rsidR="00FE15CF" w:rsidRPr="00527098" w:rsidRDefault="00FF554F"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2.61</w:t>
            </w:r>
          </w:p>
        </w:tc>
        <w:tc>
          <w:tcPr>
            <w:tcW w:w="851" w:type="dxa"/>
          </w:tcPr>
          <w:p w:rsidR="00FE15CF" w:rsidRPr="00527098" w:rsidRDefault="00FF554F"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0.84</w:t>
            </w:r>
          </w:p>
        </w:tc>
        <w:tc>
          <w:tcPr>
            <w:tcW w:w="892" w:type="dxa"/>
          </w:tcPr>
          <w:p w:rsidR="00FE15CF" w:rsidRPr="00527098" w:rsidRDefault="00FE15CF" w:rsidP="00AE56E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متوسطة</w:t>
            </w:r>
          </w:p>
        </w:tc>
      </w:tr>
      <w:tr w:rsidR="001933B3" w:rsidRPr="00527098" w:rsidTr="00527098">
        <w:tc>
          <w:tcPr>
            <w:tcW w:w="956" w:type="dxa"/>
          </w:tcPr>
          <w:p w:rsidR="001933B3" w:rsidRPr="00527098" w:rsidRDefault="001933B3" w:rsidP="00D80905">
            <w:pPr>
              <w:jc w:val="center"/>
              <w:rPr>
                <w:rFonts w:ascii="Traditional Arabic" w:hAnsi="Traditional Arabic" w:cs="Traditional Arabic"/>
                <w:sz w:val="28"/>
                <w:szCs w:val="28"/>
                <w:rtl/>
              </w:rPr>
            </w:pPr>
          </w:p>
        </w:tc>
        <w:tc>
          <w:tcPr>
            <w:tcW w:w="3402" w:type="dxa"/>
          </w:tcPr>
          <w:p w:rsidR="001933B3" w:rsidRPr="00527098" w:rsidRDefault="001933B3"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المجموع</w:t>
            </w:r>
          </w:p>
        </w:tc>
        <w:tc>
          <w:tcPr>
            <w:tcW w:w="851" w:type="dxa"/>
          </w:tcPr>
          <w:p w:rsidR="001933B3" w:rsidRPr="00527098" w:rsidRDefault="001933B3"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w:t>
            </w:r>
          </w:p>
        </w:tc>
        <w:tc>
          <w:tcPr>
            <w:tcW w:w="905" w:type="dxa"/>
          </w:tcPr>
          <w:p w:rsidR="001933B3" w:rsidRPr="00527098" w:rsidRDefault="001933B3"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w:t>
            </w:r>
          </w:p>
        </w:tc>
        <w:tc>
          <w:tcPr>
            <w:tcW w:w="867" w:type="dxa"/>
          </w:tcPr>
          <w:p w:rsidR="001933B3" w:rsidRPr="00527098" w:rsidRDefault="001933B3"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w:t>
            </w:r>
          </w:p>
        </w:tc>
        <w:tc>
          <w:tcPr>
            <w:tcW w:w="725" w:type="dxa"/>
          </w:tcPr>
          <w:p w:rsidR="001933B3" w:rsidRPr="00527098" w:rsidRDefault="001933B3"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w:t>
            </w:r>
          </w:p>
        </w:tc>
        <w:tc>
          <w:tcPr>
            <w:tcW w:w="687" w:type="dxa"/>
          </w:tcPr>
          <w:p w:rsidR="001933B3" w:rsidRPr="00527098" w:rsidRDefault="001933B3"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w:t>
            </w:r>
          </w:p>
        </w:tc>
        <w:tc>
          <w:tcPr>
            <w:tcW w:w="791" w:type="dxa"/>
          </w:tcPr>
          <w:p w:rsidR="001933B3" w:rsidRPr="00527098" w:rsidRDefault="00FF554F"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2.71</w:t>
            </w:r>
          </w:p>
        </w:tc>
        <w:tc>
          <w:tcPr>
            <w:tcW w:w="851" w:type="dxa"/>
          </w:tcPr>
          <w:p w:rsidR="001933B3" w:rsidRPr="00527098" w:rsidRDefault="00FF554F"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0.85</w:t>
            </w:r>
          </w:p>
        </w:tc>
        <w:tc>
          <w:tcPr>
            <w:tcW w:w="892" w:type="dxa"/>
          </w:tcPr>
          <w:p w:rsidR="001933B3" w:rsidRPr="00527098" w:rsidRDefault="001933B3" w:rsidP="00AE56E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متوسطة</w:t>
            </w:r>
          </w:p>
        </w:tc>
      </w:tr>
      <w:tr w:rsidR="001933B3" w:rsidRPr="00527098" w:rsidTr="00527098">
        <w:tc>
          <w:tcPr>
            <w:tcW w:w="956" w:type="dxa"/>
            <w:vMerge w:val="restart"/>
          </w:tcPr>
          <w:p w:rsidR="001933B3" w:rsidRPr="00527098" w:rsidRDefault="001933B3"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ترقية المبيعات</w:t>
            </w:r>
          </w:p>
        </w:tc>
        <w:tc>
          <w:tcPr>
            <w:tcW w:w="3402" w:type="dxa"/>
          </w:tcPr>
          <w:p w:rsidR="001933B3" w:rsidRPr="00527098" w:rsidRDefault="001F02B7"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تقدم المرافق السیاحیة بمدينة الوادي عروض سیاحیة مميزة</w:t>
            </w:r>
          </w:p>
        </w:tc>
        <w:tc>
          <w:tcPr>
            <w:tcW w:w="851" w:type="dxa"/>
          </w:tcPr>
          <w:p w:rsidR="001933B3" w:rsidRPr="00527098" w:rsidRDefault="001F02B7"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15</w:t>
            </w:r>
          </w:p>
        </w:tc>
        <w:tc>
          <w:tcPr>
            <w:tcW w:w="905" w:type="dxa"/>
          </w:tcPr>
          <w:p w:rsidR="001933B3" w:rsidRPr="00527098" w:rsidRDefault="001F02B7"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50</w:t>
            </w:r>
          </w:p>
        </w:tc>
        <w:tc>
          <w:tcPr>
            <w:tcW w:w="867" w:type="dxa"/>
          </w:tcPr>
          <w:p w:rsidR="001933B3" w:rsidRPr="00527098" w:rsidRDefault="001F02B7"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17</w:t>
            </w:r>
          </w:p>
        </w:tc>
        <w:tc>
          <w:tcPr>
            <w:tcW w:w="725" w:type="dxa"/>
          </w:tcPr>
          <w:p w:rsidR="001933B3" w:rsidRPr="00527098" w:rsidRDefault="001F02B7"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12</w:t>
            </w:r>
          </w:p>
        </w:tc>
        <w:tc>
          <w:tcPr>
            <w:tcW w:w="687" w:type="dxa"/>
          </w:tcPr>
          <w:p w:rsidR="001933B3" w:rsidRPr="00527098" w:rsidRDefault="001F02B7"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00</w:t>
            </w:r>
          </w:p>
        </w:tc>
        <w:tc>
          <w:tcPr>
            <w:tcW w:w="791" w:type="dxa"/>
          </w:tcPr>
          <w:p w:rsidR="001933B3" w:rsidRPr="00527098" w:rsidRDefault="001F02B7"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2.27</w:t>
            </w:r>
          </w:p>
        </w:tc>
        <w:tc>
          <w:tcPr>
            <w:tcW w:w="851" w:type="dxa"/>
          </w:tcPr>
          <w:p w:rsidR="001933B3" w:rsidRPr="00527098" w:rsidRDefault="001F02B7"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0.88</w:t>
            </w:r>
          </w:p>
        </w:tc>
        <w:tc>
          <w:tcPr>
            <w:tcW w:w="892" w:type="dxa"/>
          </w:tcPr>
          <w:p w:rsidR="001933B3" w:rsidRPr="00527098" w:rsidRDefault="001933B3"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منخفضة</w:t>
            </w:r>
          </w:p>
        </w:tc>
      </w:tr>
      <w:tr w:rsidR="001933B3" w:rsidRPr="00527098" w:rsidTr="00527098">
        <w:tc>
          <w:tcPr>
            <w:tcW w:w="956" w:type="dxa"/>
            <w:vMerge/>
          </w:tcPr>
          <w:p w:rsidR="001933B3" w:rsidRPr="00527098" w:rsidRDefault="001933B3" w:rsidP="00D80905">
            <w:pPr>
              <w:jc w:val="center"/>
              <w:rPr>
                <w:rFonts w:ascii="Traditional Arabic" w:hAnsi="Traditional Arabic" w:cs="Traditional Arabic"/>
                <w:sz w:val="28"/>
                <w:szCs w:val="28"/>
                <w:rtl/>
              </w:rPr>
            </w:pPr>
          </w:p>
        </w:tc>
        <w:tc>
          <w:tcPr>
            <w:tcW w:w="3402" w:type="dxa"/>
          </w:tcPr>
          <w:p w:rsidR="001933B3" w:rsidRPr="00527098" w:rsidRDefault="001F02B7" w:rsidP="001F02B7">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تقدم المرافق السیاحیة بمدينة الوادي امتیازات لزبائنها الاوفياء عند تكرار الزيارة</w:t>
            </w:r>
          </w:p>
        </w:tc>
        <w:tc>
          <w:tcPr>
            <w:tcW w:w="851" w:type="dxa"/>
          </w:tcPr>
          <w:p w:rsidR="001933B3" w:rsidRPr="00527098" w:rsidRDefault="001F02B7"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15</w:t>
            </w:r>
          </w:p>
        </w:tc>
        <w:tc>
          <w:tcPr>
            <w:tcW w:w="905" w:type="dxa"/>
          </w:tcPr>
          <w:p w:rsidR="001933B3" w:rsidRPr="00527098" w:rsidRDefault="001F02B7"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35</w:t>
            </w:r>
          </w:p>
        </w:tc>
        <w:tc>
          <w:tcPr>
            <w:tcW w:w="867" w:type="dxa"/>
          </w:tcPr>
          <w:p w:rsidR="001933B3" w:rsidRPr="00527098" w:rsidRDefault="001F02B7"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30</w:t>
            </w:r>
          </w:p>
        </w:tc>
        <w:tc>
          <w:tcPr>
            <w:tcW w:w="725" w:type="dxa"/>
          </w:tcPr>
          <w:p w:rsidR="001933B3" w:rsidRPr="00527098" w:rsidRDefault="001F02B7"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12</w:t>
            </w:r>
          </w:p>
        </w:tc>
        <w:tc>
          <w:tcPr>
            <w:tcW w:w="687" w:type="dxa"/>
          </w:tcPr>
          <w:p w:rsidR="001933B3" w:rsidRPr="00527098" w:rsidRDefault="001F02B7"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02</w:t>
            </w:r>
          </w:p>
        </w:tc>
        <w:tc>
          <w:tcPr>
            <w:tcW w:w="791" w:type="dxa"/>
          </w:tcPr>
          <w:p w:rsidR="001933B3" w:rsidRPr="00527098" w:rsidRDefault="001F02B7"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2.47</w:t>
            </w:r>
          </w:p>
        </w:tc>
        <w:tc>
          <w:tcPr>
            <w:tcW w:w="851" w:type="dxa"/>
          </w:tcPr>
          <w:p w:rsidR="001933B3" w:rsidRPr="00527098" w:rsidRDefault="001F02B7"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0.98</w:t>
            </w:r>
          </w:p>
        </w:tc>
        <w:tc>
          <w:tcPr>
            <w:tcW w:w="892" w:type="dxa"/>
          </w:tcPr>
          <w:p w:rsidR="001933B3" w:rsidRPr="00527098" w:rsidRDefault="001933B3"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منخفضة</w:t>
            </w:r>
          </w:p>
        </w:tc>
      </w:tr>
      <w:tr w:rsidR="001933B3" w:rsidRPr="00527098" w:rsidTr="00527098">
        <w:tc>
          <w:tcPr>
            <w:tcW w:w="956" w:type="dxa"/>
            <w:vMerge/>
          </w:tcPr>
          <w:p w:rsidR="001933B3" w:rsidRPr="00527098" w:rsidRDefault="001933B3" w:rsidP="00D80905">
            <w:pPr>
              <w:jc w:val="center"/>
              <w:rPr>
                <w:rFonts w:ascii="Traditional Arabic" w:hAnsi="Traditional Arabic" w:cs="Traditional Arabic"/>
                <w:sz w:val="28"/>
                <w:szCs w:val="28"/>
                <w:rtl/>
              </w:rPr>
            </w:pPr>
          </w:p>
        </w:tc>
        <w:tc>
          <w:tcPr>
            <w:tcW w:w="3402" w:type="dxa"/>
          </w:tcPr>
          <w:p w:rsidR="001933B3" w:rsidRPr="00527098" w:rsidRDefault="001F02B7" w:rsidP="001F02B7">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تتوفر عروض سیاحیة متنوعة من قبل المرافق السیاحة بمدينة الوادي</w:t>
            </w:r>
          </w:p>
        </w:tc>
        <w:tc>
          <w:tcPr>
            <w:tcW w:w="851" w:type="dxa"/>
          </w:tcPr>
          <w:p w:rsidR="001933B3" w:rsidRPr="00527098" w:rsidRDefault="001F02B7"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17</w:t>
            </w:r>
          </w:p>
        </w:tc>
        <w:tc>
          <w:tcPr>
            <w:tcW w:w="905" w:type="dxa"/>
          </w:tcPr>
          <w:p w:rsidR="001933B3" w:rsidRPr="00527098" w:rsidRDefault="001F02B7"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45</w:t>
            </w:r>
          </w:p>
        </w:tc>
        <w:tc>
          <w:tcPr>
            <w:tcW w:w="867" w:type="dxa"/>
          </w:tcPr>
          <w:p w:rsidR="001933B3" w:rsidRPr="00527098" w:rsidRDefault="001F02B7"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18</w:t>
            </w:r>
          </w:p>
        </w:tc>
        <w:tc>
          <w:tcPr>
            <w:tcW w:w="725" w:type="dxa"/>
          </w:tcPr>
          <w:p w:rsidR="001933B3" w:rsidRPr="00527098" w:rsidRDefault="001F02B7" w:rsidP="001F02B7">
            <w:pPr>
              <w:jc w:val="center"/>
              <w:rPr>
                <w:rFonts w:ascii="Traditional Arabic" w:hAnsi="Traditional Arabic" w:cs="Traditional Arabic"/>
                <w:sz w:val="28"/>
                <w:szCs w:val="28"/>
                <w:lang w:val="fr-FR" w:bidi="ar-DZ"/>
              </w:rPr>
            </w:pPr>
            <w:r w:rsidRPr="00527098">
              <w:rPr>
                <w:rFonts w:ascii="Traditional Arabic" w:hAnsi="Traditional Arabic" w:cs="Traditional Arabic"/>
                <w:sz w:val="28"/>
                <w:szCs w:val="28"/>
                <w:lang w:val="fr-FR"/>
              </w:rPr>
              <w:t>14</w:t>
            </w:r>
          </w:p>
        </w:tc>
        <w:tc>
          <w:tcPr>
            <w:tcW w:w="687" w:type="dxa"/>
          </w:tcPr>
          <w:p w:rsidR="001933B3" w:rsidRPr="00527098" w:rsidRDefault="001F02B7"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00</w:t>
            </w:r>
          </w:p>
        </w:tc>
        <w:tc>
          <w:tcPr>
            <w:tcW w:w="791" w:type="dxa"/>
          </w:tcPr>
          <w:p w:rsidR="001933B3" w:rsidRPr="00527098" w:rsidRDefault="001F02B7"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2.30</w:t>
            </w:r>
          </w:p>
        </w:tc>
        <w:tc>
          <w:tcPr>
            <w:tcW w:w="851" w:type="dxa"/>
          </w:tcPr>
          <w:p w:rsidR="001933B3" w:rsidRPr="00527098" w:rsidRDefault="001F02B7"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0.93</w:t>
            </w:r>
          </w:p>
        </w:tc>
        <w:tc>
          <w:tcPr>
            <w:tcW w:w="892" w:type="dxa"/>
          </w:tcPr>
          <w:p w:rsidR="001933B3" w:rsidRPr="00527098" w:rsidRDefault="001933B3"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منخفضة</w:t>
            </w:r>
          </w:p>
        </w:tc>
      </w:tr>
      <w:tr w:rsidR="001933B3" w:rsidRPr="00527098" w:rsidTr="00527098">
        <w:tc>
          <w:tcPr>
            <w:tcW w:w="956" w:type="dxa"/>
          </w:tcPr>
          <w:p w:rsidR="001933B3" w:rsidRPr="00527098" w:rsidRDefault="001933B3" w:rsidP="00D80905">
            <w:pPr>
              <w:jc w:val="center"/>
              <w:rPr>
                <w:rFonts w:ascii="Traditional Arabic" w:hAnsi="Traditional Arabic" w:cs="Traditional Arabic"/>
                <w:sz w:val="28"/>
                <w:szCs w:val="28"/>
                <w:rtl/>
              </w:rPr>
            </w:pPr>
          </w:p>
        </w:tc>
        <w:tc>
          <w:tcPr>
            <w:tcW w:w="3402" w:type="dxa"/>
          </w:tcPr>
          <w:p w:rsidR="001933B3" w:rsidRPr="00527098" w:rsidRDefault="001933B3"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المجموع</w:t>
            </w:r>
          </w:p>
        </w:tc>
        <w:tc>
          <w:tcPr>
            <w:tcW w:w="851" w:type="dxa"/>
          </w:tcPr>
          <w:p w:rsidR="001933B3" w:rsidRPr="00527098" w:rsidRDefault="001933B3"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w:t>
            </w:r>
          </w:p>
        </w:tc>
        <w:tc>
          <w:tcPr>
            <w:tcW w:w="905" w:type="dxa"/>
          </w:tcPr>
          <w:p w:rsidR="001933B3" w:rsidRPr="00527098" w:rsidRDefault="001933B3"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w:t>
            </w:r>
          </w:p>
        </w:tc>
        <w:tc>
          <w:tcPr>
            <w:tcW w:w="867" w:type="dxa"/>
          </w:tcPr>
          <w:p w:rsidR="001933B3" w:rsidRPr="00527098" w:rsidRDefault="001933B3"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w:t>
            </w:r>
          </w:p>
        </w:tc>
        <w:tc>
          <w:tcPr>
            <w:tcW w:w="725" w:type="dxa"/>
          </w:tcPr>
          <w:p w:rsidR="001933B3" w:rsidRPr="00527098" w:rsidRDefault="001933B3"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w:t>
            </w:r>
          </w:p>
        </w:tc>
        <w:tc>
          <w:tcPr>
            <w:tcW w:w="687" w:type="dxa"/>
          </w:tcPr>
          <w:p w:rsidR="001933B3" w:rsidRPr="00527098" w:rsidRDefault="001933B3"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w:t>
            </w:r>
          </w:p>
        </w:tc>
        <w:tc>
          <w:tcPr>
            <w:tcW w:w="791" w:type="dxa"/>
          </w:tcPr>
          <w:p w:rsidR="001933B3" w:rsidRPr="00527098" w:rsidRDefault="00423444"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2.35</w:t>
            </w:r>
          </w:p>
        </w:tc>
        <w:tc>
          <w:tcPr>
            <w:tcW w:w="851" w:type="dxa"/>
          </w:tcPr>
          <w:p w:rsidR="001933B3" w:rsidRPr="00527098" w:rsidRDefault="00423444"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0.85</w:t>
            </w:r>
          </w:p>
        </w:tc>
        <w:tc>
          <w:tcPr>
            <w:tcW w:w="892" w:type="dxa"/>
          </w:tcPr>
          <w:p w:rsidR="001933B3" w:rsidRPr="00527098" w:rsidRDefault="001933B3"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منخفضة</w:t>
            </w:r>
          </w:p>
        </w:tc>
      </w:tr>
      <w:tr w:rsidR="001933B3" w:rsidRPr="00527098" w:rsidTr="00527098">
        <w:tc>
          <w:tcPr>
            <w:tcW w:w="956" w:type="dxa"/>
            <w:vMerge w:val="restart"/>
          </w:tcPr>
          <w:p w:rsidR="001933B3" w:rsidRPr="00527098" w:rsidRDefault="001933B3"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العلاقات العامة</w:t>
            </w:r>
          </w:p>
        </w:tc>
        <w:tc>
          <w:tcPr>
            <w:tcW w:w="3402" w:type="dxa"/>
          </w:tcPr>
          <w:p w:rsidR="001933B3" w:rsidRPr="00527098" w:rsidRDefault="00423444" w:rsidP="00423444">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تحرص</w:t>
            </w:r>
            <w:r w:rsidR="001F02B7" w:rsidRPr="00527098">
              <w:rPr>
                <w:rFonts w:ascii="Traditional Arabic" w:hAnsi="Traditional Arabic" w:cs="Traditional Arabic"/>
                <w:sz w:val="28"/>
                <w:szCs w:val="28"/>
                <w:rtl/>
              </w:rPr>
              <w:t xml:space="preserve"> </w:t>
            </w:r>
            <w:r w:rsidRPr="00527098">
              <w:rPr>
                <w:rFonts w:ascii="Traditional Arabic" w:hAnsi="Traditional Arabic" w:cs="Traditional Arabic"/>
                <w:sz w:val="28"/>
                <w:szCs w:val="28"/>
                <w:rtl/>
              </w:rPr>
              <w:t>المرافق</w:t>
            </w:r>
            <w:r w:rsidR="001F02B7" w:rsidRPr="00527098">
              <w:rPr>
                <w:rFonts w:ascii="Traditional Arabic" w:hAnsi="Traditional Arabic" w:cs="Traditional Arabic"/>
                <w:sz w:val="28"/>
                <w:szCs w:val="28"/>
                <w:rtl/>
              </w:rPr>
              <w:t xml:space="preserve"> السیاحیة في </w:t>
            </w:r>
            <w:r w:rsidRPr="00527098">
              <w:rPr>
                <w:rFonts w:ascii="Traditional Arabic" w:hAnsi="Traditional Arabic" w:cs="Traditional Arabic"/>
                <w:sz w:val="28"/>
                <w:szCs w:val="28"/>
                <w:rtl/>
              </w:rPr>
              <w:t>مدينة الوادي على</w:t>
            </w:r>
            <w:r w:rsidR="001F02B7" w:rsidRPr="00527098">
              <w:rPr>
                <w:rFonts w:ascii="Traditional Arabic" w:hAnsi="Traditional Arabic" w:cs="Traditional Arabic"/>
                <w:sz w:val="28"/>
                <w:szCs w:val="28"/>
                <w:rtl/>
              </w:rPr>
              <w:t xml:space="preserve"> إعطاء انطباع جید حول </w:t>
            </w:r>
            <w:r w:rsidRPr="00527098">
              <w:rPr>
                <w:rFonts w:ascii="Traditional Arabic" w:hAnsi="Traditional Arabic" w:cs="Traditional Arabic"/>
                <w:sz w:val="28"/>
                <w:szCs w:val="28"/>
                <w:rtl/>
              </w:rPr>
              <w:t>المدينة</w:t>
            </w:r>
          </w:p>
        </w:tc>
        <w:tc>
          <w:tcPr>
            <w:tcW w:w="851" w:type="dxa"/>
          </w:tcPr>
          <w:p w:rsidR="001933B3" w:rsidRPr="00527098" w:rsidRDefault="00423444"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09</w:t>
            </w:r>
          </w:p>
        </w:tc>
        <w:tc>
          <w:tcPr>
            <w:tcW w:w="905" w:type="dxa"/>
          </w:tcPr>
          <w:p w:rsidR="001933B3" w:rsidRPr="00527098" w:rsidRDefault="00423444"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40</w:t>
            </w:r>
          </w:p>
        </w:tc>
        <w:tc>
          <w:tcPr>
            <w:tcW w:w="867" w:type="dxa"/>
          </w:tcPr>
          <w:p w:rsidR="001933B3" w:rsidRPr="00527098" w:rsidRDefault="00423444"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17</w:t>
            </w:r>
          </w:p>
        </w:tc>
        <w:tc>
          <w:tcPr>
            <w:tcW w:w="725" w:type="dxa"/>
          </w:tcPr>
          <w:p w:rsidR="001933B3" w:rsidRPr="00527098" w:rsidRDefault="00423444"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28</w:t>
            </w:r>
          </w:p>
        </w:tc>
        <w:tc>
          <w:tcPr>
            <w:tcW w:w="687" w:type="dxa"/>
          </w:tcPr>
          <w:p w:rsidR="001933B3" w:rsidRPr="00527098" w:rsidRDefault="00423444"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00</w:t>
            </w:r>
          </w:p>
        </w:tc>
        <w:tc>
          <w:tcPr>
            <w:tcW w:w="791" w:type="dxa"/>
          </w:tcPr>
          <w:p w:rsidR="001933B3" w:rsidRPr="00527098" w:rsidRDefault="00423444"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2.68</w:t>
            </w:r>
          </w:p>
        </w:tc>
        <w:tc>
          <w:tcPr>
            <w:tcW w:w="851" w:type="dxa"/>
          </w:tcPr>
          <w:p w:rsidR="001933B3" w:rsidRPr="00527098" w:rsidRDefault="00423444"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1.00</w:t>
            </w:r>
          </w:p>
        </w:tc>
        <w:tc>
          <w:tcPr>
            <w:tcW w:w="892" w:type="dxa"/>
          </w:tcPr>
          <w:p w:rsidR="001933B3" w:rsidRPr="00527098" w:rsidRDefault="001933B3" w:rsidP="00AE56E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متوسطة</w:t>
            </w:r>
          </w:p>
        </w:tc>
      </w:tr>
      <w:tr w:rsidR="001933B3" w:rsidRPr="00527098" w:rsidTr="00527098">
        <w:tc>
          <w:tcPr>
            <w:tcW w:w="956" w:type="dxa"/>
            <w:vMerge/>
          </w:tcPr>
          <w:p w:rsidR="001933B3" w:rsidRPr="00527098" w:rsidRDefault="001933B3" w:rsidP="00D80905">
            <w:pPr>
              <w:jc w:val="center"/>
              <w:rPr>
                <w:rFonts w:ascii="Traditional Arabic" w:hAnsi="Traditional Arabic" w:cs="Traditional Arabic"/>
                <w:sz w:val="28"/>
                <w:szCs w:val="28"/>
                <w:rtl/>
              </w:rPr>
            </w:pPr>
          </w:p>
        </w:tc>
        <w:tc>
          <w:tcPr>
            <w:tcW w:w="3402" w:type="dxa"/>
          </w:tcPr>
          <w:p w:rsidR="001933B3" w:rsidRPr="00527098" w:rsidRDefault="00423444" w:rsidP="00423444">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للمرافق</w:t>
            </w:r>
            <w:r w:rsidR="001F02B7" w:rsidRPr="00527098">
              <w:rPr>
                <w:rFonts w:ascii="Traditional Arabic" w:hAnsi="Traditional Arabic" w:cs="Traditional Arabic"/>
                <w:sz w:val="28"/>
                <w:szCs w:val="28"/>
                <w:rtl/>
              </w:rPr>
              <w:t xml:space="preserve"> السیاحیة ب</w:t>
            </w:r>
            <w:r w:rsidRPr="00527098">
              <w:rPr>
                <w:rFonts w:ascii="Traditional Arabic" w:hAnsi="Traditional Arabic" w:cs="Traditional Arabic"/>
                <w:sz w:val="28"/>
                <w:szCs w:val="28"/>
                <w:rtl/>
              </w:rPr>
              <w:t>مدين الوادي</w:t>
            </w:r>
            <w:r w:rsidR="001F02B7" w:rsidRPr="00527098">
              <w:rPr>
                <w:rFonts w:ascii="Traditional Arabic" w:hAnsi="Traditional Arabic" w:cs="Traditional Arabic"/>
                <w:sz w:val="28"/>
                <w:szCs w:val="28"/>
                <w:rtl/>
              </w:rPr>
              <w:t xml:space="preserve"> دور ایجابي </w:t>
            </w:r>
            <w:r w:rsidRPr="00527098">
              <w:rPr>
                <w:rFonts w:ascii="Traditional Arabic" w:hAnsi="Traditional Arabic" w:cs="Traditional Arabic"/>
                <w:sz w:val="28"/>
                <w:szCs w:val="28"/>
                <w:rtl/>
              </w:rPr>
              <w:t xml:space="preserve">في </w:t>
            </w:r>
            <w:r w:rsidR="001F02B7" w:rsidRPr="00527098">
              <w:rPr>
                <w:rFonts w:ascii="Traditional Arabic" w:hAnsi="Traditional Arabic" w:cs="Traditional Arabic"/>
                <w:sz w:val="28"/>
                <w:szCs w:val="28"/>
                <w:rtl/>
              </w:rPr>
              <w:t xml:space="preserve">المناسبات </w:t>
            </w:r>
            <w:r w:rsidRPr="00527098">
              <w:rPr>
                <w:rFonts w:ascii="Traditional Arabic" w:hAnsi="Traditional Arabic" w:cs="Traditional Arabic"/>
                <w:sz w:val="28"/>
                <w:szCs w:val="28"/>
                <w:rtl/>
              </w:rPr>
              <w:t>والاحتفالات</w:t>
            </w:r>
          </w:p>
        </w:tc>
        <w:tc>
          <w:tcPr>
            <w:tcW w:w="851" w:type="dxa"/>
          </w:tcPr>
          <w:p w:rsidR="001933B3" w:rsidRPr="00527098" w:rsidRDefault="00423444"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09</w:t>
            </w:r>
          </w:p>
        </w:tc>
        <w:tc>
          <w:tcPr>
            <w:tcW w:w="905" w:type="dxa"/>
          </w:tcPr>
          <w:p w:rsidR="001933B3" w:rsidRPr="00527098" w:rsidRDefault="00423444"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34</w:t>
            </w:r>
          </w:p>
        </w:tc>
        <w:tc>
          <w:tcPr>
            <w:tcW w:w="867" w:type="dxa"/>
          </w:tcPr>
          <w:p w:rsidR="001933B3" w:rsidRPr="00527098" w:rsidRDefault="00423444"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25</w:t>
            </w:r>
          </w:p>
        </w:tc>
        <w:tc>
          <w:tcPr>
            <w:tcW w:w="725" w:type="dxa"/>
          </w:tcPr>
          <w:p w:rsidR="001933B3" w:rsidRPr="00527098" w:rsidRDefault="00423444"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26</w:t>
            </w:r>
          </w:p>
        </w:tc>
        <w:tc>
          <w:tcPr>
            <w:tcW w:w="687" w:type="dxa"/>
          </w:tcPr>
          <w:p w:rsidR="001933B3" w:rsidRPr="00527098" w:rsidRDefault="00423444"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00</w:t>
            </w:r>
          </w:p>
        </w:tc>
        <w:tc>
          <w:tcPr>
            <w:tcW w:w="791" w:type="dxa"/>
          </w:tcPr>
          <w:p w:rsidR="001933B3" w:rsidRPr="00527098" w:rsidRDefault="00423444"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2.72</w:t>
            </w:r>
          </w:p>
        </w:tc>
        <w:tc>
          <w:tcPr>
            <w:tcW w:w="851" w:type="dxa"/>
          </w:tcPr>
          <w:p w:rsidR="001933B3" w:rsidRPr="00527098" w:rsidRDefault="00423444"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0.97</w:t>
            </w:r>
          </w:p>
        </w:tc>
        <w:tc>
          <w:tcPr>
            <w:tcW w:w="892" w:type="dxa"/>
          </w:tcPr>
          <w:p w:rsidR="001933B3" w:rsidRPr="00527098" w:rsidRDefault="001933B3" w:rsidP="00AE56E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متوسطة</w:t>
            </w:r>
          </w:p>
        </w:tc>
      </w:tr>
      <w:tr w:rsidR="001933B3" w:rsidRPr="00527098" w:rsidTr="00527098">
        <w:tc>
          <w:tcPr>
            <w:tcW w:w="956" w:type="dxa"/>
            <w:vMerge/>
          </w:tcPr>
          <w:p w:rsidR="001933B3" w:rsidRPr="00527098" w:rsidRDefault="001933B3" w:rsidP="00D80905">
            <w:pPr>
              <w:jc w:val="center"/>
              <w:rPr>
                <w:rFonts w:ascii="Traditional Arabic" w:hAnsi="Traditional Arabic" w:cs="Traditional Arabic"/>
                <w:sz w:val="28"/>
                <w:szCs w:val="28"/>
                <w:rtl/>
              </w:rPr>
            </w:pPr>
          </w:p>
        </w:tc>
        <w:tc>
          <w:tcPr>
            <w:tcW w:w="3402" w:type="dxa"/>
          </w:tcPr>
          <w:p w:rsidR="001933B3" w:rsidRPr="00527098" w:rsidRDefault="00423444" w:rsidP="00423444">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 xml:space="preserve">تنشط المرافق </w:t>
            </w:r>
            <w:r w:rsidR="001F02B7" w:rsidRPr="00527098">
              <w:rPr>
                <w:rFonts w:ascii="Traditional Arabic" w:hAnsi="Traditional Arabic" w:cs="Traditional Arabic"/>
                <w:sz w:val="28"/>
                <w:szCs w:val="28"/>
                <w:rtl/>
              </w:rPr>
              <w:t xml:space="preserve">السیاحیة </w:t>
            </w:r>
            <w:r w:rsidRPr="00527098">
              <w:rPr>
                <w:rFonts w:ascii="Traditional Arabic" w:hAnsi="Traditional Arabic" w:cs="Traditional Arabic"/>
                <w:sz w:val="28"/>
                <w:szCs w:val="28"/>
                <w:rtl/>
              </w:rPr>
              <w:t xml:space="preserve">بمدينة الوادي </w:t>
            </w:r>
            <w:r w:rsidR="001F02B7" w:rsidRPr="00527098">
              <w:rPr>
                <w:rFonts w:ascii="Traditional Arabic" w:hAnsi="Traditional Arabic" w:cs="Traditional Arabic"/>
                <w:sz w:val="28"/>
                <w:szCs w:val="28"/>
                <w:rtl/>
              </w:rPr>
              <w:t xml:space="preserve">ندوات </w:t>
            </w:r>
            <w:r w:rsidRPr="00527098">
              <w:rPr>
                <w:rFonts w:ascii="Traditional Arabic" w:hAnsi="Traditional Arabic" w:cs="Traditional Arabic"/>
                <w:sz w:val="28"/>
                <w:szCs w:val="28"/>
                <w:rtl/>
              </w:rPr>
              <w:t>و</w:t>
            </w:r>
            <w:r w:rsidR="001F02B7" w:rsidRPr="00527098">
              <w:rPr>
                <w:rFonts w:ascii="Traditional Arabic" w:hAnsi="Traditional Arabic" w:cs="Traditional Arabic"/>
                <w:sz w:val="28"/>
                <w:szCs w:val="28"/>
                <w:rtl/>
              </w:rPr>
              <w:t xml:space="preserve">محاضرات </w:t>
            </w:r>
            <w:r w:rsidRPr="00527098">
              <w:rPr>
                <w:rFonts w:ascii="Traditional Arabic" w:hAnsi="Traditional Arabic" w:cs="Traditional Arabic"/>
                <w:sz w:val="28"/>
                <w:szCs w:val="28"/>
                <w:rtl/>
              </w:rPr>
              <w:t>تسعى</w:t>
            </w:r>
            <w:r w:rsidR="001F02B7" w:rsidRPr="00527098">
              <w:rPr>
                <w:rFonts w:ascii="Traditional Arabic" w:hAnsi="Traditional Arabic" w:cs="Traditional Arabic"/>
                <w:sz w:val="28"/>
                <w:szCs w:val="28"/>
                <w:rtl/>
              </w:rPr>
              <w:t xml:space="preserve"> في</w:t>
            </w:r>
            <w:r w:rsidRPr="00527098">
              <w:rPr>
                <w:rFonts w:ascii="Traditional Arabic" w:hAnsi="Traditional Arabic" w:cs="Traditional Arabic"/>
                <w:sz w:val="28"/>
                <w:szCs w:val="28"/>
                <w:rtl/>
              </w:rPr>
              <w:t>ها الى</w:t>
            </w:r>
            <w:r w:rsidR="001F02B7" w:rsidRPr="00527098">
              <w:rPr>
                <w:rFonts w:ascii="Traditional Arabic" w:hAnsi="Traditional Arabic" w:cs="Traditional Arabic"/>
                <w:sz w:val="28"/>
                <w:szCs w:val="28"/>
                <w:rtl/>
              </w:rPr>
              <w:t xml:space="preserve"> </w:t>
            </w:r>
            <w:r w:rsidRPr="00527098">
              <w:rPr>
                <w:rFonts w:ascii="Traditional Arabic" w:hAnsi="Traditional Arabic" w:cs="Traditional Arabic"/>
                <w:sz w:val="28"/>
                <w:szCs w:val="28"/>
                <w:rtl/>
              </w:rPr>
              <w:t>ارساء علامة تجارية سياحية للمدينة</w:t>
            </w:r>
          </w:p>
        </w:tc>
        <w:tc>
          <w:tcPr>
            <w:tcW w:w="851" w:type="dxa"/>
          </w:tcPr>
          <w:p w:rsidR="001933B3" w:rsidRPr="00527098" w:rsidRDefault="00423444"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16</w:t>
            </w:r>
          </w:p>
        </w:tc>
        <w:tc>
          <w:tcPr>
            <w:tcW w:w="905" w:type="dxa"/>
          </w:tcPr>
          <w:p w:rsidR="001933B3" w:rsidRPr="00527098" w:rsidRDefault="00423444"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37</w:t>
            </w:r>
          </w:p>
        </w:tc>
        <w:tc>
          <w:tcPr>
            <w:tcW w:w="867" w:type="dxa"/>
          </w:tcPr>
          <w:p w:rsidR="001933B3" w:rsidRPr="00527098" w:rsidRDefault="00423444"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23</w:t>
            </w:r>
          </w:p>
        </w:tc>
        <w:tc>
          <w:tcPr>
            <w:tcW w:w="725" w:type="dxa"/>
          </w:tcPr>
          <w:p w:rsidR="001933B3" w:rsidRPr="00527098" w:rsidRDefault="00423444"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18</w:t>
            </w:r>
          </w:p>
        </w:tc>
        <w:tc>
          <w:tcPr>
            <w:tcW w:w="687" w:type="dxa"/>
          </w:tcPr>
          <w:p w:rsidR="001933B3" w:rsidRPr="00527098" w:rsidRDefault="00423444"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00</w:t>
            </w:r>
          </w:p>
        </w:tc>
        <w:tc>
          <w:tcPr>
            <w:tcW w:w="791" w:type="dxa"/>
          </w:tcPr>
          <w:p w:rsidR="001933B3" w:rsidRPr="00527098" w:rsidRDefault="00423444"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2.45</w:t>
            </w:r>
          </w:p>
        </w:tc>
        <w:tc>
          <w:tcPr>
            <w:tcW w:w="851" w:type="dxa"/>
          </w:tcPr>
          <w:p w:rsidR="001933B3" w:rsidRPr="00527098" w:rsidRDefault="00423444"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0.99</w:t>
            </w:r>
          </w:p>
        </w:tc>
        <w:tc>
          <w:tcPr>
            <w:tcW w:w="892" w:type="dxa"/>
          </w:tcPr>
          <w:p w:rsidR="001933B3" w:rsidRPr="00527098" w:rsidRDefault="001933B3"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منخفضة</w:t>
            </w:r>
          </w:p>
        </w:tc>
      </w:tr>
      <w:tr w:rsidR="001933B3" w:rsidRPr="00527098" w:rsidTr="00527098">
        <w:tc>
          <w:tcPr>
            <w:tcW w:w="956" w:type="dxa"/>
          </w:tcPr>
          <w:p w:rsidR="001933B3" w:rsidRPr="00527098" w:rsidRDefault="001933B3" w:rsidP="00D80905">
            <w:pPr>
              <w:jc w:val="center"/>
              <w:rPr>
                <w:rFonts w:ascii="Traditional Arabic" w:hAnsi="Traditional Arabic" w:cs="Traditional Arabic"/>
                <w:sz w:val="28"/>
                <w:szCs w:val="28"/>
                <w:rtl/>
              </w:rPr>
            </w:pPr>
          </w:p>
        </w:tc>
        <w:tc>
          <w:tcPr>
            <w:tcW w:w="3402" w:type="dxa"/>
          </w:tcPr>
          <w:p w:rsidR="001933B3" w:rsidRPr="00527098" w:rsidRDefault="001933B3"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المجموع</w:t>
            </w:r>
          </w:p>
        </w:tc>
        <w:tc>
          <w:tcPr>
            <w:tcW w:w="851" w:type="dxa"/>
          </w:tcPr>
          <w:p w:rsidR="001933B3" w:rsidRPr="00527098" w:rsidRDefault="001933B3"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w:t>
            </w:r>
          </w:p>
        </w:tc>
        <w:tc>
          <w:tcPr>
            <w:tcW w:w="905" w:type="dxa"/>
          </w:tcPr>
          <w:p w:rsidR="001933B3" w:rsidRPr="00527098" w:rsidRDefault="001933B3"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w:t>
            </w:r>
          </w:p>
        </w:tc>
        <w:tc>
          <w:tcPr>
            <w:tcW w:w="867" w:type="dxa"/>
          </w:tcPr>
          <w:p w:rsidR="001933B3" w:rsidRPr="00527098" w:rsidRDefault="001933B3"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w:t>
            </w:r>
          </w:p>
        </w:tc>
        <w:tc>
          <w:tcPr>
            <w:tcW w:w="725" w:type="dxa"/>
          </w:tcPr>
          <w:p w:rsidR="001933B3" w:rsidRPr="00527098" w:rsidRDefault="001933B3"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w:t>
            </w:r>
          </w:p>
        </w:tc>
        <w:tc>
          <w:tcPr>
            <w:tcW w:w="687" w:type="dxa"/>
          </w:tcPr>
          <w:p w:rsidR="001933B3" w:rsidRPr="00527098" w:rsidRDefault="001933B3" w:rsidP="00D8090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w:t>
            </w:r>
          </w:p>
        </w:tc>
        <w:tc>
          <w:tcPr>
            <w:tcW w:w="791" w:type="dxa"/>
          </w:tcPr>
          <w:p w:rsidR="001933B3" w:rsidRPr="00527098" w:rsidRDefault="00423444"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2.62</w:t>
            </w:r>
          </w:p>
        </w:tc>
        <w:tc>
          <w:tcPr>
            <w:tcW w:w="851" w:type="dxa"/>
          </w:tcPr>
          <w:p w:rsidR="001933B3" w:rsidRPr="00527098" w:rsidRDefault="00423444" w:rsidP="00D80905">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0.92</w:t>
            </w:r>
          </w:p>
        </w:tc>
        <w:tc>
          <w:tcPr>
            <w:tcW w:w="892" w:type="dxa"/>
          </w:tcPr>
          <w:p w:rsidR="001933B3" w:rsidRPr="00527098" w:rsidRDefault="001933B3" w:rsidP="00AE56E5">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متوسطة</w:t>
            </w:r>
          </w:p>
        </w:tc>
      </w:tr>
    </w:tbl>
    <w:p w:rsidR="00B9284F" w:rsidRPr="00527098" w:rsidRDefault="00B9284F" w:rsidP="00527098">
      <w:pPr>
        <w:tabs>
          <w:tab w:val="left" w:pos="567"/>
        </w:tabs>
        <w:spacing w:line="240" w:lineRule="auto"/>
        <w:jc w:val="center"/>
        <w:rPr>
          <w:rFonts w:ascii="Sakkal Majalla" w:hAnsi="Sakkal Majalla" w:cs="Sakkal Majalla"/>
          <w:b/>
          <w:bCs/>
          <w:sz w:val="24"/>
          <w:szCs w:val="24"/>
          <w:rtl/>
        </w:rPr>
      </w:pPr>
      <w:r w:rsidRPr="00527098">
        <w:rPr>
          <w:rFonts w:ascii="Sakkal Majalla" w:hAnsi="Sakkal Majalla" w:cs="Sakkal Majalla"/>
          <w:b/>
          <w:bCs/>
          <w:sz w:val="24"/>
          <w:szCs w:val="24"/>
          <w:rtl/>
        </w:rPr>
        <w:t>المصدر: من إعداد ال</w:t>
      </w:r>
      <w:r w:rsidR="00423444" w:rsidRPr="00527098">
        <w:rPr>
          <w:rFonts w:ascii="Sakkal Majalla" w:hAnsi="Sakkal Majalla" w:cs="Sakkal Majalla"/>
          <w:b/>
          <w:bCs/>
          <w:sz w:val="24"/>
          <w:szCs w:val="24"/>
          <w:rtl/>
        </w:rPr>
        <w:t>باحثين</w:t>
      </w:r>
      <w:r w:rsidRPr="00527098">
        <w:rPr>
          <w:rFonts w:ascii="Sakkal Majalla" w:hAnsi="Sakkal Majalla" w:cs="Sakkal Majalla"/>
          <w:b/>
          <w:bCs/>
          <w:sz w:val="24"/>
          <w:szCs w:val="24"/>
          <w:rtl/>
        </w:rPr>
        <w:t xml:space="preserve"> بالاعتماد على برنامج</w:t>
      </w:r>
      <w:r w:rsidRPr="00527098">
        <w:rPr>
          <w:rFonts w:ascii="Sakkal Majalla" w:hAnsi="Sakkal Majalla" w:cs="Sakkal Majalla"/>
          <w:b/>
          <w:bCs/>
          <w:sz w:val="24"/>
          <w:szCs w:val="24"/>
        </w:rPr>
        <w:t xml:space="preserve"> spss</w:t>
      </w:r>
      <w:r w:rsidR="00423444" w:rsidRPr="00527098">
        <w:rPr>
          <w:rFonts w:ascii="Sakkal Majalla" w:hAnsi="Sakkal Majalla" w:cs="Sakkal Majalla"/>
          <w:b/>
          <w:bCs/>
          <w:sz w:val="24"/>
          <w:szCs w:val="24"/>
        </w:rPr>
        <w:t xml:space="preserve"> </w:t>
      </w:r>
      <w:r w:rsidRPr="00527098">
        <w:rPr>
          <w:rFonts w:ascii="Sakkal Majalla" w:hAnsi="Sakkal Majalla" w:cs="Sakkal Majalla"/>
          <w:b/>
          <w:bCs/>
          <w:sz w:val="24"/>
          <w:szCs w:val="24"/>
          <w:rtl/>
        </w:rPr>
        <w:t>.</w:t>
      </w:r>
    </w:p>
    <w:p w:rsidR="00B9284F" w:rsidRPr="00BB79A7" w:rsidRDefault="00B9284F" w:rsidP="007309A6">
      <w:pPr>
        <w:spacing w:line="240" w:lineRule="auto"/>
        <w:ind w:firstLine="567"/>
        <w:jc w:val="both"/>
        <w:rPr>
          <w:rFonts w:ascii="Traditional Arabic" w:hAnsi="Traditional Arabic" w:cs="Traditional Arabic"/>
          <w:sz w:val="28"/>
          <w:szCs w:val="28"/>
          <w:rtl/>
        </w:rPr>
      </w:pPr>
      <w:r w:rsidRPr="00BB79A7">
        <w:rPr>
          <w:rFonts w:ascii="Traditional Arabic" w:hAnsi="Traditional Arabic" w:cs="Traditional Arabic"/>
          <w:sz w:val="28"/>
          <w:szCs w:val="28"/>
          <w:rtl/>
        </w:rPr>
        <w:t>یبین الجدول رقم</w:t>
      </w:r>
      <w:r w:rsidR="007309A6" w:rsidRPr="00BB79A7">
        <w:rPr>
          <w:rFonts w:ascii="Traditional Arabic" w:hAnsi="Traditional Arabic" w:cs="Traditional Arabic"/>
          <w:sz w:val="28"/>
          <w:szCs w:val="28"/>
        </w:rPr>
        <w:t xml:space="preserve">09 </w:t>
      </w:r>
      <w:r w:rsidR="007309A6" w:rsidRPr="00BB79A7">
        <w:rPr>
          <w:rFonts w:ascii="Traditional Arabic" w:hAnsi="Traditional Arabic" w:cs="Traditional Arabic"/>
          <w:sz w:val="28"/>
          <w:szCs w:val="28"/>
          <w:rtl/>
          <w:lang w:bidi="ar-DZ"/>
        </w:rPr>
        <w:t xml:space="preserve"> </w:t>
      </w:r>
      <w:r w:rsidRPr="00BB79A7">
        <w:rPr>
          <w:rFonts w:ascii="Traditional Arabic" w:hAnsi="Traditional Arabic" w:cs="Traditional Arabic"/>
          <w:sz w:val="28"/>
          <w:szCs w:val="28"/>
          <w:rtl/>
        </w:rPr>
        <w:t>المتوسطات الحسابیة والانحرافات المعیاریة لعبارات المزیج الترویجي السیاحي ودرجات متوسطاتها حیث نلاحظ ما یلي</w:t>
      </w:r>
      <w:r w:rsidRPr="00BB79A7">
        <w:rPr>
          <w:rFonts w:ascii="Traditional Arabic" w:hAnsi="Traditional Arabic" w:cs="Traditional Arabic"/>
          <w:sz w:val="28"/>
          <w:szCs w:val="28"/>
        </w:rPr>
        <w:t>:</w:t>
      </w:r>
    </w:p>
    <w:p w:rsidR="00B9284F" w:rsidRPr="00BB79A7" w:rsidRDefault="00B9284F" w:rsidP="00C24C99">
      <w:pPr>
        <w:pStyle w:val="Paragraphedeliste"/>
        <w:numPr>
          <w:ilvl w:val="0"/>
          <w:numId w:val="29"/>
        </w:numPr>
        <w:tabs>
          <w:tab w:val="left" w:pos="850"/>
        </w:tabs>
        <w:spacing w:line="240" w:lineRule="auto"/>
        <w:ind w:left="0" w:firstLine="567"/>
        <w:jc w:val="both"/>
        <w:rPr>
          <w:rFonts w:ascii="Traditional Arabic" w:hAnsi="Traditional Arabic" w:cs="Traditional Arabic"/>
          <w:sz w:val="28"/>
          <w:szCs w:val="28"/>
          <w:rtl/>
        </w:rPr>
      </w:pPr>
      <w:r w:rsidRPr="00BB79A7">
        <w:rPr>
          <w:rFonts w:ascii="Traditional Arabic" w:hAnsi="Traditional Arabic" w:cs="Traditional Arabic"/>
          <w:sz w:val="28"/>
          <w:szCs w:val="28"/>
          <w:rtl/>
        </w:rPr>
        <w:t xml:space="preserve">بلغ المتوسط الحسابي للإعلان </w:t>
      </w:r>
      <w:r w:rsidR="007309A6" w:rsidRPr="00BB79A7">
        <w:rPr>
          <w:rFonts w:ascii="Traditional Arabic" w:hAnsi="Traditional Arabic" w:cs="Traditional Arabic"/>
          <w:sz w:val="28"/>
          <w:szCs w:val="28"/>
        </w:rPr>
        <w:t>2.44</w:t>
      </w:r>
      <w:r w:rsidR="007309A6" w:rsidRPr="00BB79A7">
        <w:rPr>
          <w:rFonts w:ascii="Traditional Arabic" w:hAnsi="Traditional Arabic" w:cs="Traditional Arabic"/>
          <w:sz w:val="28"/>
          <w:szCs w:val="28"/>
          <w:rtl/>
          <w:lang w:bidi="ar-DZ"/>
        </w:rPr>
        <w:t xml:space="preserve"> </w:t>
      </w:r>
      <w:r w:rsidRPr="00BB79A7">
        <w:rPr>
          <w:rFonts w:ascii="Traditional Arabic" w:hAnsi="Traditional Arabic" w:cs="Traditional Arabic"/>
          <w:sz w:val="28"/>
          <w:szCs w:val="28"/>
          <w:rtl/>
        </w:rPr>
        <w:t xml:space="preserve">وهو </w:t>
      </w:r>
      <w:r w:rsidR="007309A6" w:rsidRPr="00BB79A7">
        <w:rPr>
          <w:rFonts w:ascii="Traditional Arabic" w:hAnsi="Traditional Arabic" w:cs="Traditional Arabic"/>
          <w:sz w:val="28"/>
          <w:szCs w:val="28"/>
          <w:rtl/>
        </w:rPr>
        <w:t>منخفض</w:t>
      </w:r>
      <w:r w:rsidRPr="00BB79A7">
        <w:rPr>
          <w:rFonts w:ascii="Traditional Arabic" w:hAnsi="Traditional Arabic" w:cs="Traditional Arabic"/>
          <w:sz w:val="28"/>
          <w:szCs w:val="28"/>
          <w:rtl/>
        </w:rPr>
        <w:t xml:space="preserve"> </w:t>
      </w:r>
      <w:r w:rsidR="007309A6" w:rsidRPr="00BB79A7">
        <w:rPr>
          <w:rFonts w:ascii="Traditional Arabic" w:hAnsi="Traditional Arabic" w:cs="Traditional Arabic"/>
          <w:sz w:val="28"/>
          <w:szCs w:val="28"/>
          <w:rtl/>
        </w:rPr>
        <w:t>الدرجة</w:t>
      </w:r>
      <w:r w:rsidRPr="00BB79A7">
        <w:rPr>
          <w:rFonts w:ascii="Traditional Arabic" w:hAnsi="Traditional Arabic" w:cs="Traditional Arabic"/>
          <w:sz w:val="28"/>
          <w:szCs w:val="28"/>
          <w:rtl/>
        </w:rPr>
        <w:t xml:space="preserve"> وما یمكن ملاحظته هو أن اغلب متوسطات عبار</w:t>
      </w:r>
      <w:r w:rsidR="007309A6" w:rsidRPr="00BB79A7">
        <w:rPr>
          <w:rFonts w:ascii="Traditional Arabic" w:hAnsi="Traditional Arabic" w:cs="Traditional Arabic"/>
          <w:sz w:val="28"/>
          <w:szCs w:val="28"/>
          <w:rtl/>
        </w:rPr>
        <w:t>ات هذا العنصر كانت منخفضة الدرجة</w:t>
      </w:r>
      <w:r w:rsidRPr="00BB79A7">
        <w:rPr>
          <w:rFonts w:ascii="Traditional Arabic" w:hAnsi="Traditional Arabic" w:cs="Traditional Arabic"/>
          <w:sz w:val="28"/>
          <w:szCs w:val="28"/>
          <w:rtl/>
        </w:rPr>
        <w:t xml:space="preserve"> ماعدا العبارة الأولى التي كانت ذات درجة متوسطة، وعلیه یمكن القول </w:t>
      </w:r>
      <w:r w:rsidR="007309A6" w:rsidRPr="00BB79A7">
        <w:rPr>
          <w:rFonts w:ascii="Traditional Arabic" w:hAnsi="Traditional Arabic" w:cs="Traditional Arabic"/>
          <w:sz w:val="28"/>
          <w:szCs w:val="28"/>
          <w:rtl/>
        </w:rPr>
        <w:t>أن الإعلانات الصادرة عن المرافق السیاحیة بمدينة الوادي</w:t>
      </w:r>
      <w:r w:rsidRPr="00BB79A7">
        <w:rPr>
          <w:rFonts w:ascii="Traditional Arabic" w:hAnsi="Traditional Arabic" w:cs="Traditional Arabic"/>
          <w:sz w:val="28"/>
          <w:szCs w:val="28"/>
          <w:rtl/>
        </w:rPr>
        <w:t xml:space="preserve"> </w:t>
      </w:r>
      <w:r w:rsidR="007309A6" w:rsidRPr="00BB79A7">
        <w:rPr>
          <w:rFonts w:ascii="Traditional Arabic" w:hAnsi="Traditional Arabic" w:cs="Traditional Arabic"/>
          <w:sz w:val="28"/>
          <w:szCs w:val="28"/>
          <w:rtl/>
        </w:rPr>
        <w:t>تفتقر الى الجاذبة ولا ترقى الى درجة لفت انتباه الزائر</w:t>
      </w:r>
      <w:r w:rsidRPr="00BB79A7">
        <w:rPr>
          <w:rFonts w:ascii="Traditional Arabic" w:hAnsi="Traditional Arabic" w:cs="Traditional Arabic"/>
          <w:sz w:val="28"/>
          <w:szCs w:val="28"/>
        </w:rPr>
        <w:t>.</w:t>
      </w:r>
    </w:p>
    <w:p w:rsidR="00B9284F" w:rsidRPr="00BB79A7" w:rsidRDefault="00B9284F" w:rsidP="00C24C99">
      <w:pPr>
        <w:pStyle w:val="Paragraphedeliste"/>
        <w:numPr>
          <w:ilvl w:val="0"/>
          <w:numId w:val="29"/>
        </w:numPr>
        <w:tabs>
          <w:tab w:val="left" w:pos="850"/>
        </w:tabs>
        <w:spacing w:line="240" w:lineRule="auto"/>
        <w:ind w:left="0" w:firstLine="567"/>
        <w:jc w:val="both"/>
        <w:rPr>
          <w:rFonts w:ascii="Traditional Arabic" w:hAnsi="Traditional Arabic" w:cs="Traditional Arabic"/>
          <w:sz w:val="28"/>
          <w:szCs w:val="28"/>
          <w:rtl/>
        </w:rPr>
      </w:pPr>
      <w:r w:rsidRPr="00BB79A7">
        <w:rPr>
          <w:rFonts w:ascii="Traditional Arabic" w:hAnsi="Traditional Arabic" w:cs="Traditional Arabic"/>
          <w:sz w:val="28"/>
          <w:szCs w:val="28"/>
          <w:rtl/>
        </w:rPr>
        <w:t xml:space="preserve">بلغ المتوسط الحسابي للدعایة </w:t>
      </w:r>
      <w:r w:rsidR="007309A6" w:rsidRPr="00BB79A7">
        <w:rPr>
          <w:rFonts w:ascii="Traditional Arabic" w:hAnsi="Traditional Arabic" w:cs="Traditional Arabic"/>
          <w:sz w:val="28"/>
          <w:szCs w:val="28"/>
        </w:rPr>
        <w:t>2.51</w:t>
      </w:r>
      <w:r w:rsidR="007309A6" w:rsidRPr="00BB79A7">
        <w:rPr>
          <w:rFonts w:ascii="Traditional Arabic" w:hAnsi="Traditional Arabic" w:cs="Traditional Arabic"/>
          <w:sz w:val="28"/>
          <w:szCs w:val="28"/>
          <w:rtl/>
          <w:lang w:bidi="ar-DZ"/>
        </w:rPr>
        <w:t xml:space="preserve"> </w:t>
      </w:r>
      <w:r w:rsidR="007309A6" w:rsidRPr="00BB79A7">
        <w:rPr>
          <w:rFonts w:ascii="Traditional Arabic" w:hAnsi="Traditional Arabic" w:cs="Traditional Arabic"/>
          <w:sz w:val="28"/>
          <w:szCs w:val="28"/>
          <w:rtl/>
        </w:rPr>
        <w:t>وهو منخفض</w:t>
      </w:r>
      <w:r w:rsidRPr="00BB79A7">
        <w:rPr>
          <w:rFonts w:ascii="Traditional Arabic" w:hAnsi="Traditional Arabic" w:cs="Traditional Arabic"/>
          <w:sz w:val="28"/>
          <w:szCs w:val="28"/>
          <w:rtl/>
        </w:rPr>
        <w:t xml:space="preserve"> </w:t>
      </w:r>
      <w:r w:rsidR="007309A6" w:rsidRPr="00BB79A7">
        <w:rPr>
          <w:rFonts w:ascii="Traditional Arabic" w:hAnsi="Traditional Arabic" w:cs="Traditional Arabic"/>
          <w:sz w:val="28"/>
          <w:szCs w:val="28"/>
          <w:rtl/>
        </w:rPr>
        <w:t>ال</w:t>
      </w:r>
      <w:r w:rsidRPr="00BB79A7">
        <w:rPr>
          <w:rFonts w:ascii="Traditional Arabic" w:hAnsi="Traditional Arabic" w:cs="Traditional Arabic"/>
          <w:sz w:val="28"/>
          <w:szCs w:val="28"/>
          <w:rtl/>
        </w:rPr>
        <w:t>درجة مما یدل على أن الم</w:t>
      </w:r>
      <w:r w:rsidR="007309A6" w:rsidRPr="00BB79A7">
        <w:rPr>
          <w:rFonts w:ascii="Traditional Arabic" w:hAnsi="Traditional Arabic" w:cs="Traditional Arabic"/>
          <w:sz w:val="28"/>
          <w:szCs w:val="28"/>
          <w:rtl/>
        </w:rPr>
        <w:t>رافق</w:t>
      </w:r>
      <w:r w:rsidRPr="00BB79A7">
        <w:rPr>
          <w:rFonts w:ascii="Traditional Arabic" w:hAnsi="Traditional Arabic" w:cs="Traditional Arabic"/>
          <w:sz w:val="28"/>
          <w:szCs w:val="28"/>
          <w:rtl/>
        </w:rPr>
        <w:t xml:space="preserve"> السیاحیة لاتقدم معلومات وافرة عن المقومات السیاحیة </w:t>
      </w:r>
      <w:r w:rsidR="007309A6" w:rsidRPr="00BB79A7">
        <w:rPr>
          <w:rFonts w:ascii="Traditional Arabic" w:hAnsi="Traditional Arabic" w:cs="Traditional Arabic"/>
          <w:sz w:val="28"/>
          <w:szCs w:val="28"/>
          <w:rtl/>
        </w:rPr>
        <w:t>لمدينة الوادي</w:t>
      </w:r>
      <w:r w:rsidRPr="00BB79A7">
        <w:rPr>
          <w:rFonts w:ascii="Traditional Arabic" w:hAnsi="Traditional Arabic" w:cs="Traditional Arabic"/>
          <w:sz w:val="28"/>
          <w:szCs w:val="28"/>
          <w:rtl/>
        </w:rPr>
        <w:t>.</w:t>
      </w:r>
    </w:p>
    <w:p w:rsidR="00B9284F" w:rsidRPr="00BB79A7" w:rsidRDefault="00B9284F" w:rsidP="00C24C99">
      <w:pPr>
        <w:pStyle w:val="Paragraphedeliste"/>
        <w:numPr>
          <w:ilvl w:val="0"/>
          <w:numId w:val="29"/>
        </w:numPr>
        <w:tabs>
          <w:tab w:val="left" w:pos="850"/>
        </w:tabs>
        <w:spacing w:line="240" w:lineRule="auto"/>
        <w:ind w:left="0" w:firstLine="567"/>
        <w:jc w:val="both"/>
        <w:rPr>
          <w:rFonts w:ascii="Traditional Arabic" w:hAnsi="Traditional Arabic" w:cs="Traditional Arabic"/>
          <w:sz w:val="28"/>
          <w:szCs w:val="28"/>
          <w:rtl/>
        </w:rPr>
      </w:pPr>
      <w:r w:rsidRPr="00BB79A7">
        <w:rPr>
          <w:rFonts w:ascii="Traditional Arabic" w:hAnsi="Traditional Arabic" w:cs="Traditional Arabic"/>
          <w:sz w:val="28"/>
          <w:szCs w:val="28"/>
          <w:rtl/>
        </w:rPr>
        <w:t>بلغ المتوسط الحسابي للبیع الشخصي</w:t>
      </w:r>
      <w:r w:rsidR="007309A6" w:rsidRPr="00BB79A7">
        <w:rPr>
          <w:rFonts w:ascii="Traditional Arabic" w:hAnsi="Traditional Arabic" w:cs="Traditional Arabic"/>
          <w:sz w:val="28"/>
          <w:szCs w:val="28"/>
          <w:rtl/>
        </w:rPr>
        <w:t xml:space="preserve"> </w:t>
      </w:r>
      <w:r w:rsidR="007309A6" w:rsidRPr="00BB79A7">
        <w:rPr>
          <w:rFonts w:ascii="Traditional Arabic" w:hAnsi="Traditional Arabic" w:cs="Traditional Arabic"/>
          <w:sz w:val="28"/>
          <w:szCs w:val="28"/>
        </w:rPr>
        <w:t>2.71</w:t>
      </w:r>
      <w:r w:rsidR="007309A6" w:rsidRPr="00BB79A7">
        <w:rPr>
          <w:rFonts w:ascii="Traditional Arabic" w:hAnsi="Traditional Arabic" w:cs="Traditional Arabic"/>
          <w:sz w:val="28"/>
          <w:szCs w:val="28"/>
          <w:rtl/>
          <w:lang w:bidi="ar-DZ"/>
        </w:rPr>
        <w:t xml:space="preserve"> </w:t>
      </w:r>
      <w:r w:rsidRPr="00BB79A7">
        <w:rPr>
          <w:rFonts w:ascii="Traditional Arabic" w:hAnsi="Traditional Arabic" w:cs="Traditional Arabic"/>
          <w:sz w:val="28"/>
          <w:szCs w:val="28"/>
          <w:rtl/>
        </w:rPr>
        <w:t xml:space="preserve">وهو </w:t>
      </w:r>
      <w:r w:rsidR="007309A6" w:rsidRPr="00BB79A7">
        <w:rPr>
          <w:rFonts w:ascii="Traditional Arabic" w:hAnsi="Traditional Arabic" w:cs="Traditional Arabic"/>
          <w:sz w:val="28"/>
          <w:szCs w:val="28"/>
          <w:rtl/>
        </w:rPr>
        <w:t>متوسط</w:t>
      </w:r>
      <w:r w:rsidRPr="00BB79A7">
        <w:rPr>
          <w:rFonts w:ascii="Traditional Arabic" w:hAnsi="Traditional Arabic" w:cs="Traditional Arabic"/>
          <w:sz w:val="28"/>
          <w:szCs w:val="28"/>
          <w:rtl/>
        </w:rPr>
        <w:t xml:space="preserve"> </w:t>
      </w:r>
      <w:r w:rsidR="007309A6" w:rsidRPr="00BB79A7">
        <w:rPr>
          <w:rFonts w:ascii="Traditional Arabic" w:hAnsi="Traditional Arabic" w:cs="Traditional Arabic"/>
          <w:sz w:val="28"/>
          <w:szCs w:val="28"/>
          <w:rtl/>
        </w:rPr>
        <w:t>ال</w:t>
      </w:r>
      <w:r w:rsidRPr="00BB79A7">
        <w:rPr>
          <w:rFonts w:ascii="Traditional Arabic" w:hAnsi="Traditional Arabic" w:cs="Traditional Arabic"/>
          <w:sz w:val="28"/>
          <w:szCs w:val="28"/>
          <w:rtl/>
        </w:rPr>
        <w:t>درجة و</w:t>
      </w:r>
      <w:r w:rsidR="007309A6" w:rsidRPr="00BB79A7">
        <w:rPr>
          <w:rFonts w:ascii="Traditional Arabic" w:hAnsi="Traditional Arabic" w:cs="Traditional Arabic"/>
          <w:sz w:val="28"/>
          <w:szCs w:val="28"/>
          <w:rtl/>
        </w:rPr>
        <w:t>تراوحت</w:t>
      </w:r>
      <w:r w:rsidRPr="00BB79A7">
        <w:rPr>
          <w:rFonts w:ascii="Traditional Arabic" w:hAnsi="Traditional Arabic" w:cs="Traditional Arabic"/>
          <w:sz w:val="28"/>
          <w:szCs w:val="28"/>
          <w:rtl/>
        </w:rPr>
        <w:t xml:space="preserve"> متوسطات عباراته بین </w:t>
      </w:r>
      <w:r w:rsidR="007309A6" w:rsidRPr="00BB79A7">
        <w:rPr>
          <w:rFonts w:ascii="Traditional Arabic" w:hAnsi="Traditional Arabic" w:cs="Traditional Arabic"/>
          <w:sz w:val="28"/>
          <w:szCs w:val="28"/>
          <w:rtl/>
        </w:rPr>
        <w:t xml:space="preserve">منخفضة ومتوسطة </w:t>
      </w:r>
      <w:r w:rsidRPr="00BB79A7">
        <w:rPr>
          <w:rFonts w:ascii="Traditional Arabic" w:hAnsi="Traditional Arabic" w:cs="Traditional Arabic"/>
          <w:sz w:val="28"/>
          <w:szCs w:val="28"/>
          <w:rtl/>
        </w:rPr>
        <w:t xml:space="preserve">الدرجة </w:t>
      </w:r>
      <w:r w:rsidR="007309A6" w:rsidRPr="00BB79A7">
        <w:rPr>
          <w:rFonts w:ascii="Traditional Arabic" w:hAnsi="Traditional Arabic" w:cs="Traditional Arabic"/>
          <w:sz w:val="28"/>
          <w:szCs w:val="28"/>
          <w:rtl/>
        </w:rPr>
        <w:t>مما یعني أن رجال البیع بالمرافق</w:t>
      </w:r>
      <w:r w:rsidRPr="00BB79A7">
        <w:rPr>
          <w:rFonts w:ascii="Traditional Arabic" w:hAnsi="Traditional Arabic" w:cs="Traditional Arabic"/>
          <w:sz w:val="28"/>
          <w:szCs w:val="28"/>
          <w:rtl/>
        </w:rPr>
        <w:t xml:space="preserve"> السیاحیة </w:t>
      </w:r>
      <w:r w:rsidR="007309A6" w:rsidRPr="00BB79A7">
        <w:rPr>
          <w:rFonts w:ascii="Traditional Arabic" w:hAnsi="Traditional Arabic" w:cs="Traditional Arabic"/>
          <w:sz w:val="28"/>
          <w:szCs w:val="28"/>
          <w:rtl/>
        </w:rPr>
        <w:t>بمدينة الوادي</w:t>
      </w:r>
      <w:r w:rsidRPr="00BB79A7">
        <w:rPr>
          <w:rFonts w:ascii="Traditional Arabic" w:hAnsi="Traditional Arabic" w:cs="Traditional Arabic"/>
          <w:sz w:val="28"/>
          <w:szCs w:val="28"/>
          <w:rtl/>
        </w:rPr>
        <w:t xml:space="preserve"> لا یؤدون دورهم على أكمل وجه.</w:t>
      </w:r>
    </w:p>
    <w:p w:rsidR="00B9284F" w:rsidRPr="00BB79A7" w:rsidRDefault="00B9284F" w:rsidP="00C24C99">
      <w:pPr>
        <w:pStyle w:val="Paragraphedeliste"/>
        <w:numPr>
          <w:ilvl w:val="0"/>
          <w:numId w:val="29"/>
        </w:numPr>
        <w:tabs>
          <w:tab w:val="left" w:pos="850"/>
        </w:tabs>
        <w:spacing w:line="240" w:lineRule="auto"/>
        <w:ind w:left="0" w:firstLine="567"/>
        <w:jc w:val="both"/>
        <w:rPr>
          <w:rFonts w:ascii="Traditional Arabic" w:hAnsi="Traditional Arabic" w:cs="Traditional Arabic"/>
          <w:sz w:val="28"/>
          <w:szCs w:val="28"/>
          <w:rtl/>
        </w:rPr>
      </w:pPr>
      <w:r w:rsidRPr="00BB79A7">
        <w:rPr>
          <w:rFonts w:ascii="Traditional Arabic" w:hAnsi="Traditional Arabic" w:cs="Traditional Arabic"/>
          <w:sz w:val="28"/>
          <w:szCs w:val="28"/>
          <w:rtl/>
        </w:rPr>
        <w:t xml:space="preserve">بلغ المتوسط الحسابي لترقیة المبیعات </w:t>
      </w:r>
      <w:r w:rsidR="00C24C99" w:rsidRPr="00BB79A7">
        <w:rPr>
          <w:rFonts w:ascii="Traditional Arabic" w:hAnsi="Traditional Arabic" w:cs="Traditional Arabic"/>
          <w:sz w:val="28"/>
          <w:szCs w:val="28"/>
        </w:rPr>
        <w:t>2.35</w:t>
      </w:r>
      <w:r w:rsidR="00C24C99" w:rsidRPr="00BB79A7">
        <w:rPr>
          <w:rFonts w:ascii="Traditional Arabic" w:hAnsi="Traditional Arabic" w:cs="Traditional Arabic"/>
          <w:sz w:val="28"/>
          <w:szCs w:val="28"/>
          <w:rtl/>
          <w:lang w:bidi="ar-DZ"/>
        </w:rPr>
        <w:t xml:space="preserve"> </w:t>
      </w:r>
      <w:r w:rsidRPr="00BB79A7">
        <w:rPr>
          <w:rFonts w:ascii="Traditional Arabic" w:hAnsi="Traditional Arabic" w:cs="Traditional Arabic"/>
          <w:sz w:val="28"/>
          <w:szCs w:val="28"/>
          <w:rtl/>
        </w:rPr>
        <w:t xml:space="preserve">وهو </w:t>
      </w:r>
      <w:r w:rsidR="00C24C99" w:rsidRPr="00BB79A7">
        <w:rPr>
          <w:rFonts w:ascii="Traditional Arabic" w:hAnsi="Traditional Arabic" w:cs="Traditional Arabic"/>
          <w:sz w:val="28"/>
          <w:szCs w:val="28"/>
          <w:rtl/>
        </w:rPr>
        <w:t>منخفض</w:t>
      </w:r>
      <w:r w:rsidRPr="00BB79A7">
        <w:rPr>
          <w:rFonts w:ascii="Traditional Arabic" w:hAnsi="Traditional Arabic" w:cs="Traditional Arabic"/>
          <w:sz w:val="28"/>
          <w:szCs w:val="28"/>
          <w:rtl/>
        </w:rPr>
        <w:t xml:space="preserve"> </w:t>
      </w:r>
      <w:r w:rsidR="00C24C99" w:rsidRPr="00BB79A7">
        <w:rPr>
          <w:rFonts w:ascii="Traditional Arabic" w:hAnsi="Traditional Arabic" w:cs="Traditional Arabic"/>
          <w:sz w:val="28"/>
          <w:szCs w:val="28"/>
          <w:rtl/>
        </w:rPr>
        <w:t>ال</w:t>
      </w:r>
      <w:r w:rsidRPr="00BB79A7">
        <w:rPr>
          <w:rFonts w:ascii="Traditional Arabic" w:hAnsi="Traditional Arabic" w:cs="Traditional Arabic"/>
          <w:sz w:val="28"/>
          <w:szCs w:val="28"/>
          <w:rtl/>
        </w:rPr>
        <w:t>درجة،</w:t>
      </w:r>
      <w:r w:rsidR="00C24C99" w:rsidRPr="00BB79A7">
        <w:rPr>
          <w:rFonts w:ascii="Traditional Arabic" w:hAnsi="Traditional Arabic" w:cs="Traditional Arabic"/>
          <w:sz w:val="28"/>
          <w:szCs w:val="28"/>
          <w:rtl/>
        </w:rPr>
        <w:t xml:space="preserve"> </w:t>
      </w:r>
      <w:r w:rsidRPr="00BB79A7">
        <w:rPr>
          <w:rFonts w:ascii="Traditional Arabic" w:hAnsi="Traditional Arabic" w:cs="Traditional Arabic"/>
          <w:sz w:val="28"/>
          <w:szCs w:val="28"/>
          <w:rtl/>
        </w:rPr>
        <w:t>حیث نلاحظ أن جمیع متوسطات عبارات هذا العنصر كانت ذات درجة منخفضة</w:t>
      </w:r>
      <w:r w:rsidRPr="00BB79A7">
        <w:rPr>
          <w:rFonts w:ascii="Traditional Arabic" w:hAnsi="Traditional Arabic" w:cs="Traditional Arabic"/>
          <w:sz w:val="28"/>
          <w:szCs w:val="28"/>
          <w:rtl/>
          <w:lang w:val="fr-FR" w:bidi="ar-DZ"/>
        </w:rPr>
        <w:t xml:space="preserve">, </w:t>
      </w:r>
      <w:r w:rsidR="00C24C99" w:rsidRPr="00BB79A7">
        <w:rPr>
          <w:rFonts w:ascii="Traditional Arabic" w:hAnsi="Traditional Arabic" w:cs="Traditional Arabic"/>
          <w:sz w:val="28"/>
          <w:szCs w:val="28"/>
          <w:rtl/>
        </w:rPr>
        <w:t>وعلیه یمكن القول أن المرافق</w:t>
      </w:r>
      <w:r w:rsidRPr="00BB79A7">
        <w:rPr>
          <w:rFonts w:ascii="Traditional Arabic" w:hAnsi="Traditional Arabic" w:cs="Traditional Arabic"/>
          <w:sz w:val="28"/>
          <w:szCs w:val="28"/>
          <w:rtl/>
        </w:rPr>
        <w:t xml:space="preserve"> السیاحیة </w:t>
      </w:r>
      <w:r w:rsidR="00C24C99" w:rsidRPr="00BB79A7">
        <w:rPr>
          <w:rFonts w:ascii="Traditional Arabic" w:hAnsi="Traditional Arabic" w:cs="Traditional Arabic"/>
          <w:sz w:val="28"/>
          <w:szCs w:val="28"/>
          <w:rtl/>
        </w:rPr>
        <w:t>بمدينة الوادي</w:t>
      </w:r>
      <w:r w:rsidRPr="00BB79A7">
        <w:rPr>
          <w:rFonts w:ascii="Traditional Arabic" w:hAnsi="Traditional Arabic" w:cs="Traditional Arabic"/>
          <w:sz w:val="28"/>
          <w:szCs w:val="28"/>
          <w:rtl/>
        </w:rPr>
        <w:t xml:space="preserve"> لا تهتم كثیرا بترقیة مبیعاتها.</w:t>
      </w:r>
    </w:p>
    <w:p w:rsidR="00B9284F" w:rsidRPr="00BB79A7" w:rsidRDefault="00B9284F" w:rsidP="00C24C99">
      <w:pPr>
        <w:pStyle w:val="Paragraphedeliste"/>
        <w:numPr>
          <w:ilvl w:val="0"/>
          <w:numId w:val="29"/>
        </w:numPr>
        <w:tabs>
          <w:tab w:val="left" w:pos="850"/>
        </w:tabs>
        <w:spacing w:line="240" w:lineRule="auto"/>
        <w:ind w:left="0" w:firstLine="567"/>
        <w:jc w:val="both"/>
        <w:rPr>
          <w:rFonts w:ascii="Traditional Arabic" w:hAnsi="Traditional Arabic" w:cs="Traditional Arabic"/>
          <w:sz w:val="28"/>
          <w:szCs w:val="28"/>
          <w:rtl/>
        </w:rPr>
      </w:pPr>
      <w:r w:rsidRPr="00BB79A7">
        <w:rPr>
          <w:rFonts w:ascii="Traditional Arabic" w:hAnsi="Traditional Arabic" w:cs="Traditional Arabic"/>
          <w:sz w:val="28"/>
          <w:szCs w:val="28"/>
          <w:rtl/>
        </w:rPr>
        <w:t xml:space="preserve">بلغ المتوسط الحسابي للعلاقات العامة </w:t>
      </w:r>
      <w:r w:rsidR="00C24C99" w:rsidRPr="00BB79A7">
        <w:rPr>
          <w:rFonts w:ascii="Traditional Arabic" w:hAnsi="Traditional Arabic" w:cs="Traditional Arabic"/>
          <w:sz w:val="28"/>
          <w:szCs w:val="28"/>
        </w:rPr>
        <w:t>2.62</w:t>
      </w:r>
      <w:r w:rsidR="00C24C99" w:rsidRPr="00BB79A7">
        <w:rPr>
          <w:rFonts w:ascii="Traditional Arabic" w:hAnsi="Traditional Arabic" w:cs="Traditional Arabic"/>
          <w:sz w:val="28"/>
          <w:szCs w:val="28"/>
          <w:rtl/>
          <w:lang w:bidi="ar-DZ"/>
        </w:rPr>
        <w:t xml:space="preserve"> </w:t>
      </w:r>
      <w:r w:rsidRPr="00BB79A7">
        <w:rPr>
          <w:rFonts w:ascii="Traditional Arabic" w:hAnsi="Traditional Arabic" w:cs="Traditional Arabic"/>
          <w:sz w:val="28"/>
          <w:szCs w:val="28"/>
          <w:rtl/>
        </w:rPr>
        <w:t xml:space="preserve">وهو </w:t>
      </w:r>
      <w:r w:rsidR="00C24C99" w:rsidRPr="00BB79A7">
        <w:rPr>
          <w:rFonts w:ascii="Traditional Arabic" w:hAnsi="Traditional Arabic" w:cs="Traditional Arabic"/>
          <w:sz w:val="28"/>
          <w:szCs w:val="28"/>
          <w:rtl/>
        </w:rPr>
        <w:t>متوسط الدرجة</w:t>
      </w:r>
      <w:r w:rsidRPr="00BB79A7">
        <w:rPr>
          <w:rFonts w:ascii="Traditional Arabic" w:hAnsi="Traditional Arabic" w:cs="Traditional Arabic"/>
          <w:sz w:val="28"/>
          <w:szCs w:val="28"/>
          <w:rtl/>
        </w:rPr>
        <w:t xml:space="preserve"> وهذا یعني انه هناك قصور في الجانب التطبیقي</w:t>
      </w:r>
      <w:r w:rsidR="00C24C99" w:rsidRPr="00BB79A7">
        <w:rPr>
          <w:rFonts w:ascii="Traditional Arabic" w:hAnsi="Traditional Arabic" w:cs="Traditional Arabic"/>
          <w:sz w:val="28"/>
          <w:szCs w:val="28"/>
          <w:rtl/>
        </w:rPr>
        <w:t xml:space="preserve"> للعلاقات العامة من قبل المرافق</w:t>
      </w:r>
      <w:r w:rsidRPr="00BB79A7">
        <w:rPr>
          <w:rFonts w:ascii="Traditional Arabic" w:hAnsi="Traditional Arabic" w:cs="Traditional Arabic"/>
          <w:sz w:val="28"/>
          <w:szCs w:val="28"/>
          <w:rtl/>
        </w:rPr>
        <w:t xml:space="preserve"> السیاحیة </w:t>
      </w:r>
      <w:r w:rsidR="00C24C99" w:rsidRPr="00BB79A7">
        <w:rPr>
          <w:rFonts w:ascii="Traditional Arabic" w:hAnsi="Traditional Arabic" w:cs="Traditional Arabic"/>
          <w:sz w:val="28"/>
          <w:szCs w:val="28"/>
          <w:rtl/>
        </w:rPr>
        <w:t>بمدينة الوادي</w:t>
      </w:r>
      <w:r w:rsidRPr="00BB79A7">
        <w:rPr>
          <w:rFonts w:ascii="Traditional Arabic" w:hAnsi="Traditional Arabic" w:cs="Traditional Arabic"/>
          <w:sz w:val="28"/>
          <w:szCs w:val="28"/>
          <w:rtl/>
        </w:rPr>
        <w:t>.</w:t>
      </w:r>
    </w:p>
    <w:p w:rsidR="00B9284F" w:rsidRPr="00BB79A7" w:rsidRDefault="00B9284F" w:rsidP="00C24C99">
      <w:pPr>
        <w:spacing w:line="240" w:lineRule="auto"/>
        <w:ind w:firstLine="567"/>
        <w:jc w:val="both"/>
        <w:rPr>
          <w:rFonts w:ascii="Traditional Arabic" w:hAnsi="Traditional Arabic" w:cs="Traditional Arabic"/>
          <w:sz w:val="28"/>
          <w:szCs w:val="28"/>
          <w:rtl/>
        </w:rPr>
      </w:pPr>
      <w:r w:rsidRPr="00BB79A7">
        <w:rPr>
          <w:rFonts w:ascii="Traditional Arabic" w:hAnsi="Traditional Arabic" w:cs="Traditional Arabic"/>
          <w:sz w:val="28"/>
          <w:szCs w:val="28"/>
          <w:rtl/>
        </w:rPr>
        <w:t>حیث نجد أن أعلى متوسط حسابي كان لعبارات البیع الشخصي ثم بعدها العلاقات العامة بدرجة متوسطة أما باقي المتوسطات فكانت ذات درجة منخفضة</w:t>
      </w:r>
      <w:r w:rsidR="00BE290B" w:rsidRPr="00BB79A7">
        <w:rPr>
          <w:rFonts w:ascii="Traditional Arabic" w:hAnsi="Traditional Arabic" w:cs="Traditional Arabic"/>
          <w:sz w:val="28"/>
          <w:szCs w:val="28"/>
          <w:rtl/>
        </w:rPr>
        <w:t>.</w:t>
      </w:r>
    </w:p>
    <w:p w:rsidR="00BE290B" w:rsidRPr="00BB79A7" w:rsidRDefault="00BE290B" w:rsidP="00BB79A7">
      <w:pPr>
        <w:pStyle w:val="Paragraphedeliste"/>
        <w:numPr>
          <w:ilvl w:val="0"/>
          <w:numId w:val="24"/>
        </w:numPr>
        <w:tabs>
          <w:tab w:val="left" w:pos="850"/>
        </w:tabs>
        <w:spacing w:line="240" w:lineRule="auto"/>
        <w:ind w:left="0" w:firstLine="567"/>
        <w:jc w:val="both"/>
        <w:rPr>
          <w:rFonts w:ascii="Traditional Arabic" w:hAnsi="Traditional Arabic" w:cs="Traditional Arabic"/>
          <w:sz w:val="28"/>
          <w:szCs w:val="28"/>
          <w:rtl/>
        </w:rPr>
      </w:pPr>
      <w:r w:rsidRPr="00BB79A7">
        <w:rPr>
          <w:rFonts w:ascii="Traditional Arabic" w:hAnsi="Traditional Arabic" w:cs="Traditional Arabic"/>
          <w:sz w:val="28"/>
          <w:szCs w:val="28"/>
          <w:rtl/>
        </w:rPr>
        <w:t>المتغیر التابع: سلوك المستهلك السیاحي:</w:t>
      </w:r>
    </w:p>
    <w:p w:rsidR="00BE290B" w:rsidRPr="00527098" w:rsidRDefault="00BE290B" w:rsidP="00527098">
      <w:pPr>
        <w:tabs>
          <w:tab w:val="left" w:pos="567"/>
        </w:tabs>
        <w:spacing w:line="240" w:lineRule="auto"/>
        <w:jc w:val="center"/>
        <w:rPr>
          <w:rFonts w:ascii="Sakkal Majalla" w:hAnsi="Sakkal Majalla" w:cs="Sakkal Majalla"/>
          <w:b/>
          <w:bCs/>
          <w:sz w:val="24"/>
          <w:szCs w:val="24"/>
          <w:rtl/>
        </w:rPr>
      </w:pPr>
      <w:r w:rsidRPr="00527098">
        <w:rPr>
          <w:rFonts w:ascii="Sakkal Majalla" w:hAnsi="Sakkal Majalla" w:cs="Sakkal Majalla"/>
          <w:b/>
          <w:bCs/>
          <w:sz w:val="24"/>
          <w:szCs w:val="24"/>
          <w:rtl/>
        </w:rPr>
        <w:t>الجدول رقم</w:t>
      </w:r>
      <w:r w:rsidR="00C24C99" w:rsidRPr="00527098">
        <w:rPr>
          <w:rFonts w:ascii="Sakkal Majalla" w:hAnsi="Sakkal Majalla" w:cs="Sakkal Majalla"/>
          <w:b/>
          <w:bCs/>
          <w:sz w:val="24"/>
          <w:szCs w:val="24"/>
          <w:rtl/>
        </w:rPr>
        <w:t xml:space="preserve"> </w:t>
      </w:r>
      <w:r w:rsidR="00C24C99" w:rsidRPr="00527098">
        <w:rPr>
          <w:rFonts w:ascii="Sakkal Majalla" w:hAnsi="Sakkal Majalla" w:cs="Sakkal Majalla"/>
          <w:b/>
          <w:bCs/>
          <w:sz w:val="24"/>
          <w:szCs w:val="24"/>
        </w:rPr>
        <w:t>10</w:t>
      </w:r>
      <w:r w:rsidR="00C24C99" w:rsidRPr="00527098">
        <w:rPr>
          <w:rFonts w:ascii="Sakkal Majalla" w:hAnsi="Sakkal Majalla" w:cs="Sakkal Majalla"/>
          <w:b/>
          <w:bCs/>
          <w:sz w:val="24"/>
          <w:szCs w:val="24"/>
          <w:rtl/>
        </w:rPr>
        <w:t xml:space="preserve"> </w:t>
      </w:r>
      <w:r w:rsidRPr="00527098">
        <w:rPr>
          <w:rFonts w:ascii="Sakkal Majalla" w:hAnsi="Sakkal Majalla" w:cs="Sakkal Majalla"/>
          <w:b/>
          <w:bCs/>
          <w:sz w:val="24"/>
          <w:szCs w:val="24"/>
          <w:rtl/>
        </w:rPr>
        <w:t>درجة موافقة عینة الدراسة للعبارات الخاصة بمحور سلوك المستهلك السیاحي</w:t>
      </w:r>
    </w:p>
    <w:tbl>
      <w:tblPr>
        <w:tblStyle w:val="Grilledutableau"/>
        <w:bidiVisual/>
        <w:tblW w:w="10137" w:type="dxa"/>
        <w:tblLook w:val="04A0" w:firstRow="1" w:lastRow="0" w:firstColumn="1" w:lastColumn="0" w:noHBand="0" w:noVBand="1"/>
      </w:tblPr>
      <w:tblGrid>
        <w:gridCol w:w="4500"/>
        <w:gridCol w:w="681"/>
        <w:gridCol w:w="605"/>
        <w:gridCol w:w="605"/>
        <w:gridCol w:w="661"/>
        <w:gridCol w:w="605"/>
        <w:gridCol w:w="812"/>
        <w:gridCol w:w="851"/>
        <w:gridCol w:w="817"/>
      </w:tblGrid>
      <w:tr w:rsidR="00C24C99" w:rsidRPr="00527098" w:rsidTr="00527098">
        <w:tc>
          <w:tcPr>
            <w:tcW w:w="4500" w:type="dxa"/>
          </w:tcPr>
          <w:p w:rsidR="00C24C99" w:rsidRPr="00527098" w:rsidRDefault="00C24C99" w:rsidP="000C1936">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العبارة</w:t>
            </w:r>
          </w:p>
        </w:tc>
        <w:tc>
          <w:tcPr>
            <w:tcW w:w="681" w:type="dxa"/>
          </w:tcPr>
          <w:p w:rsidR="00C24C99" w:rsidRPr="00527098" w:rsidRDefault="00C24C99" w:rsidP="000C1936">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غير مؤيد بشدة</w:t>
            </w:r>
          </w:p>
        </w:tc>
        <w:tc>
          <w:tcPr>
            <w:tcW w:w="605" w:type="dxa"/>
          </w:tcPr>
          <w:p w:rsidR="00C24C99" w:rsidRPr="00527098" w:rsidRDefault="00C24C99" w:rsidP="000C1936">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غير مؤيد</w:t>
            </w:r>
          </w:p>
        </w:tc>
        <w:tc>
          <w:tcPr>
            <w:tcW w:w="605" w:type="dxa"/>
          </w:tcPr>
          <w:p w:rsidR="00C24C99" w:rsidRPr="00527098" w:rsidRDefault="00C24C99" w:rsidP="000C1936">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محايد</w:t>
            </w:r>
          </w:p>
        </w:tc>
        <w:tc>
          <w:tcPr>
            <w:tcW w:w="661" w:type="dxa"/>
          </w:tcPr>
          <w:p w:rsidR="00C24C99" w:rsidRPr="00527098" w:rsidRDefault="00C24C99" w:rsidP="000C1936">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مؤيد</w:t>
            </w:r>
          </w:p>
        </w:tc>
        <w:tc>
          <w:tcPr>
            <w:tcW w:w="605" w:type="dxa"/>
          </w:tcPr>
          <w:p w:rsidR="00C24C99" w:rsidRPr="00527098" w:rsidRDefault="00C24C99" w:rsidP="000C1936">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مؤيد بشدة</w:t>
            </w:r>
          </w:p>
        </w:tc>
        <w:tc>
          <w:tcPr>
            <w:tcW w:w="812" w:type="dxa"/>
          </w:tcPr>
          <w:p w:rsidR="00C24C99" w:rsidRPr="00527098" w:rsidRDefault="00C24C99" w:rsidP="000C1936">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المتوسط الحسابي</w:t>
            </w:r>
          </w:p>
        </w:tc>
        <w:tc>
          <w:tcPr>
            <w:tcW w:w="851" w:type="dxa"/>
          </w:tcPr>
          <w:p w:rsidR="00C24C99" w:rsidRPr="00527098" w:rsidRDefault="00C24C99" w:rsidP="000C1936">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الانحراف المعياري</w:t>
            </w:r>
          </w:p>
        </w:tc>
        <w:tc>
          <w:tcPr>
            <w:tcW w:w="817" w:type="dxa"/>
          </w:tcPr>
          <w:p w:rsidR="00C24C99" w:rsidRPr="00527098" w:rsidRDefault="00C24C99" w:rsidP="000C1936">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درجة الاتجاه</w:t>
            </w:r>
          </w:p>
        </w:tc>
      </w:tr>
      <w:tr w:rsidR="00C24C99" w:rsidRPr="00527098" w:rsidTr="00527098">
        <w:tc>
          <w:tcPr>
            <w:tcW w:w="4500" w:type="dxa"/>
          </w:tcPr>
          <w:p w:rsidR="00C24C99" w:rsidRPr="00527098" w:rsidRDefault="00C24C99" w:rsidP="00861C3B">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الإعلانات الصادرة عن</w:t>
            </w:r>
            <w:r w:rsidR="00861C3B" w:rsidRPr="00527098">
              <w:rPr>
                <w:rFonts w:ascii="Traditional Arabic" w:hAnsi="Traditional Arabic" w:cs="Traditional Arabic"/>
                <w:sz w:val="28"/>
                <w:szCs w:val="28"/>
                <w:rtl/>
              </w:rPr>
              <w:t xml:space="preserve"> المرافق</w:t>
            </w:r>
            <w:r w:rsidRPr="00527098">
              <w:rPr>
                <w:rFonts w:ascii="Traditional Arabic" w:hAnsi="Traditional Arabic" w:cs="Traditional Arabic"/>
                <w:sz w:val="28"/>
                <w:szCs w:val="28"/>
                <w:rtl/>
              </w:rPr>
              <w:t xml:space="preserve"> السیاحیة </w:t>
            </w:r>
            <w:r w:rsidR="00861C3B" w:rsidRPr="00527098">
              <w:rPr>
                <w:rFonts w:ascii="Traditional Arabic" w:hAnsi="Traditional Arabic" w:cs="Traditional Arabic"/>
                <w:sz w:val="28"/>
                <w:szCs w:val="28"/>
                <w:rtl/>
              </w:rPr>
              <w:t xml:space="preserve">لمدينة الوادي </w:t>
            </w:r>
            <w:r w:rsidRPr="00527098">
              <w:rPr>
                <w:rFonts w:ascii="Traditional Arabic" w:hAnsi="Traditional Arabic" w:cs="Traditional Arabic"/>
                <w:sz w:val="28"/>
                <w:szCs w:val="28"/>
                <w:rtl/>
              </w:rPr>
              <w:t xml:space="preserve">كانت سببا </w:t>
            </w:r>
            <w:r w:rsidR="00861C3B" w:rsidRPr="00527098">
              <w:rPr>
                <w:rFonts w:ascii="Traditional Arabic" w:hAnsi="Traditional Arabic" w:cs="Traditional Arabic"/>
                <w:sz w:val="28"/>
                <w:szCs w:val="28"/>
                <w:rtl/>
              </w:rPr>
              <w:t xml:space="preserve">في </w:t>
            </w:r>
            <w:r w:rsidRPr="00527098">
              <w:rPr>
                <w:rFonts w:ascii="Traditional Arabic" w:hAnsi="Traditional Arabic" w:cs="Traditional Arabic"/>
                <w:sz w:val="28"/>
                <w:szCs w:val="28"/>
                <w:rtl/>
              </w:rPr>
              <w:t xml:space="preserve">زیارتي </w:t>
            </w:r>
            <w:r w:rsidR="00861C3B" w:rsidRPr="00527098">
              <w:rPr>
                <w:rFonts w:ascii="Traditional Arabic" w:hAnsi="Traditional Arabic" w:cs="Traditional Arabic"/>
                <w:sz w:val="28"/>
                <w:szCs w:val="28"/>
                <w:rtl/>
              </w:rPr>
              <w:t>للمدينة</w:t>
            </w:r>
          </w:p>
        </w:tc>
        <w:tc>
          <w:tcPr>
            <w:tcW w:w="681" w:type="dxa"/>
          </w:tcPr>
          <w:p w:rsidR="00C24C99" w:rsidRPr="00527098" w:rsidRDefault="00C24C99" w:rsidP="00C24C99">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10</w:t>
            </w:r>
          </w:p>
        </w:tc>
        <w:tc>
          <w:tcPr>
            <w:tcW w:w="605" w:type="dxa"/>
          </w:tcPr>
          <w:p w:rsidR="00C24C99" w:rsidRPr="00527098" w:rsidRDefault="00C24C99" w:rsidP="00C24C99">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40</w:t>
            </w:r>
          </w:p>
        </w:tc>
        <w:tc>
          <w:tcPr>
            <w:tcW w:w="605" w:type="dxa"/>
          </w:tcPr>
          <w:p w:rsidR="00C24C99" w:rsidRPr="00527098" w:rsidRDefault="00C24C99" w:rsidP="00C24C99">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22</w:t>
            </w:r>
          </w:p>
        </w:tc>
        <w:tc>
          <w:tcPr>
            <w:tcW w:w="661" w:type="dxa"/>
          </w:tcPr>
          <w:p w:rsidR="00C24C99" w:rsidRPr="00527098" w:rsidRDefault="00C24C99" w:rsidP="00C24C99">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19</w:t>
            </w:r>
          </w:p>
        </w:tc>
        <w:tc>
          <w:tcPr>
            <w:tcW w:w="605" w:type="dxa"/>
          </w:tcPr>
          <w:p w:rsidR="00C24C99" w:rsidRPr="00527098" w:rsidRDefault="00C24C99" w:rsidP="00C24C99">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03</w:t>
            </w:r>
          </w:p>
        </w:tc>
        <w:tc>
          <w:tcPr>
            <w:tcW w:w="812" w:type="dxa"/>
          </w:tcPr>
          <w:p w:rsidR="00C24C99" w:rsidRPr="00527098" w:rsidRDefault="00861C3B" w:rsidP="00C24C99">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2.62</w:t>
            </w:r>
          </w:p>
        </w:tc>
        <w:tc>
          <w:tcPr>
            <w:tcW w:w="851" w:type="dxa"/>
          </w:tcPr>
          <w:p w:rsidR="00C24C99" w:rsidRPr="00527098" w:rsidRDefault="00861C3B" w:rsidP="00C24C99">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1.02</w:t>
            </w:r>
          </w:p>
        </w:tc>
        <w:tc>
          <w:tcPr>
            <w:tcW w:w="817" w:type="dxa"/>
          </w:tcPr>
          <w:p w:rsidR="00C24C99" w:rsidRPr="00527098" w:rsidRDefault="00C24C99" w:rsidP="00C24C99">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متوسطة</w:t>
            </w:r>
          </w:p>
        </w:tc>
      </w:tr>
      <w:tr w:rsidR="00C24C99" w:rsidRPr="00527098" w:rsidTr="00527098">
        <w:tc>
          <w:tcPr>
            <w:tcW w:w="4500" w:type="dxa"/>
          </w:tcPr>
          <w:p w:rsidR="00C24C99" w:rsidRPr="00527098" w:rsidRDefault="00C24C99" w:rsidP="00861C3B">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 xml:space="preserve">تؤثر المعلومات التي توفرها الوسائل الإعلامیة في قرار </w:t>
            </w:r>
            <w:r w:rsidR="00861C3B" w:rsidRPr="00527098">
              <w:rPr>
                <w:rFonts w:ascii="Traditional Arabic" w:hAnsi="Traditional Arabic" w:cs="Traditional Arabic"/>
                <w:sz w:val="28"/>
                <w:szCs w:val="28"/>
                <w:rtl/>
              </w:rPr>
              <w:t>اختيار المدينة وجهة سياحية</w:t>
            </w:r>
          </w:p>
        </w:tc>
        <w:tc>
          <w:tcPr>
            <w:tcW w:w="681" w:type="dxa"/>
          </w:tcPr>
          <w:p w:rsidR="00C24C99" w:rsidRPr="00527098" w:rsidRDefault="00C24C99" w:rsidP="00C24C99">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05</w:t>
            </w:r>
          </w:p>
        </w:tc>
        <w:tc>
          <w:tcPr>
            <w:tcW w:w="605" w:type="dxa"/>
          </w:tcPr>
          <w:p w:rsidR="00C24C99" w:rsidRPr="00527098" w:rsidRDefault="00C24C99" w:rsidP="00C24C99">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28</w:t>
            </w:r>
          </w:p>
        </w:tc>
        <w:tc>
          <w:tcPr>
            <w:tcW w:w="605" w:type="dxa"/>
          </w:tcPr>
          <w:p w:rsidR="00C24C99" w:rsidRPr="00527098" w:rsidRDefault="00C24C99" w:rsidP="00C24C99">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20</w:t>
            </w:r>
          </w:p>
        </w:tc>
        <w:tc>
          <w:tcPr>
            <w:tcW w:w="661" w:type="dxa"/>
          </w:tcPr>
          <w:p w:rsidR="00C24C99" w:rsidRPr="00527098" w:rsidRDefault="00C24C99" w:rsidP="00C24C99">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33</w:t>
            </w:r>
          </w:p>
        </w:tc>
        <w:tc>
          <w:tcPr>
            <w:tcW w:w="605" w:type="dxa"/>
          </w:tcPr>
          <w:p w:rsidR="00C24C99" w:rsidRPr="00527098" w:rsidRDefault="00861C3B" w:rsidP="00C24C99">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08</w:t>
            </w:r>
          </w:p>
        </w:tc>
        <w:tc>
          <w:tcPr>
            <w:tcW w:w="812" w:type="dxa"/>
          </w:tcPr>
          <w:p w:rsidR="00C24C99" w:rsidRPr="00527098" w:rsidRDefault="00861C3B" w:rsidP="00C24C99">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3.11</w:t>
            </w:r>
          </w:p>
        </w:tc>
        <w:tc>
          <w:tcPr>
            <w:tcW w:w="851" w:type="dxa"/>
          </w:tcPr>
          <w:p w:rsidR="00C24C99" w:rsidRPr="00527098" w:rsidRDefault="00861C3B" w:rsidP="00C24C99">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1.09</w:t>
            </w:r>
          </w:p>
        </w:tc>
        <w:tc>
          <w:tcPr>
            <w:tcW w:w="817" w:type="dxa"/>
          </w:tcPr>
          <w:p w:rsidR="00C24C99" w:rsidRPr="00527098" w:rsidRDefault="00C24C99" w:rsidP="000C1936">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متوسطة</w:t>
            </w:r>
          </w:p>
        </w:tc>
      </w:tr>
      <w:tr w:rsidR="00C24C99" w:rsidRPr="00527098" w:rsidTr="00527098">
        <w:tc>
          <w:tcPr>
            <w:tcW w:w="4500" w:type="dxa"/>
          </w:tcPr>
          <w:p w:rsidR="00C24C99" w:rsidRPr="00527098" w:rsidRDefault="00C24C99" w:rsidP="00861C3B">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 xml:space="preserve">استند في </w:t>
            </w:r>
            <w:r w:rsidR="00861C3B" w:rsidRPr="00527098">
              <w:rPr>
                <w:rFonts w:ascii="Traditional Arabic" w:hAnsi="Traditional Arabic" w:cs="Traditional Arabic"/>
                <w:sz w:val="28"/>
                <w:szCs w:val="28"/>
                <w:rtl/>
              </w:rPr>
              <w:t>قرار التوجه لمدينة الوادي</w:t>
            </w:r>
            <w:r w:rsidRPr="00527098">
              <w:rPr>
                <w:rFonts w:ascii="Traditional Arabic" w:hAnsi="Traditional Arabic" w:cs="Traditional Arabic"/>
                <w:sz w:val="28"/>
                <w:szCs w:val="28"/>
                <w:rtl/>
              </w:rPr>
              <w:t xml:space="preserve"> على المعلومات التي احصل علیها من مندوبي المبیعات</w:t>
            </w:r>
          </w:p>
        </w:tc>
        <w:tc>
          <w:tcPr>
            <w:tcW w:w="681" w:type="dxa"/>
          </w:tcPr>
          <w:p w:rsidR="00C24C99" w:rsidRPr="00527098" w:rsidRDefault="00861C3B" w:rsidP="00C24C99">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05</w:t>
            </w:r>
          </w:p>
        </w:tc>
        <w:tc>
          <w:tcPr>
            <w:tcW w:w="605" w:type="dxa"/>
          </w:tcPr>
          <w:p w:rsidR="00C24C99" w:rsidRPr="00527098" w:rsidRDefault="00861C3B" w:rsidP="00C24C99">
            <w:pPr>
              <w:jc w:val="center"/>
              <w:rPr>
                <w:rFonts w:ascii="Traditional Arabic" w:hAnsi="Traditional Arabic" w:cs="Traditional Arabic"/>
                <w:sz w:val="28"/>
                <w:szCs w:val="28"/>
                <w:rtl/>
                <w:lang w:val="fr-FR" w:bidi="ar-DZ"/>
              </w:rPr>
            </w:pPr>
            <w:r w:rsidRPr="00527098">
              <w:rPr>
                <w:rFonts w:ascii="Traditional Arabic" w:hAnsi="Traditional Arabic" w:cs="Traditional Arabic"/>
                <w:sz w:val="28"/>
                <w:szCs w:val="28"/>
                <w:lang w:val="fr-FR"/>
              </w:rPr>
              <w:t>39</w:t>
            </w:r>
          </w:p>
        </w:tc>
        <w:tc>
          <w:tcPr>
            <w:tcW w:w="605" w:type="dxa"/>
          </w:tcPr>
          <w:p w:rsidR="00C24C99" w:rsidRPr="00527098" w:rsidRDefault="00861C3B" w:rsidP="00C24C99">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23</w:t>
            </w:r>
          </w:p>
        </w:tc>
        <w:tc>
          <w:tcPr>
            <w:tcW w:w="661" w:type="dxa"/>
          </w:tcPr>
          <w:p w:rsidR="00C24C99" w:rsidRPr="00527098" w:rsidRDefault="00861C3B" w:rsidP="00C24C99">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25</w:t>
            </w:r>
          </w:p>
        </w:tc>
        <w:tc>
          <w:tcPr>
            <w:tcW w:w="605" w:type="dxa"/>
          </w:tcPr>
          <w:p w:rsidR="00C24C99" w:rsidRPr="00527098" w:rsidRDefault="00861C3B" w:rsidP="00C24C99">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02</w:t>
            </w:r>
          </w:p>
        </w:tc>
        <w:tc>
          <w:tcPr>
            <w:tcW w:w="812" w:type="dxa"/>
          </w:tcPr>
          <w:p w:rsidR="00C24C99" w:rsidRPr="00527098" w:rsidRDefault="00861C3B" w:rsidP="00C24C99">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2.78</w:t>
            </w:r>
          </w:p>
        </w:tc>
        <w:tc>
          <w:tcPr>
            <w:tcW w:w="851" w:type="dxa"/>
          </w:tcPr>
          <w:p w:rsidR="00C24C99" w:rsidRPr="00527098" w:rsidRDefault="00861C3B" w:rsidP="00C24C99">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0.97</w:t>
            </w:r>
          </w:p>
        </w:tc>
        <w:tc>
          <w:tcPr>
            <w:tcW w:w="817" w:type="dxa"/>
          </w:tcPr>
          <w:p w:rsidR="00C24C99" w:rsidRPr="00527098" w:rsidRDefault="00C24C99" w:rsidP="000C1936">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متوسطة</w:t>
            </w:r>
          </w:p>
        </w:tc>
      </w:tr>
      <w:tr w:rsidR="00C24C99" w:rsidRPr="00527098" w:rsidTr="00527098">
        <w:tc>
          <w:tcPr>
            <w:tcW w:w="4500" w:type="dxa"/>
          </w:tcPr>
          <w:p w:rsidR="00C24C99" w:rsidRPr="00527098" w:rsidRDefault="00C24C99" w:rsidP="00861C3B">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العروض المقدمة من طرف الم</w:t>
            </w:r>
            <w:r w:rsidR="00861C3B" w:rsidRPr="00527098">
              <w:rPr>
                <w:rFonts w:ascii="Traditional Arabic" w:hAnsi="Traditional Arabic" w:cs="Traditional Arabic"/>
                <w:sz w:val="28"/>
                <w:szCs w:val="28"/>
                <w:rtl/>
              </w:rPr>
              <w:t>رافق السیاحیة في مدينة الوادي</w:t>
            </w:r>
            <w:r w:rsidRPr="00527098">
              <w:rPr>
                <w:rFonts w:ascii="Traditional Arabic" w:hAnsi="Traditional Arabic" w:cs="Traditional Arabic"/>
                <w:sz w:val="28"/>
                <w:szCs w:val="28"/>
                <w:rtl/>
              </w:rPr>
              <w:t xml:space="preserve"> هي التي دفعتني إلى </w:t>
            </w:r>
            <w:r w:rsidR="00861C3B" w:rsidRPr="00527098">
              <w:rPr>
                <w:rFonts w:ascii="Traditional Arabic" w:hAnsi="Traditional Arabic" w:cs="Traditional Arabic"/>
                <w:sz w:val="28"/>
                <w:szCs w:val="28"/>
                <w:rtl/>
              </w:rPr>
              <w:t>التوجه اليها</w:t>
            </w:r>
          </w:p>
        </w:tc>
        <w:tc>
          <w:tcPr>
            <w:tcW w:w="681" w:type="dxa"/>
          </w:tcPr>
          <w:p w:rsidR="00C24C99" w:rsidRPr="00527098" w:rsidRDefault="00861C3B" w:rsidP="00C24C99">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08</w:t>
            </w:r>
          </w:p>
        </w:tc>
        <w:tc>
          <w:tcPr>
            <w:tcW w:w="605" w:type="dxa"/>
          </w:tcPr>
          <w:p w:rsidR="00C24C99" w:rsidRPr="00527098" w:rsidRDefault="00861C3B" w:rsidP="00C24C99">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40</w:t>
            </w:r>
          </w:p>
        </w:tc>
        <w:tc>
          <w:tcPr>
            <w:tcW w:w="605" w:type="dxa"/>
          </w:tcPr>
          <w:p w:rsidR="00C24C99" w:rsidRPr="00527098" w:rsidRDefault="00861C3B" w:rsidP="00C24C99">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26</w:t>
            </w:r>
          </w:p>
        </w:tc>
        <w:tc>
          <w:tcPr>
            <w:tcW w:w="661" w:type="dxa"/>
          </w:tcPr>
          <w:p w:rsidR="00C24C99" w:rsidRPr="00527098" w:rsidRDefault="00861C3B" w:rsidP="00C24C99">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18</w:t>
            </w:r>
          </w:p>
        </w:tc>
        <w:tc>
          <w:tcPr>
            <w:tcW w:w="605" w:type="dxa"/>
          </w:tcPr>
          <w:p w:rsidR="00C24C99" w:rsidRPr="00527098" w:rsidRDefault="00861C3B" w:rsidP="00C24C99">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02</w:t>
            </w:r>
          </w:p>
        </w:tc>
        <w:tc>
          <w:tcPr>
            <w:tcW w:w="812" w:type="dxa"/>
          </w:tcPr>
          <w:p w:rsidR="00C24C99" w:rsidRPr="00527098" w:rsidRDefault="00861C3B" w:rsidP="00C24C99">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2.63</w:t>
            </w:r>
          </w:p>
        </w:tc>
        <w:tc>
          <w:tcPr>
            <w:tcW w:w="851" w:type="dxa"/>
          </w:tcPr>
          <w:p w:rsidR="00C24C99" w:rsidRPr="00527098" w:rsidRDefault="00861C3B" w:rsidP="00C24C99">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0.95</w:t>
            </w:r>
          </w:p>
        </w:tc>
        <w:tc>
          <w:tcPr>
            <w:tcW w:w="817" w:type="dxa"/>
          </w:tcPr>
          <w:p w:rsidR="00C24C99" w:rsidRPr="00527098" w:rsidRDefault="00C24C99" w:rsidP="000C1936">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متوسطة</w:t>
            </w:r>
          </w:p>
        </w:tc>
      </w:tr>
      <w:tr w:rsidR="00C24C99" w:rsidRPr="00527098" w:rsidTr="00527098">
        <w:tc>
          <w:tcPr>
            <w:tcW w:w="4500" w:type="dxa"/>
          </w:tcPr>
          <w:p w:rsidR="00C24C99" w:rsidRPr="00527098" w:rsidRDefault="00C24C99" w:rsidP="00861C3B">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ساهمت العلاقات العامة للم</w:t>
            </w:r>
            <w:r w:rsidR="00861C3B" w:rsidRPr="00527098">
              <w:rPr>
                <w:rFonts w:ascii="Traditional Arabic" w:hAnsi="Traditional Arabic" w:cs="Traditional Arabic"/>
                <w:sz w:val="28"/>
                <w:szCs w:val="28"/>
                <w:rtl/>
              </w:rPr>
              <w:t>رافق السیاحیة في المدين</w:t>
            </w:r>
            <w:r w:rsidRPr="00527098">
              <w:rPr>
                <w:rFonts w:ascii="Traditional Arabic" w:hAnsi="Traditional Arabic" w:cs="Traditional Arabic"/>
                <w:sz w:val="28"/>
                <w:szCs w:val="28"/>
                <w:rtl/>
              </w:rPr>
              <w:t xml:space="preserve">ة في اتخاذ قرار </w:t>
            </w:r>
            <w:r w:rsidR="00861C3B" w:rsidRPr="00527098">
              <w:rPr>
                <w:rFonts w:ascii="Traditional Arabic" w:hAnsi="Traditional Arabic" w:cs="Traditional Arabic"/>
                <w:sz w:val="28"/>
                <w:szCs w:val="28"/>
                <w:rtl/>
              </w:rPr>
              <w:t>التوجه اليها</w:t>
            </w:r>
          </w:p>
        </w:tc>
        <w:tc>
          <w:tcPr>
            <w:tcW w:w="681" w:type="dxa"/>
          </w:tcPr>
          <w:p w:rsidR="00C24C99" w:rsidRPr="00527098" w:rsidRDefault="00861C3B" w:rsidP="00C24C99">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07</w:t>
            </w:r>
          </w:p>
        </w:tc>
        <w:tc>
          <w:tcPr>
            <w:tcW w:w="605" w:type="dxa"/>
          </w:tcPr>
          <w:p w:rsidR="00C24C99" w:rsidRPr="00527098" w:rsidRDefault="00861C3B" w:rsidP="00C24C99">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35</w:t>
            </w:r>
          </w:p>
        </w:tc>
        <w:tc>
          <w:tcPr>
            <w:tcW w:w="605" w:type="dxa"/>
          </w:tcPr>
          <w:p w:rsidR="00C24C99" w:rsidRPr="00527098" w:rsidRDefault="00861C3B" w:rsidP="00C24C99">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36</w:t>
            </w:r>
          </w:p>
        </w:tc>
        <w:tc>
          <w:tcPr>
            <w:tcW w:w="661" w:type="dxa"/>
          </w:tcPr>
          <w:p w:rsidR="00C24C99" w:rsidRPr="00527098" w:rsidRDefault="00861C3B" w:rsidP="00C24C99">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14</w:t>
            </w:r>
          </w:p>
        </w:tc>
        <w:tc>
          <w:tcPr>
            <w:tcW w:w="605" w:type="dxa"/>
          </w:tcPr>
          <w:p w:rsidR="00C24C99" w:rsidRPr="00527098" w:rsidRDefault="00861C3B" w:rsidP="00C24C99">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02</w:t>
            </w:r>
          </w:p>
        </w:tc>
        <w:tc>
          <w:tcPr>
            <w:tcW w:w="812" w:type="dxa"/>
          </w:tcPr>
          <w:p w:rsidR="00C24C99" w:rsidRPr="00527098" w:rsidRDefault="00861C3B" w:rsidP="00C24C99">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2.67</w:t>
            </w:r>
          </w:p>
        </w:tc>
        <w:tc>
          <w:tcPr>
            <w:tcW w:w="851" w:type="dxa"/>
          </w:tcPr>
          <w:p w:rsidR="00C24C99" w:rsidRPr="00527098" w:rsidRDefault="00861C3B" w:rsidP="00C24C99">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0.89</w:t>
            </w:r>
          </w:p>
        </w:tc>
        <w:tc>
          <w:tcPr>
            <w:tcW w:w="817" w:type="dxa"/>
          </w:tcPr>
          <w:p w:rsidR="00C24C99" w:rsidRPr="00527098" w:rsidRDefault="00C24C99" w:rsidP="000C1936">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متوسطة</w:t>
            </w:r>
          </w:p>
        </w:tc>
      </w:tr>
      <w:tr w:rsidR="00C24C99" w:rsidRPr="00527098" w:rsidTr="00527098">
        <w:tc>
          <w:tcPr>
            <w:tcW w:w="4500" w:type="dxa"/>
          </w:tcPr>
          <w:p w:rsidR="00C24C99" w:rsidRPr="00527098" w:rsidRDefault="00C24C99" w:rsidP="00C24C99">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المجموع</w:t>
            </w:r>
          </w:p>
        </w:tc>
        <w:tc>
          <w:tcPr>
            <w:tcW w:w="681" w:type="dxa"/>
          </w:tcPr>
          <w:p w:rsidR="00C24C99" w:rsidRPr="00527098" w:rsidRDefault="00C24C99" w:rsidP="00C24C99">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w:t>
            </w:r>
          </w:p>
        </w:tc>
        <w:tc>
          <w:tcPr>
            <w:tcW w:w="605" w:type="dxa"/>
          </w:tcPr>
          <w:p w:rsidR="00C24C99" w:rsidRPr="00527098" w:rsidRDefault="00C24C99" w:rsidP="00C24C99">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w:t>
            </w:r>
          </w:p>
        </w:tc>
        <w:tc>
          <w:tcPr>
            <w:tcW w:w="605" w:type="dxa"/>
          </w:tcPr>
          <w:p w:rsidR="00C24C99" w:rsidRPr="00527098" w:rsidRDefault="00C24C99" w:rsidP="00C24C99">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w:t>
            </w:r>
          </w:p>
        </w:tc>
        <w:tc>
          <w:tcPr>
            <w:tcW w:w="661" w:type="dxa"/>
          </w:tcPr>
          <w:p w:rsidR="00C24C99" w:rsidRPr="00527098" w:rsidRDefault="00C24C99" w:rsidP="00C24C99">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w:t>
            </w:r>
          </w:p>
        </w:tc>
        <w:tc>
          <w:tcPr>
            <w:tcW w:w="605" w:type="dxa"/>
          </w:tcPr>
          <w:p w:rsidR="00C24C99" w:rsidRPr="00527098" w:rsidRDefault="00C24C99" w:rsidP="00C24C99">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w:t>
            </w:r>
          </w:p>
        </w:tc>
        <w:tc>
          <w:tcPr>
            <w:tcW w:w="812" w:type="dxa"/>
          </w:tcPr>
          <w:p w:rsidR="00C24C99" w:rsidRPr="00527098" w:rsidRDefault="00861C3B" w:rsidP="00C24C99">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2.76</w:t>
            </w:r>
          </w:p>
        </w:tc>
        <w:tc>
          <w:tcPr>
            <w:tcW w:w="851" w:type="dxa"/>
          </w:tcPr>
          <w:p w:rsidR="00C24C99" w:rsidRPr="00527098" w:rsidRDefault="00861C3B" w:rsidP="00C24C99">
            <w:pPr>
              <w:jc w:val="center"/>
              <w:rPr>
                <w:rFonts w:ascii="Traditional Arabic" w:hAnsi="Traditional Arabic" w:cs="Traditional Arabic"/>
                <w:sz w:val="28"/>
                <w:szCs w:val="28"/>
                <w:lang w:val="fr-FR"/>
              </w:rPr>
            </w:pPr>
            <w:r w:rsidRPr="00527098">
              <w:rPr>
                <w:rFonts w:ascii="Traditional Arabic" w:hAnsi="Traditional Arabic" w:cs="Traditional Arabic"/>
                <w:sz w:val="28"/>
                <w:szCs w:val="28"/>
                <w:lang w:val="fr-FR"/>
              </w:rPr>
              <w:t>0.87</w:t>
            </w:r>
          </w:p>
        </w:tc>
        <w:tc>
          <w:tcPr>
            <w:tcW w:w="817" w:type="dxa"/>
          </w:tcPr>
          <w:p w:rsidR="00C24C99" w:rsidRPr="00527098" w:rsidRDefault="00C24C99" w:rsidP="000C1936">
            <w:pPr>
              <w:jc w:val="center"/>
              <w:rPr>
                <w:rFonts w:ascii="Traditional Arabic" w:hAnsi="Traditional Arabic" w:cs="Traditional Arabic"/>
                <w:sz w:val="28"/>
                <w:szCs w:val="28"/>
                <w:rtl/>
              </w:rPr>
            </w:pPr>
            <w:r w:rsidRPr="00527098">
              <w:rPr>
                <w:rFonts w:ascii="Traditional Arabic" w:hAnsi="Traditional Arabic" w:cs="Traditional Arabic"/>
                <w:sz w:val="28"/>
                <w:szCs w:val="28"/>
                <w:rtl/>
              </w:rPr>
              <w:t>متوسطة</w:t>
            </w:r>
          </w:p>
        </w:tc>
      </w:tr>
    </w:tbl>
    <w:p w:rsidR="00BE290B" w:rsidRPr="00527098" w:rsidRDefault="00BE290B" w:rsidP="00527098">
      <w:pPr>
        <w:tabs>
          <w:tab w:val="left" w:pos="567"/>
        </w:tabs>
        <w:spacing w:line="240" w:lineRule="auto"/>
        <w:jc w:val="center"/>
        <w:rPr>
          <w:rFonts w:ascii="Sakkal Majalla" w:hAnsi="Sakkal Majalla" w:cs="Sakkal Majalla"/>
          <w:b/>
          <w:bCs/>
          <w:sz w:val="24"/>
          <w:szCs w:val="24"/>
          <w:rtl/>
        </w:rPr>
      </w:pPr>
      <w:r w:rsidRPr="00527098">
        <w:rPr>
          <w:rFonts w:ascii="Sakkal Majalla" w:hAnsi="Sakkal Majalla" w:cs="Sakkal Majalla"/>
          <w:b/>
          <w:bCs/>
          <w:sz w:val="24"/>
          <w:szCs w:val="24"/>
          <w:rtl/>
        </w:rPr>
        <w:t>المصدر: من إعداد ال</w:t>
      </w:r>
      <w:r w:rsidR="00855AC6" w:rsidRPr="00527098">
        <w:rPr>
          <w:rFonts w:ascii="Sakkal Majalla" w:hAnsi="Sakkal Majalla" w:cs="Sakkal Majalla"/>
          <w:b/>
          <w:bCs/>
          <w:sz w:val="24"/>
          <w:szCs w:val="24"/>
          <w:rtl/>
        </w:rPr>
        <w:t>باحثين</w:t>
      </w:r>
      <w:r w:rsidRPr="00527098">
        <w:rPr>
          <w:rFonts w:ascii="Sakkal Majalla" w:hAnsi="Sakkal Majalla" w:cs="Sakkal Majalla"/>
          <w:b/>
          <w:bCs/>
          <w:sz w:val="24"/>
          <w:szCs w:val="24"/>
          <w:rtl/>
        </w:rPr>
        <w:t xml:space="preserve"> بالاعتماد على برنامج</w:t>
      </w:r>
      <w:r w:rsidR="00855AC6" w:rsidRPr="00527098">
        <w:rPr>
          <w:rFonts w:ascii="Sakkal Majalla" w:hAnsi="Sakkal Majalla" w:cs="Sakkal Majalla"/>
          <w:b/>
          <w:bCs/>
          <w:sz w:val="24"/>
          <w:szCs w:val="24"/>
          <w:rtl/>
        </w:rPr>
        <w:t xml:space="preserve"> </w:t>
      </w:r>
      <w:r w:rsidRPr="00527098">
        <w:rPr>
          <w:rFonts w:ascii="Sakkal Majalla" w:hAnsi="Sakkal Majalla" w:cs="Sakkal Majalla"/>
          <w:b/>
          <w:bCs/>
          <w:sz w:val="24"/>
          <w:szCs w:val="24"/>
        </w:rPr>
        <w:t xml:space="preserve"> spss</w:t>
      </w:r>
      <w:r w:rsidRPr="00527098">
        <w:rPr>
          <w:rFonts w:ascii="Sakkal Majalla" w:hAnsi="Sakkal Majalla" w:cs="Sakkal Majalla"/>
          <w:b/>
          <w:bCs/>
          <w:sz w:val="24"/>
          <w:szCs w:val="24"/>
          <w:rtl/>
        </w:rPr>
        <w:t>.</w:t>
      </w:r>
    </w:p>
    <w:p w:rsidR="00BE290B" w:rsidRPr="00BB79A7" w:rsidRDefault="00BE290B" w:rsidP="0039321B">
      <w:pPr>
        <w:spacing w:line="240" w:lineRule="auto"/>
        <w:ind w:firstLine="567"/>
        <w:jc w:val="both"/>
        <w:rPr>
          <w:rFonts w:ascii="Traditional Arabic" w:hAnsi="Traditional Arabic" w:cs="Traditional Arabic"/>
          <w:sz w:val="28"/>
          <w:szCs w:val="28"/>
          <w:rtl/>
        </w:rPr>
      </w:pPr>
      <w:r w:rsidRPr="00BB79A7">
        <w:rPr>
          <w:rFonts w:ascii="Traditional Arabic" w:hAnsi="Traditional Arabic" w:cs="Traditional Arabic"/>
          <w:sz w:val="28"/>
          <w:szCs w:val="28"/>
          <w:rtl/>
        </w:rPr>
        <w:t>یبین الجدول رقم</w:t>
      </w:r>
      <w:r w:rsidR="00855AC6" w:rsidRPr="00BB79A7">
        <w:rPr>
          <w:rFonts w:ascii="Traditional Arabic" w:hAnsi="Traditional Arabic" w:cs="Traditional Arabic"/>
          <w:sz w:val="28"/>
          <w:szCs w:val="28"/>
          <w:rtl/>
        </w:rPr>
        <w:t xml:space="preserve"> </w:t>
      </w:r>
      <w:r w:rsidR="00855AC6" w:rsidRPr="00BB79A7">
        <w:rPr>
          <w:rFonts w:ascii="Traditional Arabic" w:hAnsi="Traditional Arabic" w:cs="Traditional Arabic"/>
          <w:sz w:val="28"/>
          <w:szCs w:val="28"/>
        </w:rPr>
        <w:t>10</w:t>
      </w:r>
      <w:r w:rsidR="00855AC6" w:rsidRPr="00BB79A7">
        <w:rPr>
          <w:rFonts w:ascii="Traditional Arabic" w:hAnsi="Traditional Arabic" w:cs="Traditional Arabic"/>
          <w:sz w:val="28"/>
          <w:szCs w:val="28"/>
          <w:rtl/>
          <w:lang w:bidi="ar-DZ"/>
        </w:rPr>
        <w:t xml:space="preserve"> </w:t>
      </w:r>
      <w:r w:rsidRPr="00BB79A7">
        <w:rPr>
          <w:rFonts w:ascii="Traditional Arabic" w:hAnsi="Traditional Arabic" w:cs="Traditional Arabic"/>
          <w:sz w:val="28"/>
          <w:szCs w:val="28"/>
          <w:rtl/>
        </w:rPr>
        <w:t xml:space="preserve">المتوسطات الحسابیة والانحرافات المعیاریة لعبارات سلوك المستهلك السیاحي ودرجات متوسطاتها، نلاحظ أن المتوسط الحسابي لسلوك المستهلك السیاحي قد بلغ </w:t>
      </w:r>
      <w:r w:rsidR="0039321B" w:rsidRPr="00BB79A7">
        <w:rPr>
          <w:rFonts w:ascii="Traditional Arabic" w:hAnsi="Traditional Arabic" w:cs="Traditional Arabic"/>
          <w:sz w:val="28"/>
          <w:szCs w:val="28"/>
        </w:rPr>
        <w:t>2.76</w:t>
      </w:r>
      <w:r w:rsidR="0039321B" w:rsidRPr="00BB79A7">
        <w:rPr>
          <w:rFonts w:ascii="Traditional Arabic" w:hAnsi="Traditional Arabic" w:cs="Traditional Arabic"/>
          <w:sz w:val="28"/>
          <w:szCs w:val="28"/>
          <w:rtl/>
          <w:lang w:bidi="ar-DZ"/>
        </w:rPr>
        <w:t xml:space="preserve"> </w:t>
      </w:r>
      <w:r w:rsidRPr="00BB79A7">
        <w:rPr>
          <w:rFonts w:ascii="Traditional Arabic" w:hAnsi="Traditional Arabic" w:cs="Traditional Arabic"/>
          <w:sz w:val="28"/>
          <w:szCs w:val="28"/>
        </w:rPr>
        <w:t xml:space="preserve"> </w:t>
      </w:r>
      <w:r w:rsidRPr="00BB79A7">
        <w:rPr>
          <w:rFonts w:ascii="Traditional Arabic" w:hAnsi="Traditional Arabic" w:cs="Traditional Arabic"/>
          <w:sz w:val="28"/>
          <w:szCs w:val="28"/>
          <w:rtl/>
        </w:rPr>
        <w:t xml:space="preserve">وهو </w:t>
      </w:r>
      <w:r w:rsidR="0039321B" w:rsidRPr="00BB79A7">
        <w:rPr>
          <w:rFonts w:ascii="Traditional Arabic" w:hAnsi="Traditional Arabic" w:cs="Traditional Arabic"/>
          <w:sz w:val="28"/>
          <w:szCs w:val="28"/>
          <w:rtl/>
        </w:rPr>
        <w:t>متوسط</w:t>
      </w:r>
      <w:r w:rsidRPr="00BB79A7">
        <w:rPr>
          <w:rFonts w:ascii="Traditional Arabic" w:hAnsi="Traditional Arabic" w:cs="Traditional Arabic"/>
          <w:sz w:val="28"/>
          <w:szCs w:val="28"/>
          <w:rtl/>
        </w:rPr>
        <w:t xml:space="preserve"> </w:t>
      </w:r>
      <w:r w:rsidR="0039321B" w:rsidRPr="00BB79A7">
        <w:rPr>
          <w:rFonts w:ascii="Traditional Arabic" w:hAnsi="Traditional Arabic" w:cs="Traditional Arabic"/>
          <w:sz w:val="28"/>
          <w:szCs w:val="28"/>
          <w:rtl/>
        </w:rPr>
        <w:t>الدرجة</w:t>
      </w:r>
      <w:r w:rsidRPr="00BB79A7">
        <w:rPr>
          <w:rFonts w:ascii="Traditional Arabic" w:hAnsi="Traditional Arabic" w:cs="Traditional Arabic"/>
          <w:sz w:val="28"/>
          <w:szCs w:val="28"/>
          <w:rtl/>
        </w:rPr>
        <w:t xml:space="preserve"> كما نلاحظ أن جمیع متوسطات عبارات هذا العنصر كانت </w:t>
      </w:r>
      <w:r w:rsidR="0039321B" w:rsidRPr="00BB79A7">
        <w:rPr>
          <w:rFonts w:ascii="Traditional Arabic" w:hAnsi="Traditional Arabic" w:cs="Traditional Arabic"/>
          <w:sz w:val="28"/>
          <w:szCs w:val="28"/>
          <w:rtl/>
        </w:rPr>
        <w:t>متوسطة</w:t>
      </w:r>
      <w:r w:rsidRPr="00BB79A7">
        <w:rPr>
          <w:rFonts w:ascii="Traditional Arabic" w:hAnsi="Traditional Arabic" w:cs="Traditional Arabic"/>
          <w:sz w:val="28"/>
          <w:szCs w:val="28"/>
          <w:rtl/>
        </w:rPr>
        <w:t xml:space="preserve"> </w:t>
      </w:r>
      <w:r w:rsidR="0039321B" w:rsidRPr="00BB79A7">
        <w:rPr>
          <w:rFonts w:ascii="Traditional Arabic" w:hAnsi="Traditional Arabic" w:cs="Traditional Arabic"/>
          <w:sz w:val="28"/>
          <w:szCs w:val="28"/>
          <w:rtl/>
        </w:rPr>
        <w:t>الدرجة ايضا</w:t>
      </w:r>
      <w:r w:rsidRPr="00BB79A7">
        <w:rPr>
          <w:rFonts w:ascii="Traditional Arabic" w:hAnsi="Traditional Arabic" w:cs="Traditional Arabic"/>
          <w:sz w:val="28"/>
          <w:szCs w:val="28"/>
          <w:rtl/>
        </w:rPr>
        <w:t>.</w:t>
      </w:r>
    </w:p>
    <w:p w:rsidR="00BE290B" w:rsidRPr="00BB79A7" w:rsidRDefault="00BE290B" w:rsidP="00BB79A7">
      <w:pPr>
        <w:pStyle w:val="Paragraphedeliste"/>
        <w:numPr>
          <w:ilvl w:val="0"/>
          <w:numId w:val="27"/>
        </w:numPr>
        <w:tabs>
          <w:tab w:val="left" w:pos="850"/>
        </w:tabs>
        <w:spacing w:line="240" w:lineRule="auto"/>
        <w:ind w:left="0" w:firstLine="567"/>
        <w:jc w:val="both"/>
        <w:rPr>
          <w:rFonts w:ascii="Traditional Arabic" w:hAnsi="Traditional Arabic" w:cs="Traditional Arabic"/>
          <w:sz w:val="28"/>
          <w:szCs w:val="28"/>
          <w:rtl/>
        </w:rPr>
      </w:pPr>
      <w:r w:rsidRPr="00BB79A7">
        <w:rPr>
          <w:rFonts w:ascii="Traditional Arabic" w:hAnsi="Traditional Arabic" w:cs="Traditional Arabic"/>
          <w:sz w:val="28"/>
          <w:szCs w:val="28"/>
          <w:rtl/>
        </w:rPr>
        <w:t>نتائج التحلیل الإحصائي لاختبار الفرضیات:</w:t>
      </w:r>
    </w:p>
    <w:p w:rsidR="00BE290B" w:rsidRPr="00BB79A7" w:rsidRDefault="00BE290B" w:rsidP="0039321B">
      <w:pPr>
        <w:spacing w:line="240" w:lineRule="auto"/>
        <w:ind w:firstLine="567"/>
        <w:jc w:val="both"/>
        <w:rPr>
          <w:rFonts w:ascii="Traditional Arabic" w:hAnsi="Traditional Arabic" w:cs="Traditional Arabic"/>
          <w:sz w:val="28"/>
          <w:szCs w:val="28"/>
          <w:rtl/>
        </w:rPr>
      </w:pPr>
      <w:r w:rsidRPr="00BB79A7">
        <w:rPr>
          <w:rFonts w:ascii="Traditional Arabic" w:hAnsi="Traditional Arabic" w:cs="Traditional Arabic"/>
          <w:sz w:val="28"/>
          <w:szCs w:val="28"/>
          <w:rtl/>
        </w:rPr>
        <w:t>لاختبار فرضیات الدراسة تم استخدام:</w:t>
      </w:r>
    </w:p>
    <w:p w:rsidR="00BE290B" w:rsidRPr="00BB79A7" w:rsidRDefault="00BE290B" w:rsidP="00BB79A7">
      <w:pPr>
        <w:pStyle w:val="Paragraphedeliste"/>
        <w:numPr>
          <w:ilvl w:val="0"/>
          <w:numId w:val="24"/>
        </w:numPr>
        <w:tabs>
          <w:tab w:val="left" w:pos="850"/>
        </w:tabs>
        <w:spacing w:line="240" w:lineRule="auto"/>
        <w:ind w:left="0" w:firstLine="567"/>
        <w:jc w:val="both"/>
        <w:rPr>
          <w:rFonts w:ascii="Traditional Arabic" w:hAnsi="Traditional Arabic" w:cs="Traditional Arabic"/>
          <w:sz w:val="28"/>
          <w:szCs w:val="28"/>
          <w:rtl/>
        </w:rPr>
      </w:pPr>
      <w:r w:rsidRPr="00BB79A7">
        <w:rPr>
          <w:rFonts w:ascii="Traditional Arabic" w:hAnsi="Traditional Arabic" w:cs="Traditional Arabic"/>
          <w:sz w:val="28"/>
          <w:szCs w:val="28"/>
          <w:rtl/>
        </w:rPr>
        <w:t>تحلی</w:t>
      </w:r>
      <w:r w:rsidR="0039321B" w:rsidRPr="00BB79A7">
        <w:rPr>
          <w:rFonts w:ascii="Traditional Arabic" w:hAnsi="Traditional Arabic" w:cs="Traditional Arabic"/>
          <w:sz w:val="28"/>
          <w:szCs w:val="28"/>
          <w:rtl/>
        </w:rPr>
        <w:t>ل الانحدار الخطي المتعدد المتدرج</w:t>
      </w:r>
      <w:r w:rsidRPr="00BB79A7">
        <w:rPr>
          <w:rFonts w:ascii="Traditional Arabic" w:hAnsi="Traditional Arabic" w:cs="Traditional Arabic"/>
          <w:sz w:val="28"/>
          <w:szCs w:val="28"/>
        </w:rPr>
        <w:t>(stepwise</w:t>
      </w:r>
      <w:r w:rsidR="0039321B" w:rsidRPr="00BB79A7">
        <w:rPr>
          <w:rFonts w:ascii="Traditional Arabic" w:hAnsi="Traditional Arabic" w:cs="Traditional Arabic"/>
          <w:sz w:val="28"/>
          <w:szCs w:val="28"/>
        </w:rPr>
        <w:t>)</w:t>
      </w:r>
      <w:r w:rsidRPr="00BB79A7">
        <w:rPr>
          <w:rFonts w:ascii="Traditional Arabic" w:hAnsi="Traditional Arabic" w:cs="Traditional Arabic"/>
          <w:sz w:val="28"/>
          <w:szCs w:val="28"/>
        </w:rPr>
        <w:t xml:space="preserve"> : </w:t>
      </w:r>
      <w:r w:rsidR="0039321B" w:rsidRPr="00BB79A7">
        <w:rPr>
          <w:rFonts w:ascii="Traditional Arabic" w:hAnsi="Traditional Arabic" w:cs="Traditional Arabic"/>
          <w:sz w:val="28"/>
          <w:szCs w:val="28"/>
          <w:rtl/>
        </w:rPr>
        <w:t xml:space="preserve"> </w:t>
      </w:r>
      <w:r w:rsidRPr="00BB79A7">
        <w:rPr>
          <w:rFonts w:ascii="Traditional Arabic" w:hAnsi="Traditional Arabic" w:cs="Traditional Arabic"/>
          <w:sz w:val="28"/>
          <w:szCs w:val="28"/>
          <w:rtl/>
        </w:rPr>
        <w:t>وقد كانت النتائج كما یلي:</w:t>
      </w:r>
    </w:p>
    <w:p w:rsidR="00BE290B" w:rsidRPr="00527098" w:rsidRDefault="00BE290B" w:rsidP="00527098">
      <w:pPr>
        <w:tabs>
          <w:tab w:val="left" w:pos="567"/>
        </w:tabs>
        <w:spacing w:line="240" w:lineRule="auto"/>
        <w:jc w:val="center"/>
        <w:rPr>
          <w:rFonts w:ascii="Sakkal Majalla" w:hAnsi="Sakkal Majalla" w:cs="Sakkal Majalla"/>
          <w:b/>
          <w:bCs/>
          <w:sz w:val="24"/>
          <w:szCs w:val="24"/>
          <w:rtl/>
        </w:rPr>
      </w:pPr>
      <w:r w:rsidRPr="00527098">
        <w:rPr>
          <w:rFonts w:ascii="Sakkal Majalla" w:hAnsi="Sakkal Majalla" w:cs="Sakkal Majalla"/>
          <w:b/>
          <w:bCs/>
          <w:sz w:val="24"/>
          <w:szCs w:val="24"/>
          <w:rtl/>
        </w:rPr>
        <w:t xml:space="preserve">الجدول رقم </w:t>
      </w:r>
      <w:r w:rsidR="0039321B" w:rsidRPr="00527098">
        <w:rPr>
          <w:rFonts w:ascii="Sakkal Majalla" w:hAnsi="Sakkal Majalla" w:cs="Sakkal Majalla"/>
          <w:b/>
          <w:bCs/>
          <w:sz w:val="24"/>
          <w:szCs w:val="24"/>
        </w:rPr>
        <w:t>11</w:t>
      </w:r>
      <w:r w:rsidR="0039321B" w:rsidRPr="00527098">
        <w:rPr>
          <w:rFonts w:ascii="Sakkal Majalla" w:hAnsi="Sakkal Majalla" w:cs="Sakkal Majalla"/>
          <w:b/>
          <w:bCs/>
          <w:sz w:val="24"/>
          <w:szCs w:val="24"/>
          <w:rtl/>
        </w:rPr>
        <w:t xml:space="preserve"> </w:t>
      </w:r>
      <w:r w:rsidRPr="00527098">
        <w:rPr>
          <w:rFonts w:ascii="Sakkal Majalla" w:hAnsi="Sakkal Majalla" w:cs="Sakkal Majalla"/>
          <w:b/>
          <w:bCs/>
          <w:sz w:val="24"/>
          <w:szCs w:val="24"/>
          <w:rtl/>
        </w:rPr>
        <w:t>تحلیل الانحدار الخطي المتعدد المتدرج</w:t>
      </w:r>
      <w:r w:rsidR="0039321B" w:rsidRPr="00527098">
        <w:rPr>
          <w:rFonts w:ascii="Sakkal Majalla" w:hAnsi="Sakkal Majalla" w:cs="Sakkal Majalla"/>
          <w:b/>
          <w:bCs/>
          <w:sz w:val="24"/>
          <w:szCs w:val="24"/>
          <w:rtl/>
        </w:rPr>
        <w:t xml:space="preserve"> (</w:t>
      </w:r>
      <w:r w:rsidRPr="00527098">
        <w:rPr>
          <w:rFonts w:ascii="Sakkal Majalla" w:hAnsi="Sakkal Majalla" w:cs="Sakkal Majalla"/>
          <w:b/>
          <w:bCs/>
          <w:sz w:val="24"/>
          <w:szCs w:val="24"/>
        </w:rPr>
        <w:t>(stepwise</w:t>
      </w:r>
    </w:p>
    <w:p w:rsidR="0039321B" w:rsidRDefault="0039321B" w:rsidP="004A6ECF">
      <w:pPr>
        <w:spacing w:after="120" w:line="240" w:lineRule="auto"/>
        <w:jc w:val="center"/>
        <w:rPr>
          <w:vertAlign w:val="superscript"/>
        </w:rPr>
      </w:pPr>
      <w:r>
        <w:t>Variables introduites/supprimées</w:t>
      </w:r>
      <w:r w:rsidRPr="0039321B">
        <w:rPr>
          <w:vertAlign w:val="superscript"/>
        </w:rPr>
        <w:t>a</w:t>
      </w:r>
    </w:p>
    <w:tbl>
      <w:tblPr>
        <w:tblStyle w:val="Grilledutableau"/>
        <w:bidiVisual/>
        <w:tblW w:w="0" w:type="auto"/>
        <w:tblLook w:val="04A0" w:firstRow="1" w:lastRow="0" w:firstColumn="1" w:lastColumn="0" w:noHBand="0" w:noVBand="1"/>
      </w:tblPr>
      <w:tblGrid>
        <w:gridCol w:w="4218"/>
        <w:gridCol w:w="2268"/>
        <w:gridCol w:w="2268"/>
        <w:gridCol w:w="1101"/>
      </w:tblGrid>
      <w:tr w:rsidR="0039321B" w:rsidTr="004A6ECF">
        <w:tc>
          <w:tcPr>
            <w:tcW w:w="4218" w:type="dxa"/>
            <w:tcBorders>
              <w:top w:val="single" w:sz="18" w:space="0" w:color="auto"/>
              <w:left w:val="single" w:sz="18" w:space="0" w:color="auto"/>
              <w:bottom w:val="single" w:sz="18" w:space="0" w:color="auto"/>
              <w:right w:val="single" w:sz="18" w:space="0" w:color="auto"/>
            </w:tcBorders>
          </w:tcPr>
          <w:p w:rsidR="0039321B" w:rsidRDefault="0039321B" w:rsidP="0039321B">
            <w:pPr>
              <w:jc w:val="center"/>
              <w:rPr>
                <w:rFonts w:ascii="Simplified Arabic" w:hAnsi="Simplified Arabic" w:cs="Simplified Arabic"/>
                <w:sz w:val="24"/>
                <w:szCs w:val="24"/>
                <w:rtl/>
              </w:rPr>
            </w:pPr>
            <w:r>
              <w:t>Méthode</w:t>
            </w:r>
          </w:p>
        </w:tc>
        <w:tc>
          <w:tcPr>
            <w:tcW w:w="2268" w:type="dxa"/>
            <w:tcBorders>
              <w:top w:val="single" w:sz="18" w:space="0" w:color="auto"/>
              <w:left w:val="single" w:sz="18" w:space="0" w:color="auto"/>
              <w:bottom w:val="single" w:sz="18" w:space="0" w:color="auto"/>
              <w:right w:val="single" w:sz="18" w:space="0" w:color="auto"/>
            </w:tcBorders>
          </w:tcPr>
          <w:p w:rsidR="0039321B" w:rsidRDefault="0039321B" w:rsidP="0039321B">
            <w:pPr>
              <w:jc w:val="center"/>
              <w:rPr>
                <w:rFonts w:ascii="Simplified Arabic" w:hAnsi="Simplified Arabic" w:cs="Simplified Arabic"/>
                <w:sz w:val="24"/>
                <w:szCs w:val="24"/>
                <w:rtl/>
              </w:rPr>
            </w:pPr>
            <w:r>
              <w:t>Variables supprimées</w:t>
            </w:r>
          </w:p>
        </w:tc>
        <w:tc>
          <w:tcPr>
            <w:tcW w:w="2268" w:type="dxa"/>
            <w:tcBorders>
              <w:top w:val="single" w:sz="18" w:space="0" w:color="auto"/>
              <w:left w:val="single" w:sz="18" w:space="0" w:color="auto"/>
              <w:bottom w:val="single" w:sz="18" w:space="0" w:color="auto"/>
              <w:right w:val="single" w:sz="18" w:space="0" w:color="auto"/>
            </w:tcBorders>
          </w:tcPr>
          <w:p w:rsidR="0039321B" w:rsidRDefault="0039321B" w:rsidP="0039321B">
            <w:pPr>
              <w:jc w:val="center"/>
              <w:rPr>
                <w:rFonts w:ascii="Simplified Arabic" w:hAnsi="Simplified Arabic" w:cs="Simplified Arabic"/>
                <w:sz w:val="24"/>
                <w:szCs w:val="24"/>
                <w:rtl/>
              </w:rPr>
            </w:pPr>
            <w:r>
              <w:t>Variables introduites</w:t>
            </w:r>
          </w:p>
        </w:tc>
        <w:tc>
          <w:tcPr>
            <w:tcW w:w="1101" w:type="dxa"/>
            <w:tcBorders>
              <w:top w:val="single" w:sz="18" w:space="0" w:color="auto"/>
              <w:left w:val="single" w:sz="18" w:space="0" w:color="auto"/>
              <w:bottom w:val="single" w:sz="18" w:space="0" w:color="auto"/>
              <w:right w:val="single" w:sz="18" w:space="0" w:color="auto"/>
            </w:tcBorders>
          </w:tcPr>
          <w:p w:rsidR="0039321B" w:rsidRDefault="0039321B" w:rsidP="0039321B">
            <w:pPr>
              <w:jc w:val="center"/>
              <w:rPr>
                <w:rFonts w:ascii="Simplified Arabic" w:hAnsi="Simplified Arabic" w:cs="Simplified Arabic"/>
                <w:sz w:val="24"/>
                <w:szCs w:val="24"/>
                <w:rtl/>
              </w:rPr>
            </w:pPr>
            <w:r>
              <w:t>Modèle</w:t>
            </w:r>
          </w:p>
        </w:tc>
      </w:tr>
      <w:tr w:rsidR="0039321B" w:rsidTr="004A6ECF">
        <w:trPr>
          <w:trHeight w:val="3325"/>
        </w:trPr>
        <w:tc>
          <w:tcPr>
            <w:tcW w:w="4218" w:type="dxa"/>
            <w:tcBorders>
              <w:top w:val="single" w:sz="18" w:space="0" w:color="auto"/>
              <w:left w:val="single" w:sz="18" w:space="0" w:color="auto"/>
              <w:bottom w:val="single" w:sz="18" w:space="0" w:color="auto"/>
              <w:right w:val="single" w:sz="18" w:space="0" w:color="auto"/>
            </w:tcBorders>
          </w:tcPr>
          <w:p w:rsidR="0039321B" w:rsidRDefault="0039321B" w:rsidP="0039321B">
            <w:pPr>
              <w:jc w:val="center"/>
              <w:rPr>
                <w:rFonts w:ascii="Simplified Arabic" w:hAnsi="Simplified Arabic" w:cs="Simplified Arabic"/>
                <w:sz w:val="24"/>
                <w:szCs w:val="24"/>
                <w:rtl/>
                <w:lang w:val="fr-FR"/>
              </w:rPr>
            </w:pPr>
            <w:r w:rsidRPr="0039321B">
              <w:rPr>
                <w:lang w:val="fr-FR"/>
              </w:rPr>
              <w:t>Pas à pas (critère : Probabilité de F pour introduire &lt;= ,050, Probabilité de F pour éliminer &gt;= ,100).</w:t>
            </w:r>
          </w:p>
          <w:p w:rsidR="00164580" w:rsidRDefault="00164580" w:rsidP="0039321B">
            <w:pPr>
              <w:jc w:val="center"/>
              <w:rPr>
                <w:rFonts w:ascii="Simplified Arabic" w:hAnsi="Simplified Arabic" w:cs="Simplified Arabic"/>
                <w:sz w:val="24"/>
                <w:szCs w:val="24"/>
                <w:rtl/>
                <w:lang w:val="fr-FR"/>
              </w:rPr>
            </w:pPr>
            <w:r w:rsidRPr="00164580">
              <w:rPr>
                <w:lang w:val="fr-FR"/>
              </w:rPr>
              <w:t>Pas à pas (critère : Probabilité de F pour introduire &lt;= ,050, Probabilité de F pour éliminer &gt;= ,100).</w:t>
            </w:r>
          </w:p>
          <w:p w:rsidR="00164580" w:rsidRDefault="00164580" w:rsidP="0039321B">
            <w:pPr>
              <w:jc w:val="center"/>
              <w:rPr>
                <w:rFonts w:ascii="Simplified Arabic" w:hAnsi="Simplified Arabic" w:cs="Simplified Arabic"/>
                <w:sz w:val="24"/>
                <w:szCs w:val="24"/>
                <w:rtl/>
                <w:lang w:val="fr-FR"/>
              </w:rPr>
            </w:pPr>
            <w:r w:rsidRPr="00164580">
              <w:rPr>
                <w:lang w:val="fr-FR"/>
              </w:rPr>
              <w:t>Pas à pas (critère : Probabilité de F pour introduire &lt;= ,050, Probabilité de F pour éliminer &gt;= ,100).</w:t>
            </w:r>
          </w:p>
          <w:p w:rsidR="00164580" w:rsidRPr="00164580" w:rsidRDefault="00164580" w:rsidP="0039321B">
            <w:pPr>
              <w:jc w:val="center"/>
              <w:rPr>
                <w:rFonts w:ascii="Simplified Arabic" w:hAnsi="Simplified Arabic" w:cs="Simplified Arabic"/>
                <w:sz w:val="24"/>
                <w:szCs w:val="24"/>
                <w:rtl/>
                <w:lang w:val="fr-FR"/>
              </w:rPr>
            </w:pPr>
            <w:r w:rsidRPr="00164580">
              <w:rPr>
                <w:lang w:val="fr-FR"/>
              </w:rPr>
              <w:t>Pas à pas (critère : Probabilité de F pour introduire &lt;= ,050, Probabilité de F pour éliminer &gt;= ,100).</w:t>
            </w:r>
          </w:p>
        </w:tc>
        <w:tc>
          <w:tcPr>
            <w:tcW w:w="2268" w:type="dxa"/>
            <w:tcBorders>
              <w:top w:val="single" w:sz="18" w:space="0" w:color="auto"/>
              <w:left w:val="single" w:sz="18" w:space="0" w:color="auto"/>
              <w:bottom w:val="single" w:sz="18" w:space="0" w:color="auto"/>
              <w:right w:val="single" w:sz="18" w:space="0" w:color="auto"/>
            </w:tcBorders>
          </w:tcPr>
          <w:p w:rsidR="0039321B" w:rsidRDefault="0039321B" w:rsidP="00164580">
            <w:pPr>
              <w:jc w:val="center"/>
              <w:rPr>
                <w:rFonts w:ascii="Simplified Arabic" w:hAnsi="Simplified Arabic" w:cs="Simplified Arabic"/>
                <w:sz w:val="24"/>
                <w:szCs w:val="24"/>
                <w:rtl/>
              </w:rPr>
            </w:pPr>
            <w:r>
              <w:rPr>
                <w:rFonts w:ascii="Simplified Arabic" w:hAnsi="Simplified Arabic" w:cs="Simplified Arabic" w:hint="cs"/>
                <w:sz w:val="24"/>
                <w:szCs w:val="24"/>
                <w:rtl/>
              </w:rPr>
              <w:t>.</w:t>
            </w:r>
          </w:p>
          <w:p w:rsidR="00164580" w:rsidRDefault="00164580" w:rsidP="00164580">
            <w:pPr>
              <w:jc w:val="center"/>
              <w:rPr>
                <w:rFonts w:ascii="Simplified Arabic" w:hAnsi="Simplified Arabic" w:cs="Simplified Arabic"/>
                <w:sz w:val="24"/>
                <w:szCs w:val="24"/>
                <w:rtl/>
              </w:rPr>
            </w:pPr>
          </w:p>
          <w:p w:rsidR="00164580" w:rsidRDefault="00164580" w:rsidP="00164580">
            <w:pPr>
              <w:jc w:val="center"/>
              <w:rPr>
                <w:rFonts w:ascii="Simplified Arabic" w:hAnsi="Simplified Arabic" w:cs="Simplified Arabic"/>
                <w:sz w:val="24"/>
                <w:szCs w:val="24"/>
                <w:rtl/>
              </w:rPr>
            </w:pPr>
            <w:r>
              <w:rPr>
                <w:rFonts w:ascii="Simplified Arabic" w:hAnsi="Simplified Arabic" w:cs="Simplified Arabic" w:hint="cs"/>
                <w:sz w:val="24"/>
                <w:szCs w:val="24"/>
                <w:rtl/>
              </w:rPr>
              <w:t>.</w:t>
            </w:r>
          </w:p>
          <w:p w:rsidR="004A6ECF" w:rsidRDefault="004A6ECF" w:rsidP="00164580">
            <w:pPr>
              <w:jc w:val="center"/>
              <w:rPr>
                <w:rFonts w:ascii="Simplified Arabic" w:hAnsi="Simplified Arabic" w:cs="Simplified Arabic"/>
                <w:sz w:val="24"/>
                <w:szCs w:val="24"/>
                <w:rtl/>
              </w:rPr>
            </w:pPr>
          </w:p>
          <w:p w:rsidR="004A6ECF" w:rsidRDefault="004A6ECF" w:rsidP="00164580">
            <w:pPr>
              <w:jc w:val="center"/>
              <w:rPr>
                <w:rFonts w:ascii="Simplified Arabic" w:hAnsi="Simplified Arabic" w:cs="Simplified Arabic"/>
                <w:sz w:val="24"/>
                <w:szCs w:val="24"/>
                <w:rtl/>
              </w:rPr>
            </w:pPr>
            <w:r>
              <w:rPr>
                <w:rFonts w:ascii="Simplified Arabic" w:hAnsi="Simplified Arabic" w:cs="Simplified Arabic" w:hint="cs"/>
                <w:sz w:val="24"/>
                <w:szCs w:val="24"/>
                <w:rtl/>
              </w:rPr>
              <w:t>.</w:t>
            </w:r>
          </w:p>
          <w:p w:rsidR="004A6ECF" w:rsidRDefault="004A6ECF" w:rsidP="00164580">
            <w:pPr>
              <w:jc w:val="center"/>
              <w:rPr>
                <w:rFonts w:ascii="Simplified Arabic" w:hAnsi="Simplified Arabic" w:cs="Simplified Arabic"/>
                <w:sz w:val="24"/>
                <w:szCs w:val="24"/>
                <w:rtl/>
              </w:rPr>
            </w:pPr>
          </w:p>
          <w:p w:rsidR="004A6ECF" w:rsidRDefault="004A6ECF" w:rsidP="00164580">
            <w:pPr>
              <w:jc w:val="center"/>
              <w:rPr>
                <w:rFonts w:ascii="Simplified Arabic" w:hAnsi="Simplified Arabic" w:cs="Simplified Arabic"/>
                <w:sz w:val="24"/>
                <w:szCs w:val="24"/>
                <w:rtl/>
              </w:rPr>
            </w:pPr>
            <w:r>
              <w:rPr>
                <w:rFonts w:ascii="Simplified Arabic" w:hAnsi="Simplified Arabic" w:cs="Simplified Arabic" w:hint="cs"/>
                <w:sz w:val="24"/>
                <w:szCs w:val="24"/>
                <w:rtl/>
              </w:rPr>
              <w:t>.</w:t>
            </w:r>
          </w:p>
        </w:tc>
        <w:tc>
          <w:tcPr>
            <w:tcW w:w="2268" w:type="dxa"/>
            <w:tcBorders>
              <w:top w:val="single" w:sz="18" w:space="0" w:color="auto"/>
              <w:left w:val="single" w:sz="18" w:space="0" w:color="auto"/>
              <w:bottom w:val="single" w:sz="18" w:space="0" w:color="auto"/>
              <w:right w:val="single" w:sz="18" w:space="0" w:color="auto"/>
            </w:tcBorders>
          </w:tcPr>
          <w:p w:rsidR="0039321B" w:rsidRDefault="0039321B" w:rsidP="0039321B">
            <w:pPr>
              <w:jc w:val="center"/>
              <w:rPr>
                <w:rFonts w:ascii="Simplified Arabic" w:hAnsi="Simplified Arabic" w:cs="Simplified Arabic"/>
                <w:sz w:val="24"/>
                <w:szCs w:val="24"/>
                <w:rtl/>
              </w:rPr>
            </w:pPr>
            <w:r>
              <w:rPr>
                <w:rFonts w:ascii="Simplified Arabic" w:hAnsi="Simplified Arabic" w:cs="Simplified Arabic" w:hint="cs"/>
                <w:sz w:val="24"/>
                <w:szCs w:val="24"/>
                <w:rtl/>
              </w:rPr>
              <w:t>الاعلان</w:t>
            </w:r>
          </w:p>
          <w:p w:rsidR="00164580" w:rsidRDefault="00164580" w:rsidP="0039321B">
            <w:pPr>
              <w:jc w:val="center"/>
              <w:rPr>
                <w:rFonts w:ascii="Simplified Arabic" w:hAnsi="Simplified Arabic" w:cs="Simplified Arabic"/>
                <w:sz w:val="24"/>
                <w:szCs w:val="24"/>
                <w:rtl/>
              </w:rPr>
            </w:pPr>
          </w:p>
          <w:p w:rsidR="00164580" w:rsidRDefault="00164580" w:rsidP="0039321B">
            <w:pPr>
              <w:jc w:val="center"/>
              <w:rPr>
                <w:rFonts w:ascii="Simplified Arabic" w:hAnsi="Simplified Arabic" w:cs="Simplified Arabic"/>
                <w:sz w:val="24"/>
                <w:szCs w:val="24"/>
                <w:rtl/>
              </w:rPr>
            </w:pPr>
            <w:r>
              <w:rPr>
                <w:rFonts w:ascii="Simplified Arabic" w:hAnsi="Simplified Arabic" w:cs="Simplified Arabic" w:hint="cs"/>
                <w:sz w:val="24"/>
                <w:szCs w:val="24"/>
                <w:rtl/>
              </w:rPr>
              <w:t>علاقات</w:t>
            </w:r>
          </w:p>
          <w:p w:rsidR="004A6ECF" w:rsidRDefault="004A6ECF" w:rsidP="0039321B">
            <w:pPr>
              <w:jc w:val="center"/>
              <w:rPr>
                <w:rFonts w:ascii="Simplified Arabic" w:hAnsi="Simplified Arabic" w:cs="Simplified Arabic"/>
                <w:sz w:val="24"/>
                <w:szCs w:val="24"/>
                <w:rtl/>
              </w:rPr>
            </w:pPr>
          </w:p>
          <w:p w:rsidR="004A6ECF" w:rsidRDefault="004A6ECF" w:rsidP="0039321B">
            <w:pPr>
              <w:jc w:val="center"/>
              <w:rPr>
                <w:rFonts w:ascii="Simplified Arabic" w:hAnsi="Simplified Arabic" w:cs="Simplified Arabic"/>
                <w:sz w:val="24"/>
                <w:szCs w:val="24"/>
                <w:rtl/>
              </w:rPr>
            </w:pPr>
            <w:r>
              <w:rPr>
                <w:rFonts w:ascii="Simplified Arabic" w:hAnsi="Simplified Arabic" w:cs="Simplified Arabic" w:hint="cs"/>
                <w:sz w:val="24"/>
                <w:szCs w:val="24"/>
                <w:rtl/>
              </w:rPr>
              <w:t>البيع</w:t>
            </w:r>
          </w:p>
          <w:p w:rsidR="004A6ECF" w:rsidRDefault="004A6ECF" w:rsidP="0039321B">
            <w:pPr>
              <w:jc w:val="center"/>
              <w:rPr>
                <w:rFonts w:ascii="Simplified Arabic" w:hAnsi="Simplified Arabic" w:cs="Simplified Arabic"/>
                <w:sz w:val="24"/>
                <w:szCs w:val="24"/>
                <w:rtl/>
              </w:rPr>
            </w:pPr>
          </w:p>
          <w:p w:rsidR="004A6ECF" w:rsidRDefault="004A6ECF" w:rsidP="0039321B">
            <w:pPr>
              <w:jc w:val="center"/>
              <w:rPr>
                <w:rFonts w:ascii="Simplified Arabic" w:hAnsi="Simplified Arabic" w:cs="Simplified Arabic"/>
                <w:sz w:val="24"/>
                <w:szCs w:val="24"/>
                <w:rtl/>
              </w:rPr>
            </w:pPr>
            <w:r>
              <w:rPr>
                <w:rFonts w:ascii="Simplified Arabic" w:hAnsi="Simplified Arabic" w:cs="Simplified Arabic" w:hint="cs"/>
                <w:sz w:val="24"/>
                <w:szCs w:val="24"/>
                <w:rtl/>
              </w:rPr>
              <w:t>الدعاية</w:t>
            </w:r>
          </w:p>
        </w:tc>
        <w:tc>
          <w:tcPr>
            <w:tcW w:w="1101" w:type="dxa"/>
            <w:tcBorders>
              <w:top w:val="single" w:sz="18" w:space="0" w:color="auto"/>
              <w:left w:val="single" w:sz="18" w:space="0" w:color="auto"/>
              <w:bottom w:val="single" w:sz="18" w:space="0" w:color="auto"/>
              <w:right w:val="single" w:sz="18" w:space="0" w:color="auto"/>
            </w:tcBorders>
          </w:tcPr>
          <w:p w:rsidR="0039321B" w:rsidRDefault="0039321B" w:rsidP="0039321B">
            <w:pPr>
              <w:jc w:val="center"/>
              <w:rPr>
                <w:rFonts w:ascii="Simplified Arabic" w:hAnsi="Simplified Arabic" w:cs="Simplified Arabic"/>
                <w:sz w:val="24"/>
                <w:szCs w:val="24"/>
                <w:lang w:val="fr-FR"/>
              </w:rPr>
            </w:pPr>
            <w:r>
              <w:rPr>
                <w:rFonts w:ascii="Simplified Arabic" w:hAnsi="Simplified Arabic" w:cs="Simplified Arabic"/>
                <w:sz w:val="24"/>
                <w:szCs w:val="24"/>
                <w:lang w:val="fr-FR"/>
              </w:rPr>
              <w:t>01</w:t>
            </w:r>
          </w:p>
          <w:p w:rsidR="0039321B" w:rsidRDefault="0039321B" w:rsidP="0039321B">
            <w:pPr>
              <w:jc w:val="center"/>
              <w:rPr>
                <w:rFonts w:ascii="Simplified Arabic" w:hAnsi="Simplified Arabic" w:cs="Simplified Arabic"/>
                <w:sz w:val="24"/>
                <w:szCs w:val="24"/>
                <w:lang w:val="fr-FR"/>
              </w:rPr>
            </w:pPr>
          </w:p>
          <w:p w:rsidR="0039321B" w:rsidRDefault="00164580" w:rsidP="0039321B">
            <w:pPr>
              <w:jc w:val="center"/>
              <w:rPr>
                <w:rFonts w:ascii="Simplified Arabic" w:hAnsi="Simplified Arabic" w:cs="Simplified Arabic"/>
                <w:sz w:val="24"/>
                <w:szCs w:val="24"/>
                <w:lang w:val="fr-FR"/>
              </w:rPr>
            </w:pPr>
            <w:r>
              <w:rPr>
                <w:rFonts w:ascii="Simplified Arabic" w:hAnsi="Simplified Arabic" w:cs="Simplified Arabic"/>
                <w:sz w:val="24"/>
                <w:szCs w:val="24"/>
                <w:lang w:val="fr-FR"/>
              </w:rPr>
              <w:t>02</w:t>
            </w:r>
          </w:p>
          <w:p w:rsidR="0039321B" w:rsidRDefault="0039321B" w:rsidP="0039321B">
            <w:pPr>
              <w:jc w:val="center"/>
              <w:rPr>
                <w:rFonts w:ascii="Simplified Arabic" w:hAnsi="Simplified Arabic" w:cs="Simplified Arabic"/>
                <w:sz w:val="24"/>
                <w:szCs w:val="24"/>
                <w:rtl/>
                <w:lang w:val="fr-FR"/>
              </w:rPr>
            </w:pPr>
          </w:p>
          <w:p w:rsidR="00164580" w:rsidRDefault="00164580" w:rsidP="0039321B">
            <w:pPr>
              <w:jc w:val="center"/>
              <w:rPr>
                <w:rFonts w:ascii="Simplified Arabic" w:hAnsi="Simplified Arabic" w:cs="Simplified Arabic"/>
                <w:sz w:val="24"/>
                <w:szCs w:val="24"/>
                <w:lang w:val="fr-FR"/>
              </w:rPr>
            </w:pPr>
            <w:r>
              <w:rPr>
                <w:rFonts w:ascii="Simplified Arabic" w:hAnsi="Simplified Arabic" w:cs="Simplified Arabic"/>
                <w:sz w:val="24"/>
                <w:szCs w:val="24"/>
                <w:lang w:val="fr-FR"/>
              </w:rPr>
              <w:t>03</w:t>
            </w:r>
          </w:p>
          <w:p w:rsidR="0039321B" w:rsidRDefault="0039321B" w:rsidP="0039321B">
            <w:pPr>
              <w:jc w:val="center"/>
              <w:rPr>
                <w:rFonts w:ascii="Simplified Arabic" w:hAnsi="Simplified Arabic" w:cs="Simplified Arabic"/>
                <w:sz w:val="24"/>
                <w:szCs w:val="24"/>
                <w:lang w:val="fr-FR"/>
              </w:rPr>
            </w:pPr>
          </w:p>
          <w:p w:rsidR="0039321B" w:rsidRDefault="004A6ECF" w:rsidP="0039321B">
            <w:pPr>
              <w:jc w:val="center"/>
              <w:rPr>
                <w:rFonts w:ascii="Simplified Arabic" w:hAnsi="Simplified Arabic" w:cs="Simplified Arabic"/>
                <w:sz w:val="24"/>
                <w:szCs w:val="24"/>
                <w:lang w:val="fr-FR"/>
              </w:rPr>
            </w:pPr>
            <w:r>
              <w:rPr>
                <w:rFonts w:ascii="Simplified Arabic" w:hAnsi="Simplified Arabic" w:cs="Simplified Arabic"/>
                <w:sz w:val="24"/>
                <w:szCs w:val="24"/>
                <w:lang w:val="fr-FR"/>
              </w:rPr>
              <w:t>04</w:t>
            </w:r>
          </w:p>
          <w:p w:rsidR="0039321B" w:rsidRPr="0039321B" w:rsidRDefault="0039321B" w:rsidP="004A6ECF">
            <w:pPr>
              <w:rPr>
                <w:rFonts w:ascii="Simplified Arabic" w:hAnsi="Simplified Arabic" w:cs="Simplified Arabic"/>
                <w:sz w:val="24"/>
                <w:szCs w:val="24"/>
                <w:rtl/>
                <w:lang w:val="fr-FR"/>
              </w:rPr>
            </w:pPr>
          </w:p>
        </w:tc>
      </w:tr>
    </w:tbl>
    <w:p w:rsidR="00BE290B" w:rsidRDefault="00BE290B" w:rsidP="004A6ECF">
      <w:pPr>
        <w:bidi w:val="0"/>
        <w:spacing w:line="240" w:lineRule="auto"/>
        <w:jc w:val="center"/>
        <w:rPr>
          <w:rFonts w:ascii="Simplified Arabic" w:hAnsi="Simplified Arabic" w:cs="Simplified Arabic"/>
          <w:sz w:val="24"/>
          <w:szCs w:val="24"/>
        </w:rPr>
      </w:pPr>
      <w:r>
        <w:t xml:space="preserve">a. Variable dépendante : </w:t>
      </w:r>
      <w:r w:rsidR="004A6ECF">
        <w:rPr>
          <w:rFonts w:ascii="Simplified Arabic" w:hAnsi="Simplified Arabic" w:cs="Simplified Arabic" w:hint="cs"/>
          <w:sz w:val="24"/>
          <w:szCs w:val="24"/>
          <w:rtl/>
        </w:rPr>
        <w:t xml:space="preserve"> المستهلك</w:t>
      </w:r>
    </w:p>
    <w:p w:rsidR="00BE290B" w:rsidRPr="00527098" w:rsidRDefault="00BE290B" w:rsidP="00527098">
      <w:pPr>
        <w:tabs>
          <w:tab w:val="left" w:pos="567"/>
        </w:tabs>
        <w:spacing w:line="240" w:lineRule="auto"/>
        <w:jc w:val="center"/>
        <w:rPr>
          <w:rFonts w:ascii="Sakkal Majalla" w:hAnsi="Sakkal Majalla" w:cs="Sakkal Majalla"/>
          <w:b/>
          <w:bCs/>
          <w:sz w:val="24"/>
          <w:szCs w:val="24"/>
        </w:rPr>
      </w:pPr>
      <w:r w:rsidRPr="00527098">
        <w:rPr>
          <w:rFonts w:ascii="Sakkal Majalla" w:hAnsi="Sakkal Majalla" w:cs="Sakkal Majalla"/>
          <w:b/>
          <w:bCs/>
          <w:sz w:val="24"/>
          <w:szCs w:val="24"/>
          <w:rtl/>
        </w:rPr>
        <w:t>المصدر: من إعداد ال</w:t>
      </w:r>
      <w:r w:rsidR="004A6ECF" w:rsidRPr="00527098">
        <w:rPr>
          <w:rFonts w:ascii="Sakkal Majalla" w:hAnsi="Sakkal Majalla" w:cs="Sakkal Majalla"/>
          <w:b/>
          <w:bCs/>
          <w:sz w:val="24"/>
          <w:szCs w:val="24"/>
          <w:rtl/>
        </w:rPr>
        <w:t>باحثين</w:t>
      </w:r>
      <w:r w:rsidRPr="00527098">
        <w:rPr>
          <w:rFonts w:ascii="Sakkal Majalla" w:hAnsi="Sakkal Majalla" w:cs="Sakkal Majalla"/>
          <w:b/>
          <w:bCs/>
          <w:sz w:val="24"/>
          <w:szCs w:val="24"/>
          <w:rtl/>
        </w:rPr>
        <w:t xml:space="preserve"> بالاعتماد على برنامج</w:t>
      </w:r>
      <w:r w:rsidRPr="00527098">
        <w:rPr>
          <w:rFonts w:ascii="Sakkal Majalla" w:hAnsi="Sakkal Majalla" w:cs="Sakkal Majalla"/>
          <w:b/>
          <w:bCs/>
          <w:sz w:val="24"/>
          <w:szCs w:val="24"/>
        </w:rPr>
        <w:t xml:space="preserve"> spss</w:t>
      </w:r>
      <w:r w:rsidR="004A6ECF" w:rsidRPr="00527098">
        <w:rPr>
          <w:rFonts w:ascii="Sakkal Majalla" w:hAnsi="Sakkal Majalla" w:cs="Sakkal Majalla"/>
          <w:b/>
          <w:bCs/>
          <w:sz w:val="24"/>
          <w:szCs w:val="24"/>
        </w:rPr>
        <w:t xml:space="preserve"> </w:t>
      </w:r>
    </w:p>
    <w:p w:rsidR="00BE290B" w:rsidRPr="00BB79A7" w:rsidRDefault="00BE290B" w:rsidP="004A6ECF">
      <w:pPr>
        <w:spacing w:line="240" w:lineRule="auto"/>
        <w:ind w:firstLine="567"/>
        <w:jc w:val="both"/>
        <w:rPr>
          <w:rFonts w:ascii="Traditional Arabic" w:hAnsi="Traditional Arabic" w:cs="Traditional Arabic"/>
          <w:sz w:val="28"/>
          <w:szCs w:val="28"/>
          <w:rtl/>
        </w:rPr>
      </w:pPr>
      <w:r w:rsidRPr="00BB79A7">
        <w:rPr>
          <w:rFonts w:ascii="Traditional Arabic" w:hAnsi="Traditional Arabic" w:cs="Traditional Arabic"/>
          <w:sz w:val="28"/>
          <w:szCs w:val="28"/>
        </w:rPr>
        <w:t xml:space="preserve"> </w:t>
      </w:r>
      <w:r w:rsidRPr="00BB79A7">
        <w:rPr>
          <w:rFonts w:ascii="Traditional Arabic" w:hAnsi="Traditional Arabic" w:cs="Traditional Arabic"/>
          <w:sz w:val="28"/>
          <w:szCs w:val="28"/>
          <w:rtl/>
        </w:rPr>
        <w:t xml:space="preserve">یبین الجدول رقم </w:t>
      </w:r>
      <w:r w:rsidR="004A6ECF" w:rsidRPr="00BB79A7">
        <w:rPr>
          <w:rFonts w:ascii="Traditional Arabic" w:hAnsi="Traditional Arabic" w:cs="Traditional Arabic"/>
          <w:sz w:val="28"/>
          <w:szCs w:val="28"/>
        </w:rPr>
        <w:t>11</w:t>
      </w:r>
      <w:r w:rsidR="004A6ECF" w:rsidRPr="00BB79A7">
        <w:rPr>
          <w:rFonts w:ascii="Traditional Arabic" w:hAnsi="Traditional Arabic" w:cs="Traditional Arabic"/>
          <w:sz w:val="28"/>
          <w:szCs w:val="28"/>
          <w:rtl/>
          <w:lang w:bidi="ar-DZ"/>
        </w:rPr>
        <w:t xml:space="preserve"> </w:t>
      </w:r>
      <w:r w:rsidRPr="00BB79A7">
        <w:rPr>
          <w:rFonts w:ascii="Traditional Arabic" w:hAnsi="Traditional Arabic" w:cs="Traditional Arabic"/>
          <w:sz w:val="28"/>
          <w:szCs w:val="28"/>
          <w:rtl/>
        </w:rPr>
        <w:t>خطوات تحلیل الانحدار المتعدد والمتغیرات المستقلة التي تم إدراجها في معادلة الانحدار المتعدد في كل خطوة،</w:t>
      </w:r>
      <w:r w:rsidR="004A6ECF" w:rsidRPr="00BB79A7">
        <w:rPr>
          <w:rFonts w:ascii="Traditional Arabic" w:hAnsi="Traditional Arabic" w:cs="Traditional Arabic"/>
          <w:sz w:val="28"/>
          <w:szCs w:val="28"/>
          <w:rtl/>
        </w:rPr>
        <w:t xml:space="preserve"> </w:t>
      </w:r>
      <w:r w:rsidRPr="00BB79A7">
        <w:rPr>
          <w:rFonts w:ascii="Traditional Arabic" w:hAnsi="Traditional Arabic" w:cs="Traditional Arabic"/>
          <w:sz w:val="28"/>
          <w:szCs w:val="28"/>
          <w:rtl/>
        </w:rPr>
        <w:t>وذلك مرتبة على حسب أهمیتها وقوة تأثیر</w:t>
      </w:r>
      <w:r w:rsidRPr="00BB79A7">
        <w:rPr>
          <w:rFonts w:ascii="Traditional Arabic" w:hAnsi="Traditional Arabic" w:cs="Simplified Arabic"/>
          <w:sz w:val="28"/>
          <w:szCs w:val="28"/>
          <w:rtl/>
        </w:rPr>
        <w:t>ھ</w:t>
      </w:r>
      <w:r w:rsidRPr="00BB79A7">
        <w:rPr>
          <w:rFonts w:ascii="Traditional Arabic" w:hAnsi="Traditional Arabic" w:cs="Traditional Arabic"/>
          <w:sz w:val="28"/>
          <w:szCs w:val="28"/>
          <w:rtl/>
        </w:rPr>
        <w:t>ا على المتغیر التابع والتي تمثلت في: الإعلان، العلاقات العامة، البیع الشخصي، الدعایة، حیث یظهر الجدول بان الإعلان هو أقوى المتغیرات تأثیرا في المتغیر التابع.</w:t>
      </w:r>
    </w:p>
    <w:p w:rsidR="00BE290B" w:rsidRPr="00BB79A7" w:rsidRDefault="00BE290B" w:rsidP="00BB79A7">
      <w:pPr>
        <w:pStyle w:val="Paragraphedeliste"/>
        <w:numPr>
          <w:ilvl w:val="0"/>
          <w:numId w:val="24"/>
        </w:numPr>
        <w:tabs>
          <w:tab w:val="left" w:pos="850"/>
        </w:tabs>
        <w:spacing w:line="240" w:lineRule="auto"/>
        <w:ind w:left="0" w:firstLine="567"/>
        <w:jc w:val="both"/>
        <w:rPr>
          <w:rFonts w:ascii="Traditional Arabic" w:hAnsi="Traditional Arabic" w:cs="Traditional Arabic"/>
          <w:sz w:val="28"/>
          <w:szCs w:val="28"/>
          <w:rtl/>
        </w:rPr>
      </w:pPr>
      <w:r w:rsidRPr="00BB79A7">
        <w:rPr>
          <w:rFonts w:ascii="Traditional Arabic" w:hAnsi="Traditional Arabic" w:cs="Traditional Arabic"/>
          <w:sz w:val="28"/>
          <w:szCs w:val="28"/>
          <w:rtl/>
        </w:rPr>
        <w:t>الارتباط الخطي:</w:t>
      </w:r>
    </w:p>
    <w:p w:rsidR="00BE290B" w:rsidRPr="00527098" w:rsidRDefault="00527098" w:rsidP="00273F3A">
      <w:pPr>
        <w:spacing w:line="240" w:lineRule="auto"/>
        <w:jc w:val="center"/>
        <w:rPr>
          <w:rtl/>
        </w:rPr>
      </w:pPr>
      <w:r>
        <w:rPr>
          <w:rFonts w:hint="cs"/>
          <w:rtl/>
        </w:rPr>
        <w:t xml:space="preserve"> </w:t>
      </w:r>
      <w:r w:rsidR="00BE290B" w:rsidRPr="00527098">
        <w:rPr>
          <w:rtl/>
        </w:rPr>
        <w:t>جدول رقم</w:t>
      </w:r>
      <w:r w:rsidR="004A6ECF" w:rsidRPr="00527098">
        <w:rPr>
          <w:rtl/>
        </w:rPr>
        <w:t xml:space="preserve"> </w:t>
      </w:r>
      <w:r w:rsidR="004A6ECF" w:rsidRPr="00527098">
        <w:t>12</w:t>
      </w:r>
      <w:r w:rsidR="004A6ECF" w:rsidRPr="00527098">
        <w:rPr>
          <w:rtl/>
        </w:rPr>
        <w:t xml:space="preserve"> </w:t>
      </w:r>
      <w:r w:rsidR="00BE290B" w:rsidRPr="00527098">
        <w:rPr>
          <w:rtl/>
        </w:rPr>
        <w:t>الارتباط الخطي</w:t>
      </w:r>
      <w:r>
        <w:rPr>
          <w:rFonts w:hint="cs"/>
          <w:rtl/>
        </w:rPr>
        <w:t xml:space="preserve"> </w:t>
      </w:r>
    </w:p>
    <w:tbl>
      <w:tblPr>
        <w:tblStyle w:val="Grilledutableau"/>
        <w:bidiVisual/>
        <w:tblW w:w="0" w:type="auto"/>
        <w:tblLook w:val="04A0" w:firstRow="1" w:lastRow="0" w:firstColumn="1" w:lastColumn="0" w:noHBand="0" w:noVBand="1"/>
      </w:tblPr>
      <w:tblGrid>
        <w:gridCol w:w="4077"/>
        <w:gridCol w:w="1417"/>
        <w:gridCol w:w="992"/>
        <w:gridCol w:w="1398"/>
        <w:gridCol w:w="1971"/>
      </w:tblGrid>
      <w:tr w:rsidR="004A6ECF" w:rsidTr="008D4587">
        <w:tc>
          <w:tcPr>
            <w:tcW w:w="4077" w:type="dxa"/>
            <w:tcBorders>
              <w:top w:val="single" w:sz="18" w:space="0" w:color="auto"/>
              <w:left w:val="single" w:sz="18" w:space="0" w:color="auto"/>
              <w:bottom w:val="single" w:sz="18" w:space="0" w:color="auto"/>
              <w:right w:val="single" w:sz="18" w:space="0" w:color="auto"/>
            </w:tcBorders>
          </w:tcPr>
          <w:p w:rsidR="004A6ECF" w:rsidRDefault="008D4587" w:rsidP="004A6ECF">
            <w:pPr>
              <w:jc w:val="center"/>
              <w:rPr>
                <w:rFonts w:ascii="Simplified Arabic" w:hAnsi="Simplified Arabic" w:cs="Simplified Arabic"/>
                <w:sz w:val="24"/>
                <w:szCs w:val="24"/>
                <w:rtl/>
              </w:rPr>
            </w:pPr>
            <w:r>
              <w:t>Erreur standard de l'estimation</w:t>
            </w:r>
          </w:p>
        </w:tc>
        <w:tc>
          <w:tcPr>
            <w:tcW w:w="1417" w:type="dxa"/>
            <w:tcBorders>
              <w:top w:val="single" w:sz="18" w:space="0" w:color="auto"/>
              <w:left w:val="single" w:sz="18" w:space="0" w:color="auto"/>
              <w:bottom w:val="single" w:sz="18" w:space="0" w:color="auto"/>
              <w:right w:val="single" w:sz="18" w:space="0" w:color="auto"/>
            </w:tcBorders>
          </w:tcPr>
          <w:p w:rsidR="004A6ECF" w:rsidRDefault="004A6ECF" w:rsidP="004A6ECF">
            <w:pPr>
              <w:jc w:val="center"/>
            </w:pPr>
            <w:r>
              <w:t>R-deux</w:t>
            </w:r>
          </w:p>
          <w:p w:rsidR="004A6ECF" w:rsidRDefault="004A6ECF" w:rsidP="004A6ECF">
            <w:pPr>
              <w:jc w:val="center"/>
              <w:rPr>
                <w:rFonts w:ascii="Simplified Arabic" w:hAnsi="Simplified Arabic" w:cs="Simplified Arabic"/>
                <w:sz w:val="24"/>
                <w:szCs w:val="24"/>
                <w:rtl/>
              </w:rPr>
            </w:pPr>
            <w:r>
              <w:t xml:space="preserve"> ajusté</w:t>
            </w:r>
          </w:p>
        </w:tc>
        <w:tc>
          <w:tcPr>
            <w:tcW w:w="992" w:type="dxa"/>
            <w:tcBorders>
              <w:top w:val="single" w:sz="18" w:space="0" w:color="auto"/>
              <w:left w:val="single" w:sz="18" w:space="0" w:color="auto"/>
              <w:bottom w:val="single" w:sz="18" w:space="0" w:color="auto"/>
              <w:right w:val="single" w:sz="18" w:space="0" w:color="auto"/>
            </w:tcBorders>
          </w:tcPr>
          <w:p w:rsidR="004A6ECF" w:rsidRDefault="004A6ECF" w:rsidP="004A6ECF">
            <w:pPr>
              <w:jc w:val="center"/>
              <w:rPr>
                <w:rFonts w:ascii="Simplified Arabic" w:hAnsi="Simplified Arabic" w:cs="Simplified Arabic"/>
                <w:sz w:val="24"/>
                <w:szCs w:val="24"/>
                <w:rtl/>
              </w:rPr>
            </w:pPr>
            <w:r>
              <w:t>R-deux</w:t>
            </w:r>
          </w:p>
        </w:tc>
        <w:tc>
          <w:tcPr>
            <w:tcW w:w="1398" w:type="dxa"/>
            <w:tcBorders>
              <w:top w:val="single" w:sz="18" w:space="0" w:color="auto"/>
              <w:left w:val="single" w:sz="18" w:space="0" w:color="auto"/>
              <w:bottom w:val="single" w:sz="18" w:space="0" w:color="auto"/>
              <w:right w:val="single" w:sz="18" w:space="0" w:color="auto"/>
            </w:tcBorders>
          </w:tcPr>
          <w:p w:rsidR="004A6ECF" w:rsidRDefault="004A6ECF" w:rsidP="004A6ECF">
            <w:pPr>
              <w:jc w:val="center"/>
              <w:rPr>
                <w:rFonts w:ascii="Simplified Arabic" w:hAnsi="Simplified Arabic" w:cs="Simplified Arabic"/>
                <w:sz w:val="24"/>
                <w:szCs w:val="24"/>
                <w:rtl/>
              </w:rPr>
            </w:pPr>
            <w:r>
              <w:t>R</w:t>
            </w:r>
          </w:p>
        </w:tc>
        <w:tc>
          <w:tcPr>
            <w:tcW w:w="1971" w:type="dxa"/>
            <w:tcBorders>
              <w:top w:val="single" w:sz="18" w:space="0" w:color="auto"/>
              <w:left w:val="single" w:sz="18" w:space="0" w:color="auto"/>
              <w:bottom w:val="single" w:sz="18" w:space="0" w:color="auto"/>
              <w:right w:val="single" w:sz="18" w:space="0" w:color="auto"/>
            </w:tcBorders>
          </w:tcPr>
          <w:p w:rsidR="004A6ECF" w:rsidRDefault="004A6ECF" w:rsidP="004A6ECF">
            <w:pPr>
              <w:jc w:val="center"/>
              <w:rPr>
                <w:rFonts w:ascii="Simplified Arabic" w:hAnsi="Simplified Arabic" w:cs="Simplified Arabic"/>
                <w:sz w:val="24"/>
                <w:szCs w:val="24"/>
                <w:rtl/>
              </w:rPr>
            </w:pPr>
            <w:r>
              <w:t>Modèle</w:t>
            </w:r>
          </w:p>
        </w:tc>
      </w:tr>
      <w:tr w:rsidR="004A6ECF" w:rsidTr="008D4587">
        <w:tc>
          <w:tcPr>
            <w:tcW w:w="4077" w:type="dxa"/>
            <w:tcBorders>
              <w:top w:val="single" w:sz="18" w:space="0" w:color="auto"/>
              <w:left w:val="single" w:sz="18" w:space="0" w:color="auto"/>
              <w:bottom w:val="single" w:sz="18" w:space="0" w:color="auto"/>
              <w:right w:val="single" w:sz="18" w:space="0" w:color="auto"/>
            </w:tcBorders>
          </w:tcPr>
          <w:p w:rsidR="004A6ECF" w:rsidRDefault="008D4587" w:rsidP="004A6ECF">
            <w:pPr>
              <w:jc w:val="center"/>
              <w:rPr>
                <w:rFonts w:ascii="Simplified Arabic" w:hAnsi="Simplified Arabic" w:cs="Simplified Arabic"/>
                <w:sz w:val="24"/>
                <w:szCs w:val="24"/>
                <w:rtl/>
              </w:rPr>
            </w:pPr>
            <w:r>
              <w:t>,41566</w:t>
            </w:r>
          </w:p>
          <w:p w:rsidR="008D4587" w:rsidRDefault="008D4587" w:rsidP="004A6ECF">
            <w:pPr>
              <w:jc w:val="center"/>
              <w:rPr>
                <w:rFonts w:ascii="Simplified Arabic" w:hAnsi="Simplified Arabic" w:cs="Simplified Arabic"/>
                <w:sz w:val="24"/>
                <w:szCs w:val="24"/>
                <w:rtl/>
              </w:rPr>
            </w:pPr>
            <w:r>
              <w:t>,37559</w:t>
            </w:r>
          </w:p>
          <w:p w:rsidR="008D4587" w:rsidRDefault="008D4587" w:rsidP="004A6ECF">
            <w:pPr>
              <w:jc w:val="center"/>
              <w:rPr>
                <w:rFonts w:ascii="Simplified Arabic" w:hAnsi="Simplified Arabic" w:cs="Simplified Arabic"/>
                <w:sz w:val="24"/>
                <w:szCs w:val="24"/>
                <w:rtl/>
              </w:rPr>
            </w:pPr>
            <w:r>
              <w:t>,35445</w:t>
            </w:r>
          </w:p>
          <w:p w:rsidR="008D4587" w:rsidRDefault="008D4587" w:rsidP="004A6ECF">
            <w:pPr>
              <w:jc w:val="center"/>
              <w:rPr>
                <w:rFonts w:ascii="Simplified Arabic" w:hAnsi="Simplified Arabic" w:cs="Simplified Arabic"/>
                <w:sz w:val="24"/>
                <w:szCs w:val="24"/>
                <w:rtl/>
              </w:rPr>
            </w:pPr>
            <w:r>
              <w:t>33876</w:t>
            </w:r>
          </w:p>
        </w:tc>
        <w:tc>
          <w:tcPr>
            <w:tcW w:w="1417" w:type="dxa"/>
            <w:tcBorders>
              <w:top w:val="single" w:sz="18" w:space="0" w:color="auto"/>
              <w:left w:val="single" w:sz="18" w:space="0" w:color="auto"/>
              <w:bottom w:val="single" w:sz="18" w:space="0" w:color="auto"/>
              <w:right w:val="single" w:sz="18" w:space="0" w:color="auto"/>
            </w:tcBorders>
          </w:tcPr>
          <w:p w:rsidR="004A6ECF" w:rsidRDefault="008D4587" w:rsidP="004A6ECF">
            <w:pPr>
              <w:jc w:val="center"/>
              <w:rPr>
                <w:rFonts w:ascii="Simplified Arabic" w:hAnsi="Simplified Arabic" w:cs="Simplified Arabic"/>
                <w:sz w:val="24"/>
                <w:szCs w:val="24"/>
                <w:rtl/>
              </w:rPr>
            </w:pPr>
            <w:r>
              <w:t>,776</w:t>
            </w:r>
          </w:p>
          <w:p w:rsidR="008D4587" w:rsidRDefault="008D4587" w:rsidP="004A6ECF">
            <w:pPr>
              <w:jc w:val="center"/>
              <w:rPr>
                <w:rFonts w:ascii="Simplified Arabic" w:hAnsi="Simplified Arabic" w:cs="Simplified Arabic"/>
                <w:sz w:val="24"/>
                <w:szCs w:val="24"/>
                <w:rtl/>
              </w:rPr>
            </w:pPr>
            <w:r>
              <w:t>,817</w:t>
            </w:r>
          </w:p>
          <w:p w:rsidR="008D4587" w:rsidRDefault="008D4587" w:rsidP="004A6ECF">
            <w:pPr>
              <w:jc w:val="center"/>
              <w:rPr>
                <w:rFonts w:ascii="Simplified Arabic" w:hAnsi="Simplified Arabic" w:cs="Simplified Arabic"/>
                <w:sz w:val="24"/>
                <w:szCs w:val="24"/>
                <w:rtl/>
              </w:rPr>
            </w:pPr>
            <w:r>
              <w:t>,837</w:t>
            </w:r>
          </w:p>
          <w:p w:rsidR="008D4587" w:rsidRDefault="008D4587" w:rsidP="004A6ECF">
            <w:pPr>
              <w:jc w:val="center"/>
              <w:rPr>
                <w:rFonts w:ascii="Simplified Arabic" w:hAnsi="Simplified Arabic" w:cs="Simplified Arabic"/>
                <w:sz w:val="24"/>
                <w:szCs w:val="24"/>
                <w:rtl/>
              </w:rPr>
            </w:pPr>
            <w:r>
              <w:t>,851</w:t>
            </w:r>
          </w:p>
        </w:tc>
        <w:tc>
          <w:tcPr>
            <w:tcW w:w="992" w:type="dxa"/>
            <w:tcBorders>
              <w:top w:val="single" w:sz="18" w:space="0" w:color="auto"/>
              <w:left w:val="single" w:sz="18" w:space="0" w:color="auto"/>
              <w:bottom w:val="single" w:sz="18" w:space="0" w:color="auto"/>
              <w:right w:val="single" w:sz="18" w:space="0" w:color="auto"/>
            </w:tcBorders>
          </w:tcPr>
          <w:p w:rsidR="004A6ECF" w:rsidRDefault="008D4587" w:rsidP="004A6ECF">
            <w:pPr>
              <w:jc w:val="center"/>
              <w:rPr>
                <w:rFonts w:ascii="Simplified Arabic" w:hAnsi="Simplified Arabic" w:cs="Simplified Arabic"/>
                <w:sz w:val="24"/>
                <w:szCs w:val="24"/>
                <w:rtl/>
              </w:rPr>
            </w:pPr>
            <w:r>
              <w:t>,779</w:t>
            </w:r>
          </w:p>
          <w:p w:rsidR="008D4587" w:rsidRDefault="008D4587" w:rsidP="004A6ECF">
            <w:pPr>
              <w:jc w:val="center"/>
              <w:rPr>
                <w:rFonts w:ascii="Simplified Arabic" w:hAnsi="Simplified Arabic" w:cs="Simplified Arabic"/>
                <w:sz w:val="24"/>
                <w:szCs w:val="24"/>
                <w:rtl/>
              </w:rPr>
            </w:pPr>
            <w:r>
              <w:t>,821</w:t>
            </w:r>
          </w:p>
          <w:p w:rsidR="008D4587" w:rsidRDefault="008D4587" w:rsidP="004A6ECF">
            <w:pPr>
              <w:jc w:val="center"/>
              <w:rPr>
                <w:rFonts w:ascii="Simplified Arabic" w:hAnsi="Simplified Arabic" w:cs="Simplified Arabic"/>
                <w:sz w:val="24"/>
                <w:szCs w:val="24"/>
                <w:rtl/>
              </w:rPr>
            </w:pPr>
            <w:r>
              <w:t>,842</w:t>
            </w:r>
          </w:p>
          <w:p w:rsidR="008D4587" w:rsidRDefault="008D4587" w:rsidP="004A6ECF">
            <w:pPr>
              <w:jc w:val="center"/>
              <w:rPr>
                <w:rFonts w:ascii="Simplified Arabic" w:hAnsi="Simplified Arabic" w:cs="Simplified Arabic"/>
                <w:sz w:val="24"/>
                <w:szCs w:val="24"/>
                <w:rtl/>
              </w:rPr>
            </w:pPr>
            <w:r>
              <w:t>,858</w:t>
            </w:r>
          </w:p>
        </w:tc>
        <w:tc>
          <w:tcPr>
            <w:tcW w:w="1398" w:type="dxa"/>
            <w:tcBorders>
              <w:top w:val="single" w:sz="18" w:space="0" w:color="auto"/>
              <w:left w:val="single" w:sz="18" w:space="0" w:color="auto"/>
              <w:bottom w:val="single" w:sz="18" w:space="0" w:color="auto"/>
              <w:right w:val="single" w:sz="18" w:space="0" w:color="auto"/>
            </w:tcBorders>
          </w:tcPr>
          <w:p w:rsidR="004A6ECF" w:rsidRDefault="008D4587" w:rsidP="004A6ECF">
            <w:pPr>
              <w:jc w:val="center"/>
              <w:rPr>
                <w:vertAlign w:val="superscript"/>
              </w:rPr>
            </w:pPr>
            <w:r>
              <w:t>,882</w:t>
            </w:r>
            <w:r w:rsidRPr="008D4587">
              <w:rPr>
                <w:vertAlign w:val="superscript"/>
              </w:rPr>
              <w:t>a</w:t>
            </w:r>
          </w:p>
          <w:p w:rsidR="008D4587" w:rsidRDefault="008D4587" w:rsidP="004A6ECF">
            <w:pPr>
              <w:jc w:val="center"/>
              <w:rPr>
                <w:vertAlign w:val="superscript"/>
              </w:rPr>
            </w:pPr>
            <w:r>
              <w:t>,906</w:t>
            </w:r>
            <w:r w:rsidRPr="008D4587">
              <w:rPr>
                <w:vertAlign w:val="superscript"/>
              </w:rPr>
              <w:t>b</w:t>
            </w:r>
          </w:p>
          <w:p w:rsidR="008D4587" w:rsidRDefault="008D4587" w:rsidP="004A6ECF">
            <w:pPr>
              <w:jc w:val="center"/>
              <w:rPr>
                <w:vertAlign w:val="superscript"/>
              </w:rPr>
            </w:pPr>
            <w:r>
              <w:t>,918</w:t>
            </w:r>
            <w:r w:rsidRPr="008D4587">
              <w:rPr>
                <w:vertAlign w:val="superscript"/>
              </w:rPr>
              <w:t>c</w:t>
            </w:r>
          </w:p>
          <w:p w:rsidR="008D4587" w:rsidRDefault="008D4587" w:rsidP="004A6ECF">
            <w:pPr>
              <w:jc w:val="center"/>
              <w:rPr>
                <w:rFonts w:ascii="Simplified Arabic" w:hAnsi="Simplified Arabic" w:cs="Simplified Arabic"/>
                <w:sz w:val="24"/>
                <w:szCs w:val="24"/>
                <w:rtl/>
              </w:rPr>
            </w:pPr>
            <w:r>
              <w:t>,926d</w:t>
            </w:r>
          </w:p>
        </w:tc>
        <w:tc>
          <w:tcPr>
            <w:tcW w:w="1971" w:type="dxa"/>
            <w:tcBorders>
              <w:top w:val="single" w:sz="18" w:space="0" w:color="auto"/>
              <w:left w:val="single" w:sz="18" w:space="0" w:color="auto"/>
              <w:bottom w:val="single" w:sz="18" w:space="0" w:color="auto"/>
              <w:right w:val="single" w:sz="18" w:space="0" w:color="auto"/>
            </w:tcBorders>
          </w:tcPr>
          <w:p w:rsidR="004A6ECF" w:rsidRPr="008D4587" w:rsidRDefault="008D4587" w:rsidP="004A6ECF">
            <w:pPr>
              <w:jc w:val="center"/>
            </w:pPr>
            <w:r w:rsidRPr="008D4587">
              <w:t>1</w:t>
            </w:r>
          </w:p>
          <w:p w:rsidR="008D4587" w:rsidRPr="008D4587" w:rsidRDefault="008D4587" w:rsidP="004A6ECF">
            <w:pPr>
              <w:jc w:val="center"/>
            </w:pPr>
            <w:r w:rsidRPr="008D4587">
              <w:t>2</w:t>
            </w:r>
          </w:p>
          <w:p w:rsidR="008D4587" w:rsidRPr="008D4587" w:rsidRDefault="008D4587" w:rsidP="004A6ECF">
            <w:pPr>
              <w:jc w:val="center"/>
            </w:pPr>
            <w:r w:rsidRPr="008D4587">
              <w:t>3</w:t>
            </w:r>
          </w:p>
          <w:p w:rsidR="008D4587" w:rsidRPr="008D4587" w:rsidRDefault="008D4587" w:rsidP="004A6ECF">
            <w:pPr>
              <w:jc w:val="center"/>
              <w:rPr>
                <w:rFonts w:ascii="Simplified Arabic" w:hAnsi="Simplified Arabic" w:cs="Simplified Arabic"/>
                <w:sz w:val="24"/>
                <w:szCs w:val="24"/>
                <w:lang w:val="fr-FR"/>
              </w:rPr>
            </w:pPr>
            <w:r w:rsidRPr="008D4587">
              <w:t>4</w:t>
            </w:r>
          </w:p>
        </w:tc>
      </w:tr>
    </w:tbl>
    <w:p w:rsidR="00BE290B" w:rsidRPr="00BB79A7" w:rsidRDefault="00BE290B" w:rsidP="00D673A5">
      <w:pPr>
        <w:bidi w:val="0"/>
        <w:spacing w:line="240" w:lineRule="auto"/>
        <w:jc w:val="center"/>
        <w:rPr>
          <w:rFonts w:ascii="Traditional Arabic" w:hAnsi="Traditional Arabic" w:cs="Traditional Arabic"/>
          <w:sz w:val="28"/>
          <w:szCs w:val="28"/>
          <w:rtl/>
        </w:rPr>
      </w:pPr>
      <w:r w:rsidRPr="00BB79A7">
        <w:rPr>
          <w:rFonts w:ascii="Traditional Arabic" w:hAnsi="Traditional Arabic" w:cs="Traditional Arabic"/>
          <w:sz w:val="28"/>
          <w:szCs w:val="28"/>
        </w:rPr>
        <w:t xml:space="preserve">a. Valeurs prédites : (constantes), </w:t>
      </w:r>
      <w:r w:rsidRPr="00BB79A7">
        <w:rPr>
          <w:rFonts w:ascii="Traditional Arabic" w:hAnsi="Traditional Arabic" w:cs="Traditional Arabic"/>
          <w:sz w:val="28"/>
          <w:szCs w:val="28"/>
          <w:rtl/>
        </w:rPr>
        <w:t>الإعلان</w:t>
      </w:r>
    </w:p>
    <w:p w:rsidR="00BE290B" w:rsidRPr="00BB79A7" w:rsidRDefault="00BE290B" w:rsidP="00D673A5">
      <w:pPr>
        <w:bidi w:val="0"/>
        <w:spacing w:line="240" w:lineRule="auto"/>
        <w:jc w:val="center"/>
        <w:rPr>
          <w:rFonts w:ascii="Traditional Arabic" w:hAnsi="Traditional Arabic" w:cs="Traditional Arabic"/>
          <w:sz w:val="28"/>
          <w:szCs w:val="28"/>
          <w:rtl/>
        </w:rPr>
      </w:pPr>
      <w:r w:rsidRPr="00BB79A7">
        <w:rPr>
          <w:rFonts w:ascii="Traditional Arabic" w:hAnsi="Traditional Arabic" w:cs="Traditional Arabic"/>
          <w:sz w:val="28"/>
          <w:szCs w:val="28"/>
        </w:rPr>
        <w:t xml:space="preserve">b. Valeurs prédites : (constantes), </w:t>
      </w:r>
      <w:r w:rsidRPr="00BB79A7">
        <w:rPr>
          <w:rFonts w:ascii="Traditional Arabic" w:hAnsi="Traditional Arabic" w:cs="Traditional Arabic"/>
          <w:sz w:val="28"/>
          <w:szCs w:val="28"/>
          <w:rtl/>
        </w:rPr>
        <w:t>الإعلان ,علاقات</w:t>
      </w:r>
    </w:p>
    <w:p w:rsidR="00BE290B" w:rsidRPr="00BB79A7" w:rsidRDefault="00BE290B" w:rsidP="00D673A5">
      <w:pPr>
        <w:bidi w:val="0"/>
        <w:spacing w:line="240" w:lineRule="auto"/>
        <w:jc w:val="center"/>
        <w:rPr>
          <w:rFonts w:ascii="Traditional Arabic" w:hAnsi="Traditional Arabic" w:cs="Traditional Arabic"/>
          <w:sz w:val="28"/>
          <w:szCs w:val="28"/>
        </w:rPr>
      </w:pPr>
      <w:r w:rsidRPr="00BB79A7">
        <w:rPr>
          <w:rFonts w:ascii="Traditional Arabic" w:hAnsi="Traditional Arabic" w:cs="Traditional Arabic"/>
          <w:sz w:val="28"/>
          <w:szCs w:val="28"/>
        </w:rPr>
        <w:t xml:space="preserve">c. Valeurs prédites : (constantes), </w:t>
      </w:r>
      <w:r w:rsidRPr="00BB79A7">
        <w:rPr>
          <w:rFonts w:ascii="Traditional Arabic" w:hAnsi="Traditional Arabic" w:cs="Traditional Arabic"/>
          <w:sz w:val="28"/>
          <w:szCs w:val="28"/>
          <w:rtl/>
        </w:rPr>
        <w:t>الإعلان ,علاقات ,البیع</w:t>
      </w:r>
    </w:p>
    <w:p w:rsidR="00D673A5" w:rsidRPr="00BB79A7" w:rsidRDefault="00D673A5" w:rsidP="000C1936">
      <w:pPr>
        <w:spacing w:line="240" w:lineRule="auto"/>
        <w:jc w:val="center"/>
        <w:rPr>
          <w:rFonts w:ascii="Traditional Arabic" w:hAnsi="Traditional Arabic" w:cs="Traditional Arabic"/>
          <w:sz w:val="28"/>
          <w:szCs w:val="28"/>
          <w:rtl/>
        </w:rPr>
      </w:pPr>
      <w:r w:rsidRPr="00BB79A7">
        <w:rPr>
          <w:rFonts w:ascii="Traditional Arabic" w:hAnsi="Traditional Arabic" w:cs="Traditional Arabic"/>
          <w:sz w:val="28"/>
          <w:szCs w:val="28"/>
          <w:rtl/>
        </w:rPr>
        <w:t>الدعایة ,البیع ,علاقات ,الإعلان</w:t>
      </w:r>
      <w:r w:rsidR="000C1936" w:rsidRPr="00BB79A7">
        <w:rPr>
          <w:rFonts w:ascii="Traditional Arabic" w:hAnsi="Traditional Arabic" w:cs="Traditional Arabic"/>
          <w:sz w:val="28"/>
          <w:szCs w:val="28"/>
          <w:rtl/>
        </w:rPr>
        <w:t xml:space="preserve"> </w:t>
      </w:r>
      <w:r w:rsidRPr="00BB79A7">
        <w:rPr>
          <w:rFonts w:ascii="Traditional Arabic" w:hAnsi="Traditional Arabic" w:cs="Traditional Arabic"/>
          <w:sz w:val="28"/>
          <w:szCs w:val="28"/>
          <w:lang w:val="fr-FR"/>
        </w:rPr>
        <w:t xml:space="preserve">: </w:t>
      </w:r>
      <w:r w:rsidRPr="00BB79A7">
        <w:rPr>
          <w:rFonts w:ascii="Traditional Arabic" w:hAnsi="Traditional Arabic" w:cs="Traditional Arabic"/>
          <w:sz w:val="28"/>
          <w:szCs w:val="28"/>
        </w:rPr>
        <w:t>(constantes )</w:t>
      </w:r>
      <w:r w:rsidR="000C1936" w:rsidRPr="00BB79A7">
        <w:rPr>
          <w:rFonts w:ascii="Traditional Arabic" w:hAnsi="Traditional Arabic" w:cs="Traditional Arabic"/>
          <w:sz w:val="28"/>
          <w:szCs w:val="28"/>
        </w:rPr>
        <w:t xml:space="preserve"> </w:t>
      </w:r>
      <w:r w:rsidRPr="00BB79A7">
        <w:rPr>
          <w:rFonts w:ascii="Traditional Arabic" w:hAnsi="Traditional Arabic" w:cs="Traditional Arabic"/>
          <w:sz w:val="28"/>
          <w:szCs w:val="28"/>
          <w:rtl/>
        </w:rPr>
        <w:t xml:space="preserve"> </w:t>
      </w:r>
      <w:r w:rsidRPr="00BB79A7">
        <w:rPr>
          <w:rFonts w:ascii="Traditional Arabic" w:hAnsi="Traditional Arabic" w:cs="Traditional Arabic"/>
          <w:sz w:val="28"/>
          <w:szCs w:val="28"/>
        </w:rPr>
        <w:t xml:space="preserve"> Valreurs Predites</w:t>
      </w:r>
      <w:r w:rsidRPr="00BB79A7">
        <w:rPr>
          <w:rFonts w:ascii="Traditional Arabic" w:hAnsi="Traditional Arabic" w:cs="Traditional Arabic"/>
          <w:sz w:val="28"/>
          <w:szCs w:val="28"/>
          <w:rtl/>
        </w:rPr>
        <w:t>.</w:t>
      </w:r>
      <w:r w:rsidRPr="00BB79A7">
        <w:rPr>
          <w:rFonts w:ascii="Traditional Arabic" w:hAnsi="Traditional Arabic" w:cs="Traditional Arabic"/>
          <w:sz w:val="28"/>
          <w:szCs w:val="28"/>
        </w:rPr>
        <w:t xml:space="preserve"> d</w:t>
      </w:r>
    </w:p>
    <w:p w:rsidR="00BE290B" w:rsidRPr="00527098" w:rsidRDefault="00D673A5" w:rsidP="00273F3A">
      <w:pPr>
        <w:spacing w:line="240" w:lineRule="auto"/>
        <w:jc w:val="center"/>
        <w:rPr>
          <w:rtl/>
        </w:rPr>
      </w:pPr>
      <w:r w:rsidRPr="00527098">
        <w:rPr>
          <w:rtl/>
        </w:rPr>
        <w:t>المصدر: من إعداد الباحثين</w:t>
      </w:r>
      <w:r w:rsidR="00BE290B" w:rsidRPr="00527098">
        <w:rPr>
          <w:rtl/>
        </w:rPr>
        <w:t xml:space="preserve"> بالاعتماد على برنامج</w:t>
      </w:r>
      <w:r w:rsidRPr="00527098">
        <w:rPr>
          <w:rtl/>
        </w:rPr>
        <w:t xml:space="preserve"> </w:t>
      </w:r>
      <w:r w:rsidR="00BE290B" w:rsidRPr="00527098">
        <w:t xml:space="preserve"> spss</w:t>
      </w:r>
    </w:p>
    <w:p w:rsidR="00BE290B" w:rsidRPr="00BB79A7" w:rsidRDefault="00BE290B" w:rsidP="006A5212">
      <w:pPr>
        <w:tabs>
          <w:tab w:val="left" w:pos="850"/>
        </w:tabs>
        <w:spacing w:line="240" w:lineRule="auto"/>
        <w:ind w:firstLine="567"/>
        <w:jc w:val="both"/>
        <w:rPr>
          <w:rFonts w:ascii="Traditional Arabic" w:hAnsi="Traditional Arabic" w:cs="Traditional Arabic"/>
          <w:sz w:val="28"/>
          <w:szCs w:val="28"/>
          <w:rtl/>
        </w:rPr>
      </w:pPr>
      <w:r w:rsidRPr="00BB79A7">
        <w:rPr>
          <w:rFonts w:ascii="Traditional Arabic" w:hAnsi="Traditional Arabic" w:cs="Traditional Arabic"/>
          <w:sz w:val="28"/>
          <w:szCs w:val="28"/>
          <w:rtl/>
        </w:rPr>
        <w:t>من خلال الجدول رقم</w:t>
      </w:r>
      <w:r w:rsidR="004A47EA" w:rsidRPr="00BB79A7">
        <w:rPr>
          <w:rFonts w:ascii="Traditional Arabic" w:hAnsi="Traditional Arabic" w:cs="Traditional Arabic"/>
          <w:sz w:val="28"/>
          <w:szCs w:val="28"/>
          <w:rtl/>
        </w:rPr>
        <w:t xml:space="preserve"> </w:t>
      </w:r>
      <w:r w:rsidR="004A47EA" w:rsidRPr="00BB79A7">
        <w:rPr>
          <w:rFonts w:ascii="Traditional Arabic" w:hAnsi="Traditional Arabic" w:cs="Traditional Arabic"/>
          <w:sz w:val="28"/>
          <w:szCs w:val="28"/>
        </w:rPr>
        <w:t>12</w:t>
      </w:r>
      <w:r w:rsidR="004A47EA" w:rsidRPr="00BB79A7">
        <w:rPr>
          <w:rFonts w:ascii="Traditional Arabic" w:hAnsi="Traditional Arabic" w:cs="Traditional Arabic"/>
          <w:sz w:val="28"/>
          <w:szCs w:val="28"/>
          <w:rtl/>
          <w:lang w:bidi="ar-DZ"/>
        </w:rPr>
        <w:t xml:space="preserve"> </w:t>
      </w:r>
      <w:r w:rsidRPr="00BB79A7">
        <w:rPr>
          <w:rFonts w:ascii="Traditional Arabic" w:hAnsi="Traditional Arabic" w:cs="Traditional Arabic"/>
          <w:sz w:val="28"/>
          <w:szCs w:val="28"/>
          <w:rtl/>
        </w:rPr>
        <w:t xml:space="preserve">یلاحظ وجود ارتباط قوي وموجب بین عناصر المزیج الترویجي الخاص </w:t>
      </w:r>
      <w:r w:rsidR="004A47EA" w:rsidRPr="00BB79A7">
        <w:rPr>
          <w:rFonts w:ascii="Traditional Arabic" w:hAnsi="Traditional Arabic" w:cs="Traditional Arabic"/>
          <w:sz w:val="28"/>
          <w:szCs w:val="28"/>
          <w:rtl/>
        </w:rPr>
        <w:t>بمدينة الوادي</w:t>
      </w:r>
      <w:r w:rsidRPr="00BB79A7">
        <w:rPr>
          <w:rFonts w:ascii="Traditional Arabic" w:hAnsi="Traditional Arabic" w:cs="Traditional Arabic"/>
          <w:sz w:val="28"/>
          <w:szCs w:val="28"/>
          <w:rtl/>
        </w:rPr>
        <w:t xml:space="preserve"> مجتمعة (الإعلان ,علاقات ,البیع ,الدعایة ) و</w:t>
      </w:r>
      <w:r w:rsidR="004A47EA" w:rsidRPr="00BB79A7">
        <w:rPr>
          <w:rFonts w:ascii="Traditional Arabic" w:hAnsi="Traditional Arabic" w:cs="Traditional Arabic"/>
          <w:sz w:val="28"/>
          <w:szCs w:val="28"/>
          <w:rtl/>
        </w:rPr>
        <w:t>اختيار</w:t>
      </w:r>
      <w:r w:rsidRPr="00BB79A7">
        <w:rPr>
          <w:rFonts w:ascii="Traditional Arabic" w:hAnsi="Traditional Arabic" w:cs="Traditional Arabic"/>
          <w:sz w:val="28"/>
          <w:szCs w:val="28"/>
          <w:rtl/>
        </w:rPr>
        <w:t xml:space="preserve"> السیاح</w:t>
      </w:r>
      <w:r w:rsidR="004A47EA" w:rsidRPr="00BB79A7">
        <w:rPr>
          <w:rFonts w:ascii="Traditional Arabic" w:hAnsi="Traditional Arabic" w:cs="Traditional Arabic"/>
          <w:sz w:val="28"/>
          <w:szCs w:val="28"/>
          <w:rtl/>
        </w:rPr>
        <w:t xml:space="preserve"> مدينة الوادي وجهة سياحية</w:t>
      </w:r>
      <w:r w:rsidRPr="00BB79A7">
        <w:rPr>
          <w:rFonts w:ascii="Traditional Arabic" w:hAnsi="Traditional Arabic" w:cs="Traditional Arabic"/>
          <w:sz w:val="28"/>
          <w:szCs w:val="28"/>
          <w:rtl/>
        </w:rPr>
        <w:t xml:space="preserve"> عینة الدراسة، حیث بلغ معامل الارتباط </w:t>
      </w:r>
      <w:r w:rsidR="004A47EA" w:rsidRPr="00BB79A7">
        <w:rPr>
          <w:rFonts w:ascii="Traditional Arabic" w:hAnsi="Traditional Arabic" w:cs="Traditional Arabic"/>
          <w:sz w:val="28"/>
          <w:szCs w:val="28"/>
        </w:rPr>
        <w:t>0.926</w:t>
      </w:r>
      <w:r w:rsidRPr="00BB79A7">
        <w:rPr>
          <w:rFonts w:ascii="Traditional Arabic" w:hAnsi="Traditional Arabic" w:cs="Traditional Arabic"/>
          <w:sz w:val="28"/>
          <w:szCs w:val="28"/>
          <w:rtl/>
        </w:rPr>
        <w:t>،</w:t>
      </w:r>
      <w:r w:rsidR="004A47EA" w:rsidRPr="00BB79A7">
        <w:rPr>
          <w:rFonts w:ascii="Traditional Arabic" w:hAnsi="Traditional Arabic" w:cs="Traditional Arabic"/>
          <w:sz w:val="28"/>
          <w:szCs w:val="28"/>
          <w:rtl/>
        </w:rPr>
        <w:t xml:space="preserve"> </w:t>
      </w:r>
      <w:r w:rsidRPr="00BB79A7">
        <w:rPr>
          <w:rFonts w:ascii="Traditional Arabic" w:hAnsi="Traditional Arabic" w:cs="Traditional Arabic"/>
          <w:sz w:val="28"/>
          <w:szCs w:val="28"/>
          <w:rtl/>
        </w:rPr>
        <w:t xml:space="preserve">أما معامل التحدید المعدل فقد كانت قیمته </w:t>
      </w:r>
      <w:r w:rsidR="004A47EA" w:rsidRPr="00BB79A7">
        <w:rPr>
          <w:rFonts w:ascii="Traditional Arabic" w:hAnsi="Traditional Arabic" w:cs="Traditional Arabic"/>
          <w:sz w:val="28"/>
          <w:szCs w:val="28"/>
        </w:rPr>
        <w:t>85.</w:t>
      </w:r>
      <w:r w:rsidR="004A47EA" w:rsidRPr="00BB79A7">
        <w:rPr>
          <w:rFonts w:ascii="Traditional Arabic" w:hAnsi="Traditional Arabic" w:cs="Traditional Arabic"/>
          <w:sz w:val="28"/>
          <w:szCs w:val="28"/>
          <w:lang w:val="fr-FR"/>
        </w:rPr>
        <w:t>8</w:t>
      </w:r>
      <w:r w:rsidRPr="00BB79A7">
        <w:rPr>
          <w:rFonts w:ascii="Traditional Arabic" w:hAnsi="Traditional Arabic" w:cs="Traditional Arabic"/>
          <w:sz w:val="28"/>
          <w:szCs w:val="28"/>
          <w:rtl/>
        </w:rPr>
        <w:t xml:space="preserve"> %</w:t>
      </w:r>
      <w:r w:rsidR="004A47EA" w:rsidRPr="00BB79A7">
        <w:rPr>
          <w:rFonts w:ascii="Traditional Arabic" w:hAnsi="Traditional Arabic" w:cs="Traditional Arabic"/>
          <w:sz w:val="28"/>
          <w:szCs w:val="28"/>
          <w:rtl/>
        </w:rPr>
        <w:t xml:space="preserve"> </w:t>
      </w:r>
      <w:r w:rsidRPr="00BB79A7">
        <w:rPr>
          <w:rFonts w:ascii="Traditional Arabic" w:hAnsi="Traditional Arabic" w:cs="Traditional Arabic"/>
          <w:sz w:val="28"/>
          <w:szCs w:val="28"/>
          <w:rtl/>
        </w:rPr>
        <w:t>وهذا یعني أن</w:t>
      </w:r>
      <w:r w:rsidR="006A5212" w:rsidRPr="00BB79A7">
        <w:rPr>
          <w:rFonts w:ascii="Traditional Arabic" w:hAnsi="Traditional Arabic" w:cs="Traditional Arabic"/>
          <w:sz w:val="28"/>
          <w:szCs w:val="28"/>
          <w:rtl/>
        </w:rPr>
        <w:t xml:space="preserve"> </w:t>
      </w:r>
      <w:r w:rsidR="006A5212" w:rsidRPr="00BB79A7">
        <w:rPr>
          <w:rFonts w:ascii="Traditional Arabic" w:hAnsi="Traditional Arabic" w:cs="Traditional Arabic"/>
          <w:sz w:val="28"/>
          <w:szCs w:val="28"/>
          <w:lang w:val="fr-FR"/>
        </w:rPr>
        <w:t>85.8</w:t>
      </w:r>
      <w:r w:rsidR="006A5212" w:rsidRPr="00BB79A7">
        <w:rPr>
          <w:rFonts w:ascii="Traditional Arabic" w:hAnsi="Traditional Arabic" w:cs="Traditional Arabic"/>
          <w:sz w:val="28"/>
          <w:szCs w:val="28"/>
          <w:rtl/>
        </w:rPr>
        <w:t xml:space="preserve"> </w:t>
      </w:r>
      <w:r w:rsidRPr="00BB79A7">
        <w:rPr>
          <w:rFonts w:ascii="Traditional Arabic" w:hAnsi="Traditional Arabic" w:cs="Traditional Arabic"/>
          <w:sz w:val="28"/>
          <w:szCs w:val="28"/>
        </w:rPr>
        <w:t>%</w:t>
      </w:r>
      <w:r w:rsidRPr="00BB79A7">
        <w:rPr>
          <w:rFonts w:ascii="Traditional Arabic" w:hAnsi="Traditional Arabic" w:cs="Traditional Arabic"/>
          <w:sz w:val="28"/>
          <w:szCs w:val="28"/>
          <w:rtl/>
        </w:rPr>
        <w:t xml:space="preserve"> من التغیرات الحاصلة في سلوك السیاح عینة الدراسة تعزى إلى عناصر المزیج الترویجي المدرجة في النموذج، والباقي </w:t>
      </w:r>
      <w:r w:rsidR="006A5212" w:rsidRPr="00BB79A7">
        <w:rPr>
          <w:rFonts w:ascii="Traditional Arabic" w:hAnsi="Traditional Arabic" w:cs="Traditional Arabic"/>
          <w:sz w:val="28"/>
          <w:szCs w:val="28"/>
        </w:rPr>
        <w:t>14.2</w:t>
      </w:r>
      <w:r w:rsidR="006A5212" w:rsidRPr="00BB79A7">
        <w:rPr>
          <w:rFonts w:ascii="Traditional Arabic" w:hAnsi="Traditional Arabic" w:cs="Traditional Arabic"/>
          <w:sz w:val="28"/>
          <w:szCs w:val="28"/>
          <w:rtl/>
          <w:lang w:bidi="ar-DZ"/>
        </w:rPr>
        <w:t xml:space="preserve"> </w:t>
      </w:r>
      <w:r w:rsidRPr="00BB79A7">
        <w:rPr>
          <w:rFonts w:ascii="Traditional Arabic" w:hAnsi="Traditional Arabic" w:cs="Traditional Arabic"/>
          <w:sz w:val="28"/>
          <w:szCs w:val="28"/>
          <w:rtl/>
        </w:rPr>
        <w:t>%</w:t>
      </w:r>
      <w:r w:rsidR="006A5212" w:rsidRPr="00BB79A7">
        <w:rPr>
          <w:rFonts w:ascii="Traditional Arabic" w:hAnsi="Traditional Arabic" w:cs="Traditional Arabic"/>
          <w:sz w:val="28"/>
          <w:szCs w:val="28"/>
          <w:rtl/>
        </w:rPr>
        <w:t xml:space="preserve"> </w:t>
      </w:r>
      <w:r w:rsidRPr="00BB79A7">
        <w:rPr>
          <w:rFonts w:ascii="Traditional Arabic" w:hAnsi="Traditional Arabic" w:cs="Traditional Arabic"/>
          <w:sz w:val="28"/>
          <w:szCs w:val="28"/>
          <w:rtl/>
        </w:rPr>
        <w:t>یرجع إلى عوامل أخرى منها الخطأ العشوائي.</w:t>
      </w:r>
    </w:p>
    <w:p w:rsidR="00BE290B" w:rsidRPr="00BB79A7" w:rsidRDefault="00BE290B" w:rsidP="006A5212">
      <w:pPr>
        <w:pStyle w:val="Paragraphedeliste"/>
        <w:numPr>
          <w:ilvl w:val="0"/>
          <w:numId w:val="24"/>
        </w:numPr>
        <w:tabs>
          <w:tab w:val="left" w:pos="850"/>
        </w:tabs>
        <w:spacing w:line="240" w:lineRule="auto"/>
        <w:ind w:left="0" w:firstLine="567"/>
        <w:jc w:val="both"/>
        <w:rPr>
          <w:rFonts w:ascii="Traditional Arabic" w:hAnsi="Traditional Arabic" w:cs="Traditional Arabic"/>
          <w:sz w:val="28"/>
          <w:szCs w:val="28"/>
        </w:rPr>
      </w:pPr>
      <w:r w:rsidRPr="00BB79A7">
        <w:rPr>
          <w:rFonts w:ascii="Traditional Arabic" w:hAnsi="Traditional Arabic" w:cs="Traditional Arabic"/>
          <w:sz w:val="28"/>
          <w:szCs w:val="28"/>
          <w:rtl/>
        </w:rPr>
        <w:t xml:space="preserve">تحلیل التباین: </w:t>
      </w:r>
    </w:p>
    <w:p w:rsidR="000C1936" w:rsidRPr="00273F3A" w:rsidRDefault="000C1936" w:rsidP="00273F3A">
      <w:pPr>
        <w:spacing w:line="240" w:lineRule="auto"/>
        <w:jc w:val="center"/>
        <w:rPr>
          <w:rtl/>
        </w:rPr>
      </w:pPr>
      <w:r w:rsidRPr="00273F3A">
        <w:rPr>
          <w:rtl/>
        </w:rPr>
        <w:t>جدول رقم</w:t>
      </w:r>
      <w:r w:rsidRPr="00273F3A">
        <w:t xml:space="preserve">13 </w:t>
      </w:r>
      <w:r w:rsidRPr="00273F3A">
        <w:rPr>
          <w:rtl/>
        </w:rPr>
        <w:t xml:space="preserve"> تحلیل التباین</w:t>
      </w:r>
    </w:p>
    <w:tbl>
      <w:tblPr>
        <w:tblStyle w:val="Grilledutableau"/>
        <w:bidiVisual/>
        <w:tblW w:w="0" w:type="auto"/>
        <w:tblInd w:w="2451" w:type="dxa"/>
        <w:tblLook w:val="04A0" w:firstRow="1" w:lastRow="0" w:firstColumn="1" w:lastColumn="0" w:noHBand="0" w:noVBand="1"/>
      </w:tblPr>
      <w:tblGrid>
        <w:gridCol w:w="851"/>
        <w:gridCol w:w="1134"/>
        <w:gridCol w:w="1559"/>
        <w:gridCol w:w="850"/>
        <w:gridCol w:w="1276"/>
        <w:gridCol w:w="1526"/>
      </w:tblGrid>
      <w:tr w:rsidR="006A5212" w:rsidTr="000C1936">
        <w:tc>
          <w:tcPr>
            <w:tcW w:w="851" w:type="dxa"/>
          </w:tcPr>
          <w:p w:rsidR="006A5212" w:rsidRDefault="006A5212" w:rsidP="006A5212">
            <w:pPr>
              <w:bidi w:val="0"/>
              <w:rPr>
                <w:rFonts w:ascii="Simplified Arabic" w:hAnsi="Simplified Arabic" w:cs="Simplified Arabic"/>
                <w:sz w:val="24"/>
                <w:szCs w:val="24"/>
                <w:rtl/>
              </w:rPr>
            </w:pPr>
            <w:r>
              <w:t>Sig</w:t>
            </w:r>
          </w:p>
        </w:tc>
        <w:tc>
          <w:tcPr>
            <w:tcW w:w="1134" w:type="dxa"/>
          </w:tcPr>
          <w:p w:rsidR="006A5212" w:rsidRDefault="006A5212" w:rsidP="006A5212">
            <w:pPr>
              <w:bidi w:val="0"/>
              <w:rPr>
                <w:rFonts w:ascii="Simplified Arabic" w:hAnsi="Simplified Arabic" w:cs="Simplified Arabic"/>
                <w:sz w:val="24"/>
                <w:szCs w:val="24"/>
                <w:rtl/>
              </w:rPr>
            </w:pPr>
            <w:r>
              <w:t>D</w:t>
            </w:r>
          </w:p>
        </w:tc>
        <w:tc>
          <w:tcPr>
            <w:tcW w:w="1559" w:type="dxa"/>
          </w:tcPr>
          <w:p w:rsidR="006A5212" w:rsidRDefault="006A5212" w:rsidP="006A5212">
            <w:pPr>
              <w:bidi w:val="0"/>
              <w:rPr>
                <w:rFonts w:ascii="Simplified Arabic" w:hAnsi="Simplified Arabic" w:cs="Simplified Arabic"/>
                <w:sz w:val="24"/>
                <w:szCs w:val="24"/>
                <w:rtl/>
              </w:rPr>
            </w:pPr>
            <w:r>
              <w:t>Moyenne des carrés</w:t>
            </w:r>
          </w:p>
        </w:tc>
        <w:tc>
          <w:tcPr>
            <w:tcW w:w="850" w:type="dxa"/>
          </w:tcPr>
          <w:p w:rsidR="006A5212" w:rsidRDefault="006A5212" w:rsidP="006A5212">
            <w:pPr>
              <w:bidi w:val="0"/>
              <w:rPr>
                <w:rFonts w:ascii="Simplified Arabic" w:hAnsi="Simplified Arabic" w:cs="Simplified Arabic"/>
                <w:sz w:val="24"/>
                <w:szCs w:val="24"/>
                <w:rtl/>
              </w:rPr>
            </w:pPr>
            <w:r>
              <w:t>Ddl</w:t>
            </w:r>
          </w:p>
        </w:tc>
        <w:tc>
          <w:tcPr>
            <w:tcW w:w="1276" w:type="dxa"/>
          </w:tcPr>
          <w:p w:rsidR="006A5212" w:rsidRDefault="006A5212" w:rsidP="006A5212">
            <w:pPr>
              <w:bidi w:val="0"/>
              <w:rPr>
                <w:rFonts w:ascii="Simplified Arabic" w:hAnsi="Simplified Arabic" w:cs="Simplified Arabic"/>
                <w:sz w:val="24"/>
                <w:szCs w:val="24"/>
                <w:rtl/>
              </w:rPr>
            </w:pPr>
            <w:r>
              <w:t>Somme des carrés</w:t>
            </w:r>
          </w:p>
        </w:tc>
        <w:tc>
          <w:tcPr>
            <w:tcW w:w="1526" w:type="dxa"/>
          </w:tcPr>
          <w:p w:rsidR="006A5212" w:rsidRDefault="006A5212" w:rsidP="006A5212">
            <w:pPr>
              <w:bidi w:val="0"/>
              <w:rPr>
                <w:rFonts w:ascii="Simplified Arabic" w:hAnsi="Simplified Arabic" w:cs="Simplified Arabic"/>
                <w:sz w:val="24"/>
                <w:szCs w:val="24"/>
                <w:rtl/>
              </w:rPr>
            </w:pPr>
            <w:r>
              <w:t>Modèle</w:t>
            </w:r>
          </w:p>
        </w:tc>
      </w:tr>
      <w:tr w:rsidR="006A5212" w:rsidTr="000C1936">
        <w:tc>
          <w:tcPr>
            <w:tcW w:w="851" w:type="dxa"/>
          </w:tcPr>
          <w:p w:rsidR="006A5212" w:rsidRPr="000C1936" w:rsidRDefault="00F1302A" w:rsidP="006A5212">
            <w:pPr>
              <w:bidi w:val="0"/>
            </w:pPr>
            <w:r>
              <w:t>,000</w:t>
            </w:r>
            <w:r w:rsidRPr="000C1936">
              <w:rPr>
                <w:vertAlign w:val="superscript"/>
              </w:rPr>
              <w:t>b</w:t>
            </w:r>
          </w:p>
          <w:p w:rsidR="00F1302A" w:rsidRPr="000C1936" w:rsidRDefault="00F1302A" w:rsidP="00F1302A">
            <w:pPr>
              <w:bidi w:val="0"/>
            </w:pPr>
          </w:p>
          <w:p w:rsidR="00F1302A" w:rsidRPr="000C1936" w:rsidRDefault="00F1302A" w:rsidP="00F1302A">
            <w:pPr>
              <w:bidi w:val="0"/>
            </w:pPr>
          </w:p>
          <w:p w:rsidR="00F1302A" w:rsidRPr="000C1936" w:rsidRDefault="000C1936" w:rsidP="00F1302A">
            <w:pPr>
              <w:bidi w:val="0"/>
            </w:pPr>
            <w:r>
              <w:t>,000</w:t>
            </w:r>
            <w:r w:rsidRPr="000C1936">
              <w:rPr>
                <w:vertAlign w:val="superscript"/>
              </w:rPr>
              <w:t>c</w:t>
            </w:r>
          </w:p>
          <w:p w:rsidR="000C1936" w:rsidRPr="000C1936" w:rsidRDefault="000C1936" w:rsidP="000C1936">
            <w:pPr>
              <w:bidi w:val="0"/>
            </w:pPr>
          </w:p>
          <w:p w:rsidR="000C1936" w:rsidRPr="000C1936" w:rsidRDefault="000C1936" w:rsidP="000C1936">
            <w:pPr>
              <w:bidi w:val="0"/>
            </w:pPr>
          </w:p>
          <w:p w:rsidR="000C1936" w:rsidRPr="000C1936" w:rsidRDefault="000C1936" w:rsidP="000C1936">
            <w:pPr>
              <w:bidi w:val="0"/>
            </w:pPr>
            <w:r>
              <w:t>,000</w:t>
            </w:r>
            <w:r w:rsidRPr="000C1936">
              <w:rPr>
                <w:vertAlign w:val="superscript"/>
              </w:rPr>
              <w:t>d</w:t>
            </w:r>
          </w:p>
          <w:p w:rsidR="000C1936" w:rsidRPr="000C1936" w:rsidRDefault="000C1936" w:rsidP="000C1936">
            <w:pPr>
              <w:bidi w:val="0"/>
            </w:pPr>
          </w:p>
          <w:p w:rsidR="000C1936" w:rsidRPr="000C1936" w:rsidRDefault="000C1936" w:rsidP="000C1936">
            <w:pPr>
              <w:bidi w:val="0"/>
            </w:pPr>
          </w:p>
          <w:p w:rsidR="000C1936" w:rsidRDefault="000C1936" w:rsidP="000C1936">
            <w:pPr>
              <w:bidi w:val="0"/>
              <w:rPr>
                <w:rFonts w:ascii="Simplified Arabic" w:hAnsi="Simplified Arabic" w:cs="Simplified Arabic"/>
                <w:sz w:val="24"/>
                <w:szCs w:val="24"/>
                <w:rtl/>
              </w:rPr>
            </w:pPr>
            <w:r>
              <w:t>,000</w:t>
            </w:r>
            <w:r w:rsidRPr="000C1936">
              <w:rPr>
                <w:vertAlign w:val="superscript"/>
              </w:rPr>
              <w:t>e</w:t>
            </w:r>
          </w:p>
        </w:tc>
        <w:tc>
          <w:tcPr>
            <w:tcW w:w="1134" w:type="dxa"/>
          </w:tcPr>
          <w:p w:rsidR="006A5212" w:rsidRPr="00F1302A" w:rsidRDefault="00F1302A" w:rsidP="006A5212">
            <w:pPr>
              <w:bidi w:val="0"/>
            </w:pPr>
            <w:r>
              <w:t>323,484</w:t>
            </w:r>
          </w:p>
          <w:p w:rsidR="00F1302A" w:rsidRPr="00F1302A" w:rsidRDefault="00F1302A" w:rsidP="00F1302A">
            <w:pPr>
              <w:bidi w:val="0"/>
            </w:pPr>
          </w:p>
          <w:p w:rsidR="00F1302A" w:rsidRPr="00F1302A" w:rsidRDefault="00F1302A" w:rsidP="00F1302A">
            <w:pPr>
              <w:bidi w:val="0"/>
            </w:pPr>
          </w:p>
          <w:p w:rsidR="00F1302A" w:rsidRPr="00F1302A" w:rsidRDefault="00F1302A" w:rsidP="00F1302A">
            <w:pPr>
              <w:bidi w:val="0"/>
            </w:pPr>
            <w:r>
              <w:t>208,929</w:t>
            </w:r>
          </w:p>
          <w:p w:rsidR="00F1302A" w:rsidRPr="00F1302A" w:rsidRDefault="00F1302A" w:rsidP="00F1302A">
            <w:pPr>
              <w:bidi w:val="0"/>
            </w:pPr>
          </w:p>
          <w:p w:rsidR="00F1302A" w:rsidRPr="00F1302A" w:rsidRDefault="00F1302A" w:rsidP="00F1302A">
            <w:pPr>
              <w:bidi w:val="0"/>
            </w:pPr>
          </w:p>
          <w:p w:rsidR="00F1302A" w:rsidRPr="00F1302A" w:rsidRDefault="00F1302A" w:rsidP="00F1302A">
            <w:pPr>
              <w:bidi w:val="0"/>
            </w:pPr>
            <w:r>
              <w:t>160,459</w:t>
            </w:r>
          </w:p>
          <w:p w:rsidR="00F1302A" w:rsidRPr="00F1302A" w:rsidRDefault="00F1302A" w:rsidP="00F1302A">
            <w:pPr>
              <w:bidi w:val="0"/>
            </w:pPr>
          </w:p>
          <w:p w:rsidR="00F1302A" w:rsidRPr="00F1302A" w:rsidRDefault="00F1302A" w:rsidP="00F1302A">
            <w:pPr>
              <w:bidi w:val="0"/>
            </w:pPr>
          </w:p>
          <w:p w:rsidR="00F1302A" w:rsidRDefault="00F1302A" w:rsidP="00F1302A">
            <w:pPr>
              <w:bidi w:val="0"/>
              <w:rPr>
                <w:rFonts w:ascii="Simplified Arabic" w:hAnsi="Simplified Arabic" w:cs="Simplified Arabic"/>
                <w:sz w:val="24"/>
                <w:szCs w:val="24"/>
                <w:rtl/>
              </w:rPr>
            </w:pPr>
            <w:r>
              <w:t>134,127</w:t>
            </w:r>
          </w:p>
        </w:tc>
        <w:tc>
          <w:tcPr>
            <w:tcW w:w="1559" w:type="dxa"/>
          </w:tcPr>
          <w:p w:rsidR="006A5212" w:rsidRPr="000E2DBC" w:rsidRDefault="006A5212" w:rsidP="006A5212">
            <w:pPr>
              <w:bidi w:val="0"/>
            </w:pPr>
            <w:r>
              <w:t>55,889</w:t>
            </w:r>
          </w:p>
          <w:p w:rsidR="006A5212" w:rsidRPr="000E2DBC" w:rsidRDefault="006A5212" w:rsidP="006A5212">
            <w:pPr>
              <w:bidi w:val="0"/>
            </w:pPr>
            <w:r>
              <w:t>,173</w:t>
            </w:r>
          </w:p>
          <w:p w:rsidR="006A5212" w:rsidRPr="000E2DBC" w:rsidRDefault="006A5212" w:rsidP="006A5212">
            <w:pPr>
              <w:bidi w:val="0"/>
            </w:pPr>
          </w:p>
          <w:p w:rsidR="006A5212" w:rsidRPr="000E2DBC" w:rsidRDefault="006A5212" w:rsidP="006A5212">
            <w:pPr>
              <w:bidi w:val="0"/>
            </w:pPr>
            <w:r>
              <w:t>29,473</w:t>
            </w:r>
          </w:p>
          <w:p w:rsidR="006A5212" w:rsidRPr="000E2DBC" w:rsidRDefault="006A5212" w:rsidP="006A5212">
            <w:pPr>
              <w:bidi w:val="0"/>
            </w:pPr>
            <w:r>
              <w:t>,141</w:t>
            </w:r>
          </w:p>
          <w:p w:rsidR="006A5212" w:rsidRPr="000E2DBC" w:rsidRDefault="006A5212" w:rsidP="006A5212">
            <w:pPr>
              <w:bidi w:val="0"/>
            </w:pPr>
          </w:p>
          <w:p w:rsidR="006A5212" w:rsidRPr="000E2DBC" w:rsidRDefault="006A5212" w:rsidP="006A5212">
            <w:pPr>
              <w:bidi w:val="0"/>
            </w:pPr>
            <w:r>
              <w:t>20,159</w:t>
            </w:r>
          </w:p>
          <w:p w:rsidR="006A5212" w:rsidRPr="000E2DBC" w:rsidRDefault="006A5212" w:rsidP="006A5212">
            <w:pPr>
              <w:bidi w:val="0"/>
            </w:pPr>
            <w:r>
              <w:t>,126</w:t>
            </w:r>
          </w:p>
          <w:p w:rsidR="006A5212" w:rsidRPr="000E2DBC" w:rsidRDefault="006A5212" w:rsidP="006A5212">
            <w:pPr>
              <w:bidi w:val="0"/>
            </w:pPr>
          </w:p>
          <w:p w:rsidR="006A5212" w:rsidRPr="000E2DBC" w:rsidRDefault="000E2DBC" w:rsidP="006A5212">
            <w:pPr>
              <w:bidi w:val="0"/>
            </w:pPr>
            <w:r>
              <w:t>15,393</w:t>
            </w:r>
          </w:p>
          <w:p w:rsidR="000E2DBC" w:rsidRDefault="000E2DBC" w:rsidP="000E2DBC">
            <w:pPr>
              <w:bidi w:val="0"/>
              <w:rPr>
                <w:rFonts w:ascii="Simplified Arabic" w:hAnsi="Simplified Arabic" w:cs="Simplified Arabic"/>
                <w:sz w:val="24"/>
                <w:szCs w:val="24"/>
                <w:rtl/>
              </w:rPr>
            </w:pPr>
            <w:r>
              <w:t>,115</w:t>
            </w:r>
          </w:p>
        </w:tc>
        <w:tc>
          <w:tcPr>
            <w:tcW w:w="850" w:type="dxa"/>
          </w:tcPr>
          <w:p w:rsidR="006A5212" w:rsidRPr="006A5212" w:rsidRDefault="006A5212" w:rsidP="006A5212">
            <w:pPr>
              <w:bidi w:val="0"/>
            </w:pPr>
            <w:r>
              <w:t>1</w:t>
            </w:r>
          </w:p>
          <w:p w:rsidR="006A5212" w:rsidRPr="006A5212" w:rsidRDefault="006A5212" w:rsidP="006A5212">
            <w:pPr>
              <w:bidi w:val="0"/>
            </w:pPr>
            <w:r w:rsidRPr="006A5212">
              <w:t>92</w:t>
            </w:r>
          </w:p>
          <w:p w:rsidR="006A5212" w:rsidRPr="006A5212" w:rsidRDefault="006A5212" w:rsidP="006A5212">
            <w:pPr>
              <w:bidi w:val="0"/>
            </w:pPr>
            <w:r w:rsidRPr="006A5212">
              <w:t>93</w:t>
            </w:r>
          </w:p>
          <w:p w:rsidR="006A5212" w:rsidRPr="006A5212" w:rsidRDefault="006A5212" w:rsidP="006A5212">
            <w:pPr>
              <w:bidi w:val="0"/>
            </w:pPr>
            <w:r w:rsidRPr="006A5212">
              <w:t>2</w:t>
            </w:r>
          </w:p>
          <w:p w:rsidR="006A5212" w:rsidRPr="006A5212" w:rsidRDefault="006A5212" w:rsidP="006A5212">
            <w:pPr>
              <w:bidi w:val="0"/>
            </w:pPr>
            <w:r w:rsidRPr="006A5212">
              <w:t>91</w:t>
            </w:r>
          </w:p>
          <w:p w:rsidR="006A5212" w:rsidRPr="006A5212" w:rsidRDefault="006A5212" w:rsidP="006A5212">
            <w:pPr>
              <w:bidi w:val="0"/>
            </w:pPr>
            <w:r w:rsidRPr="006A5212">
              <w:t>93</w:t>
            </w:r>
          </w:p>
          <w:p w:rsidR="006A5212" w:rsidRPr="006A5212" w:rsidRDefault="006A5212" w:rsidP="006A5212">
            <w:pPr>
              <w:bidi w:val="0"/>
            </w:pPr>
            <w:r w:rsidRPr="006A5212">
              <w:t>3</w:t>
            </w:r>
          </w:p>
          <w:p w:rsidR="006A5212" w:rsidRPr="006A5212" w:rsidRDefault="006A5212" w:rsidP="006A5212">
            <w:pPr>
              <w:bidi w:val="0"/>
            </w:pPr>
            <w:r w:rsidRPr="006A5212">
              <w:t>90</w:t>
            </w:r>
          </w:p>
          <w:p w:rsidR="006A5212" w:rsidRDefault="006A5212" w:rsidP="006A5212">
            <w:pPr>
              <w:bidi w:val="0"/>
            </w:pPr>
            <w:r>
              <w:t>93</w:t>
            </w:r>
          </w:p>
          <w:p w:rsidR="006A5212" w:rsidRDefault="006A5212" w:rsidP="006A5212">
            <w:pPr>
              <w:bidi w:val="0"/>
            </w:pPr>
            <w:r>
              <w:t>4</w:t>
            </w:r>
          </w:p>
          <w:p w:rsidR="006A5212" w:rsidRDefault="006A5212" w:rsidP="006A5212">
            <w:pPr>
              <w:bidi w:val="0"/>
            </w:pPr>
            <w:r>
              <w:t>89</w:t>
            </w:r>
          </w:p>
          <w:p w:rsidR="006A5212" w:rsidRPr="006A5212" w:rsidRDefault="006A5212" w:rsidP="006A5212">
            <w:pPr>
              <w:bidi w:val="0"/>
              <w:rPr>
                <w:rtl/>
              </w:rPr>
            </w:pPr>
            <w:r>
              <w:t>90</w:t>
            </w:r>
          </w:p>
        </w:tc>
        <w:tc>
          <w:tcPr>
            <w:tcW w:w="1276" w:type="dxa"/>
          </w:tcPr>
          <w:p w:rsidR="006A5212" w:rsidRDefault="006A5212" w:rsidP="006A5212">
            <w:pPr>
              <w:bidi w:val="0"/>
              <w:rPr>
                <w:rFonts w:ascii="Simplified Arabic" w:hAnsi="Simplified Arabic" w:cs="Simplified Arabic"/>
                <w:sz w:val="24"/>
                <w:szCs w:val="24"/>
              </w:rPr>
            </w:pPr>
            <w:r>
              <w:t>55,889</w:t>
            </w:r>
          </w:p>
          <w:p w:rsidR="006A5212" w:rsidRDefault="006A5212" w:rsidP="006A5212">
            <w:pPr>
              <w:bidi w:val="0"/>
              <w:rPr>
                <w:rFonts w:ascii="Simplified Arabic" w:hAnsi="Simplified Arabic" w:cs="Simplified Arabic"/>
                <w:sz w:val="24"/>
                <w:szCs w:val="24"/>
              </w:rPr>
            </w:pPr>
            <w:r>
              <w:t>15,895</w:t>
            </w:r>
          </w:p>
          <w:p w:rsidR="006A5212" w:rsidRDefault="006A5212" w:rsidP="006A5212">
            <w:pPr>
              <w:bidi w:val="0"/>
              <w:rPr>
                <w:rFonts w:ascii="Simplified Arabic" w:hAnsi="Simplified Arabic" w:cs="Simplified Arabic"/>
                <w:sz w:val="24"/>
                <w:szCs w:val="24"/>
              </w:rPr>
            </w:pPr>
            <w:r>
              <w:t>71,784</w:t>
            </w:r>
          </w:p>
          <w:p w:rsidR="006A5212" w:rsidRDefault="006A5212" w:rsidP="006A5212">
            <w:pPr>
              <w:bidi w:val="0"/>
              <w:rPr>
                <w:rFonts w:ascii="Simplified Arabic" w:hAnsi="Simplified Arabic" w:cs="Simplified Arabic"/>
                <w:sz w:val="24"/>
                <w:szCs w:val="24"/>
              </w:rPr>
            </w:pPr>
            <w:r>
              <w:t>58,947</w:t>
            </w:r>
          </w:p>
          <w:p w:rsidR="006A5212" w:rsidRDefault="006A5212" w:rsidP="006A5212">
            <w:pPr>
              <w:bidi w:val="0"/>
              <w:rPr>
                <w:rFonts w:ascii="Simplified Arabic" w:hAnsi="Simplified Arabic" w:cs="Simplified Arabic"/>
                <w:sz w:val="24"/>
                <w:szCs w:val="24"/>
              </w:rPr>
            </w:pPr>
            <w:r>
              <w:t>12,837</w:t>
            </w:r>
          </w:p>
          <w:p w:rsidR="006A5212" w:rsidRDefault="006A5212" w:rsidP="006A5212">
            <w:pPr>
              <w:bidi w:val="0"/>
              <w:rPr>
                <w:rFonts w:ascii="Simplified Arabic" w:hAnsi="Simplified Arabic" w:cs="Simplified Arabic"/>
                <w:sz w:val="24"/>
                <w:szCs w:val="24"/>
              </w:rPr>
            </w:pPr>
            <w:r>
              <w:t>71,784</w:t>
            </w:r>
          </w:p>
          <w:p w:rsidR="006A5212" w:rsidRDefault="006A5212" w:rsidP="006A5212">
            <w:pPr>
              <w:bidi w:val="0"/>
              <w:rPr>
                <w:rFonts w:ascii="Simplified Arabic" w:hAnsi="Simplified Arabic" w:cs="Simplified Arabic"/>
                <w:sz w:val="24"/>
                <w:szCs w:val="24"/>
              </w:rPr>
            </w:pPr>
            <w:r>
              <w:t>60,477</w:t>
            </w:r>
          </w:p>
          <w:p w:rsidR="006A5212" w:rsidRDefault="006A5212" w:rsidP="006A5212">
            <w:pPr>
              <w:bidi w:val="0"/>
              <w:rPr>
                <w:rFonts w:ascii="Simplified Arabic" w:hAnsi="Simplified Arabic" w:cs="Simplified Arabic"/>
                <w:sz w:val="24"/>
                <w:szCs w:val="24"/>
              </w:rPr>
            </w:pPr>
            <w:r>
              <w:t>11,307</w:t>
            </w:r>
          </w:p>
          <w:p w:rsidR="006A5212" w:rsidRDefault="006A5212" w:rsidP="006A5212">
            <w:pPr>
              <w:bidi w:val="0"/>
              <w:rPr>
                <w:rFonts w:ascii="Simplified Arabic" w:hAnsi="Simplified Arabic" w:cs="Simplified Arabic"/>
                <w:sz w:val="24"/>
                <w:szCs w:val="24"/>
              </w:rPr>
            </w:pPr>
            <w:r>
              <w:t>71,784</w:t>
            </w:r>
          </w:p>
          <w:p w:rsidR="006A5212" w:rsidRDefault="006A5212" w:rsidP="006A5212">
            <w:pPr>
              <w:bidi w:val="0"/>
              <w:rPr>
                <w:rFonts w:ascii="Simplified Arabic" w:hAnsi="Simplified Arabic" w:cs="Simplified Arabic"/>
                <w:sz w:val="24"/>
                <w:szCs w:val="24"/>
              </w:rPr>
            </w:pPr>
            <w:r>
              <w:t>61,570</w:t>
            </w:r>
          </w:p>
          <w:p w:rsidR="006A5212" w:rsidRDefault="006A5212" w:rsidP="006A5212">
            <w:pPr>
              <w:bidi w:val="0"/>
              <w:rPr>
                <w:rFonts w:ascii="Simplified Arabic" w:hAnsi="Simplified Arabic" w:cs="Simplified Arabic"/>
                <w:sz w:val="24"/>
                <w:szCs w:val="24"/>
              </w:rPr>
            </w:pPr>
            <w:r>
              <w:t>10,214</w:t>
            </w:r>
          </w:p>
          <w:p w:rsidR="006A5212" w:rsidRDefault="006A5212" w:rsidP="006A5212">
            <w:pPr>
              <w:bidi w:val="0"/>
              <w:rPr>
                <w:rFonts w:ascii="Simplified Arabic" w:hAnsi="Simplified Arabic" w:cs="Simplified Arabic"/>
                <w:sz w:val="24"/>
                <w:szCs w:val="24"/>
                <w:rtl/>
              </w:rPr>
            </w:pPr>
            <w:r>
              <w:t>71,784</w:t>
            </w:r>
          </w:p>
        </w:tc>
        <w:tc>
          <w:tcPr>
            <w:tcW w:w="1526" w:type="dxa"/>
          </w:tcPr>
          <w:p w:rsidR="006A5212" w:rsidRDefault="006A5212" w:rsidP="006A5212">
            <w:pPr>
              <w:bidi w:val="0"/>
            </w:pPr>
            <w:r w:rsidRPr="006A5212">
              <w:t xml:space="preserve">     </w:t>
            </w:r>
            <w:r>
              <w:t>Régression</w:t>
            </w:r>
          </w:p>
          <w:p w:rsidR="006A5212" w:rsidRPr="006A5212" w:rsidRDefault="006A5212" w:rsidP="006A5212">
            <w:pPr>
              <w:bidi w:val="0"/>
            </w:pPr>
            <w:r w:rsidRPr="006A5212">
              <w:t xml:space="preserve">1   </w:t>
            </w:r>
            <w:r>
              <w:t>Résidu</w:t>
            </w:r>
          </w:p>
          <w:p w:rsidR="006A5212" w:rsidRPr="006A5212" w:rsidRDefault="006A5212" w:rsidP="006A5212">
            <w:pPr>
              <w:bidi w:val="0"/>
            </w:pPr>
            <w:r w:rsidRPr="006A5212">
              <w:t xml:space="preserve">     </w:t>
            </w:r>
            <w:r>
              <w:t>Total</w:t>
            </w:r>
          </w:p>
          <w:p w:rsidR="006A5212" w:rsidRPr="006A5212" w:rsidRDefault="006A5212" w:rsidP="006A5212">
            <w:pPr>
              <w:bidi w:val="0"/>
            </w:pPr>
            <w:r w:rsidRPr="006A5212">
              <w:t xml:space="preserve">     Régression</w:t>
            </w:r>
          </w:p>
          <w:p w:rsidR="006A5212" w:rsidRPr="006A5212" w:rsidRDefault="006A5212" w:rsidP="006A5212">
            <w:pPr>
              <w:bidi w:val="0"/>
            </w:pPr>
            <w:r w:rsidRPr="006A5212">
              <w:t>2   Résidu</w:t>
            </w:r>
          </w:p>
          <w:p w:rsidR="006A5212" w:rsidRPr="006A5212" w:rsidRDefault="006A5212" w:rsidP="006A5212">
            <w:pPr>
              <w:bidi w:val="0"/>
            </w:pPr>
            <w:r w:rsidRPr="006A5212">
              <w:t xml:space="preserve">     Total</w:t>
            </w:r>
          </w:p>
          <w:p w:rsidR="006A5212" w:rsidRPr="006A5212" w:rsidRDefault="006A5212" w:rsidP="006A5212">
            <w:pPr>
              <w:bidi w:val="0"/>
            </w:pPr>
            <w:r w:rsidRPr="006A5212">
              <w:t xml:space="preserve">     Régression</w:t>
            </w:r>
          </w:p>
          <w:p w:rsidR="006A5212" w:rsidRPr="006A5212" w:rsidRDefault="006A5212" w:rsidP="006A5212">
            <w:pPr>
              <w:bidi w:val="0"/>
            </w:pPr>
            <w:r w:rsidRPr="006A5212">
              <w:t>3   Résidu</w:t>
            </w:r>
          </w:p>
          <w:p w:rsidR="006A5212" w:rsidRPr="006A5212" w:rsidRDefault="006A5212" w:rsidP="006A5212">
            <w:pPr>
              <w:bidi w:val="0"/>
            </w:pPr>
            <w:r w:rsidRPr="006A5212">
              <w:t xml:space="preserve">     Total</w:t>
            </w:r>
          </w:p>
          <w:p w:rsidR="006A5212" w:rsidRDefault="006A5212" w:rsidP="006A5212">
            <w:pPr>
              <w:bidi w:val="0"/>
            </w:pPr>
            <w:r w:rsidRPr="006A5212">
              <w:t xml:space="preserve">     </w:t>
            </w:r>
            <w:r>
              <w:t>Régression</w:t>
            </w:r>
          </w:p>
          <w:p w:rsidR="006A5212" w:rsidRPr="006A5212" w:rsidRDefault="006A5212" w:rsidP="006A5212">
            <w:pPr>
              <w:bidi w:val="0"/>
            </w:pPr>
            <w:r w:rsidRPr="006A5212">
              <w:t xml:space="preserve">4   </w:t>
            </w:r>
            <w:r>
              <w:t>Résidu</w:t>
            </w:r>
          </w:p>
          <w:p w:rsidR="006A5212" w:rsidRPr="006A5212" w:rsidRDefault="006A5212" w:rsidP="006A5212">
            <w:pPr>
              <w:bidi w:val="0"/>
              <w:rPr>
                <w:rtl/>
              </w:rPr>
            </w:pPr>
            <w:r w:rsidRPr="006A5212">
              <w:t xml:space="preserve">     </w:t>
            </w:r>
            <w:r>
              <w:t>Total</w:t>
            </w:r>
          </w:p>
        </w:tc>
      </w:tr>
    </w:tbl>
    <w:p w:rsidR="00BE290B" w:rsidRPr="00BB79A7" w:rsidRDefault="007729C7" w:rsidP="00BB79A7">
      <w:pPr>
        <w:bidi w:val="0"/>
        <w:spacing w:line="240" w:lineRule="auto"/>
        <w:jc w:val="both"/>
        <w:rPr>
          <w:rFonts w:ascii="Traditional Arabic" w:hAnsi="Traditional Arabic" w:cs="Traditional Arabic"/>
          <w:sz w:val="28"/>
          <w:szCs w:val="28"/>
          <w:rtl/>
        </w:rPr>
      </w:pPr>
      <w:r w:rsidRPr="00BB79A7">
        <w:rPr>
          <w:rFonts w:ascii="Traditional Arabic" w:hAnsi="Traditional Arabic" w:cs="Traditional Arabic"/>
          <w:sz w:val="28"/>
          <w:szCs w:val="28"/>
        </w:rPr>
        <w:t xml:space="preserve">a. Variable dépendante : </w:t>
      </w:r>
      <w:r w:rsidRPr="00BB79A7">
        <w:rPr>
          <w:rFonts w:ascii="Traditional Arabic" w:hAnsi="Traditional Arabic" w:cs="Traditional Arabic"/>
          <w:sz w:val="28"/>
          <w:szCs w:val="28"/>
          <w:rtl/>
        </w:rPr>
        <w:t>المست</w:t>
      </w:r>
      <w:r w:rsidR="00BB79A7">
        <w:rPr>
          <w:rFonts w:ascii="Traditional Arabic" w:hAnsi="Traditional Arabic" w:cs="Traditional Arabic" w:hint="cs"/>
          <w:sz w:val="28"/>
          <w:szCs w:val="28"/>
          <w:rtl/>
        </w:rPr>
        <w:t>ه</w:t>
      </w:r>
      <w:r w:rsidRPr="00BB79A7">
        <w:rPr>
          <w:rFonts w:ascii="Traditional Arabic" w:hAnsi="Traditional Arabic" w:cs="Traditional Arabic"/>
          <w:sz w:val="28"/>
          <w:szCs w:val="28"/>
          <w:rtl/>
        </w:rPr>
        <w:t>لك</w:t>
      </w:r>
    </w:p>
    <w:p w:rsidR="007729C7" w:rsidRPr="00BB79A7" w:rsidRDefault="007729C7" w:rsidP="007729C7">
      <w:pPr>
        <w:bidi w:val="0"/>
        <w:spacing w:line="240" w:lineRule="auto"/>
        <w:jc w:val="both"/>
        <w:rPr>
          <w:rFonts w:ascii="Traditional Arabic" w:hAnsi="Traditional Arabic" w:cs="Traditional Arabic"/>
          <w:sz w:val="28"/>
          <w:szCs w:val="28"/>
          <w:rtl/>
        </w:rPr>
      </w:pPr>
      <w:r w:rsidRPr="00BB79A7">
        <w:rPr>
          <w:rFonts w:ascii="Traditional Arabic" w:hAnsi="Traditional Arabic" w:cs="Traditional Arabic"/>
          <w:sz w:val="28"/>
          <w:szCs w:val="28"/>
        </w:rPr>
        <w:t xml:space="preserve">b. Valeurs prédites : (constantes), </w:t>
      </w:r>
      <w:r w:rsidRPr="00BB79A7">
        <w:rPr>
          <w:rFonts w:ascii="Traditional Arabic" w:hAnsi="Traditional Arabic" w:cs="Traditional Arabic"/>
          <w:sz w:val="28"/>
          <w:szCs w:val="28"/>
          <w:rtl/>
        </w:rPr>
        <w:t>الإعلان</w:t>
      </w:r>
    </w:p>
    <w:p w:rsidR="007729C7" w:rsidRPr="00BB79A7" w:rsidRDefault="007729C7" w:rsidP="007729C7">
      <w:pPr>
        <w:bidi w:val="0"/>
        <w:spacing w:line="240" w:lineRule="auto"/>
        <w:jc w:val="both"/>
        <w:rPr>
          <w:rFonts w:ascii="Traditional Arabic" w:hAnsi="Traditional Arabic" w:cs="Traditional Arabic"/>
          <w:sz w:val="28"/>
          <w:szCs w:val="28"/>
          <w:rtl/>
        </w:rPr>
      </w:pPr>
      <w:r w:rsidRPr="00BB79A7">
        <w:rPr>
          <w:rFonts w:ascii="Traditional Arabic" w:hAnsi="Traditional Arabic" w:cs="Traditional Arabic"/>
          <w:sz w:val="28"/>
          <w:szCs w:val="28"/>
        </w:rPr>
        <w:t xml:space="preserve">c. Valeurs prédites : (constantes), </w:t>
      </w:r>
      <w:r w:rsidRPr="00BB79A7">
        <w:rPr>
          <w:rFonts w:ascii="Traditional Arabic" w:hAnsi="Traditional Arabic" w:cs="Traditional Arabic"/>
          <w:sz w:val="28"/>
          <w:szCs w:val="28"/>
          <w:rtl/>
        </w:rPr>
        <w:t>الإعلان ,علاقات</w:t>
      </w:r>
    </w:p>
    <w:p w:rsidR="007729C7" w:rsidRPr="00BB79A7" w:rsidRDefault="007729C7" w:rsidP="007729C7">
      <w:pPr>
        <w:bidi w:val="0"/>
        <w:spacing w:line="240" w:lineRule="auto"/>
        <w:jc w:val="both"/>
        <w:rPr>
          <w:rFonts w:ascii="Traditional Arabic" w:hAnsi="Traditional Arabic" w:cs="Traditional Arabic"/>
          <w:sz w:val="28"/>
          <w:szCs w:val="28"/>
          <w:rtl/>
        </w:rPr>
      </w:pPr>
      <w:r w:rsidRPr="00BB79A7">
        <w:rPr>
          <w:rFonts w:ascii="Traditional Arabic" w:hAnsi="Traditional Arabic" w:cs="Traditional Arabic"/>
          <w:sz w:val="28"/>
          <w:szCs w:val="28"/>
        </w:rPr>
        <w:t xml:space="preserve">d. Valeurs prédites : (constantes), </w:t>
      </w:r>
      <w:r w:rsidRPr="00BB79A7">
        <w:rPr>
          <w:rFonts w:ascii="Traditional Arabic" w:hAnsi="Traditional Arabic" w:cs="Traditional Arabic"/>
          <w:sz w:val="28"/>
          <w:szCs w:val="28"/>
          <w:rtl/>
        </w:rPr>
        <w:t>الإعلان ,علاقات ,البیع</w:t>
      </w:r>
    </w:p>
    <w:p w:rsidR="000C1936" w:rsidRPr="00BB79A7" w:rsidRDefault="000C1936" w:rsidP="000C1936">
      <w:pPr>
        <w:spacing w:line="240" w:lineRule="auto"/>
        <w:jc w:val="right"/>
        <w:rPr>
          <w:rFonts w:ascii="Traditional Arabic" w:hAnsi="Traditional Arabic" w:cs="Traditional Arabic"/>
          <w:sz w:val="28"/>
          <w:szCs w:val="28"/>
          <w:rtl/>
        </w:rPr>
      </w:pPr>
      <w:r w:rsidRPr="00BB79A7">
        <w:rPr>
          <w:rFonts w:ascii="Traditional Arabic" w:hAnsi="Traditional Arabic" w:cs="Traditional Arabic"/>
          <w:sz w:val="28"/>
          <w:szCs w:val="28"/>
          <w:rtl/>
        </w:rPr>
        <w:t xml:space="preserve">الدعایة ,البیع ,علاقات ,الإعلان </w:t>
      </w:r>
      <w:r w:rsidRPr="00BB79A7">
        <w:rPr>
          <w:rFonts w:ascii="Traditional Arabic" w:hAnsi="Traditional Arabic" w:cs="Traditional Arabic"/>
          <w:sz w:val="28"/>
          <w:szCs w:val="28"/>
          <w:lang w:val="fr-FR"/>
        </w:rPr>
        <w:t xml:space="preserve">: </w:t>
      </w:r>
      <w:r w:rsidRPr="00BB79A7">
        <w:rPr>
          <w:rFonts w:ascii="Traditional Arabic" w:hAnsi="Traditional Arabic" w:cs="Traditional Arabic"/>
          <w:sz w:val="28"/>
          <w:szCs w:val="28"/>
        </w:rPr>
        <w:t xml:space="preserve">(constantes ) </w:t>
      </w:r>
      <w:r w:rsidRPr="00BB79A7">
        <w:rPr>
          <w:rFonts w:ascii="Traditional Arabic" w:hAnsi="Traditional Arabic" w:cs="Traditional Arabic"/>
          <w:sz w:val="28"/>
          <w:szCs w:val="28"/>
          <w:rtl/>
        </w:rPr>
        <w:t xml:space="preserve"> </w:t>
      </w:r>
      <w:r w:rsidRPr="00BB79A7">
        <w:rPr>
          <w:rFonts w:ascii="Traditional Arabic" w:hAnsi="Traditional Arabic" w:cs="Traditional Arabic"/>
          <w:sz w:val="28"/>
          <w:szCs w:val="28"/>
        </w:rPr>
        <w:t xml:space="preserve"> Valreurs Predites</w:t>
      </w:r>
      <w:r w:rsidRPr="00BB79A7">
        <w:rPr>
          <w:rFonts w:ascii="Traditional Arabic" w:hAnsi="Traditional Arabic" w:cs="Traditional Arabic"/>
          <w:sz w:val="28"/>
          <w:szCs w:val="28"/>
          <w:rtl/>
        </w:rPr>
        <w:t>.</w:t>
      </w:r>
      <w:r w:rsidRPr="00BB79A7">
        <w:rPr>
          <w:rFonts w:ascii="Traditional Arabic" w:hAnsi="Traditional Arabic" w:cs="Traditional Arabic"/>
          <w:sz w:val="28"/>
          <w:szCs w:val="28"/>
        </w:rPr>
        <w:t>d</w:t>
      </w:r>
    </w:p>
    <w:p w:rsidR="007729C7" w:rsidRPr="00273F3A" w:rsidRDefault="007729C7" w:rsidP="00273F3A">
      <w:pPr>
        <w:spacing w:line="240" w:lineRule="auto"/>
        <w:jc w:val="center"/>
        <w:rPr>
          <w:rtl/>
        </w:rPr>
      </w:pPr>
      <w:r w:rsidRPr="00273F3A">
        <w:rPr>
          <w:rtl/>
        </w:rPr>
        <w:t>المصدر: من إعداد ال</w:t>
      </w:r>
      <w:r w:rsidR="000C1936" w:rsidRPr="00273F3A">
        <w:rPr>
          <w:rtl/>
        </w:rPr>
        <w:t>باحثين</w:t>
      </w:r>
      <w:r w:rsidRPr="00273F3A">
        <w:rPr>
          <w:rtl/>
        </w:rPr>
        <w:t xml:space="preserve"> بالاعتماد على برنامج</w:t>
      </w:r>
      <w:r w:rsidR="000C1936" w:rsidRPr="00273F3A">
        <w:rPr>
          <w:rtl/>
        </w:rPr>
        <w:t xml:space="preserve"> </w:t>
      </w:r>
      <w:r w:rsidRPr="00273F3A">
        <w:t xml:space="preserve"> spss</w:t>
      </w:r>
    </w:p>
    <w:p w:rsidR="007729C7" w:rsidRPr="00BB79A7" w:rsidRDefault="007729C7" w:rsidP="00BB79A7">
      <w:pPr>
        <w:spacing w:line="240" w:lineRule="auto"/>
        <w:ind w:firstLine="567"/>
        <w:jc w:val="both"/>
        <w:rPr>
          <w:rFonts w:ascii="Traditional Arabic" w:hAnsi="Traditional Arabic" w:cs="Traditional Arabic"/>
          <w:sz w:val="28"/>
          <w:szCs w:val="28"/>
          <w:rtl/>
        </w:rPr>
      </w:pPr>
      <w:r w:rsidRPr="00BB79A7">
        <w:rPr>
          <w:rFonts w:ascii="Traditional Arabic" w:hAnsi="Traditional Arabic" w:cs="Traditional Arabic"/>
          <w:sz w:val="28"/>
          <w:szCs w:val="28"/>
          <w:rtl/>
        </w:rPr>
        <w:t>یتضح من خلال الجدول رقم</w:t>
      </w:r>
      <w:r w:rsidR="000C1936" w:rsidRPr="00BB79A7">
        <w:rPr>
          <w:rFonts w:ascii="Traditional Arabic" w:hAnsi="Traditional Arabic" w:cs="Traditional Arabic"/>
          <w:sz w:val="28"/>
          <w:szCs w:val="28"/>
        </w:rPr>
        <w:t xml:space="preserve">13 </w:t>
      </w:r>
      <w:r w:rsidR="000C1936" w:rsidRPr="00BB79A7">
        <w:rPr>
          <w:rFonts w:ascii="Traditional Arabic" w:hAnsi="Traditional Arabic" w:cs="Traditional Arabic"/>
          <w:sz w:val="28"/>
          <w:szCs w:val="28"/>
          <w:rtl/>
          <w:lang w:bidi="ar-DZ"/>
        </w:rPr>
        <w:t xml:space="preserve"> </w:t>
      </w:r>
      <w:r w:rsidRPr="00BB79A7">
        <w:rPr>
          <w:rFonts w:ascii="Traditional Arabic" w:hAnsi="Traditional Arabic" w:cs="Traditional Arabic"/>
          <w:sz w:val="28"/>
          <w:szCs w:val="28"/>
          <w:rtl/>
        </w:rPr>
        <w:t xml:space="preserve">أن مستوى دلالة الاختبار للمتغیرات المستقلة الأربعة المدرجة في النموذج (الإعلان, علاقات, البیع, الدعایة) تساوي الصفر وهي أقل من مستوى دلالة الفرضیة الصفریة </w:t>
      </w:r>
      <w:r w:rsidR="000C1936" w:rsidRPr="00BB79A7">
        <w:rPr>
          <w:rFonts w:ascii="Traditional Arabic" w:hAnsi="Traditional Arabic" w:cs="Traditional Arabic"/>
          <w:sz w:val="28"/>
          <w:szCs w:val="28"/>
        </w:rPr>
        <w:t>0.05</w:t>
      </w:r>
      <w:r w:rsidRPr="00BB79A7">
        <w:rPr>
          <w:rFonts w:ascii="Traditional Arabic" w:hAnsi="Traditional Arabic" w:cs="Traditional Arabic"/>
          <w:sz w:val="28"/>
          <w:szCs w:val="28"/>
          <w:rtl/>
        </w:rPr>
        <w:t xml:space="preserve"> وبالتالي فإننا نرفض هذه الأخیرة، أي أن النموذج الخطي هو نموذج مقبول لتمثیل العلاقة بین عناصر المزیج الترویجي وسلوك السیاح، وأن معاملات الانحدار تختلف عن الصفر</w:t>
      </w:r>
      <w:r w:rsidRPr="00BB79A7">
        <w:rPr>
          <w:rFonts w:ascii="Traditional Arabic" w:hAnsi="Traditional Arabic" w:cs="Traditional Arabic"/>
          <w:sz w:val="28"/>
          <w:szCs w:val="28"/>
        </w:rPr>
        <w:t>.</w:t>
      </w:r>
    </w:p>
    <w:p w:rsidR="007729C7" w:rsidRPr="00BB79A7" w:rsidRDefault="007729C7" w:rsidP="00BB79A7">
      <w:pPr>
        <w:pStyle w:val="Paragraphedeliste"/>
        <w:numPr>
          <w:ilvl w:val="0"/>
          <w:numId w:val="24"/>
        </w:numPr>
        <w:tabs>
          <w:tab w:val="left" w:pos="850"/>
        </w:tabs>
        <w:spacing w:line="240" w:lineRule="auto"/>
        <w:ind w:left="0" w:firstLine="567"/>
        <w:jc w:val="both"/>
        <w:rPr>
          <w:rFonts w:ascii="Traditional Arabic" w:hAnsi="Traditional Arabic" w:cs="Traditional Arabic"/>
          <w:sz w:val="28"/>
          <w:szCs w:val="28"/>
          <w:rtl/>
        </w:rPr>
      </w:pPr>
      <w:r w:rsidRPr="00BB79A7">
        <w:rPr>
          <w:rFonts w:ascii="Traditional Arabic" w:hAnsi="Traditional Arabic" w:cs="Traditional Arabic"/>
          <w:sz w:val="28"/>
          <w:szCs w:val="28"/>
          <w:rtl/>
        </w:rPr>
        <w:t>معاملات نموذج الانحدار:</w:t>
      </w:r>
    </w:p>
    <w:p w:rsidR="007729C7" w:rsidRPr="00273F3A" w:rsidRDefault="007729C7" w:rsidP="00273F3A">
      <w:pPr>
        <w:spacing w:line="240" w:lineRule="auto"/>
        <w:jc w:val="center"/>
        <w:rPr>
          <w:rtl/>
        </w:rPr>
      </w:pPr>
      <w:r w:rsidRPr="00273F3A">
        <w:rPr>
          <w:rtl/>
        </w:rPr>
        <w:t>جدول رقم</w:t>
      </w:r>
      <w:r w:rsidR="000C1936" w:rsidRPr="00273F3A">
        <w:rPr>
          <w:rtl/>
        </w:rPr>
        <w:t xml:space="preserve"> </w:t>
      </w:r>
      <w:r w:rsidR="000C1936" w:rsidRPr="00273F3A">
        <w:t>14</w:t>
      </w:r>
      <w:r w:rsidR="000C1936" w:rsidRPr="00273F3A">
        <w:rPr>
          <w:rtl/>
        </w:rPr>
        <w:t xml:space="preserve"> </w:t>
      </w:r>
      <w:r w:rsidRPr="00273F3A">
        <w:rPr>
          <w:rtl/>
        </w:rPr>
        <w:t>معاملات نموذج الانحدار</w:t>
      </w:r>
    </w:p>
    <w:p w:rsidR="00E56932" w:rsidRPr="00057CDD" w:rsidRDefault="00E56932" w:rsidP="00057CDD">
      <w:pPr>
        <w:spacing w:line="240" w:lineRule="auto"/>
        <w:jc w:val="right"/>
        <w:rPr>
          <w:rFonts w:ascii="Simplified Arabic" w:hAnsi="Simplified Arabic" w:cs="Simplified Arabic"/>
          <w:b/>
          <w:bCs/>
          <w:sz w:val="24"/>
          <w:szCs w:val="24"/>
          <w:rtl/>
        </w:rPr>
      </w:pPr>
      <w:r w:rsidRPr="00057CDD">
        <w:rPr>
          <w:b/>
          <w:bCs/>
        </w:rPr>
        <w:t>Coefficients</w:t>
      </w:r>
      <w:r w:rsidRPr="00057CDD">
        <w:rPr>
          <w:b/>
          <w:bCs/>
          <w:vertAlign w:val="superscript"/>
        </w:rPr>
        <w:t>a</w:t>
      </w:r>
    </w:p>
    <w:tbl>
      <w:tblPr>
        <w:tblStyle w:val="Grilledutableau"/>
        <w:bidiVisual/>
        <w:tblW w:w="0" w:type="auto"/>
        <w:tblInd w:w="533" w:type="dxa"/>
        <w:tblLook w:val="04A0" w:firstRow="1" w:lastRow="0" w:firstColumn="1" w:lastColumn="0" w:noHBand="0" w:noVBand="1"/>
      </w:tblPr>
      <w:tblGrid>
        <w:gridCol w:w="709"/>
        <w:gridCol w:w="850"/>
        <w:gridCol w:w="2834"/>
        <w:gridCol w:w="2269"/>
        <w:gridCol w:w="1017"/>
        <w:gridCol w:w="1643"/>
      </w:tblGrid>
      <w:tr w:rsidR="00262C8E" w:rsidTr="00E56932">
        <w:trPr>
          <w:trHeight w:val="169"/>
        </w:trPr>
        <w:tc>
          <w:tcPr>
            <w:tcW w:w="709" w:type="dxa"/>
            <w:vMerge w:val="restart"/>
            <w:tcBorders>
              <w:top w:val="single" w:sz="18" w:space="0" w:color="auto"/>
              <w:left w:val="single" w:sz="18" w:space="0" w:color="auto"/>
              <w:right w:val="single" w:sz="18" w:space="0" w:color="auto"/>
            </w:tcBorders>
          </w:tcPr>
          <w:p w:rsidR="00262C8E" w:rsidRDefault="00262C8E" w:rsidP="000C1936">
            <w:pPr>
              <w:jc w:val="center"/>
              <w:rPr>
                <w:rFonts w:ascii="Simplified Arabic" w:hAnsi="Simplified Arabic" w:cs="Simplified Arabic"/>
                <w:sz w:val="24"/>
                <w:szCs w:val="24"/>
                <w:rtl/>
              </w:rPr>
            </w:pPr>
            <w:r>
              <w:t>Sig</w:t>
            </w:r>
          </w:p>
        </w:tc>
        <w:tc>
          <w:tcPr>
            <w:tcW w:w="850" w:type="dxa"/>
            <w:vMerge w:val="restart"/>
            <w:tcBorders>
              <w:top w:val="single" w:sz="18" w:space="0" w:color="auto"/>
              <w:left w:val="single" w:sz="18" w:space="0" w:color="auto"/>
              <w:right w:val="single" w:sz="18" w:space="0" w:color="auto"/>
            </w:tcBorders>
          </w:tcPr>
          <w:p w:rsidR="00262C8E" w:rsidRPr="00262C8E" w:rsidRDefault="00262C8E" w:rsidP="00262C8E">
            <w:pPr>
              <w:jc w:val="right"/>
              <w:rPr>
                <w:rFonts w:ascii="Simplified Arabic" w:hAnsi="Simplified Arabic" w:cs="Simplified Arabic"/>
                <w:sz w:val="24"/>
                <w:szCs w:val="24"/>
                <w:rtl/>
                <w:lang w:val="fr-FR"/>
              </w:rPr>
            </w:pPr>
            <w:r>
              <w:rPr>
                <w:rFonts w:ascii="Simplified Arabic" w:hAnsi="Simplified Arabic" w:cs="Simplified Arabic"/>
                <w:sz w:val="24"/>
                <w:szCs w:val="24"/>
                <w:lang w:val="fr-FR"/>
              </w:rPr>
              <w:t>T</w:t>
            </w:r>
          </w:p>
        </w:tc>
        <w:tc>
          <w:tcPr>
            <w:tcW w:w="2834" w:type="dxa"/>
            <w:tcBorders>
              <w:top w:val="single" w:sz="18" w:space="0" w:color="auto"/>
              <w:left w:val="single" w:sz="18" w:space="0" w:color="auto"/>
              <w:right w:val="single" w:sz="18" w:space="0" w:color="auto"/>
            </w:tcBorders>
          </w:tcPr>
          <w:p w:rsidR="00262C8E" w:rsidRDefault="00262C8E" w:rsidP="000C1936">
            <w:pPr>
              <w:jc w:val="center"/>
              <w:rPr>
                <w:rFonts w:ascii="Simplified Arabic" w:hAnsi="Simplified Arabic" w:cs="Simplified Arabic"/>
                <w:sz w:val="24"/>
                <w:szCs w:val="24"/>
                <w:rtl/>
              </w:rPr>
            </w:pPr>
            <w:r>
              <w:t>Coefficients standardisés</w:t>
            </w:r>
          </w:p>
        </w:tc>
        <w:tc>
          <w:tcPr>
            <w:tcW w:w="3286" w:type="dxa"/>
            <w:gridSpan w:val="2"/>
            <w:tcBorders>
              <w:top w:val="single" w:sz="18" w:space="0" w:color="auto"/>
              <w:left w:val="single" w:sz="18" w:space="0" w:color="auto"/>
              <w:right w:val="single" w:sz="18" w:space="0" w:color="auto"/>
            </w:tcBorders>
          </w:tcPr>
          <w:p w:rsidR="00262C8E" w:rsidRDefault="00262C8E" w:rsidP="000C1936">
            <w:pPr>
              <w:jc w:val="center"/>
              <w:rPr>
                <w:rFonts w:ascii="Simplified Arabic" w:hAnsi="Simplified Arabic" w:cs="Simplified Arabic"/>
                <w:sz w:val="24"/>
                <w:szCs w:val="24"/>
                <w:rtl/>
              </w:rPr>
            </w:pPr>
            <w:r>
              <w:t>Coefficients non standardisés</w:t>
            </w:r>
          </w:p>
        </w:tc>
        <w:tc>
          <w:tcPr>
            <w:tcW w:w="1643" w:type="dxa"/>
            <w:vMerge w:val="restart"/>
            <w:tcBorders>
              <w:top w:val="single" w:sz="18" w:space="0" w:color="auto"/>
              <w:left w:val="single" w:sz="18" w:space="0" w:color="auto"/>
              <w:right w:val="single" w:sz="18" w:space="0" w:color="auto"/>
            </w:tcBorders>
          </w:tcPr>
          <w:p w:rsidR="00262C8E" w:rsidRDefault="00262C8E" w:rsidP="000C1936">
            <w:pPr>
              <w:jc w:val="center"/>
              <w:rPr>
                <w:rFonts w:ascii="Simplified Arabic" w:hAnsi="Simplified Arabic" w:cs="Simplified Arabic"/>
                <w:sz w:val="24"/>
                <w:szCs w:val="24"/>
                <w:rtl/>
              </w:rPr>
            </w:pPr>
            <w:r>
              <w:t>Modèle</w:t>
            </w:r>
          </w:p>
        </w:tc>
      </w:tr>
      <w:tr w:rsidR="00262C8E" w:rsidTr="00E56932">
        <w:trPr>
          <w:trHeight w:val="169"/>
        </w:trPr>
        <w:tc>
          <w:tcPr>
            <w:tcW w:w="709" w:type="dxa"/>
            <w:vMerge/>
            <w:tcBorders>
              <w:left w:val="single" w:sz="18" w:space="0" w:color="auto"/>
              <w:bottom w:val="single" w:sz="18" w:space="0" w:color="auto"/>
              <w:right w:val="single" w:sz="18" w:space="0" w:color="auto"/>
            </w:tcBorders>
          </w:tcPr>
          <w:p w:rsidR="00262C8E" w:rsidRDefault="00262C8E" w:rsidP="000C1936">
            <w:pPr>
              <w:jc w:val="center"/>
              <w:rPr>
                <w:rFonts w:ascii="Simplified Arabic" w:hAnsi="Simplified Arabic" w:cs="Simplified Arabic"/>
                <w:sz w:val="24"/>
                <w:szCs w:val="24"/>
                <w:rtl/>
              </w:rPr>
            </w:pPr>
          </w:p>
        </w:tc>
        <w:tc>
          <w:tcPr>
            <w:tcW w:w="850" w:type="dxa"/>
            <w:vMerge/>
            <w:tcBorders>
              <w:left w:val="single" w:sz="18" w:space="0" w:color="auto"/>
              <w:bottom w:val="single" w:sz="18" w:space="0" w:color="auto"/>
              <w:right w:val="single" w:sz="18" w:space="0" w:color="auto"/>
            </w:tcBorders>
          </w:tcPr>
          <w:p w:rsidR="00262C8E" w:rsidRDefault="00262C8E" w:rsidP="000C1936">
            <w:pPr>
              <w:jc w:val="center"/>
              <w:rPr>
                <w:rFonts w:ascii="Simplified Arabic" w:hAnsi="Simplified Arabic" w:cs="Simplified Arabic"/>
                <w:sz w:val="24"/>
                <w:szCs w:val="24"/>
                <w:rtl/>
              </w:rPr>
            </w:pPr>
          </w:p>
        </w:tc>
        <w:tc>
          <w:tcPr>
            <w:tcW w:w="2834" w:type="dxa"/>
            <w:tcBorders>
              <w:left w:val="single" w:sz="18" w:space="0" w:color="auto"/>
              <w:bottom w:val="single" w:sz="18" w:space="0" w:color="auto"/>
              <w:right w:val="single" w:sz="18" w:space="0" w:color="auto"/>
            </w:tcBorders>
          </w:tcPr>
          <w:p w:rsidR="00262C8E" w:rsidRDefault="00262C8E" w:rsidP="00262C8E">
            <w:pPr>
              <w:jc w:val="right"/>
              <w:rPr>
                <w:rFonts w:ascii="Simplified Arabic" w:hAnsi="Simplified Arabic" w:cs="Simplified Arabic"/>
                <w:sz w:val="24"/>
                <w:szCs w:val="24"/>
                <w:rtl/>
              </w:rPr>
            </w:pPr>
            <w:r>
              <w:t>Bêta</w:t>
            </w:r>
          </w:p>
        </w:tc>
        <w:tc>
          <w:tcPr>
            <w:tcW w:w="2269" w:type="dxa"/>
            <w:tcBorders>
              <w:left w:val="single" w:sz="18" w:space="0" w:color="auto"/>
              <w:bottom w:val="single" w:sz="18" w:space="0" w:color="auto"/>
              <w:right w:val="single" w:sz="18" w:space="0" w:color="auto"/>
            </w:tcBorders>
          </w:tcPr>
          <w:p w:rsidR="00262C8E" w:rsidRDefault="00262C8E" w:rsidP="000C1936">
            <w:pPr>
              <w:jc w:val="center"/>
              <w:rPr>
                <w:rFonts w:ascii="Simplified Arabic" w:hAnsi="Simplified Arabic" w:cs="Simplified Arabic"/>
                <w:sz w:val="24"/>
                <w:szCs w:val="24"/>
                <w:rtl/>
              </w:rPr>
            </w:pPr>
            <w:r>
              <w:t>Erreur standard</w:t>
            </w:r>
          </w:p>
        </w:tc>
        <w:tc>
          <w:tcPr>
            <w:tcW w:w="1017" w:type="dxa"/>
            <w:tcBorders>
              <w:left w:val="single" w:sz="18" w:space="0" w:color="auto"/>
              <w:bottom w:val="single" w:sz="18" w:space="0" w:color="auto"/>
              <w:right w:val="single" w:sz="18" w:space="0" w:color="auto"/>
            </w:tcBorders>
          </w:tcPr>
          <w:p w:rsidR="00262C8E" w:rsidRPr="00262C8E" w:rsidRDefault="00262C8E" w:rsidP="00262C8E">
            <w:pPr>
              <w:jc w:val="right"/>
              <w:rPr>
                <w:rFonts w:ascii="Simplified Arabic" w:hAnsi="Simplified Arabic" w:cs="Simplified Arabic"/>
                <w:sz w:val="24"/>
                <w:szCs w:val="24"/>
                <w:lang w:val="fr-FR"/>
              </w:rPr>
            </w:pPr>
            <w:r>
              <w:rPr>
                <w:rFonts w:ascii="Simplified Arabic" w:hAnsi="Simplified Arabic" w:cs="Simplified Arabic"/>
                <w:sz w:val="24"/>
                <w:szCs w:val="24"/>
                <w:lang w:val="fr-FR"/>
              </w:rPr>
              <w:t>A</w:t>
            </w:r>
          </w:p>
        </w:tc>
        <w:tc>
          <w:tcPr>
            <w:tcW w:w="1643" w:type="dxa"/>
            <w:vMerge/>
            <w:tcBorders>
              <w:left w:val="single" w:sz="18" w:space="0" w:color="auto"/>
              <w:bottom w:val="single" w:sz="18" w:space="0" w:color="auto"/>
              <w:right w:val="single" w:sz="18" w:space="0" w:color="auto"/>
            </w:tcBorders>
          </w:tcPr>
          <w:p w:rsidR="00262C8E" w:rsidRDefault="00262C8E" w:rsidP="000C1936">
            <w:pPr>
              <w:jc w:val="center"/>
              <w:rPr>
                <w:rFonts w:ascii="Simplified Arabic" w:hAnsi="Simplified Arabic" w:cs="Simplified Arabic"/>
                <w:sz w:val="24"/>
                <w:szCs w:val="24"/>
                <w:rtl/>
              </w:rPr>
            </w:pPr>
          </w:p>
        </w:tc>
      </w:tr>
      <w:tr w:rsidR="00262C8E" w:rsidTr="00E56932">
        <w:trPr>
          <w:trHeight w:val="2830"/>
        </w:trPr>
        <w:tc>
          <w:tcPr>
            <w:tcW w:w="709" w:type="dxa"/>
            <w:tcBorders>
              <w:top w:val="single" w:sz="18" w:space="0" w:color="auto"/>
              <w:left w:val="single" w:sz="18" w:space="0" w:color="auto"/>
              <w:right w:val="single" w:sz="18" w:space="0" w:color="auto"/>
            </w:tcBorders>
          </w:tcPr>
          <w:p w:rsidR="00262C8E" w:rsidRDefault="00E56932" w:rsidP="00E56932">
            <w:pPr>
              <w:jc w:val="right"/>
              <w:rPr>
                <w:rFonts w:ascii="Simplified Arabic" w:hAnsi="Simplified Arabic" w:cs="Simplified Arabic"/>
                <w:sz w:val="24"/>
                <w:szCs w:val="24"/>
                <w:rtl/>
              </w:rPr>
            </w:pPr>
            <w:r>
              <w:t>,003</w:t>
            </w:r>
          </w:p>
          <w:p w:rsidR="00E56932" w:rsidRDefault="00E56932" w:rsidP="00E56932">
            <w:pPr>
              <w:jc w:val="right"/>
              <w:rPr>
                <w:rFonts w:ascii="Simplified Arabic" w:hAnsi="Simplified Arabic" w:cs="Simplified Arabic"/>
                <w:sz w:val="24"/>
                <w:szCs w:val="24"/>
                <w:rtl/>
              </w:rPr>
            </w:pPr>
            <w:r>
              <w:t>,000</w:t>
            </w:r>
          </w:p>
          <w:p w:rsidR="00E56932" w:rsidRDefault="00E56932" w:rsidP="00E56932">
            <w:pPr>
              <w:jc w:val="right"/>
              <w:rPr>
                <w:rFonts w:ascii="Simplified Arabic" w:hAnsi="Simplified Arabic" w:cs="Simplified Arabic"/>
                <w:sz w:val="24"/>
                <w:szCs w:val="24"/>
                <w:rtl/>
              </w:rPr>
            </w:pPr>
            <w:r>
              <w:t>,010</w:t>
            </w:r>
          </w:p>
          <w:p w:rsidR="00E56932" w:rsidRDefault="00E56932" w:rsidP="00E56932">
            <w:pPr>
              <w:jc w:val="right"/>
              <w:rPr>
                <w:rFonts w:ascii="Simplified Arabic" w:hAnsi="Simplified Arabic" w:cs="Simplified Arabic"/>
                <w:sz w:val="24"/>
                <w:szCs w:val="24"/>
                <w:rtl/>
              </w:rPr>
            </w:pPr>
            <w:r>
              <w:t>,000</w:t>
            </w:r>
          </w:p>
          <w:p w:rsidR="00E56932" w:rsidRDefault="00E56932" w:rsidP="00E56932">
            <w:pPr>
              <w:jc w:val="right"/>
              <w:rPr>
                <w:rFonts w:ascii="Simplified Arabic" w:hAnsi="Simplified Arabic" w:cs="Simplified Arabic"/>
                <w:sz w:val="24"/>
                <w:szCs w:val="24"/>
                <w:rtl/>
              </w:rPr>
            </w:pPr>
            <w:r>
              <w:t>,000</w:t>
            </w:r>
          </w:p>
          <w:p w:rsidR="00E56932" w:rsidRDefault="00E56932" w:rsidP="00E56932">
            <w:pPr>
              <w:jc w:val="right"/>
              <w:rPr>
                <w:rFonts w:ascii="Simplified Arabic" w:hAnsi="Simplified Arabic" w:cs="Simplified Arabic"/>
                <w:sz w:val="24"/>
                <w:szCs w:val="24"/>
                <w:rtl/>
              </w:rPr>
            </w:pPr>
            <w:r>
              <w:t>,244</w:t>
            </w:r>
          </w:p>
          <w:p w:rsidR="00E56932" w:rsidRDefault="00E56932" w:rsidP="00E56932">
            <w:pPr>
              <w:jc w:val="right"/>
              <w:rPr>
                <w:rFonts w:ascii="Simplified Arabic" w:hAnsi="Simplified Arabic" w:cs="Simplified Arabic"/>
                <w:sz w:val="24"/>
                <w:szCs w:val="24"/>
                <w:rtl/>
              </w:rPr>
            </w:pPr>
            <w:r>
              <w:t>,000</w:t>
            </w:r>
          </w:p>
          <w:p w:rsidR="00E56932" w:rsidRDefault="00E56932" w:rsidP="00E56932">
            <w:pPr>
              <w:jc w:val="right"/>
              <w:rPr>
                <w:rFonts w:ascii="Simplified Arabic" w:hAnsi="Simplified Arabic" w:cs="Simplified Arabic"/>
                <w:sz w:val="24"/>
                <w:szCs w:val="24"/>
                <w:rtl/>
              </w:rPr>
            </w:pPr>
            <w:r>
              <w:t>,000</w:t>
            </w:r>
          </w:p>
          <w:p w:rsidR="00E56932" w:rsidRDefault="00E56932" w:rsidP="00E56932">
            <w:pPr>
              <w:jc w:val="right"/>
            </w:pPr>
            <w:r>
              <w:t>,001</w:t>
            </w:r>
          </w:p>
          <w:p w:rsidR="00E56932" w:rsidRDefault="00E56932" w:rsidP="00E56932">
            <w:pPr>
              <w:jc w:val="right"/>
              <w:rPr>
                <w:rFonts w:ascii="Simplified Arabic" w:hAnsi="Simplified Arabic" w:cs="Simplified Arabic"/>
                <w:sz w:val="24"/>
                <w:szCs w:val="24"/>
              </w:rPr>
            </w:pPr>
            <w:r>
              <w:t>,248</w:t>
            </w:r>
          </w:p>
          <w:p w:rsidR="00E56932" w:rsidRDefault="00E56932" w:rsidP="00E56932">
            <w:pPr>
              <w:jc w:val="right"/>
              <w:rPr>
                <w:rFonts w:ascii="Simplified Arabic" w:hAnsi="Simplified Arabic" w:cs="Simplified Arabic"/>
                <w:sz w:val="24"/>
                <w:szCs w:val="24"/>
              </w:rPr>
            </w:pPr>
            <w:r>
              <w:t>,000</w:t>
            </w:r>
          </w:p>
          <w:p w:rsidR="00E56932" w:rsidRDefault="00E56932" w:rsidP="00E56932">
            <w:pPr>
              <w:jc w:val="right"/>
            </w:pPr>
            <w:r>
              <w:t>,003</w:t>
            </w:r>
          </w:p>
          <w:p w:rsidR="00E56932" w:rsidRDefault="00E56932" w:rsidP="00E56932">
            <w:pPr>
              <w:jc w:val="right"/>
            </w:pPr>
            <w:r>
              <w:t>,002</w:t>
            </w:r>
          </w:p>
          <w:p w:rsidR="00E56932" w:rsidRDefault="00E56932" w:rsidP="00E56932">
            <w:pPr>
              <w:jc w:val="right"/>
              <w:rPr>
                <w:rFonts w:ascii="Simplified Arabic" w:hAnsi="Simplified Arabic" w:cs="Simplified Arabic"/>
                <w:sz w:val="24"/>
                <w:szCs w:val="24"/>
                <w:rtl/>
              </w:rPr>
            </w:pPr>
            <w:r>
              <w:t>,003</w:t>
            </w:r>
          </w:p>
        </w:tc>
        <w:tc>
          <w:tcPr>
            <w:tcW w:w="850" w:type="dxa"/>
            <w:tcBorders>
              <w:top w:val="single" w:sz="18" w:space="0" w:color="auto"/>
              <w:left w:val="single" w:sz="18" w:space="0" w:color="auto"/>
              <w:right w:val="single" w:sz="18" w:space="0" w:color="auto"/>
            </w:tcBorders>
          </w:tcPr>
          <w:p w:rsidR="00262C8E" w:rsidRDefault="00E56932" w:rsidP="00E56932">
            <w:pPr>
              <w:jc w:val="right"/>
              <w:rPr>
                <w:rFonts w:ascii="Simplified Arabic" w:hAnsi="Simplified Arabic" w:cs="Simplified Arabic"/>
                <w:sz w:val="24"/>
                <w:szCs w:val="24"/>
                <w:rtl/>
              </w:rPr>
            </w:pPr>
            <w:r>
              <w:t>3,078</w:t>
            </w:r>
          </w:p>
          <w:p w:rsidR="00E56932" w:rsidRDefault="00E56932" w:rsidP="00E56932">
            <w:pPr>
              <w:jc w:val="right"/>
              <w:rPr>
                <w:rFonts w:ascii="Simplified Arabic" w:hAnsi="Simplified Arabic" w:cs="Simplified Arabic"/>
                <w:sz w:val="24"/>
                <w:szCs w:val="24"/>
                <w:rtl/>
              </w:rPr>
            </w:pPr>
            <w:r>
              <w:t>17,986</w:t>
            </w:r>
          </w:p>
          <w:p w:rsidR="00E56932" w:rsidRDefault="00E56932" w:rsidP="00E56932">
            <w:pPr>
              <w:jc w:val="right"/>
            </w:pPr>
            <w:r>
              <w:t>2,639</w:t>
            </w:r>
          </w:p>
          <w:p w:rsidR="00E56932" w:rsidRDefault="00E56932" w:rsidP="00E56932">
            <w:pPr>
              <w:jc w:val="right"/>
              <w:rPr>
                <w:rFonts w:ascii="Simplified Arabic" w:hAnsi="Simplified Arabic" w:cs="Simplified Arabic"/>
                <w:sz w:val="24"/>
                <w:szCs w:val="24"/>
              </w:rPr>
            </w:pPr>
            <w:r>
              <w:t>6,422</w:t>
            </w:r>
          </w:p>
          <w:p w:rsidR="00E56932" w:rsidRDefault="00E56932" w:rsidP="00E56932">
            <w:pPr>
              <w:jc w:val="right"/>
            </w:pPr>
            <w:r>
              <w:t>4,656</w:t>
            </w:r>
          </w:p>
          <w:p w:rsidR="00E56932" w:rsidRDefault="00E56932" w:rsidP="00E56932">
            <w:pPr>
              <w:jc w:val="right"/>
              <w:rPr>
                <w:rFonts w:ascii="Simplified Arabic" w:hAnsi="Simplified Arabic" w:cs="Simplified Arabic"/>
                <w:sz w:val="24"/>
                <w:szCs w:val="24"/>
              </w:rPr>
            </w:pPr>
            <w:r>
              <w:t>1,173</w:t>
            </w:r>
          </w:p>
          <w:p w:rsidR="00E56932" w:rsidRDefault="00E56932" w:rsidP="00E56932">
            <w:pPr>
              <w:jc w:val="right"/>
              <w:rPr>
                <w:rFonts w:ascii="Simplified Arabic" w:hAnsi="Simplified Arabic" w:cs="Simplified Arabic"/>
                <w:sz w:val="24"/>
                <w:szCs w:val="24"/>
              </w:rPr>
            </w:pPr>
            <w:r>
              <w:t>5,536</w:t>
            </w:r>
          </w:p>
          <w:p w:rsidR="00E56932" w:rsidRDefault="00E56932" w:rsidP="00E56932">
            <w:pPr>
              <w:jc w:val="right"/>
              <w:rPr>
                <w:rFonts w:ascii="Simplified Arabic" w:hAnsi="Simplified Arabic" w:cs="Simplified Arabic"/>
                <w:sz w:val="24"/>
                <w:szCs w:val="24"/>
              </w:rPr>
            </w:pPr>
            <w:r>
              <w:t>3,785</w:t>
            </w:r>
          </w:p>
          <w:p w:rsidR="00E56932" w:rsidRDefault="00E56932" w:rsidP="00E56932">
            <w:pPr>
              <w:jc w:val="right"/>
              <w:rPr>
                <w:rFonts w:ascii="Simplified Arabic" w:hAnsi="Simplified Arabic" w:cs="Simplified Arabic"/>
                <w:sz w:val="24"/>
                <w:szCs w:val="24"/>
              </w:rPr>
            </w:pPr>
            <w:r>
              <w:t>3,490</w:t>
            </w:r>
          </w:p>
          <w:p w:rsidR="00E56932" w:rsidRDefault="00E56932" w:rsidP="00E56932">
            <w:pPr>
              <w:jc w:val="right"/>
            </w:pPr>
            <w:r>
              <w:t>1,163</w:t>
            </w:r>
          </w:p>
          <w:p w:rsidR="00E56932" w:rsidRDefault="00E56932" w:rsidP="00E56932">
            <w:pPr>
              <w:jc w:val="right"/>
              <w:rPr>
                <w:rFonts w:ascii="Simplified Arabic" w:hAnsi="Simplified Arabic" w:cs="Simplified Arabic"/>
                <w:sz w:val="24"/>
                <w:szCs w:val="24"/>
              </w:rPr>
            </w:pPr>
            <w:r>
              <w:t>4,033</w:t>
            </w:r>
          </w:p>
          <w:p w:rsidR="00E56932" w:rsidRDefault="00E56932" w:rsidP="00E56932">
            <w:pPr>
              <w:jc w:val="right"/>
              <w:rPr>
                <w:rFonts w:ascii="Simplified Arabic" w:hAnsi="Simplified Arabic" w:cs="Simplified Arabic"/>
                <w:sz w:val="24"/>
                <w:szCs w:val="24"/>
              </w:rPr>
            </w:pPr>
            <w:r>
              <w:t>3,083</w:t>
            </w:r>
          </w:p>
          <w:p w:rsidR="00E56932" w:rsidRDefault="00E56932" w:rsidP="00E56932">
            <w:pPr>
              <w:jc w:val="right"/>
              <w:rPr>
                <w:rFonts w:ascii="Simplified Arabic" w:hAnsi="Simplified Arabic" w:cs="Simplified Arabic"/>
                <w:sz w:val="24"/>
                <w:szCs w:val="24"/>
              </w:rPr>
            </w:pPr>
            <w:r>
              <w:t>3,155</w:t>
            </w:r>
          </w:p>
          <w:p w:rsidR="00E56932" w:rsidRDefault="00E56932" w:rsidP="00E56932">
            <w:pPr>
              <w:jc w:val="right"/>
              <w:rPr>
                <w:rFonts w:ascii="Simplified Arabic" w:hAnsi="Simplified Arabic" w:cs="Simplified Arabic"/>
                <w:sz w:val="24"/>
                <w:szCs w:val="24"/>
                <w:rtl/>
              </w:rPr>
            </w:pPr>
            <w:r>
              <w:t>3,086</w:t>
            </w:r>
          </w:p>
        </w:tc>
        <w:tc>
          <w:tcPr>
            <w:tcW w:w="2834" w:type="dxa"/>
            <w:tcBorders>
              <w:top w:val="single" w:sz="18" w:space="0" w:color="auto"/>
              <w:left w:val="single" w:sz="18" w:space="0" w:color="auto"/>
              <w:right w:val="single" w:sz="18" w:space="0" w:color="auto"/>
            </w:tcBorders>
          </w:tcPr>
          <w:p w:rsidR="00262C8E" w:rsidRPr="00E56932" w:rsidRDefault="00262C8E" w:rsidP="00E56932">
            <w:pPr>
              <w:jc w:val="right"/>
              <w:rPr>
                <w:rtl/>
              </w:rPr>
            </w:pPr>
          </w:p>
          <w:p w:rsidR="00E56932" w:rsidRPr="00E56932" w:rsidRDefault="00E56932" w:rsidP="00E56932">
            <w:pPr>
              <w:jc w:val="right"/>
              <w:rPr>
                <w:rtl/>
              </w:rPr>
            </w:pPr>
            <w:r>
              <w:t>,882</w:t>
            </w:r>
          </w:p>
          <w:p w:rsidR="00E56932" w:rsidRPr="00E56932" w:rsidRDefault="00E56932" w:rsidP="00E56932">
            <w:pPr>
              <w:jc w:val="right"/>
              <w:rPr>
                <w:rtl/>
              </w:rPr>
            </w:pPr>
          </w:p>
          <w:p w:rsidR="00E56932" w:rsidRPr="00E56932" w:rsidRDefault="00E56932" w:rsidP="00E56932">
            <w:pPr>
              <w:jc w:val="right"/>
              <w:rPr>
                <w:rtl/>
              </w:rPr>
            </w:pPr>
            <w:r>
              <w:t>,545</w:t>
            </w:r>
          </w:p>
          <w:p w:rsidR="00E56932" w:rsidRPr="00E56932" w:rsidRDefault="00E56932" w:rsidP="00E56932">
            <w:pPr>
              <w:jc w:val="right"/>
              <w:rPr>
                <w:rtl/>
              </w:rPr>
            </w:pPr>
            <w:r>
              <w:t>,395</w:t>
            </w:r>
          </w:p>
          <w:p w:rsidR="00E56932" w:rsidRPr="00E56932" w:rsidRDefault="00E56932" w:rsidP="00E56932">
            <w:pPr>
              <w:jc w:val="right"/>
              <w:rPr>
                <w:rtl/>
              </w:rPr>
            </w:pPr>
          </w:p>
          <w:p w:rsidR="00E56932" w:rsidRPr="00E56932" w:rsidRDefault="00E56932" w:rsidP="00E56932">
            <w:pPr>
              <w:jc w:val="right"/>
              <w:rPr>
                <w:rtl/>
              </w:rPr>
            </w:pPr>
            <w:r>
              <w:t>,463</w:t>
            </w:r>
          </w:p>
          <w:p w:rsidR="00E56932" w:rsidRPr="00E56932" w:rsidRDefault="00E56932" w:rsidP="00E56932">
            <w:pPr>
              <w:jc w:val="right"/>
              <w:rPr>
                <w:rtl/>
              </w:rPr>
            </w:pPr>
            <w:r>
              <w:t>,315</w:t>
            </w:r>
          </w:p>
          <w:p w:rsidR="00E56932" w:rsidRPr="00E56932" w:rsidRDefault="00E56932" w:rsidP="00E56932">
            <w:pPr>
              <w:jc w:val="right"/>
              <w:rPr>
                <w:rtl/>
              </w:rPr>
            </w:pPr>
            <w:r>
              <w:t>,214</w:t>
            </w:r>
          </w:p>
          <w:p w:rsidR="00E56932" w:rsidRPr="00E56932" w:rsidRDefault="00E56932" w:rsidP="00E56932">
            <w:pPr>
              <w:jc w:val="right"/>
              <w:rPr>
                <w:rtl/>
              </w:rPr>
            </w:pPr>
          </w:p>
          <w:p w:rsidR="00E56932" w:rsidRPr="00E56932" w:rsidRDefault="00E56932" w:rsidP="00E56932">
            <w:pPr>
              <w:jc w:val="right"/>
              <w:rPr>
                <w:rtl/>
              </w:rPr>
            </w:pPr>
            <w:r>
              <w:t>,353</w:t>
            </w:r>
          </w:p>
          <w:p w:rsidR="00E56932" w:rsidRDefault="00E56932" w:rsidP="00E56932">
            <w:pPr>
              <w:jc w:val="right"/>
            </w:pPr>
            <w:r>
              <w:t>,253</w:t>
            </w:r>
          </w:p>
          <w:p w:rsidR="00E56932" w:rsidRDefault="00E56932" w:rsidP="00E56932">
            <w:pPr>
              <w:jc w:val="right"/>
            </w:pPr>
            <w:r>
              <w:t>,187</w:t>
            </w:r>
          </w:p>
          <w:p w:rsidR="00E56932" w:rsidRPr="00E56932" w:rsidRDefault="00E56932" w:rsidP="00E56932">
            <w:pPr>
              <w:jc w:val="right"/>
              <w:rPr>
                <w:rtl/>
              </w:rPr>
            </w:pPr>
            <w:r>
              <w:t>,224</w:t>
            </w:r>
          </w:p>
        </w:tc>
        <w:tc>
          <w:tcPr>
            <w:tcW w:w="2269" w:type="dxa"/>
            <w:tcBorders>
              <w:top w:val="single" w:sz="18" w:space="0" w:color="auto"/>
              <w:left w:val="single" w:sz="18" w:space="0" w:color="auto"/>
              <w:right w:val="single" w:sz="18" w:space="0" w:color="auto"/>
            </w:tcBorders>
          </w:tcPr>
          <w:p w:rsidR="00262C8E" w:rsidRDefault="00E56932" w:rsidP="00E56932">
            <w:pPr>
              <w:jc w:val="right"/>
              <w:rPr>
                <w:rFonts w:ascii="Simplified Arabic" w:hAnsi="Simplified Arabic" w:cs="Simplified Arabic"/>
                <w:sz w:val="24"/>
                <w:szCs w:val="24"/>
                <w:rtl/>
              </w:rPr>
            </w:pPr>
            <w:r>
              <w:t>,137</w:t>
            </w:r>
          </w:p>
          <w:p w:rsidR="00E56932" w:rsidRDefault="00E56932" w:rsidP="00E56932">
            <w:pPr>
              <w:jc w:val="right"/>
              <w:rPr>
                <w:rtl/>
              </w:rPr>
            </w:pPr>
            <w:r>
              <w:t>,053</w:t>
            </w:r>
          </w:p>
          <w:p w:rsidR="00E56932" w:rsidRDefault="00E56932" w:rsidP="00E56932">
            <w:pPr>
              <w:jc w:val="right"/>
              <w:rPr>
                <w:rFonts w:ascii="Simplified Arabic" w:hAnsi="Simplified Arabic" w:cs="Simplified Arabic"/>
                <w:sz w:val="24"/>
                <w:szCs w:val="24"/>
                <w:rtl/>
              </w:rPr>
            </w:pPr>
            <w:r>
              <w:t>,126</w:t>
            </w:r>
          </w:p>
          <w:p w:rsidR="00E56932" w:rsidRDefault="00E56932" w:rsidP="00E56932">
            <w:pPr>
              <w:jc w:val="right"/>
              <w:rPr>
                <w:rFonts w:ascii="Simplified Arabic" w:hAnsi="Simplified Arabic" w:cs="Simplified Arabic"/>
                <w:sz w:val="24"/>
                <w:szCs w:val="24"/>
                <w:rtl/>
              </w:rPr>
            </w:pPr>
            <w:r>
              <w:t>,092</w:t>
            </w:r>
          </w:p>
          <w:p w:rsidR="00E56932" w:rsidRDefault="00E56932" w:rsidP="00E56932">
            <w:pPr>
              <w:jc w:val="right"/>
              <w:rPr>
                <w:rFonts w:ascii="Simplified Arabic" w:hAnsi="Simplified Arabic" w:cs="Simplified Arabic"/>
                <w:sz w:val="24"/>
                <w:szCs w:val="24"/>
                <w:rtl/>
              </w:rPr>
            </w:pPr>
            <w:r>
              <w:t>,081</w:t>
            </w:r>
          </w:p>
          <w:p w:rsidR="00E56932" w:rsidRDefault="00E56932" w:rsidP="00E56932">
            <w:pPr>
              <w:jc w:val="right"/>
              <w:rPr>
                <w:rFonts w:ascii="Simplified Arabic" w:hAnsi="Simplified Arabic" w:cs="Simplified Arabic"/>
                <w:sz w:val="24"/>
                <w:szCs w:val="24"/>
                <w:rtl/>
              </w:rPr>
            </w:pPr>
            <w:r>
              <w:t>,129</w:t>
            </w:r>
          </w:p>
          <w:p w:rsidR="00E56932" w:rsidRDefault="00E56932" w:rsidP="00E56932">
            <w:pPr>
              <w:jc w:val="right"/>
              <w:rPr>
                <w:rFonts w:ascii="Simplified Arabic" w:hAnsi="Simplified Arabic" w:cs="Simplified Arabic"/>
                <w:sz w:val="24"/>
                <w:szCs w:val="24"/>
                <w:rtl/>
              </w:rPr>
            </w:pPr>
            <w:r>
              <w:t>,091</w:t>
            </w:r>
          </w:p>
          <w:p w:rsidR="00E56932" w:rsidRDefault="00E56932" w:rsidP="00E56932">
            <w:pPr>
              <w:jc w:val="right"/>
              <w:rPr>
                <w:rFonts w:ascii="Simplified Arabic" w:hAnsi="Simplified Arabic" w:cs="Simplified Arabic"/>
                <w:sz w:val="24"/>
                <w:szCs w:val="24"/>
                <w:rtl/>
              </w:rPr>
            </w:pPr>
            <w:r>
              <w:t>,079</w:t>
            </w:r>
          </w:p>
          <w:p w:rsidR="00E56932" w:rsidRDefault="00E56932" w:rsidP="00E56932">
            <w:pPr>
              <w:jc w:val="right"/>
              <w:rPr>
                <w:rFonts w:ascii="Simplified Arabic" w:hAnsi="Simplified Arabic" w:cs="Simplified Arabic"/>
                <w:sz w:val="24"/>
                <w:szCs w:val="24"/>
                <w:rtl/>
              </w:rPr>
            </w:pPr>
            <w:r>
              <w:t>,063</w:t>
            </w:r>
          </w:p>
          <w:p w:rsidR="00E56932" w:rsidRDefault="00E56932" w:rsidP="00E56932">
            <w:pPr>
              <w:jc w:val="right"/>
              <w:rPr>
                <w:rFonts w:ascii="Simplified Arabic" w:hAnsi="Simplified Arabic" w:cs="Simplified Arabic"/>
                <w:sz w:val="24"/>
                <w:szCs w:val="24"/>
                <w:rtl/>
              </w:rPr>
            </w:pPr>
            <w:r>
              <w:t>,124</w:t>
            </w:r>
          </w:p>
          <w:p w:rsidR="00E56932" w:rsidRDefault="00E56932" w:rsidP="00E56932">
            <w:pPr>
              <w:jc w:val="right"/>
              <w:rPr>
                <w:rFonts w:ascii="Simplified Arabic" w:hAnsi="Simplified Arabic" w:cs="Simplified Arabic"/>
                <w:sz w:val="24"/>
                <w:szCs w:val="24"/>
                <w:rtl/>
              </w:rPr>
            </w:pPr>
            <w:r>
              <w:t>,095</w:t>
            </w:r>
          </w:p>
          <w:p w:rsidR="00E56932" w:rsidRDefault="00E56932" w:rsidP="00E56932">
            <w:pPr>
              <w:jc w:val="right"/>
              <w:rPr>
                <w:rFonts w:ascii="Simplified Arabic" w:hAnsi="Simplified Arabic" w:cs="Simplified Arabic"/>
                <w:sz w:val="24"/>
                <w:szCs w:val="24"/>
                <w:rtl/>
              </w:rPr>
            </w:pPr>
            <w:r>
              <w:t>,078</w:t>
            </w:r>
          </w:p>
          <w:p w:rsidR="00E56932" w:rsidRDefault="00E56932" w:rsidP="00E56932">
            <w:pPr>
              <w:jc w:val="right"/>
              <w:rPr>
                <w:rFonts w:ascii="Simplified Arabic" w:hAnsi="Simplified Arabic" w:cs="Simplified Arabic"/>
                <w:sz w:val="24"/>
                <w:szCs w:val="24"/>
                <w:rtl/>
              </w:rPr>
            </w:pPr>
            <w:r>
              <w:t>,061</w:t>
            </w:r>
          </w:p>
          <w:p w:rsidR="00E56932" w:rsidRDefault="00E56932" w:rsidP="00E56932">
            <w:pPr>
              <w:jc w:val="right"/>
              <w:rPr>
                <w:rFonts w:ascii="Simplified Arabic" w:hAnsi="Simplified Arabic" w:cs="Simplified Arabic"/>
                <w:sz w:val="24"/>
                <w:szCs w:val="24"/>
                <w:rtl/>
              </w:rPr>
            </w:pPr>
            <w:r>
              <w:t>,068</w:t>
            </w:r>
          </w:p>
        </w:tc>
        <w:tc>
          <w:tcPr>
            <w:tcW w:w="1017" w:type="dxa"/>
            <w:tcBorders>
              <w:top w:val="single" w:sz="18" w:space="0" w:color="auto"/>
              <w:left w:val="single" w:sz="18" w:space="0" w:color="auto"/>
              <w:right w:val="single" w:sz="18" w:space="0" w:color="auto"/>
            </w:tcBorders>
          </w:tcPr>
          <w:p w:rsidR="00262C8E" w:rsidRPr="00E8622D" w:rsidRDefault="00E8622D" w:rsidP="00E56932">
            <w:pPr>
              <w:jc w:val="right"/>
              <w:rPr>
                <w:rtl/>
              </w:rPr>
            </w:pPr>
            <w:r>
              <w:t>,423</w:t>
            </w:r>
          </w:p>
          <w:p w:rsidR="00E8622D" w:rsidRPr="00E8622D" w:rsidRDefault="00E8622D" w:rsidP="00E56932">
            <w:pPr>
              <w:jc w:val="right"/>
              <w:rPr>
                <w:rtl/>
              </w:rPr>
            </w:pPr>
            <w:r>
              <w:t>, 961</w:t>
            </w:r>
          </w:p>
          <w:p w:rsidR="00E8622D" w:rsidRPr="00E8622D" w:rsidRDefault="00E8622D" w:rsidP="00E56932">
            <w:pPr>
              <w:jc w:val="right"/>
              <w:rPr>
                <w:rtl/>
              </w:rPr>
            </w:pPr>
            <w:r>
              <w:t>,331</w:t>
            </w:r>
          </w:p>
          <w:p w:rsidR="00E8622D" w:rsidRPr="00E8622D" w:rsidRDefault="00E8622D" w:rsidP="00E56932">
            <w:pPr>
              <w:jc w:val="right"/>
              <w:rPr>
                <w:rtl/>
              </w:rPr>
            </w:pPr>
            <w:r>
              <w:t>, 594</w:t>
            </w:r>
          </w:p>
          <w:p w:rsidR="00E8622D" w:rsidRPr="00E8622D" w:rsidRDefault="00E8622D" w:rsidP="00E56932">
            <w:pPr>
              <w:jc w:val="right"/>
              <w:rPr>
                <w:rtl/>
              </w:rPr>
            </w:pPr>
            <w:r>
              <w:t>, 377</w:t>
            </w:r>
          </w:p>
          <w:p w:rsidR="00E8622D" w:rsidRPr="00E8622D" w:rsidRDefault="00E8622D" w:rsidP="00E56932">
            <w:pPr>
              <w:jc w:val="right"/>
              <w:rPr>
                <w:rtl/>
              </w:rPr>
            </w:pPr>
            <w:r>
              <w:t>,152</w:t>
            </w:r>
          </w:p>
          <w:p w:rsidR="00E8622D" w:rsidRPr="00E8622D" w:rsidRDefault="00E8622D" w:rsidP="00E56932">
            <w:pPr>
              <w:jc w:val="right"/>
              <w:rPr>
                <w:rtl/>
              </w:rPr>
            </w:pPr>
            <w:r>
              <w:t>, 504</w:t>
            </w:r>
          </w:p>
          <w:p w:rsidR="00E8622D" w:rsidRPr="00E8622D" w:rsidRDefault="00E8622D" w:rsidP="00E56932">
            <w:pPr>
              <w:jc w:val="right"/>
              <w:rPr>
                <w:rtl/>
              </w:rPr>
            </w:pPr>
            <w:r>
              <w:t>, 301</w:t>
            </w:r>
          </w:p>
          <w:p w:rsidR="00E8622D" w:rsidRPr="00E8622D" w:rsidRDefault="00E8622D" w:rsidP="00E56932">
            <w:pPr>
              <w:jc w:val="right"/>
              <w:rPr>
                <w:rtl/>
              </w:rPr>
            </w:pPr>
            <w:r>
              <w:t>, 221</w:t>
            </w:r>
          </w:p>
          <w:p w:rsidR="00E8622D" w:rsidRPr="00E8622D" w:rsidRDefault="00E8622D" w:rsidP="00E56932">
            <w:pPr>
              <w:jc w:val="right"/>
              <w:rPr>
                <w:rtl/>
              </w:rPr>
            </w:pPr>
            <w:r>
              <w:t>,144</w:t>
            </w:r>
          </w:p>
          <w:p w:rsidR="00E8622D" w:rsidRPr="00E8622D" w:rsidRDefault="00E8622D" w:rsidP="00E56932">
            <w:pPr>
              <w:jc w:val="right"/>
              <w:rPr>
                <w:rtl/>
              </w:rPr>
            </w:pPr>
            <w:r>
              <w:t>, 384</w:t>
            </w:r>
          </w:p>
          <w:p w:rsidR="00E8622D" w:rsidRPr="00E8622D" w:rsidRDefault="00E8622D" w:rsidP="00E56932">
            <w:pPr>
              <w:jc w:val="right"/>
              <w:rPr>
                <w:rtl/>
              </w:rPr>
            </w:pPr>
            <w:r>
              <w:t>, 241</w:t>
            </w:r>
          </w:p>
          <w:p w:rsidR="00E8622D" w:rsidRPr="00E8622D" w:rsidRDefault="00E8622D" w:rsidP="00E56932">
            <w:pPr>
              <w:jc w:val="right"/>
              <w:rPr>
                <w:rtl/>
              </w:rPr>
            </w:pPr>
            <w:r>
              <w:t>, 193</w:t>
            </w:r>
          </w:p>
          <w:p w:rsidR="00E8622D" w:rsidRDefault="00E8622D" w:rsidP="00E56932">
            <w:pPr>
              <w:jc w:val="right"/>
              <w:rPr>
                <w:rFonts w:ascii="Simplified Arabic" w:hAnsi="Simplified Arabic" w:cs="Simplified Arabic"/>
                <w:sz w:val="24"/>
                <w:szCs w:val="24"/>
                <w:rtl/>
              </w:rPr>
            </w:pPr>
            <w:r>
              <w:t>, 211</w:t>
            </w:r>
          </w:p>
        </w:tc>
        <w:tc>
          <w:tcPr>
            <w:tcW w:w="1643" w:type="dxa"/>
            <w:tcBorders>
              <w:top w:val="single" w:sz="18" w:space="0" w:color="auto"/>
              <w:left w:val="single" w:sz="18" w:space="0" w:color="auto"/>
              <w:right w:val="single" w:sz="18" w:space="0" w:color="auto"/>
            </w:tcBorders>
          </w:tcPr>
          <w:p w:rsidR="00262C8E" w:rsidRDefault="00262C8E" w:rsidP="00E8622D">
            <w:pPr>
              <w:jc w:val="right"/>
            </w:pPr>
            <w:r>
              <w:t xml:space="preserve">     (Constante)</w:t>
            </w:r>
          </w:p>
          <w:p w:rsidR="00262C8E" w:rsidRDefault="00262C8E" w:rsidP="00E8622D">
            <w:pPr>
              <w:jc w:val="right"/>
              <w:rPr>
                <w:rtl/>
              </w:rPr>
            </w:pPr>
            <w:r>
              <w:rPr>
                <w:rtl/>
              </w:rPr>
              <w:t>الإعلا</w:t>
            </w:r>
            <w:r>
              <w:rPr>
                <w:rFonts w:hint="cs"/>
                <w:rtl/>
              </w:rPr>
              <w:t>ن</w:t>
            </w:r>
            <w:r>
              <w:t xml:space="preserve"> </w:t>
            </w:r>
            <w:r>
              <w:rPr>
                <w:rFonts w:hint="cs"/>
                <w:rtl/>
              </w:rPr>
              <w:t xml:space="preserve">  </w:t>
            </w:r>
            <w:r w:rsidRPr="00E8622D">
              <w:t>1</w:t>
            </w:r>
          </w:p>
          <w:p w:rsidR="00262C8E" w:rsidRPr="00262C8E" w:rsidRDefault="00262C8E" w:rsidP="00E8622D">
            <w:pPr>
              <w:jc w:val="right"/>
              <w:rPr>
                <w:rtl/>
              </w:rPr>
            </w:pPr>
            <w:r>
              <w:t xml:space="preserve">    (Constante)</w:t>
            </w:r>
            <w:r>
              <w:rPr>
                <w:rFonts w:hint="cs"/>
                <w:rtl/>
              </w:rPr>
              <w:t xml:space="preserve">   </w:t>
            </w:r>
          </w:p>
          <w:p w:rsidR="00262C8E" w:rsidRDefault="00262C8E" w:rsidP="00E8622D">
            <w:pPr>
              <w:jc w:val="right"/>
              <w:rPr>
                <w:rtl/>
              </w:rPr>
            </w:pPr>
            <w:r>
              <w:t xml:space="preserve">    </w:t>
            </w:r>
            <w:r>
              <w:rPr>
                <w:rtl/>
              </w:rPr>
              <w:t>الإعلا</w:t>
            </w:r>
            <w:r>
              <w:rPr>
                <w:rFonts w:hint="cs"/>
                <w:rtl/>
              </w:rPr>
              <w:t>ن</w:t>
            </w:r>
            <w:r>
              <w:t xml:space="preserve"> </w:t>
            </w:r>
            <w:r>
              <w:rPr>
                <w:rFonts w:hint="cs"/>
                <w:rtl/>
              </w:rPr>
              <w:t xml:space="preserve">  </w:t>
            </w:r>
            <w:r w:rsidR="00E8622D" w:rsidRPr="00E8622D">
              <w:t>2</w:t>
            </w:r>
          </w:p>
          <w:p w:rsidR="00E8622D" w:rsidRDefault="00E8622D" w:rsidP="00E8622D">
            <w:pPr>
              <w:jc w:val="center"/>
              <w:rPr>
                <w:rtl/>
              </w:rPr>
            </w:pPr>
            <w:r>
              <w:rPr>
                <w:rFonts w:hint="cs"/>
                <w:rtl/>
              </w:rPr>
              <w:t xml:space="preserve">     علاقات</w:t>
            </w:r>
          </w:p>
          <w:p w:rsidR="00262C8E" w:rsidRPr="00E8622D" w:rsidRDefault="00262C8E" w:rsidP="00E8622D">
            <w:pPr>
              <w:jc w:val="right"/>
              <w:rPr>
                <w:rtl/>
              </w:rPr>
            </w:pPr>
            <w:r>
              <w:t xml:space="preserve">    (Constante)</w:t>
            </w:r>
          </w:p>
          <w:p w:rsidR="00262C8E" w:rsidRDefault="00E8622D" w:rsidP="00E8622D">
            <w:pPr>
              <w:jc w:val="center"/>
            </w:pPr>
            <w:r>
              <w:rPr>
                <w:rFonts w:hint="cs"/>
                <w:rtl/>
              </w:rPr>
              <w:t xml:space="preserve">     الاعلان</w:t>
            </w:r>
          </w:p>
          <w:p w:rsidR="00262C8E" w:rsidRDefault="00E8622D" w:rsidP="00E8622D">
            <w:pPr>
              <w:jc w:val="right"/>
              <w:rPr>
                <w:rtl/>
              </w:rPr>
            </w:pPr>
            <w:r>
              <w:rPr>
                <w:rFonts w:hint="cs"/>
                <w:rtl/>
              </w:rPr>
              <w:t>علاقات</w:t>
            </w:r>
            <w:r w:rsidR="00262C8E">
              <w:t xml:space="preserve"> </w:t>
            </w:r>
            <w:r w:rsidR="00262C8E">
              <w:rPr>
                <w:rFonts w:hint="cs"/>
                <w:rtl/>
              </w:rPr>
              <w:t xml:space="preserve">  </w:t>
            </w:r>
            <w:r w:rsidRPr="00E8622D">
              <w:t>3</w:t>
            </w:r>
          </w:p>
          <w:p w:rsidR="00262C8E" w:rsidRPr="00E8622D" w:rsidRDefault="00E8622D" w:rsidP="00E8622D">
            <w:pPr>
              <w:jc w:val="center"/>
              <w:rPr>
                <w:rtl/>
              </w:rPr>
            </w:pPr>
            <w:r>
              <w:rPr>
                <w:rFonts w:hint="cs"/>
                <w:rtl/>
              </w:rPr>
              <w:t xml:space="preserve">     البيع</w:t>
            </w:r>
          </w:p>
          <w:p w:rsidR="00262C8E" w:rsidRDefault="00262C8E" w:rsidP="00E8622D">
            <w:pPr>
              <w:jc w:val="right"/>
            </w:pPr>
            <w:r>
              <w:t xml:space="preserve">     (Constante)</w:t>
            </w:r>
          </w:p>
          <w:p w:rsidR="00E8622D" w:rsidRDefault="00E8622D" w:rsidP="00E8622D">
            <w:pPr>
              <w:jc w:val="center"/>
              <w:rPr>
                <w:rtl/>
              </w:rPr>
            </w:pPr>
            <w:r>
              <w:rPr>
                <w:rFonts w:hint="cs"/>
                <w:rtl/>
              </w:rPr>
              <w:t xml:space="preserve">     ال</w:t>
            </w:r>
            <w:r w:rsidR="00262C8E">
              <w:rPr>
                <w:rtl/>
              </w:rPr>
              <w:t>إعلا</w:t>
            </w:r>
            <w:r w:rsidR="00262C8E">
              <w:rPr>
                <w:rFonts w:hint="cs"/>
                <w:rtl/>
              </w:rPr>
              <w:t>ن</w:t>
            </w:r>
          </w:p>
          <w:p w:rsidR="00262C8E" w:rsidRDefault="00E8622D" w:rsidP="00E8622D">
            <w:pPr>
              <w:jc w:val="right"/>
              <w:rPr>
                <w:rtl/>
              </w:rPr>
            </w:pPr>
            <w:r>
              <w:rPr>
                <w:rFonts w:hint="cs"/>
                <w:rtl/>
              </w:rPr>
              <w:t>علاقات</w:t>
            </w:r>
            <w:r w:rsidR="00262C8E">
              <w:t xml:space="preserve"> </w:t>
            </w:r>
            <w:r w:rsidR="00262C8E">
              <w:rPr>
                <w:rFonts w:hint="cs"/>
                <w:rtl/>
              </w:rPr>
              <w:t xml:space="preserve">  </w:t>
            </w:r>
            <w:r w:rsidRPr="00E8622D">
              <w:t>4</w:t>
            </w:r>
          </w:p>
          <w:p w:rsidR="00262C8E" w:rsidRDefault="00E8622D" w:rsidP="00E8622D">
            <w:pPr>
              <w:jc w:val="center"/>
              <w:rPr>
                <w:rtl/>
              </w:rPr>
            </w:pPr>
            <w:r>
              <w:rPr>
                <w:rFonts w:hint="cs"/>
                <w:rtl/>
              </w:rPr>
              <w:t xml:space="preserve">      البيع</w:t>
            </w:r>
          </w:p>
          <w:p w:rsidR="00262C8E" w:rsidRDefault="00E8622D" w:rsidP="00E8622D">
            <w:pPr>
              <w:jc w:val="center"/>
              <w:rPr>
                <w:rFonts w:ascii="Simplified Arabic" w:hAnsi="Simplified Arabic" w:cs="Simplified Arabic"/>
                <w:sz w:val="24"/>
                <w:szCs w:val="24"/>
                <w:rtl/>
              </w:rPr>
            </w:pPr>
            <w:r>
              <w:rPr>
                <w:rFonts w:hint="cs"/>
                <w:rtl/>
              </w:rPr>
              <w:t xml:space="preserve">      ال</w:t>
            </w:r>
            <w:r w:rsidRPr="00E8622D">
              <w:rPr>
                <w:rFonts w:hint="cs"/>
                <w:rtl/>
              </w:rPr>
              <w:t>دعاية</w:t>
            </w:r>
          </w:p>
        </w:tc>
      </w:tr>
    </w:tbl>
    <w:p w:rsidR="000C1936" w:rsidRDefault="00057CDD" w:rsidP="00057CDD">
      <w:pPr>
        <w:spacing w:line="240" w:lineRule="auto"/>
        <w:jc w:val="right"/>
        <w:rPr>
          <w:rFonts w:ascii="Simplified Arabic" w:hAnsi="Simplified Arabic" w:cs="Simplified Arabic"/>
          <w:sz w:val="24"/>
          <w:szCs w:val="24"/>
          <w:rtl/>
        </w:rPr>
      </w:pPr>
      <w:r>
        <w:rPr>
          <w:rFonts w:hint="cs"/>
          <w:rtl/>
        </w:rPr>
        <w:t>المستهلك :</w:t>
      </w:r>
      <w:r>
        <w:t xml:space="preserve">a. Variable dépendante  </w:t>
      </w:r>
    </w:p>
    <w:p w:rsidR="007729C7" w:rsidRPr="00273F3A" w:rsidRDefault="007729C7" w:rsidP="00057CDD">
      <w:pPr>
        <w:spacing w:line="240" w:lineRule="auto"/>
        <w:jc w:val="center"/>
      </w:pPr>
      <w:r w:rsidRPr="00273F3A">
        <w:rPr>
          <w:rtl/>
        </w:rPr>
        <w:t>المصدر: من إعداد ال</w:t>
      </w:r>
      <w:r w:rsidR="00057CDD" w:rsidRPr="00273F3A">
        <w:rPr>
          <w:rtl/>
        </w:rPr>
        <w:t>باحثين</w:t>
      </w:r>
      <w:r w:rsidRPr="00273F3A">
        <w:rPr>
          <w:rtl/>
        </w:rPr>
        <w:t xml:space="preserve"> بالاعتماد على برنامج</w:t>
      </w:r>
      <w:r w:rsidRPr="00273F3A">
        <w:t xml:space="preserve"> spss</w:t>
      </w:r>
      <w:r w:rsidR="00057CDD" w:rsidRPr="00273F3A">
        <w:t xml:space="preserve"> </w:t>
      </w:r>
    </w:p>
    <w:p w:rsidR="007729C7" w:rsidRPr="00BB79A7" w:rsidRDefault="007729C7" w:rsidP="00057CDD">
      <w:pPr>
        <w:spacing w:line="240" w:lineRule="auto"/>
        <w:ind w:firstLine="567"/>
        <w:jc w:val="both"/>
        <w:rPr>
          <w:rFonts w:ascii="Traditional Arabic" w:hAnsi="Traditional Arabic" w:cs="Traditional Arabic"/>
          <w:sz w:val="28"/>
          <w:szCs w:val="28"/>
          <w:rtl/>
        </w:rPr>
      </w:pPr>
      <w:r w:rsidRPr="00BB79A7">
        <w:rPr>
          <w:rFonts w:ascii="Traditional Arabic" w:hAnsi="Traditional Arabic" w:cs="Traditional Arabic"/>
          <w:sz w:val="28"/>
          <w:szCs w:val="28"/>
        </w:rPr>
        <w:t xml:space="preserve"> </w:t>
      </w:r>
      <w:r w:rsidRPr="00BB79A7">
        <w:rPr>
          <w:rFonts w:ascii="Traditional Arabic" w:hAnsi="Traditional Arabic" w:cs="Traditional Arabic"/>
          <w:sz w:val="28"/>
          <w:szCs w:val="28"/>
          <w:rtl/>
        </w:rPr>
        <w:t xml:space="preserve">یبین الجدول رقم </w:t>
      </w:r>
      <w:r w:rsidR="00057CDD" w:rsidRPr="00BB79A7">
        <w:rPr>
          <w:rFonts w:ascii="Traditional Arabic" w:hAnsi="Traditional Arabic" w:cs="Traditional Arabic"/>
          <w:sz w:val="28"/>
          <w:szCs w:val="28"/>
        </w:rPr>
        <w:t>15</w:t>
      </w:r>
      <w:r w:rsidR="00057CDD" w:rsidRPr="00BB79A7">
        <w:rPr>
          <w:rFonts w:ascii="Traditional Arabic" w:hAnsi="Traditional Arabic" w:cs="Traditional Arabic"/>
          <w:sz w:val="28"/>
          <w:szCs w:val="28"/>
          <w:rtl/>
          <w:lang w:bidi="ar-DZ"/>
        </w:rPr>
        <w:t xml:space="preserve"> </w:t>
      </w:r>
      <w:r w:rsidRPr="00BB79A7">
        <w:rPr>
          <w:rFonts w:ascii="Traditional Arabic" w:hAnsi="Traditional Arabic" w:cs="Traditional Arabic"/>
          <w:sz w:val="28"/>
          <w:szCs w:val="28"/>
          <w:rtl/>
        </w:rPr>
        <w:t>معاملات معادلة الانحدار المتعدد الخاصة بكل مرحلة تم فیها إدراج متغیر مستقل ضمن النموذج حیث نجد المرحلة الرابعة جمیع معاملات الانحدار الخاصة بالمتغیرات المدرجة في النموذج والتي تتمثل في قیم</w:t>
      </w:r>
      <w:r w:rsidRPr="00BB79A7">
        <w:rPr>
          <w:rFonts w:ascii="Traditional Arabic" w:hAnsi="Traditional Arabic" w:cs="Traditional Arabic"/>
          <w:sz w:val="28"/>
          <w:szCs w:val="28"/>
        </w:rPr>
        <w:t xml:space="preserve"> A </w:t>
      </w:r>
      <w:r w:rsidRPr="00BB79A7">
        <w:rPr>
          <w:rFonts w:ascii="Traditional Arabic" w:hAnsi="Traditional Arabic" w:cs="Traditional Arabic"/>
          <w:sz w:val="28"/>
          <w:szCs w:val="28"/>
          <w:rtl/>
        </w:rPr>
        <w:t>والتي من خلالها یمكن تأكید أو نفي فرضیات الدراسة كما یلي:</w:t>
      </w:r>
    </w:p>
    <w:p w:rsidR="007729C7" w:rsidRPr="00BB79A7" w:rsidRDefault="007729C7" w:rsidP="00BB79A7">
      <w:pPr>
        <w:pStyle w:val="Paragraphedeliste"/>
        <w:numPr>
          <w:ilvl w:val="0"/>
          <w:numId w:val="30"/>
        </w:numPr>
        <w:tabs>
          <w:tab w:val="left" w:pos="850"/>
        </w:tabs>
        <w:spacing w:line="240" w:lineRule="auto"/>
        <w:ind w:left="0" w:firstLine="567"/>
        <w:jc w:val="both"/>
        <w:rPr>
          <w:rFonts w:ascii="Traditional Arabic" w:hAnsi="Traditional Arabic" w:cs="Traditional Arabic"/>
          <w:sz w:val="28"/>
          <w:szCs w:val="28"/>
          <w:rtl/>
        </w:rPr>
      </w:pPr>
      <w:r w:rsidRPr="00BB79A7">
        <w:rPr>
          <w:rFonts w:ascii="Traditional Arabic" w:hAnsi="Traditional Arabic" w:cs="Traditional Arabic"/>
          <w:sz w:val="28"/>
          <w:szCs w:val="28"/>
          <w:rtl/>
        </w:rPr>
        <w:t>الفرضیة الأولى</w:t>
      </w:r>
      <w:r w:rsidRPr="00BB79A7">
        <w:rPr>
          <w:rFonts w:ascii="Traditional Arabic" w:hAnsi="Traditional Arabic" w:cs="Traditional Arabic"/>
          <w:sz w:val="28"/>
          <w:szCs w:val="28"/>
        </w:rPr>
        <w:t>:</w:t>
      </w:r>
    </w:p>
    <w:p w:rsidR="007729C7" w:rsidRPr="00BB79A7" w:rsidRDefault="007729C7" w:rsidP="00AE1CFD">
      <w:pPr>
        <w:spacing w:line="240" w:lineRule="auto"/>
        <w:ind w:firstLine="567"/>
        <w:jc w:val="both"/>
        <w:rPr>
          <w:rFonts w:ascii="Traditional Arabic" w:hAnsi="Traditional Arabic" w:cs="Traditional Arabic"/>
          <w:sz w:val="28"/>
          <w:szCs w:val="28"/>
          <w:rtl/>
        </w:rPr>
      </w:pPr>
      <w:r w:rsidRPr="00BB79A7">
        <w:rPr>
          <w:rFonts w:ascii="Traditional Arabic" w:hAnsi="Traditional Arabic" w:cs="Traditional Arabic"/>
          <w:sz w:val="28"/>
          <w:szCs w:val="28"/>
          <w:rtl/>
        </w:rPr>
        <w:t xml:space="preserve">یشیر الجدول رقم </w:t>
      </w:r>
      <w:r w:rsidR="00057CDD" w:rsidRPr="00BB79A7">
        <w:rPr>
          <w:rFonts w:ascii="Traditional Arabic" w:hAnsi="Traditional Arabic" w:cs="Traditional Arabic"/>
          <w:sz w:val="28"/>
          <w:szCs w:val="28"/>
        </w:rPr>
        <w:t>15</w:t>
      </w:r>
      <w:r w:rsidR="00057CDD" w:rsidRPr="00BB79A7">
        <w:rPr>
          <w:rFonts w:ascii="Traditional Arabic" w:hAnsi="Traditional Arabic" w:cs="Traditional Arabic"/>
          <w:sz w:val="28"/>
          <w:szCs w:val="28"/>
          <w:rtl/>
          <w:lang w:bidi="ar-DZ"/>
        </w:rPr>
        <w:t xml:space="preserve"> </w:t>
      </w:r>
      <w:r w:rsidRPr="00BB79A7">
        <w:rPr>
          <w:rFonts w:ascii="Traditional Arabic" w:hAnsi="Traditional Arabic" w:cs="Traditional Arabic"/>
          <w:sz w:val="28"/>
          <w:szCs w:val="28"/>
          <w:rtl/>
        </w:rPr>
        <w:t>أعلاه بأن قیمة</w:t>
      </w:r>
      <w:r w:rsidRPr="00BB79A7">
        <w:rPr>
          <w:rFonts w:ascii="Traditional Arabic" w:hAnsi="Traditional Arabic" w:cs="Traditional Arabic"/>
          <w:sz w:val="28"/>
          <w:szCs w:val="28"/>
        </w:rPr>
        <w:t xml:space="preserve"> t </w:t>
      </w:r>
      <w:r w:rsidRPr="00BB79A7">
        <w:rPr>
          <w:rFonts w:ascii="Traditional Arabic" w:hAnsi="Traditional Arabic" w:cs="Traditional Arabic"/>
          <w:sz w:val="28"/>
          <w:szCs w:val="28"/>
          <w:rtl/>
        </w:rPr>
        <w:t xml:space="preserve">لمتغیر الإعلان بلغت </w:t>
      </w:r>
      <w:r w:rsidR="00057CDD" w:rsidRPr="00BB79A7">
        <w:rPr>
          <w:rFonts w:ascii="Traditional Arabic" w:hAnsi="Traditional Arabic" w:cs="Traditional Arabic"/>
          <w:sz w:val="28"/>
          <w:szCs w:val="28"/>
        </w:rPr>
        <w:t>4.033</w:t>
      </w:r>
      <w:r w:rsidR="00057CDD" w:rsidRPr="00BB79A7">
        <w:rPr>
          <w:rFonts w:ascii="Traditional Arabic" w:hAnsi="Traditional Arabic" w:cs="Traditional Arabic"/>
          <w:sz w:val="28"/>
          <w:szCs w:val="28"/>
          <w:rtl/>
        </w:rPr>
        <w:t xml:space="preserve"> </w:t>
      </w:r>
      <w:r w:rsidRPr="00BB79A7">
        <w:rPr>
          <w:rFonts w:ascii="Traditional Arabic" w:hAnsi="Traditional Arabic" w:cs="Traditional Arabic"/>
          <w:sz w:val="28"/>
          <w:szCs w:val="28"/>
          <w:rtl/>
        </w:rPr>
        <w:t xml:space="preserve"> وبمستوى دلالة</w:t>
      </w:r>
      <w:r w:rsidRPr="00BB79A7">
        <w:rPr>
          <w:rFonts w:ascii="Traditional Arabic" w:hAnsi="Traditional Arabic" w:cs="Traditional Arabic"/>
          <w:sz w:val="28"/>
          <w:szCs w:val="28"/>
        </w:rPr>
        <w:t>sig</w:t>
      </w:r>
      <w:r w:rsidR="00D372A5" w:rsidRPr="00BB79A7">
        <w:rPr>
          <w:rFonts w:ascii="Traditional Arabic" w:hAnsi="Traditional Arabic" w:cs="Traditional Arabic"/>
          <w:sz w:val="28"/>
          <w:szCs w:val="28"/>
        </w:rPr>
        <w:t>=0.000)</w:t>
      </w:r>
      <w:r w:rsidRPr="00BB79A7">
        <w:rPr>
          <w:rFonts w:ascii="Traditional Arabic" w:hAnsi="Traditional Arabic" w:cs="Traditional Arabic"/>
          <w:sz w:val="28"/>
          <w:szCs w:val="28"/>
        </w:rPr>
        <w:t xml:space="preserve"> </w:t>
      </w:r>
      <w:r w:rsidR="00D372A5" w:rsidRPr="00BB79A7">
        <w:rPr>
          <w:rFonts w:ascii="Traditional Arabic" w:hAnsi="Traditional Arabic" w:cs="Traditional Arabic"/>
          <w:sz w:val="28"/>
          <w:szCs w:val="28"/>
          <w:rtl/>
        </w:rPr>
        <w:t xml:space="preserve">) </w:t>
      </w:r>
      <w:r w:rsidRPr="00BB79A7">
        <w:rPr>
          <w:rFonts w:ascii="Traditional Arabic" w:hAnsi="Traditional Arabic" w:cs="Traditional Arabic"/>
          <w:sz w:val="28"/>
          <w:szCs w:val="28"/>
          <w:rtl/>
        </w:rPr>
        <w:t xml:space="preserve">أقل من </w:t>
      </w:r>
      <w:r w:rsidR="00D372A5" w:rsidRPr="00BB79A7">
        <w:rPr>
          <w:rFonts w:ascii="Traditional Arabic" w:hAnsi="Traditional Arabic" w:cs="Traditional Arabic"/>
          <w:sz w:val="28"/>
          <w:szCs w:val="28"/>
        </w:rPr>
        <w:t>0.05</w:t>
      </w:r>
      <w:r w:rsidRPr="00BB79A7">
        <w:rPr>
          <w:rFonts w:ascii="Traditional Arabic" w:hAnsi="Traditional Arabic" w:cs="Traditional Arabic"/>
          <w:sz w:val="28"/>
          <w:szCs w:val="28"/>
          <w:rtl/>
        </w:rPr>
        <w:t xml:space="preserve"> وهذا یعني معنویة معامل الانحدار لهذا المتغیر، وبالتالي فانه </w:t>
      </w:r>
      <w:r w:rsidRPr="00BB79A7">
        <w:rPr>
          <w:rFonts w:ascii="Traditional Arabic" w:hAnsi="Traditional Arabic" w:cs="Traditional Arabic"/>
          <w:b/>
          <w:bCs/>
          <w:sz w:val="28"/>
          <w:szCs w:val="28"/>
          <w:rtl/>
        </w:rPr>
        <w:t>یتم رفض فرضیة العدم</w:t>
      </w:r>
      <w:r w:rsidRPr="00BB79A7">
        <w:rPr>
          <w:rFonts w:ascii="Traditional Arabic" w:hAnsi="Traditional Arabic" w:cs="Traditional Arabic"/>
          <w:b/>
          <w:bCs/>
          <w:sz w:val="28"/>
          <w:szCs w:val="28"/>
        </w:rPr>
        <w:t xml:space="preserve"> </w:t>
      </w:r>
      <w:r w:rsidR="00D372A5" w:rsidRPr="00BB79A7">
        <w:rPr>
          <w:rFonts w:ascii="Traditional Arabic" w:hAnsi="Traditional Arabic" w:cs="Traditional Arabic"/>
          <w:b/>
          <w:bCs/>
          <w:sz w:val="28"/>
          <w:szCs w:val="28"/>
        </w:rPr>
        <w:t>:</w:t>
      </w:r>
      <w:r w:rsidRPr="00BB79A7">
        <w:rPr>
          <w:rFonts w:ascii="Traditional Arabic" w:hAnsi="Traditional Arabic" w:cs="Traditional Arabic"/>
          <w:b/>
          <w:bCs/>
          <w:sz w:val="28"/>
          <w:szCs w:val="28"/>
        </w:rPr>
        <w:t xml:space="preserve">H0 </w:t>
      </w:r>
      <w:r w:rsidRPr="00BB79A7">
        <w:rPr>
          <w:rFonts w:ascii="Traditional Arabic" w:hAnsi="Traditional Arabic" w:cs="Traditional Arabic"/>
          <w:sz w:val="28"/>
          <w:szCs w:val="28"/>
          <w:rtl/>
        </w:rPr>
        <w:t>لا یوجد أثر ذو دلالة إحصائیة عند مستوى معنویة</w:t>
      </w:r>
      <w:r w:rsidR="00D372A5" w:rsidRPr="00BB79A7">
        <w:rPr>
          <w:rFonts w:ascii="Traditional Arabic" w:hAnsi="Traditional Arabic" w:cs="Traditional Arabic"/>
          <w:sz w:val="28"/>
          <w:szCs w:val="28"/>
          <w:rtl/>
        </w:rPr>
        <w:t xml:space="preserve"> </w:t>
      </w:r>
      <w:r w:rsidR="00AE1CFD" w:rsidRPr="00BB79A7">
        <w:rPr>
          <w:rFonts w:ascii="Times New Roman" w:hAnsi="Times New Roman" w:cs="Traditional Arabic"/>
          <w:sz w:val="28"/>
          <w:szCs w:val="28"/>
        </w:rPr>
        <w:t>α</w:t>
      </w:r>
      <w:r w:rsidRPr="00BB79A7">
        <w:rPr>
          <w:rFonts w:ascii="Traditional Arabic" w:hAnsi="Traditional Arabic" w:cs="Simplified Arabic"/>
          <w:sz w:val="28"/>
          <w:szCs w:val="28"/>
          <w:rtl/>
        </w:rPr>
        <w:t>≤</w:t>
      </w:r>
      <w:r w:rsidR="00D372A5" w:rsidRPr="00BB79A7">
        <w:rPr>
          <w:rFonts w:ascii="Traditional Arabic" w:hAnsi="Traditional Arabic" w:cs="Traditional Arabic"/>
          <w:sz w:val="28"/>
          <w:szCs w:val="28"/>
          <w:rtl/>
        </w:rPr>
        <w:t xml:space="preserve"> </w:t>
      </w:r>
      <w:r w:rsidR="00D372A5" w:rsidRPr="00BB79A7">
        <w:rPr>
          <w:rFonts w:ascii="Traditional Arabic" w:hAnsi="Traditional Arabic" w:cs="Traditional Arabic"/>
          <w:sz w:val="28"/>
          <w:szCs w:val="28"/>
        </w:rPr>
        <w:t>0.05</w:t>
      </w:r>
      <w:r w:rsidR="00D372A5" w:rsidRPr="00BB79A7">
        <w:rPr>
          <w:rFonts w:ascii="Traditional Arabic" w:hAnsi="Traditional Arabic" w:cs="Traditional Arabic"/>
          <w:sz w:val="28"/>
          <w:szCs w:val="28"/>
          <w:rtl/>
        </w:rPr>
        <w:t xml:space="preserve"> للإعلان على </w:t>
      </w:r>
      <w:r w:rsidR="00AE1CFD" w:rsidRPr="00BB79A7">
        <w:rPr>
          <w:rFonts w:ascii="Traditional Arabic" w:hAnsi="Traditional Arabic" w:cs="Traditional Arabic"/>
          <w:sz w:val="28"/>
          <w:szCs w:val="28"/>
          <w:rtl/>
        </w:rPr>
        <w:t>قرار</w:t>
      </w:r>
      <w:r w:rsidR="00D372A5" w:rsidRPr="00BB79A7">
        <w:rPr>
          <w:rFonts w:ascii="Traditional Arabic" w:hAnsi="Traditional Arabic" w:cs="Traditional Arabic"/>
          <w:sz w:val="28"/>
          <w:szCs w:val="28"/>
          <w:rtl/>
        </w:rPr>
        <w:t xml:space="preserve"> السیاح، </w:t>
      </w:r>
      <w:r w:rsidR="00D372A5" w:rsidRPr="00BB79A7">
        <w:rPr>
          <w:rFonts w:ascii="Traditional Arabic" w:hAnsi="Traditional Arabic" w:cs="Traditional Arabic"/>
          <w:b/>
          <w:bCs/>
          <w:sz w:val="28"/>
          <w:szCs w:val="28"/>
          <w:rtl/>
        </w:rPr>
        <w:t>و</w:t>
      </w:r>
      <w:r w:rsidRPr="00BB79A7">
        <w:rPr>
          <w:rFonts w:ascii="Traditional Arabic" w:hAnsi="Traditional Arabic" w:cs="Traditional Arabic"/>
          <w:b/>
          <w:bCs/>
          <w:sz w:val="28"/>
          <w:szCs w:val="28"/>
          <w:rtl/>
        </w:rPr>
        <w:t>قبول الفرضیة البدیلة</w:t>
      </w:r>
      <w:r w:rsidRPr="00BB79A7">
        <w:rPr>
          <w:rFonts w:ascii="Traditional Arabic" w:hAnsi="Traditional Arabic" w:cs="Traditional Arabic"/>
          <w:b/>
          <w:bCs/>
          <w:sz w:val="28"/>
          <w:szCs w:val="28"/>
        </w:rPr>
        <w:t>H1</w:t>
      </w:r>
      <w:r w:rsidR="00D372A5" w:rsidRPr="00BB79A7">
        <w:rPr>
          <w:rFonts w:ascii="Traditional Arabic" w:hAnsi="Traditional Arabic" w:cs="Traditional Arabic"/>
          <w:sz w:val="28"/>
          <w:szCs w:val="28"/>
          <w:rtl/>
        </w:rPr>
        <w:t xml:space="preserve">: </w:t>
      </w:r>
      <w:r w:rsidRPr="00BB79A7">
        <w:rPr>
          <w:rFonts w:ascii="Traditional Arabic" w:hAnsi="Traditional Arabic" w:cs="Traditional Arabic"/>
          <w:sz w:val="28"/>
          <w:szCs w:val="28"/>
          <w:rtl/>
        </w:rPr>
        <w:t>یوجد أثر ذو دلالة إحصائیة عند مستوى معنویة</w:t>
      </w:r>
      <w:r w:rsidR="00D372A5" w:rsidRPr="00BB79A7">
        <w:rPr>
          <w:rFonts w:ascii="Traditional Arabic" w:hAnsi="Traditional Arabic" w:cs="Traditional Arabic"/>
          <w:sz w:val="28"/>
          <w:szCs w:val="28"/>
          <w:rtl/>
        </w:rPr>
        <w:t xml:space="preserve"> </w:t>
      </w:r>
      <w:r w:rsidR="00AE1CFD" w:rsidRPr="00BB79A7">
        <w:rPr>
          <w:rFonts w:ascii="Times New Roman" w:hAnsi="Times New Roman" w:cs="Traditional Arabic"/>
          <w:sz w:val="28"/>
          <w:szCs w:val="28"/>
        </w:rPr>
        <w:t>α</w:t>
      </w:r>
      <w:r w:rsidRPr="00BB79A7">
        <w:rPr>
          <w:rFonts w:ascii="Traditional Arabic" w:hAnsi="Traditional Arabic" w:cs="Simplified Arabic"/>
          <w:sz w:val="28"/>
          <w:szCs w:val="28"/>
          <w:rtl/>
        </w:rPr>
        <w:t>≤</w:t>
      </w:r>
      <w:r w:rsidR="00D372A5" w:rsidRPr="00BB79A7">
        <w:rPr>
          <w:rFonts w:ascii="Traditional Arabic" w:hAnsi="Traditional Arabic" w:cs="Traditional Arabic"/>
          <w:sz w:val="28"/>
          <w:szCs w:val="28"/>
          <w:rtl/>
        </w:rPr>
        <w:t xml:space="preserve"> </w:t>
      </w:r>
      <w:r w:rsidR="00D372A5" w:rsidRPr="00BB79A7">
        <w:rPr>
          <w:rFonts w:ascii="Traditional Arabic" w:hAnsi="Traditional Arabic" w:cs="Traditional Arabic"/>
          <w:sz w:val="28"/>
          <w:szCs w:val="28"/>
        </w:rPr>
        <w:t>0.05</w:t>
      </w:r>
      <w:r w:rsidRPr="00BB79A7">
        <w:rPr>
          <w:rFonts w:ascii="Traditional Arabic" w:hAnsi="Traditional Arabic" w:cs="Traditional Arabic"/>
          <w:sz w:val="28"/>
          <w:szCs w:val="28"/>
          <w:rtl/>
        </w:rPr>
        <w:t xml:space="preserve"> للإعلان على </w:t>
      </w:r>
      <w:r w:rsidR="00AE1CFD" w:rsidRPr="00BB79A7">
        <w:rPr>
          <w:rFonts w:ascii="Traditional Arabic" w:hAnsi="Traditional Arabic" w:cs="Traditional Arabic"/>
          <w:sz w:val="28"/>
          <w:szCs w:val="28"/>
          <w:rtl/>
        </w:rPr>
        <w:t>قرار</w:t>
      </w:r>
      <w:r w:rsidRPr="00BB79A7">
        <w:rPr>
          <w:rFonts w:ascii="Traditional Arabic" w:hAnsi="Traditional Arabic" w:cs="Traditional Arabic"/>
          <w:sz w:val="28"/>
          <w:szCs w:val="28"/>
          <w:rtl/>
        </w:rPr>
        <w:t xml:space="preserve"> السیاح.</w:t>
      </w:r>
    </w:p>
    <w:p w:rsidR="007729C7" w:rsidRPr="00BB79A7" w:rsidRDefault="007729C7" w:rsidP="00BB79A7">
      <w:pPr>
        <w:pStyle w:val="Paragraphedeliste"/>
        <w:numPr>
          <w:ilvl w:val="0"/>
          <w:numId w:val="30"/>
        </w:numPr>
        <w:tabs>
          <w:tab w:val="left" w:pos="850"/>
        </w:tabs>
        <w:spacing w:line="240" w:lineRule="auto"/>
        <w:ind w:left="0" w:firstLine="567"/>
        <w:jc w:val="both"/>
        <w:rPr>
          <w:rFonts w:ascii="Traditional Arabic" w:hAnsi="Traditional Arabic" w:cs="Traditional Arabic"/>
          <w:sz w:val="28"/>
          <w:szCs w:val="28"/>
          <w:rtl/>
        </w:rPr>
      </w:pPr>
      <w:r w:rsidRPr="00BB79A7">
        <w:rPr>
          <w:rFonts w:ascii="Traditional Arabic" w:hAnsi="Traditional Arabic" w:cs="Traditional Arabic"/>
          <w:sz w:val="28"/>
          <w:szCs w:val="28"/>
          <w:rtl/>
        </w:rPr>
        <w:t>الفرضیة الثانیة:</w:t>
      </w:r>
    </w:p>
    <w:p w:rsidR="007729C7" w:rsidRPr="00BB79A7" w:rsidRDefault="007729C7" w:rsidP="00AE1CFD">
      <w:pPr>
        <w:spacing w:line="240" w:lineRule="auto"/>
        <w:ind w:firstLine="567"/>
        <w:jc w:val="both"/>
        <w:rPr>
          <w:rFonts w:ascii="Traditional Arabic" w:hAnsi="Traditional Arabic" w:cs="Traditional Arabic"/>
          <w:sz w:val="28"/>
          <w:szCs w:val="28"/>
          <w:rtl/>
        </w:rPr>
      </w:pPr>
      <w:r w:rsidRPr="00BB79A7">
        <w:rPr>
          <w:rFonts w:ascii="Traditional Arabic" w:hAnsi="Traditional Arabic" w:cs="Traditional Arabic"/>
          <w:sz w:val="28"/>
          <w:szCs w:val="28"/>
          <w:rtl/>
        </w:rPr>
        <w:t>نلاحظ أیضا بأن قیمة</w:t>
      </w:r>
      <w:r w:rsidRPr="00BB79A7">
        <w:rPr>
          <w:rFonts w:ascii="Traditional Arabic" w:hAnsi="Traditional Arabic" w:cs="Traditional Arabic"/>
          <w:sz w:val="28"/>
          <w:szCs w:val="28"/>
        </w:rPr>
        <w:t xml:space="preserve"> t </w:t>
      </w:r>
      <w:r w:rsidRPr="00BB79A7">
        <w:rPr>
          <w:rFonts w:ascii="Traditional Arabic" w:hAnsi="Traditional Arabic" w:cs="Traditional Arabic"/>
          <w:sz w:val="28"/>
          <w:szCs w:val="28"/>
          <w:rtl/>
        </w:rPr>
        <w:t xml:space="preserve">لمتغیر الدعایة بلغت </w:t>
      </w:r>
      <w:r w:rsidR="00D372A5" w:rsidRPr="00BB79A7">
        <w:rPr>
          <w:rFonts w:ascii="Traditional Arabic" w:hAnsi="Traditional Arabic" w:cs="Traditional Arabic"/>
          <w:sz w:val="28"/>
          <w:szCs w:val="28"/>
        </w:rPr>
        <w:t>3.086</w:t>
      </w:r>
      <w:r w:rsidRPr="00BB79A7">
        <w:rPr>
          <w:rFonts w:ascii="Traditional Arabic" w:hAnsi="Traditional Arabic" w:cs="Traditional Arabic"/>
          <w:sz w:val="28"/>
          <w:szCs w:val="28"/>
          <w:rtl/>
        </w:rPr>
        <w:t xml:space="preserve"> وبمستوى دلالة</w:t>
      </w:r>
      <w:r w:rsidR="00D372A5" w:rsidRPr="00BB79A7">
        <w:rPr>
          <w:rFonts w:ascii="Traditional Arabic" w:hAnsi="Traditional Arabic" w:cs="Traditional Arabic"/>
          <w:sz w:val="28"/>
          <w:szCs w:val="28"/>
        </w:rPr>
        <w:t xml:space="preserve"> </w:t>
      </w:r>
      <w:r w:rsidRPr="00BB79A7">
        <w:rPr>
          <w:rFonts w:ascii="Traditional Arabic" w:hAnsi="Traditional Arabic" w:cs="Traditional Arabic"/>
          <w:sz w:val="28"/>
          <w:szCs w:val="28"/>
        </w:rPr>
        <w:t>sig</w:t>
      </w:r>
      <w:r w:rsidR="00D372A5" w:rsidRPr="00BB79A7">
        <w:rPr>
          <w:rFonts w:ascii="Traditional Arabic" w:hAnsi="Traditional Arabic" w:cs="Traditional Arabic"/>
          <w:sz w:val="28"/>
          <w:szCs w:val="28"/>
        </w:rPr>
        <w:t>= 0.003</w:t>
      </w:r>
      <w:r w:rsidRPr="00BB79A7">
        <w:rPr>
          <w:rFonts w:ascii="Traditional Arabic" w:hAnsi="Traditional Arabic" w:cs="Traditional Arabic"/>
          <w:sz w:val="28"/>
          <w:szCs w:val="28"/>
        </w:rPr>
        <w:t xml:space="preserve"> </w:t>
      </w:r>
      <w:r w:rsidRPr="00BB79A7">
        <w:rPr>
          <w:rFonts w:ascii="Traditional Arabic" w:hAnsi="Traditional Arabic" w:cs="Traditional Arabic"/>
          <w:sz w:val="28"/>
          <w:szCs w:val="28"/>
          <w:rtl/>
        </w:rPr>
        <w:t>أقل من</w:t>
      </w:r>
      <w:r w:rsidR="00D372A5" w:rsidRPr="00BB79A7">
        <w:rPr>
          <w:rFonts w:ascii="Traditional Arabic" w:hAnsi="Traditional Arabic" w:cs="Traditional Arabic"/>
          <w:sz w:val="28"/>
          <w:szCs w:val="28"/>
        </w:rPr>
        <w:t xml:space="preserve"> 0.05</w:t>
      </w:r>
      <w:r w:rsidRPr="00BB79A7">
        <w:rPr>
          <w:rFonts w:ascii="Traditional Arabic" w:hAnsi="Traditional Arabic" w:cs="Traditional Arabic"/>
          <w:sz w:val="28"/>
          <w:szCs w:val="28"/>
        </w:rPr>
        <w:t xml:space="preserve"> </w:t>
      </w:r>
      <w:r w:rsidRPr="00BB79A7">
        <w:rPr>
          <w:rFonts w:ascii="Traditional Arabic" w:hAnsi="Traditional Arabic" w:cs="Traditional Arabic"/>
          <w:sz w:val="28"/>
          <w:szCs w:val="28"/>
          <w:rtl/>
        </w:rPr>
        <w:t xml:space="preserve">وهذا یعني معنویة معامل الانحدار لهذا المتغیر، وبالتالي فانه </w:t>
      </w:r>
      <w:r w:rsidRPr="00BB79A7">
        <w:rPr>
          <w:rFonts w:ascii="Traditional Arabic" w:hAnsi="Traditional Arabic" w:cs="Traditional Arabic"/>
          <w:b/>
          <w:bCs/>
          <w:sz w:val="28"/>
          <w:szCs w:val="28"/>
          <w:rtl/>
        </w:rPr>
        <w:t>یتم رفض فرضیة العدم</w:t>
      </w:r>
      <w:r w:rsidR="00D372A5" w:rsidRPr="00BB79A7">
        <w:rPr>
          <w:rFonts w:ascii="Traditional Arabic" w:hAnsi="Traditional Arabic" w:cs="Traditional Arabic"/>
          <w:b/>
          <w:bCs/>
          <w:sz w:val="28"/>
          <w:szCs w:val="28"/>
          <w:rtl/>
        </w:rPr>
        <w:t xml:space="preserve"> </w:t>
      </w:r>
      <w:r w:rsidR="00D372A5" w:rsidRPr="00BB79A7">
        <w:rPr>
          <w:rFonts w:ascii="Traditional Arabic" w:hAnsi="Traditional Arabic" w:cs="Traditional Arabic"/>
          <w:b/>
          <w:bCs/>
          <w:sz w:val="28"/>
          <w:szCs w:val="28"/>
        </w:rPr>
        <w:t>:</w:t>
      </w:r>
      <w:r w:rsidRPr="00BB79A7">
        <w:rPr>
          <w:rFonts w:ascii="Traditional Arabic" w:hAnsi="Traditional Arabic" w:cs="Traditional Arabic"/>
          <w:b/>
          <w:bCs/>
          <w:sz w:val="28"/>
          <w:szCs w:val="28"/>
        </w:rPr>
        <w:t>H0</w:t>
      </w:r>
      <w:r w:rsidR="00D372A5" w:rsidRPr="00BB79A7">
        <w:rPr>
          <w:rFonts w:ascii="Traditional Arabic" w:hAnsi="Traditional Arabic" w:cs="Traditional Arabic"/>
          <w:sz w:val="28"/>
          <w:szCs w:val="28"/>
          <w:rtl/>
        </w:rPr>
        <w:t xml:space="preserve"> </w:t>
      </w:r>
      <w:r w:rsidRPr="00BB79A7">
        <w:rPr>
          <w:rFonts w:ascii="Traditional Arabic" w:hAnsi="Traditional Arabic" w:cs="Traditional Arabic"/>
          <w:sz w:val="28"/>
          <w:szCs w:val="28"/>
          <w:rtl/>
        </w:rPr>
        <w:t>لا یوجد أثر ذو دلالة إحصائیة عند مستوى معنویة</w:t>
      </w:r>
      <w:r w:rsidR="00AE1CFD" w:rsidRPr="00BB79A7">
        <w:rPr>
          <w:rFonts w:ascii="Traditional Arabic" w:hAnsi="Traditional Arabic" w:cs="Traditional Arabic"/>
          <w:sz w:val="28"/>
          <w:szCs w:val="28"/>
        </w:rPr>
        <w:t xml:space="preserve"> </w:t>
      </w:r>
      <w:r w:rsidR="00AE1CFD" w:rsidRPr="00BB79A7">
        <w:rPr>
          <w:rFonts w:ascii="Times New Roman" w:hAnsi="Times New Roman" w:cs="Traditional Arabic"/>
          <w:sz w:val="28"/>
          <w:szCs w:val="28"/>
        </w:rPr>
        <w:t>α</w:t>
      </w:r>
      <w:r w:rsidR="00AE1CFD" w:rsidRPr="00BB79A7">
        <w:rPr>
          <w:rFonts w:ascii="Traditional Arabic" w:hAnsi="Traditional Arabic" w:cs="Times New Roman"/>
          <w:sz w:val="28"/>
          <w:szCs w:val="28"/>
          <w:rtl/>
        </w:rPr>
        <w:t>≤</w:t>
      </w:r>
      <w:r w:rsidR="00AE1CFD" w:rsidRPr="00BB79A7">
        <w:rPr>
          <w:rFonts w:ascii="Traditional Arabic" w:hAnsi="Traditional Arabic" w:cs="Traditional Arabic"/>
          <w:sz w:val="28"/>
          <w:szCs w:val="28"/>
        </w:rPr>
        <w:t>0.05</w:t>
      </w:r>
      <w:r w:rsidR="00AE1CFD" w:rsidRPr="00BB79A7">
        <w:rPr>
          <w:rFonts w:ascii="Traditional Arabic" w:hAnsi="Traditional Arabic" w:cs="Traditional Arabic"/>
          <w:sz w:val="28"/>
          <w:szCs w:val="28"/>
          <w:rtl/>
        </w:rPr>
        <w:t xml:space="preserve"> للدعایة على قرار السیاح، </w:t>
      </w:r>
      <w:r w:rsidR="00AE1CFD" w:rsidRPr="00BB79A7">
        <w:rPr>
          <w:rFonts w:ascii="Traditional Arabic" w:hAnsi="Traditional Arabic" w:cs="Traditional Arabic"/>
          <w:b/>
          <w:bCs/>
          <w:sz w:val="28"/>
          <w:szCs w:val="28"/>
          <w:rtl/>
        </w:rPr>
        <w:t>و</w:t>
      </w:r>
      <w:r w:rsidRPr="00BB79A7">
        <w:rPr>
          <w:rFonts w:ascii="Traditional Arabic" w:hAnsi="Traditional Arabic" w:cs="Traditional Arabic"/>
          <w:b/>
          <w:bCs/>
          <w:sz w:val="28"/>
          <w:szCs w:val="28"/>
          <w:rtl/>
        </w:rPr>
        <w:t>قبول الفرضیة البدیلة</w:t>
      </w:r>
      <w:r w:rsidRPr="00BB79A7">
        <w:rPr>
          <w:rFonts w:ascii="Traditional Arabic" w:hAnsi="Traditional Arabic" w:cs="Traditional Arabic"/>
          <w:b/>
          <w:bCs/>
          <w:sz w:val="28"/>
          <w:szCs w:val="28"/>
        </w:rPr>
        <w:t>H1</w:t>
      </w:r>
      <w:r w:rsidR="00AE1CFD" w:rsidRPr="00BB79A7">
        <w:rPr>
          <w:rFonts w:ascii="Traditional Arabic" w:hAnsi="Traditional Arabic" w:cs="Traditional Arabic"/>
          <w:sz w:val="28"/>
          <w:szCs w:val="28"/>
          <w:rtl/>
        </w:rPr>
        <w:t xml:space="preserve">: </w:t>
      </w:r>
      <w:r w:rsidRPr="00BB79A7">
        <w:rPr>
          <w:rFonts w:ascii="Traditional Arabic" w:hAnsi="Traditional Arabic" w:cs="Traditional Arabic"/>
          <w:sz w:val="28"/>
          <w:szCs w:val="28"/>
          <w:rtl/>
        </w:rPr>
        <w:t>یوجد أثر ذو دلالة إحصائیة عند مستوى معنوی</w:t>
      </w:r>
      <w:r w:rsidR="00AE1CFD" w:rsidRPr="00BB79A7">
        <w:rPr>
          <w:rFonts w:ascii="Traditional Arabic" w:hAnsi="Traditional Arabic" w:cs="Traditional Arabic"/>
          <w:sz w:val="28"/>
          <w:szCs w:val="28"/>
          <w:rtl/>
        </w:rPr>
        <w:t xml:space="preserve"> </w:t>
      </w:r>
      <w:r w:rsidR="00AE1CFD" w:rsidRPr="00BB79A7">
        <w:rPr>
          <w:rFonts w:ascii="Traditional Arabic" w:hAnsi="Traditional Arabic" w:cs="Traditional Arabic"/>
          <w:sz w:val="28"/>
          <w:szCs w:val="28"/>
        </w:rPr>
        <w:t xml:space="preserve"> </w:t>
      </w:r>
      <w:r w:rsidR="00AE1CFD" w:rsidRPr="00BB79A7">
        <w:rPr>
          <w:rFonts w:ascii="Times New Roman" w:hAnsi="Times New Roman" w:cs="Traditional Arabic"/>
          <w:sz w:val="28"/>
          <w:szCs w:val="28"/>
        </w:rPr>
        <w:t>α</w:t>
      </w:r>
      <w:r w:rsidR="00AE1CFD" w:rsidRPr="00BB79A7">
        <w:rPr>
          <w:rFonts w:ascii="Traditional Arabic" w:hAnsi="Traditional Arabic" w:cs="Times New Roman"/>
          <w:sz w:val="28"/>
          <w:szCs w:val="28"/>
          <w:rtl/>
        </w:rPr>
        <w:t>≤</w:t>
      </w:r>
      <w:r w:rsidR="00AE1CFD" w:rsidRPr="00BB79A7">
        <w:rPr>
          <w:rFonts w:ascii="Traditional Arabic" w:hAnsi="Traditional Arabic" w:cs="Traditional Arabic"/>
          <w:sz w:val="28"/>
          <w:szCs w:val="28"/>
          <w:rtl/>
        </w:rPr>
        <w:t xml:space="preserve"> </w:t>
      </w:r>
      <w:r w:rsidR="00AE1CFD" w:rsidRPr="00BB79A7">
        <w:rPr>
          <w:rFonts w:ascii="Traditional Arabic" w:hAnsi="Traditional Arabic" w:cs="Traditional Arabic"/>
          <w:sz w:val="28"/>
          <w:szCs w:val="28"/>
        </w:rPr>
        <w:t>0.05</w:t>
      </w:r>
      <w:r w:rsidR="00AE1CFD" w:rsidRPr="00BB79A7">
        <w:rPr>
          <w:rFonts w:ascii="Traditional Arabic" w:hAnsi="Traditional Arabic" w:cs="Traditional Arabic"/>
          <w:sz w:val="28"/>
          <w:szCs w:val="28"/>
          <w:rtl/>
        </w:rPr>
        <w:t xml:space="preserve"> </w:t>
      </w:r>
      <w:r w:rsidRPr="00BB79A7">
        <w:rPr>
          <w:rFonts w:ascii="Traditional Arabic" w:hAnsi="Traditional Arabic" w:cs="Traditional Arabic"/>
          <w:sz w:val="28"/>
          <w:szCs w:val="28"/>
          <w:rtl/>
        </w:rPr>
        <w:t xml:space="preserve">للدعایة على </w:t>
      </w:r>
      <w:r w:rsidR="00AE1CFD" w:rsidRPr="00BB79A7">
        <w:rPr>
          <w:rFonts w:ascii="Traditional Arabic" w:hAnsi="Traditional Arabic" w:cs="Traditional Arabic"/>
          <w:sz w:val="28"/>
          <w:szCs w:val="28"/>
          <w:rtl/>
        </w:rPr>
        <w:t>قرار</w:t>
      </w:r>
      <w:r w:rsidRPr="00BB79A7">
        <w:rPr>
          <w:rFonts w:ascii="Traditional Arabic" w:hAnsi="Traditional Arabic" w:cs="Traditional Arabic"/>
          <w:sz w:val="28"/>
          <w:szCs w:val="28"/>
          <w:rtl/>
        </w:rPr>
        <w:t xml:space="preserve"> السیاح.</w:t>
      </w:r>
    </w:p>
    <w:p w:rsidR="007729C7" w:rsidRPr="00BB79A7" w:rsidRDefault="007729C7" w:rsidP="00BB79A7">
      <w:pPr>
        <w:pStyle w:val="Paragraphedeliste"/>
        <w:numPr>
          <w:ilvl w:val="0"/>
          <w:numId w:val="30"/>
        </w:numPr>
        <w:tabs>
          <w:tab w:val="left" w:pos="850"/>
        </w:tabs>
        <w:spacing w:line="240" w:lineRule="auto"/>
        <w:ind w:left="0" w:firstLine="567"/>
        <w:jc w:val="both"/>
        <w:rPr>
          <w:rFonts w:ascii="Traditional Arabic" w:hAnsi="Traditional Arabic" w:cs="Traditional Arabic"/>
          <w:sz w:val="28"/>
          <w:szCs w:val="28"/>
          <w:rtl/>
        </w:rPr>
      </w:pPr>
      <w:r w:rsidRPr="00BB79A7">
        <w:rPr>
          <w:rFonts w:ascii="Traditional Arabic" w:hAnsi="Traditional Arabic" w:cs="Traditional Arabic"/>
          <w:sz w:val="28"/>
          <w:szCs w:val="28"/>
          <w:rtl/>
        </w:rPr>
        <w:t>الفرضیة الثالثة:</w:t>
      </w:r>
    </w:p>
    <w:p w:rsidR="00A54BF8" w:rsidRPr="00BB79A7" w:rsidRDefault="00A54BF8" w:rsidP="00AE1CFD">
      <w:pPr>
        <w:spacing w:line="240" w:lineRule="auto"/>
        <w:ind w:firstLine="567"/>
        <w:jc w:val="both"/>
        <w:rPr>
          <w:rFonts w:ascii="Traditional Arabic" w:hAnsi="Traditional Arabic" w:cs="Traditional Arabic"/>
          <w:sz w:val="28"/>
          <w:szCs w:val="28"/>
          <w:rtl/>
        </w:rPr>
      </w:pPr>
      <w:r w:rsidRPr="00BB79A7">
        <w:rPr>
          <w:rFonts w:ascii="Traditional Arabic" w:hAnsi="Traditional Arabic" w:cs="Traditional Arabic"/>
          <w:sz w:val="28"/>
          <w:szCs w:val="28"/>
          <w:rtl/>
        </w:rPr>
        <w:t>نلاحظ أن قیمة</w:t>
      </w:r>
      <w:r w:rsidRPr="00BB79A7">
        <w:rPr>
          <w:rFonts w:ascii="Traditional Arabic" w:hAnsi="Traditional Arabic" w:cs="Traditional Arabic"/>
          <w:sz w:val="28"/>
          <w:szCs w:val="28"/>
        </w:rPr>
        <w:t xml:space="preserve"> t </w:t>
      </w:r>
      <w:r w:rsidRPr="00BB79A7">
        <w:rPr>
          <w:rFonts w:ascii="Traditional Arabic" w:hAnsi="Traditional Arabic" w:cs="Traditional Arabic"/>
          <w:sz w:val="28"/>
          <w:szCs w:val="28"/>
          <w:rtl/>
        </w:rPr>
        <w:t xml:space="preserve">لمتغیر البیع الشخصي بلغت </w:t>
      </w:r>
      <w:r w:rsidR="00AE1CFD" w:rsidRPr="00BB79A7">
        <w:rPr>
          <w:rFonts w:ascii="Traditional Arabic" w:hAnsi="Traditional Arabic" w:cs="Traditional Arabic"/>
          <w:sz w:val="28"/>
          <w:szCs w:val="28"/>
        </w:rPr>
        <w:t>3.551</w:t>
      </w:r>
      <w:r w:rsidR="00AE1CFD" w:rsidRPr="00BB79A7">
        <w:rPr>
          <w:rFonts w:ascii="Traditional Arabic" w:hAnsi="Traditional Arabic" w:cs="Traditional Arabic"/>
          <w:sz w:val="28"/>
          <w:szCs w:val="28"/>
          <w:rtl/>
        </w:rPr>
        <w:t xml:space="preserve"> </w:t>
      </w:r>
      <w:r w:rsidRPr="00BB79A7">
        <w:rPr>
          <w:rFonts w:ascii="Traditional Arabic" w:hAnsi="Traditional Arabic" w:cs="Traditional Arabic"/>
          <w:sz w:val="28"/>
          <w:szCs w:val="28"/>
          <w:rtl/>
        </w:rPr>
        <w:t xml:space="preserve">وبمستوى دلالة </w:t>
      </w:r>
      <w:r w:rsidRPr="00BB79A7">
        <w:rPr>
          <w:rFonts w:ascii="Traditional Arabic" w:hAnsi="Traditional Arabic" w:cs="Traditional Arabic"/>
          <w:sz w:val="28"/>
          <w:szCs w:val="28"/>
        </w:rPr>
        <w:t>sig</w:t>
      </w:r>
      <w:r w:rsidR="00AE1CFD" w:rsidRPr="00BB79A7">
        <w:rPr>
          <w:rFonts w:ascii="Traditional Arabic" w:hAnsi="Traditional Arabic" w:cs="Traditional Arabic"/>
          <w:sz w:val="28"/>
          <w:szCs w:val="28"/>
        </w:rPr>
        <w:t>=0.002</w:t>
      </w:r>
      <w:r w:rsidRPr="00BB79A7">
        <w:rPr>
          <w:rFonts w:ascii="Traditional Arabic" w:hAnsi="Traditional Arabic" w:cs="Traditional Arabic"/>
          <w:sz w:val="28"/>
          <w:szCs w:val="28"/>
        </w:rPr>
        <w:t xml:space="preserve"> </w:t>
      </w:r>
      <w:r w:rsidR="00AE1CFD" w:rsidRPr="00BB79A7">
        <w:rPr>
          <w:rFonts w:ascii="Traditional Arabic" w:hAnsi="Traditional Arabic" w:cs="Traditional Arabic"/>
          <w:sz w:val="28"/>
          <w:szCs w:val="28"/>
          <w:rtl/>
        </w:rPr>
        <w:t xml:space="preserve"> </w:t>
      </w:r>
      <w:r w:rsidRPr="00BB79A7">
        <w:rPr>
          <w:rFonts w:ascii="Traditional Arabic" w:hAnsi="Traditional Arabic" w:cs="Traditional Arabic"/>
          <w:sz w:val="28"/>
          <w:szCs w:val="28"/>
          <w:rtl/>
        </w:rPr>
        <w:t xml:space="preserve">أقل من </w:t>
      </w:r>
      <w:r w:rsidRPr="00BB79A7">
        <w:rPr>
          <w:rFonts w:ascii="Traditional Arabic" w:hAnsi="Traditional Arabic" w:cs="Traditional Arabic"/>
          <w:sz w:val="28"/>
          <w:szCs w:val="28"/>
        </w:rPr>
        <w:t xml:space="preserve">05.0 </w:t>
      </w:r>
      <w:r w:rsidR="00AE1CFD" w:rsidRPr="00BB79A7">
        <w:rPr>
          <w:rFonts w:ascii="Traditional Arabic" w:hAnsi="Traditional Arabic" w:cs="Traditional Arabic"/>
          <w:sz w:val="28"/>
          <w:szCs w:val="28"/>
          <w:rtl/>
        </w:rPr>
        <w:t xml:space="preserve"> </w:t>
      </w:r>
      <w:r w:rsidRPr="00BB79A7">
        <w:rPr>
          <w:rFonts w:ascii="Traditional Arabic" w:hAnsi="Traditional Arabic" w:cs="Traditional Arabic"/>
          <w:sz w:val="28"/>
          <w:szCs w:val="28"/>
          <w:rtl/>
        </w:rPr>
        <w:t xml:space="preserve">وهذا یعني معنویة معامل الانحدار لهذا المتغیر، وبالتالي فانه یتم </w:t>
      </w:r>
      <w:r w:rsidRPr="00BB79A7">
        <w:rPr>
          <w:rFonts w:ascii="Traditional Arabic" w:hAnsi="Traditional Arabic" w:cs="Traditional Arabic"/>
          <w:b/>
          <w:bCs/>
          <w:sz w:val="28"/>
          <w:szCs w:val="28"/>
          <w:rtl/>
        </w:rPr>
        <w:t>رفض فرضیة العدم</w:t>
      </w:r>
      <w:r w:rsidRPr="00BB79A7">
        <w:rPr>
          <w:rFonts w:ascii="Traditional Arabic" w:hAnsi="Traditional Arabic" w:cs="Traditional Arabic"/>
          <w:b/>
          <w:bCs/>
          <w:sz w:val="28"/>
          <w:szCs w:val="28"/>
        </w:rPr>
        <w:t xml:space="preserve"> </w:t>
      </w:r>
      <w:r w:rsidR="00AE1CFD" w:rsidRPr="00BB79A7">
        <w:rPr>
          <w:rFonts w:ascii="Traditional Arabic" w:hAnsi="Traditional Arabic" w:cs="Traditional Arabic"/>
          <w:b/>
          <w:bCs/>
          <w:sz w:val="28"/>
          <w:szCs w:val="28"/>
        </w:rPr>
        <w:t>:</w:t>
      </w:r>
      <w:r w:rsidRPr="00BB79A7">
        <w:rPr>
          <w:rFonts w:ascii="Traditional Arabic" w:hAnsi="Traditional Arabic" w:cs="Traditional Arabic"/>
          <w:b/>
          <w:bCs/>
          <w:sz w:val="28"/>
          <w:szCs w:val="28"/>
        </w:rPr>
        <w:t>H0</w:t>
      </w:r>
      <w:r w:rsidRPr="00BB79A7">
        <w:rPr>
          <w:rFonts w:ascii="Traditional Arabic" w:hAnsi="Traditional Arabic" w:cs="Traditional Arabic"/>
          <w:sz w:val="28"/>
          <w:szCs w:val="28"/>
        </w:rPr>
        <w:t xml:space="preserve"> </w:t>
      </w:r>
      <w:r w:rsidRPr="00BB79A7">
        <w:rPr>
          <w:rFonts w:ascii="Traditional Arabic" w:hAnsi="Traditional Arabic" w:cs="Traditional Arabic"/>
          <w:sz w:val="28"/>
          <w:szCs w:val="28"/>
          <w:rtl/>
        </w:rPr>
        <w:t>لا یوجد أثر ذو دلالة إحصائیة عند مستوى معنویة</w:t>
      </w:r>
      <w:r w:rsidR="00AE1CFD" w:rsidRPr="00BB79A7">
        <w:rPr>
          <w:rFonts w:ascii="Traditional Arabic" w:hAnsi="Traditional Arabic" w:cs="Traditional Arabic"/>
          <w:sz w:val="28"/>
          <w:szCs w:val="28"/>
        </w:rPr>
        <w:t xml:space="preserve"> </w:t>
      </w:r>
      <w:r w:rsidR="00AE1CFD" w:rsidRPr="00BB79A7">
        <w:rPr>
          <w:rFonts w:ascii="Times New Roman" w:hAnsi="Times New Roman" w:cs="Traditional Arabic"/>
          <w:sz w:val="28"/>
          <w:szCs w:val="28"/>
        </w:rPr>
        <w:t>α</w:t>
      </w:r>
      <w:r w:rsidR="00AE1CFD" w:rsidRPr="00BB79A7">
        <w:rPr>
          <w:rFonts w:ascii="Traditional Arabic" w:hAnsi="Traditional Arabic" w:cs="Times New Roman"/>
          <w:sz w:val="28"/>
          <w:szCs w:val="28"/>
          <w:rtl/>
        </w:rPr>
        <w:t>≤</w:t>
      </w:r>
      <w:r w:rsidR="00AE1CFD" w:rsidRPr="00BB79A7">
        <w:rPr>
          <w:rFonts w:ascii="Traditional Arabic" w:hAnsi="Traditional Arabic" w:cs="Traditional Arabic"/>
          <w:sz w:val="28"/>
          <w:szCs w:val="28"/>
        </w:rPr>
        <w:t>0.05</w:t>
      </w:r>
      <w:r w:rsidR="00AE1CFD" w:rsidRPr="00BB79A7">
        <w:rPr>
          <w:rFonts w:ascii="Traditional Arabic" w:hAnsi="Traditional Arabic" w:cs="Traditional Arabic"/>
          <w:sz w:val="28"/>
          <w:szCs w:val="28"/>
          <w:rtl/>
        </w:rPr>
        <w:t xml:space="preserve"> </w:t>
      </w:r>
      <w:r w:rsidRPr="00BB79A7">
        <w:rPr>
          <w:rFonts w:ascii="Traditional Arabic" w:hAnsi="Traditional Arabic" w:cs="Traditional Arabic"/>
          <w:sz w:val="28"/>
          <w:szCs w:val="28"/>
          <w:rtl/>
        </w:rPr>
        <w:t xml:space="preserve">للبیع الشخصي على </w:t>
      </w:r>
      <w:r w:rsidR="00AE1CFD" w:rsidRPr="00BB79A7">
        <w:rPr>
          <w:rFonts w:ascii="Traditional Arabic" w:hAnsi="Traditional Arabic" w:cs="Traditional Arabic"/>
          <w:sz w:val="28"/>
          <w:szCs w:val="28"/>
          <w:rtl/>
        </w:rPr>
        <w:t>قرار السیاح، و</w:t>
      </w:r>
      <w:r w:rsidRPr="00BB79A7">
        <w:rPr>
          <w:rFonts w:ascii="Traditional Arabic" w:hAnsi="Traditional Arabic" w:cs="Traditional Arabic"/>
          <w:b/>
          <w:bCs/>
          <w:sz w:val="28"/>
          <w:szCs w:val="28"/>
          <w:rtl/>
        </w:rPr>
        <w:t>قبول الفرضیة البدیلة</w:t>
      </w:r>
      <w:r w:rsidR="00AE1CFD" w:rsidRPr="00BB79A7">
        <w:rPr>
          <w:rFonts w:ascii="Traditional Arabic" w:hAnsi="Traditional Arabic" w:cs="Traditional Arabic"/>
          <w:b/>
          <w:bCs/>
          <w:sz w:val="28"/>
          <w:szCs w:val="28"/>
        </w:rPr>
        <w:t>:</w:t>
      </w:r>
      <w:r w:rsidRPr="00BB79A7">
        <w:rPr>
          <w:rFonts w:ascii="Traditional Arabic" w:hAnsi="Traditional Arabic" w:cs="Traditional Arabic"/>
          <w:b/>
          <w:bCs/>
          <w:sz w:val="28"/>
          <w:szCs w:val="28"/>
        </w:rPr>
        <w:t>H1</w:t>
      </w:r>
      <w:r w:rsidR="00AE1CFD" w:rsidRPr="00BB79A7">
        <w:rPr>
          <w:rFonts w:ascii="Traditional Arabic" w:hAnsi="Traditional Arabic" w:cs="Traditional Arabic"/>
          <w:b/>
          <w:bCs/>
          <w:sz w:val="28"/>
          <w:szCs w:val="28"/>
          <w:rtl/>
        </w:rPr>
        <w:t xml:space="preserve"> </w:t>
      </w:r>
      <w:r w:rsidRPr="00BB79A7">
        <w:rPr>
          <w:rFonts w:ascii="Traditional Arabic" w:hAnsi="Traditional Arabic" w:cs="Traditional Arabic"/>
          <w:sz w:val="28"/>
          <w:szCs w:val="28"/>
          <w:rtl/>
        </w:rPr>
        <w:t>یوجد أثر ذو دلالة إحصائیة عند مستوى معنویة</w:t>
      </w:r>
      <w:r w:rsidR="00AE1CFD" w:rsidRPr="00BB79A7">
        <w:rPr>
          <w:rFonts w:ascii="Traditional Arabic" w:hAnsi="Traditional Arabic" w:cs="Traditional Arabic"/>
          <w:sz w:val="28"/>
          <w:szCs w:val="28"/>
        </w:rPr>
        <w:t xml:space="preserve"> </w:t>
      </w:r>
      <w:r w:rsidR="00AE1CFD" w:rsidRPr="00BB79A7">
        <w:rPr>
          <w:rFonts w:ascii="Times New Roman" w:hAnsi="Times New Roman" w:cs="Traditional Arabic"/>
          <w:sz w:val="28"/>
          <w:szCs w:val="28"/>
        </w:rPr>
        <w:t>α</w:t>
      </w:r>
      <w:r w:rsidR="00AE1CFD" w:rsidRPr="00BB79A7">
        <w:rPr>
          <w:rFonts w:ascii="Traditional Arabic" w:hAnsi="Traditional Arabic" w:cs="Times New Roman"/>
          <w:sz w:val="28"/>
          <w:szCs w:val="28"/>
          <w:rtl/>
        </w:rPr>
        <w:t>≤</w:t>
      </w:r>
      <w:r w:rsidR="00AE1CFD" w:rsidRPr="00BB79A7">
        <w:rPr>
          <w:rFonts w:ascii="Traditional Arabic" w:hAnsi="Traditional Arabic" w:cs="Traditional Arabic"/>
          <w:sz w:val="28"/>
          <w:szCs w:val="28"/>
        </w:rPr>
        <w:t>0.05</w:t>
      </w:r>
      <w:r w:rsidR="00AE1CFD" w:rsidRPr="00BB79A7">
        <w:rPr>
          <w:rFonts w:ascii="Traditional Arabic" w:hAnsi="Traditional Arabic" w:cs="Traditional Arabic"/>
          <w:sz w:val="28"/>
          <w:szCs w:val="28"/>
          <w:rtl/>
        </w:rPr>
        <w:t xml:space="preserve"> </w:t>
      </w:r>
      <w:r w:rsidRPr="00BB79A7">
        <w:rPr>
          <w:rFonts w:ascii="Traditional Arabic" w:hAnsi="Traditional Arabic" w:cs="Traditional Arabic"/>
          <w:sz w:val="28"/>
          <w:szCs w:val="28"/>
          <w:rtl/>
        </w:rPr>
        <w:t xml:space="preserve">للبیع الشخصي على </w:t>
      </w:r>
      <w:r w:rsidR="00AE1CFD" w:rsidRPr="00BB79A7">
        <w:rPr>
          <w:rFonts w:ascii="Traditional Arabic" w:hAnsi="Traditional Arabic" w:cs="Traditional Arabic"/>
          <w:sz w:val="28"/>
          <w:szCs w:val="28"/>
          <w:rtl/>
        </w:rPr>
        <w:t>قرار</w:t>
      </w:r>
      <w:r w:rsidRPr="00BB79A7">
        <w:rPr>
          <w:rFonts w:ascii="Traditional Arabic" w:hAnsi="Traditional Arabic" w:cs="Traditional Arabic"/>
          <w:sz w:val="28"/>
          <w:szCs w:val="28"/>
          <w:rtl/>
        </w:rPr>
        <w:t xml:space="preserve"> السیاح.</w:t>
      </w:r>
    </w:p>
    <w:p w:rsidR="00A54BF8" w:rsidRPr="00BB79A7" w:rsidRDefault="00A54BF8" w:rsidP="00BB79A7">
      <w:pPr>
        <w:pStyle w:val="Paragraphedeliste"/>
        <w:numPr>
          <w:ilvl w:val="0"/>
          <w:numId w:val="30"/>
        </w:numPr>
        <w:tabs>
          <w:tab w:val="left" w:pos="850"/>
        </w:tabs>
        <w:spacing w:line="240" w:lineRule="auto"/>
        <w:ind w:left="0" w:firstLine="567"/>
        <w:jc w:val="both"/>
        <w:rPr>
          <w:rFonts w:ascii="Traditional Arabic" w:hAnsi="Traditional Arabic" w:cs="Traditional Arabic"/>
          <w:sz w:val="28"/>
          <w:szCs w:val="28"/>
          <w:rtl/>
        </w:rPr>
      </w:pPr>
      <w:r w:rsidRPr="00BB79A7">
        <w:rPr>
          <w:rFonts w:ascii="Traditional Arabic" w:hAnsi="Traditional Arabic" w:cs="Traditional Arabic"/>
          <w:sz w:val="28"/>
          <w:szCs w:val="28"/>
          <w:rtl/>
        </w:rPr>
        <w:t>الفرضیة الخامسة:</w:t>
      </w:r>
    </w:p>
    <w:p w:rsidR="007729C7" w:rsidRPr="00BB79A7" w:rsidRDefault="00A54BF8" w:rsidP="00263407">
      <w:pPr>
        <w:spacing w:line="240" w:lineRule="auto"/>
        <w:ind w:firstLine="567"/>
        <w:jc w:val="both"/>
        <w:rPr>
          <w:rFonts w:ascii="Traditional Arabic" w:hAnsi="Traditional Arabic" w:cs="Traditional Arabic"/>
          <w:sz w:val="28"/>
          <w:szCs w:val="28"/>
          <w:rtl/>
        </w:rPr>
      </w:pPr>
      <w:r w:rsidRPr="00BB79A7">
        <w:rPr>
          <w:rFonts w:ascii="Traditional Arabic" w:hAnsi="Traditional Arabic" w:cs="Traditional Arabic"/>
          <w:sz w:val="28"/>
          <w:szCs w:val="28"/>
          <w:rtl/>
        </w:rPr>
        <w:t>یتضح بأن قیمة</w:t>
      </w:r>
      <w:r w:rsidRPr="00BB79A7">
        <w:rPr>
          <w:rFonts w:ascii="Traditional Arabic" w:hAnsi="Traditional Arabic" w:cs="Traditional Arabic"/>
          <w:sz w:val="28"/>
          <w:szCs w:val="28"/>
        </w:rPr>
        <w:t xml:space="preserve"> t </w:t>
      </w:r>
      <w:r w:rsidRPr="00BB79A7">
        <w:rPr>
          <w:rFonts w:ascii="Traditional Arabic" w:hAnsi="Traditional Arabic" w:cs="Traditional Arabic"/>
          <w:sz w:val="28"/>
          <w:szCs w:val="28"/>
          <w:rtl/>
        </w:rPr>
        <w:t xml:space="preserve">لمتغیر العلاقات العامة بلغت </w:t>
      </w:r>
      <w:r w:rsidR="00263407" w:rsidRPr="00BB79A7">
        <w:rPr>
          <w:rFonts w:ascii="Traditional Arabic" w:hAnsi="Traditional Arabic" w:cs="Traditional Arabic"/>
          <w:sz w:val="28"/>
          <w:szCs w:val="28"/>
        </w:rPr>
        <w:t>3.083</w:t>
      </w:r>
      <w:r w:rsidRPr="00BB79A7">
        <w:rPr>
          <w:rFonts w:ascii="Traditional Arabic" w:hAnsi="Traditional Arabic" w:cs="Traditional Arabic"/>
          <w:sz w:val="28"/>
          <w:szCs w:val="28"/>
          <w:rtl/>
        </w:rPr>
        <w:t xml:space="preserve"> وبمستوى دلالة </w:t>
      </w:r>
      <w:r w:rsidRPr="00BB79A7">
        <w:rPr>
          <w:rFonts w:ascii="Traditional Arabic" w:hAnsi="Traditional Arabic" w:cs="Traditional Arabic"/>
          <w:sz w:val="28"/>
          <w:szCs w:val="28"/>
        </w:rPr>
        <w:t>sig</w:t>
      </w:r>
      <w:r w:rsidR="00263407" w:rsidRPr="00BB79A7">
        <w:rPr>
          <w:rFonts w:ascii="Traditional Arabic" w:hAnsi="Traditional Arabic" w:cs="Traditional Arabic"/>
          <w:sz w:val="28"/>
          <w:szCs w:val="28"/>
        </w:rPr>
        <w:t>=3.003</w:t>
      </w:r>
      <w:r w:rsidRPr="00BB79A7">
        <w:rPr>
          <w:rFonts w:ascii="Traditional Arabic" w:hAnsi="Traditional Arabic" w:cs="Traditional Arabic"/>
          <w:sz w:val="28"/>
          <w:szCs w:val="28"/>
        </w:rPr>
        <w:t xml:space="preserve"> </w:t>
      </w:r>
      <w:r w:rsidR="00263407" w:rsidRPr="00BB79A7">
        <w:rPr>
          <w:rFonts w:ascii="Traditional Arabic" w:hAnsi="Traditional Arabic" w:cs="Traditional Arabic"/>
          <w:sz w:val="28"/>
          <w:szCs w:val="28"/>
          <w:rtl/>
        </w:rPr>
        <w:t xml:space="preserve"> </w:t>
      </w:r>
      <w:r w:rsidRPr="00BB79A7">
        <w:rPr>
          <w:rFonts w:ascii="Traditional Arabic" w:hAnsi="Traditional Arabic" w:cs="Traditional Arabic"/>
          <w:sz w:val="28"/>
          <w:szCs w:val="28"/>
          <w:rtl/>
        </w:rPr>
        <w:t>أقل من</w:t>
      </w:r>
      <w:r w:rsidR="00263407" w:rsidRPr="00BB79A7">
        <w:rPr>
          <w:rFonts w:ascii="Traditional Arabic" w:hAnsi="Traditional Arabic" w:cs="Traditional Arabic"/>
          <w:sz w:val="28"/>
          <w:szCs w:val="28"/>
        </w:rPr>
        <w:t>0.05</w:t>
      </w:r>
      <w:r w:rsidRPr="00BB79A7">
        <w:rPr>
          <w:rFonts w:ascii="Traditional Arabic" w:hAnsi="Traditional Arabic" w:cs="Traditional Arabic"/>
          <w:sz w:val="28"/>
          <w:szCs w:val="28"/>
        </w:rPr>
        <w:t xml:space="preserve"> </w:t>
      </w:r>
      <w:r w:rsidR="00263407" w:rsidRPr="00BB79A7">
        <w:rPr>
          <w:rFonts w:ascii="Traditional Arabic" w:hAnsi="Traditional Arabic" w:cs="Traditional Arabic"/>
          <w:sz w:val="28"/>
          <w:szCs w:val="28"/>
          <w:rtl/>
        </w:rPr>
        <w:t xml:space="preserve"> </w:t>
      </w:r>
      <w:r w:rsidRPr="00BB79A7">
        <w:rPr>
          <w:rFonts w:ascii="Traditional Arabic" w:hAnsi="Traditional Arabic" w:cs="Traditional Arabic"/>
          <w:sz w:val="28"/>
          <w:szCs w:val="28"/>
          <w:rtl/>
        </w:rPr>
        <w:t xml:space="preserve">وهذا یعني معنویة معامل الانحدار لهذا المتغیر، وبالتالي فانه یتم </w:t>
      </w:r>
      <w:r w:rsidRPr="00BB79A7">
        <w:rPr>
          <w:rFonts w:ascii="Traditional Arabic" w:hAnsi="Traditional Arabic" w:cs="Traditional Arabic"/>
          <w:b/>
          <w:bCs/>
          <w:sz w:val="28"/>
          <w:szCs w:val="28"/>
          <w:rtl/>
        </w:rPr>
        <w:t>رفض فرضیة العدم</w:t>
      </w:r>
      <w:r w:rsidRPr="00BB79A7">
        <w:rPr>
          <w:rFonts w:ascii="Traditional Arabic" w:hAnsi="Traditional Arabic" w:cs="Traditional Arabic"/>
          <w:b/>
          <w:bCs/>
          <w:sz w:val="28"/>
          <w:szCs w:val="28"/>
        </w:rPr>
        <w:t xml:space="preserve"> </w:t>
      </w:r>
      <w:r w:rsidR="00263407" w:rsidRPr="00BB79A7">
        <w:rPr>
          <w:rFonts w:ascii="Traditional Arabic" w:hAnsi="Traditional Arabic" w:cs="Traditional Arabic"/>
          <w:b/>
          <w:bCs/>
          <w:sz w:val="28"/>
          <w:szCs w:val="28"/>
        </w:rPr>
        <w:t>:</w:t>
      </w:r>
      <w:r w:rsidRPr="00BB79A7">
        <w:rPr>
          <w:rFonts w:ascii="Traditional Arabic" w:hAnsi="Traditional Arabic" w:cs="Traditional Arabic"/>
          <w:b/>
          <w:bCs/>
          <w:sz w:val="28"/>
          <w:szCs w:val="28"/>
        </w:rPr>
        <w:t>H0</w:t>
      </w:r>
      <w:r w:rsidRPr="00BB79A7">
        <w:rPr>
          <w:rFonts w:ascii="Traditional Arabic" w:hAnsi="Traditional Arabic" w:cs="Traditional Arabic"/>
          <w:sz w:val="28"/>
          <w:szCs w:val="28"/>
        </w:rPr>
        <w:t xml:space="preserve"> </w:t>
      </w:r>
      <w:r w:rsidRPr="00BB79A7">
        <w:rPr>
          <w:rFonts w:ascii="Traditional Arabic" w:hAnsi="Traditional Arabic" w:cs="Traditional Arabic"/>
          <w:sz w:val="28"/>
          <w:szCs w:val="28"/>
          <w:rtl/>
        </w:rPr>
        <w:t>لا یوجد أثر ذو دلالة إحصائیة عند مستوى معنویة</w:t>
      </w:r>
      <w:r w:rsidR="00263407" w:rsidRPr="00BB79A7">
        <w:rPr>
          <w:rFonts w:ascii="Traditional Arabic" w:hAnsi="Traditional Arabic" w:cs="Traditional Arabic"/>
          <w:sz w:val="28"/>
          <w:szCs w:val="28"/>
        </w:rPr>
        <w:t xml:space="preserve"> </w:t>
      </w:r>
      <w:r w:rsidR="00263407" w:rsidRPr="00BB79A7">
        <w:rPr>
          <w:rFonts w:ascii="Times New Roman" w:hAnsi="Times New Roman" w:cs="Traditional Arabic"/>
          <w:sz w:val="28"/>
          <w:szCs w:val="28"/>
        </w:rPr>
        <w:t>α</w:t>
      </w:r>
      <w:r w:rsidR="00263407" w:rsidRPr="00BB79A7">
        <w:rPr>
          <w:rFonts w:ascii="Traditional Arabic" w:hAnsi="Traditional Arabic" w:cs="Times New Roman"/>
          <w:sz w:val="28"/>
          <w:szCs w:val="28"/>
          <w:rtl/>
        </w:rPr>
        <w:t>≤</w:t>
      </w:r>
      <w:r w:rsidR="00263407" w:rsidRPr="00BB79A7">
        <w:rPr>
          <w:rFonts w:ascii="Traditional Arabic" w:hAnsi="Traditional Arabic" w:cs="Traditional Arabic"/>
          <w:sz w:val="28"/>
          <w:szCs w:val="28"/>
        </w:rPr>
        <w:t>0.05</w:t>
      </w:r>
      <w:r w:rsidR="00263407" w:rsidRPr="00BB79A7">
        <w:rPr>
          <w:rFonts w:ascii="Traditional Arabic" w:hAnsi="Traditional Arabic" w:cs="Traditional Arabic"/>
          <w:sz w:val="28"/>
          <w:szCs w:val="28"/>
          <w:rtl/>
        </w:rPr>
        <w:t xml:space="preserve"> </w:t>
      </w:r>
      <w:r w:rsidRPr="00BB79A7">
        <w:rPr>
          <w:rFonts w:ascii="Traditional Arabic" w:hAnsi="Traditional Arabic" w:cs="Traditional Arabic"/>
          <w:sz w:val="28"/>
          <w:szCs w:val="28"/>
          <w:rtl/>
        </w:rPr>
        <w:t xml:space="preserve">للعلاقات العامة على </w:t>
      </w:r>
      <w:r w:rsidR="00263407" w:rsidRPr="00BB79A7">
        <w:rPr>
          <w:rFonts w:ascii="Traditional Arabic" w:hAnsi="Traditional Arabic" w:cs="Traditional Arabic"/>
          <w:sz w:val="28"/>
          <w:szCs w:val="28"/>
          <w:rtl/>
        </w:rPr>
        <w:t>قرار</w:t>
      </w:r>
      <w:r w:rsidRPr="00BB79A7">
        <w:rPr>
          <w:rFonts w:ascii="Traditional Arabic" w:hAnsi="Traditional Arabic" w:cs="Traditional Arabic"/>
          <w:sz w:val="28"/>
          <w:szCs w:val="28"/>
          <w:rtl/>
        </w:rPr>
        <w:t xml:space="preserve"> السیاح، و</w:t>
      </w:r>
      <w:r w:rsidRPr="00BB79A7">
        <w:rPr>
          <w:rFonts w:ascii="Traditional Arabic" w:hAnsi="Traditional Arabic" w:cs="Traditional Arabic"/>
          <w:b/>
          <w:bCs/>
          <w:sz w:val="28"/>
          <w:szCs w:val="28"/>
          <w:rtl/>
        </w:rPr>
        <w:t>قبول الفرضیة البدیلة</w:t>
      </w:r>
      <w:r w:rsidR="00263407" w:rsidRPr="00BB79A7">
        <w:rPr>
          <w:rFonts w:ascii="Traditional Arabic" w:hAnsi="Traditional Arabic" w:cs="Traditional Arabic"/>
          <w:b/>
          <w:bCs/>
          <w:sz w:val="28"/>
          <w:szCs w:val="28"/>
        </w:rPr>
        <w:t>:</w:t>
      </w:r>
      <w:r w:rsidRPr="00BB79A7">
        <w:rPr>
          <w:rFonts w:ascii="Traditional Arabic" w:hAnsi="Traditional Arabic" w:cs="Traditional Arabic"/>
          <w:b/>
          <w:bCs/>
          <w:sz w:val="28"/>
          <w:szCs w:val="28"/>
        </w:rPr>
        <w:t>H1</w:t>
      </w:r>
      <w:r w:rsidR="00263407" w:rsidRPr="00BB79A7">
        <w:rPr>
          <w:rFonts w:ascii="Traditional Arabic" w:hAnsi="Traditional Arabic" w:cs="Traditional Arabic"/>
          <w:b/>
          <w:bCs/>
          <w:sz w:val="28"/>
          <w:szCs w:val="28"/>
        </w:rPr>
        <w:t xml:space="preserve"> </w:t>
      </w:r>
      <w:r w:rsidR="00263407" w:rsidRPr="00BB79A7">
        <w:rPr>
          <w:rFonts w:ascii="Traditional Arabic" w:hAnsi="Traditional Arabic" w:cs="Traditional Arabic"/>
          <w:sz w:val="28"/>
          <w:szCs w:val="28"/>
          <w:rtl/>
        </w:rPr>
        <w:t xml:space="preserve"> </w:t>
      </w:r>
      <w:r w:rsidRPr="00BB79A7">
        <w:rPr>
          <w:rFonts w:ascii="Traditional Arabic" w:hAnsi="Traditional Arabic" w:cs="Traditional Arabic"/>
          <w:sz w:val="28"/>
          <w:szCs w:val="28"/>
          <w:rtl/>
        </w:rPr>
        <w:t>یوجد أثر ذو دلالة إحصائیة عند مستوى معنویة</w:t>
      </w:r>
      <w:r w:rsidR="00263407" w:rsidRPr="00BB79A7">
        <w:rPr>
          <w:rFonts w:ascii="Traditional Arabic" w:hAnsi="Traditional Arabic" w:cs="Traditional Arabic"/>
          <w:sz w:val="28"/>
          <w:szCs w:val="28"/>
        </w:rPr>
        <w:t xml:space="preserve"> </w:t>
      </w:r>
      <w:r w:rsidR="00263407" w:rsidRPr="00BB79A7">
        <w:rPr>
          <w:rFonts w:ascii="Times New Roman" w:hAnsi="Times New Roman" w:cs="Traditional Arabic"/>
          <w:sz w:val="28"/>
          <w:szCs w:val="28"/>
        </w:rPr>
        <w:t>α</w:t>
      </w:r>
      <w:r w:rsidR="00263407" w:rsidRPr="00BB79A7">
        <w:rPr>
          <w:rFonts w:ascii="Traditional Arabic" w:hAnsi="Traditional Arabic" w:cs="Times New Roman"/>
          <w:sz w:val="28"/>
          <w:szCs w:val="28"/>
          <w:rtl/>
        </w:rPr>
        <w:t>≤</w:t>
      </w:r>
      <w:r w:rsidR="00263407" w:rsidRPr="00BB79A7">
        <w:rPr>
          <w:rFonts w:ascii="Traditional Arabic" w:hAnsi="Traditional Arabic" w:cs="Traditional Arabic"/>
          <w:sz w:val="28"/>
          <w:szCs w:val="28"/>
        </w:rPr>
        <w:t>0.05</w:t>
      </w:r>
      <w:r w:rsidR="00263407" w:rsidRPr="00BB79A7">
        <w:rPr>
          <w:rFonts w:ascii="Traditional Arabic" w:hAnsi="Traditional Arabic" w:cs="Traditional Arabic"/>
          <w:sz w:val="28"/>
          <w:szCs w:val="28"/>
          <w:rtl/>
        </w:rPr>
        <w:t xml:space="preserve"> </w:t>
      </w:r>
      <w:r w:rsidRPr="00BB79A7">
        <w:rPr>
          <w:rFonts w:ascii="Traditional Arabic" w:hAnsi="Traditional Arabic" w:cs="Traditional Arabic"/>
          <w:sz w:val="28"/>
          <w:szCs w:val="28"/>
          <w:rtl/>
        </w:rPr>
        <w:t xml:space="preserve">للعلاقات العامة على </w:t>
      </w:r>
      <w:r w:rsidR="00263407" w:rsidRPr="00BB79A7">
        <w:rPr>
          <w:rFonts w:ascii="Traditional Arabic" w:hAnsi="Traditional Arabic" w:cs="Traditional Arabic"/>
          <w:sz w:val="28"/>
          <w:szCs w:val="28"/>
          <w:rtl/>
        </w:rPr>
        <w:t>قرار</w:t>
      </w:r>
      <w:r w:rsidRPr="00BB79A7">
        <w:rPr>
          <w:rFonts w:ascii="Traditional Arabic" w:hAnsi="Traditional Arabic" w:cs="Traditional Arabic"/>
          <w:sz w:val="28"/>
          <w:szCs w:val="28"/>
          <w:rtl/>
        </w:rPr>
        <w:t xml:space="preserve"> السیاح</w:t>
      </w:r>
      <w:r w:rsidRPr="00BB79A7">
        <w:rPr>
          <w:rFonts w:ascii="Traditional Arabic" w:hAnsi="Traditional Arabic" w:cs="Traditional Arabic"/>
          <w:sz w:val="28"/>
          <w:szCs w:val="28"/>
        </w:rPr>
        <w:t>.</w:t>
      </w:r>
    </w:p>
    <w:p w:rsidR="00A54BF8" w:rsidRPr="00273F3A" w:rsidRDefault="00A54BF8" w:rsidP="00B45F8E">
      <w:pPr>
        <w:spacing w:line="240" w:lineRule="auto"/>
        <w:jc w:val="center"/>
        <w:rPr>
          <w:rtl/>
        </w:rPr>
      </w:pPr>
      <w:r w:rsidRPr="00273F3A">
        <w:rPr>
          <w:rtl/>
        </w:rPr>
        <w:t>جدول رقم</w:t>
      </w:r>
      <w:r w:rsidR="00B45F8E" w:rsidRPr="00273F3A">
        <w:rPr>
          <w:rtl/>
        </w:rPr>
        <w:t xml:space="preserve"> </w:t>
      </w:r>
      <w:r w:rsidR="00B45F8E" w:rsidRPr="00273F3A">
        <w:t>16</w:t>
      </w:r>
      <w:r w:rsidR="00B45F8E" w:rsidRPr="00273F3A">
        <w:rPr>
          <w:rtl/>
        </w:rPr>
        <w:t xml:space="preserve"> </w:t>
      </w:r>
      <w:r w:rsidRPr="00273F3A">
        <w:rPr>
          <w:rtl/>
        </w:rPr>
        <w:t>المتغیرات المستبعدة</w:t>
      </w:r>
    </w:p>
    <w:p w:rsidR="00036346" w:rsidRPr="00036346" w:rsidRDefault="00036346" w:rsidP="00036346">
      <w:pPr>
        <w:bidi w:val="0"/>
        <w:spacing w:line="240" w:lineRule="auto"/>
        <w:rPr>
          <w:rFonts w:ascii="Simplified Arabic" w:hAnsi="Simplified Arabic" w:cs="Simplified Arabic"/>
          <w:b/>
          <w:bCs/>
          <w:sz w:val="24"/>
          <w:szCs w:val="24"/>
          <w:rtl/>
        </w:rPr>
      </w:pPr>
      <w:r w:rsidRPr="00036346">
        <w:rPr>
          <w:b/>
          <w:bCs/>
        </w:rPr>
        <w:t>Variables exclues</w:t>
      </w:r>
      <w:r w:rsidRPr="00036346">
        <w:rPr>
          <w:b/>
          <w:bCs/>
          <w:vertAlign w:val="superscript"/>
        </w:rPr>
        <w:t>a</w:t>
      </w:r>
    </w:p>
    <w:tbl>
      <w:tblPr>
        <w:tblStyle w:val="Grilledutableau"/>
        <w:bidiVisual/>
        <w:tblW w:w="0" w:type="auto"/>
        <w:tblLook w:val="04A0" w:firstRow="1" w:lastRow="0" w:firstColumn="1" w:lastColumn="0" w:noHBand="0" w:noVBand="1"/>
      </w:tblPr>
      <w:tblGrid>
        <w:gridCol w:w="1642"/>
        <w:gridCol w:w="1642"/>
        <w:gridCol w:w="1642"/>
        <w:gridCol w:w="1643"/>
        <w:gridCol w:w="1643"/>
        <w:gridCol w:w="1643"/>
      </w:tblGrid>
      <w:tr w:rsidR="00036346" w:rsidTr="00036346">
        <w:trPr>
          <w:trHeight w:val="169"/>
        </w:trPr>
        <w:tc>
          <w:tcPr>
            <w:tcW w:w="1642" w:type="dxa"/>
            <w:tcBorders>
              <w:top w:val="single" w:sz="18" w:space="0" w:color="auto"/>
              <w:left w:val="single" w:sz="18" w:space="0" w:color="auto"/>
              <w:right w:val="single" w:sz="18" w:space="0" w:color="auto"/>
            </w:tcBorders>
          </w:tcPr>
          <w:p w:rsidR="00036346" w:rsidRDefault="00036346" w:rsidP="00036346">
            <w:pPr>
              <w:jc w:val="right"/>
              <w:rPr>
                <w:rFonts w:ascii="Simplified Arabic" w:hAnsi="Simplified Arabic" w:cs="Simplified Arabic"/>
                <w:sz w:val="24"/>
                <w:szCs w:val="24"/>
                <w:rtl/>
              </w:rPr>
            </w:pPr>
            <w:r>
              <w:t>Statistiques de colinéarité</w:t>
            </w:r>
          </w:p>
        </w:tc>
        <w:tc>
          <w:tcPr>
            <w:tcW w:w="1642" w:type="dxa"/>
            <w:vMerge w:val="restart"/>
            <w:tcBorders>
              <w:top w:val="single" w:sz="18" w:space="0" w:color="auto"/>
              <w:left w:val="single" w:sz="18" w:space="0" w:color="auto"/>
              <w:right w:val="single" w:sz="18" w:space="0" w:color="auto"/>
            </w:tcBorders>
          </w:tcPr>
          <w:p w:rsidR="00036346" w:rsidRDefault="00036346" w:rsidP="00036346">
            <w:pPr>
              <w:jc w:val="right"/>
              <w:rPr>
                <w:rFonts w:ascii="Simplified Arabic" w:hAnsi="Simplified Arabic" w:cs="Simplified Arabic"/>
                <w:sz w:val="24"/>
                <w:szCs w:val="24"/>
                <w:rtl/>
              </w:rPr>
            </w:pPr>
            <w:r>
              <w:t>Corrélation partielle</w:t>
            </w:r>
          </w:p>
        </w:tc>
        <w:tc>
          <w:tcPr>
            <w:tcW w:w="1642" w:type="dxa"/>
            <w:vMerge w:val="restart"/>
            <w:tcBorders>
              <w:top w:val="single" w:sz="18" w:space="0" w:color="auto"/>
              <w:left w:val="single" w:sz="18" w:space="0" w:color="auto"/>
              <w:right w:val="single" w:sz="18" w:space="0" w:color="auto"/>
            </w:tcBorders>
          </w:tcPr>
          <w:p w:rsidR="00036346" w:rsidRDefault="00036346" w:rsidP="00036346">
            <w:pPr>
              <w:jc w:val="right"/>
              <w:rPr>
                <w:rFonts w:ascii="Simplified Arabic" w:hAnsi="Simplified Arabic" w:cs="Simplified Arabic"/>
                <w:sz w:val="24"/>
                <w:szCs w:val="24"/>
                <w:rtl/>
              </w:rPr>
            </w:pPr>
            <w:r>
              <w:t>Sig.</w:t>
            </w:r>
          </w:p>
        </w:tc>
        <w:tc>
          <w:tcPr>
            <w:tcW w:w="1643" w:type="dxa"/>
            <w:vMerge w:val="restart"/>
            <w:tcBorders>
              <w:top w:val="single" w:sz="18" w:space="0" w:color="auto"/>
              <w:left w:val="single" w:sz="18" w:space="0" w:color="auto"/>
              <w:right w:val="single" w:sz="18" w:space="0" w:color="auto"/>
            </w:tcBorders>
          </w:tcPr>
          <w:p w:rsidR="00036346" w:rsidRPr="00036346" w:rsidRDefault="00036346" w:rsidP="00036346">
            <w:pPr>
              <w:jc w:val="right"/>
              <w:rPr>
                <w:rFonts w:ascii="Simplified Arabic" w:hAnsi="Simplified Arabic" w:cs="Simplified Arabic"/>
                <w:sz w:val="24"/>
                <w:szCs w:val="24"/>
                <w:lang w:val="fr-FR"/>
              </w:rPr>
            </w:pPr>
            <w:r>
              <w:rPr>
                <w:rFonts w:ascii="Simplified Arabic" w:hAnsi="Simplified Arabic" w:cs="Simplified Arabic"/>
                <w:sz w:val="24"/>
                <w:szCs w:val="24"/>
                <w:lang w:val="fr-FR"/>
              </w:rPr>
              <w:t>T</w:t>
            </w:r>
          </w:p>
        </w:tc>
        <w:tc>
          <w:tcPr>
            <w:tcW w:w="1643" w:type="dxa"/>
            <w:vMerge w:val="restart"/>
            <w:tcBorders>
              <w:top w:val="single" w:sz="18" w:space="0" w:color="auto"/>
              <w:left w:val="single" w:sz="18" w:space="0" w:color="auto"/>
              <w:right w:val="single" w:sz="18" w:space="0" w:color="auto"/>
            </w:tcBorders>
          </w:tcPr>
          <w:p w:rsidR="00036346" w:rsidRDefault="00036346" w:rsidP="00036346">
            <w:pPr>
              <w:jc w:val="right"/>
              <w:rPr>
                <w:rFonts w:ascii="Simplified Arabic" w:hAnsi="Simplified Arabic" w:cs="Simplified Arabic"/>
                <w:sz w:val="24"/>
                <w:szCs w:val="24"/>
                <w:rtl/>
              </w:rPr>
            </w:pPr>
            <w:r>
              <w:t>Bêta dans</w:t>
            </w:r>
          </w:p>
        </w:tc>
        <w:tc>
          <w:tcPr>
            <w:tcW w:w="1643" w:type="dxa"/>
            <w:vMerge w:val="restart"/>
            <w:tcBorders>
              <w:top w:val="single" w:sz="18" w:space="0" w:color="auto"/>
              <w:left w:val="single" w:sz="18" w:space="0" w:color="auto"/>
              <w:right w:val="single" w:sz="18" w:space="0" w:color="auto"/>
            </w:tcBorders>
          </w:tcPr>
          <w:p w:rsidR="00036346" w:rsidRDefault="00036346" w:rsidP="00036346">
            <w:pPr>
              <w:jc w:val="right"/>
            </w:pPr>
            <w:r>
              <w:t>Modèle</w:t>
            </w:r>
          </w:p>
          <w:p w:rsidR="00036346" w:rsidRDefault="00036346" w:rsidP="00036346">
            <w:pPr>
              <w:jc w:val="right"/>
              <w:rPr>
                <w:rFonts w:ascii="Simplified Arabic" w:hAnsi="Simplified Arabic" w:cs="Simplified Arabic"/>
                <w:sz w:val="24"/>
                <w:szCs w:val="24"/>
              </w:rPr>
            </w:pPr>
          </w:p>
          <w:p w:rsidR="00036346" w:rsidRDefault="00036346" w:rsidP="00036346">
            <w:pPr>
              <w:jc w:val="right"/>
              <w:rPr>
                <w:rFonts w:ascii="Simplified Arabic" w:hAnsi="Simplified Arabic" w:cs="Simplified Arabic"/>
                <w:sz w:val="24"/>
                <w:szCs w:val="24"/>
                <w:rtl/>
              </w:rPr>
            </w:pPr>
          </w:p>
          <w:p w:rsidR="00036346" w:rsidRDefault="00036346" w:rsidP="00036346">
            <w:pPr>
              <w:jc w:val="right"/>
              <w:rPr>
                <w:rFonts w:ascii="Simplified Arabic" w:hAnsi="Simplified Arabic" w:cs="Simplified Arabic"/>
                <w:sz w:val="24"/>
                <w:szCs w:val="24"/>
                <w:rtl/>
              </w:rPr>
            </w:pPr>
            <w:r>
              <w:rPr>
                <w:rtl/>
              </w:rPr>
              <w:t>ترقیة</w:t>
            </w:r>
          </w:p>
        </w:tc>
      </w:tr>
      <w:tr w:rsidR="00036346" w:rsidTr="00036346">
        <w:trPr>
          <w:trHeight w:val="169"/>
        </w:trPr>
        <w:tc>
          <w:tcPr>
            <w:tcW w:w="1642" w:type="dxa"/>
            <w:tcBorders>
              <w:left w:val="single" w:sz="18" w:space="0" w:color="auto"/>
              <w:bottom w:val="single" w:sz="18" w:space="0" w:color="auto"/>
              <w:right w:val="single" w:sz="18" w:space="0" w:color="auto"/>
            </w:tcBorders>
          </w:tcPr>
          <w:p w:rsidR="00036346" w:rsidRDefault="00036346" w:rsidP="00036346">
            <w:pPr>
              <w:jc w:val="right"/>
              <w:rPr>
                <w:rFonts w:ascii="Simplified Arabic" w:hAnsi="Simplified Arabic" w:cs="Simplified Arabic"/>
                <w:sz w:val="24"/>
                <w:szCs w:val="24"/>
                <w:rtl/>
              </w:rPr>
            </w:pPr>
            <w:r>
              <w:t>Tolérance</w:t>
            </w:r>
          </w:p>
        </w:tc>
        <w:tc>
          <w:tcPr>
            <w:tcW w:w="1642" w:type="dxa"/>
            <w:vMerge/>
            <w:tcBorders>
              <w:left w:val="single" w:sz="18" w:space="0" w:color="auto"/>
              <w:bottom w:val="single" w:sz="18" w:space="0" w:color="auto"/>
              <w:right w:val="single" w:sz="18" w:space="0" w:color="auto"/>
            </w:tcBorders>
          </w:tcPr>
          <w:p w:rsidR="00036346" w:rsidRDefault="00036346" w:rsidP="00036346">
            <w:pPr>
              <w:jc w:val="right"/>
              <w:rPr>
                <w:rFonts w:ascii="Simplified Arabic" w:hAnsi="Simplified Arabic" w:cs="Simplified Arabic"/>
                <w:sz w:val="24"/>
                <w:szCs w:val="24"/>
                <w:rtl/>
              </w:rPr>
            </w:pPr>
          </w:p>
        </w:tc>
        <w:tc>
          <w:tcPr>
            <w:tcW w:w="1642" w:type="dxa"/>
            <w:vMerge/>
            <w:tcBorders>
              <w:left w:val="single" w:sz="18" w:space="0" w:color="auto"/>
              <w:bottom w:val="single" w:sz="18" w:space="0" w:color="auto"/>
              <w:right w:val="single" w:sz="18" w:space="0" w:color="auto"/>
            </w:tcBorders>
          </w:tcPr>
          <w:p w:rsidR="00036346" w:rsidRDefault="00036346" w:rsidP="00036346">
            <w:pPr>
              <w:jc w:val="right"/>
              <w:rPr>
                <w:rFonts w:ascii="Simplified Arabic" w:hAnsi="Simplified Arabic" w:cs="Simplified Arabic"/>
                <w:sz w:val="24"/>
                <w:szCs w:val="24"/>
                <w:rtl/>
              </w:rPr>
            </w:pPr>
          </w:p>
        </w:tc>
        <w:tc>
          <w:tcPr>
            <w:tcW w:w="1643" w:type="dxa"/>
            <w:vMerge/>
            <w:tcBorders>
              <w:left w:val="single" w:sz="18" w:space="0" w:color="auto"/>
              <w:bottom w:val="single" w:sz="18" w:space="0" w:color="auto"/>
              <w:right w:val="single" w:sz="18" w:space="0" w:color="auto"/>
            </w:tcBorders>
          </w:tcPr>
          <w:p w:rsidR="00036346" w:rsidRDefault="00036346" w:rsidP="00036346">
            <w:pPr>
              <w:jc w:val="right"/>
              <w:rPr>
                <w:rFonts w:ascii="Simplified Arabic" w:hAnsi="Simplified Arabic" w:cs="Simplified Arabic"/>
                <w:sz w:val="24"/>
                <w:szCs w:val="24"/>
                <w:lang w:val="fr-FR"/>
              </w:rPr>
            </w:pPr>
          </w:p>
        </w:tc>
        <w:tc>
          <w:tcPr>
            <w:tcW w:w="1643" w:type="dxa"/>
            <w:vMerge/>
            <w:tcBorders>
              <w:left w:val="single" w:sz="18" w:space="0" w:color="auto"/>
              <w:bottom w:val="single" w:sz="18" w:space="0" w:color="auto"/>
              <w:right w:val="single" w:sz="18" w:space="0" w:color="auto"/>
            </w:tcBorders>
          </w:tcPr>
          <w:p w:rsidR="00036346" w:rsidRDefault="00036346" w:rsidP="00036346">
            <w:pPr>
              <w:jc w:val="right"/>
            </w:pPr>
          </w:p>
        </w:tc>
        <w:tc>
          <w:tcPr>
            <w:tcW w:w="1643" w:type="dxa"/>
            <w:vMerge/>
            <w:tcBorders>
              <w:left w:val="single" w:sz="18" w:space="0" w:color="auto"/>
              <w:right w:val="single" w:sz="18" w:space="0" w:color="auto"/>
            </w:tcBorders>
          </w:tcPr>
          <w:p w:rsidR="00036346" w:rsidRDefault="00036346" w:rsidP="00B45F8E">
            <w:pPr>
              <w:jc w:val="center"/>
            </w:pPr>
          </w:p>
        </w:tc>
      </w:tr>
      <w:tr w:rsidR="00036346" w:rsidTr="00036346">
        <w:tc>
          <w:tcPr>
            <w:tcW w:w="1642" w:type="dxa"/>
            <w:tcBorders>
              <w:top w:val="single" w:sz="18" w:space="0" w:color="auto"/>
              <w:left w:val="single" w:sz="18" w:space="0" w:color="auto"/>
              <w:bottom w:val="single" w:sz="18" w:space="0" w:color="auto"/>
              <w:right w:val="single" w:sz="18" w:space="0" w:color="auto"/>
            </w:tcBorders>
          </w:tcPr>
          <w:p w:rsidR="00036346" w:rsidRDefault="00036346" w:rsidP="00036346">
            <w:pPr>
              <w:jc w:val="right"/>
              <w:rPr>
                <w:rFonts w:ascii="Simplified Arabic" w:hAnsi="Simplified Arabic" w:cs="Simplified Arabic"/>
                <w:sz w:val="24"/>
                <w:szCs w:val="24"/>
                <w:rtl/>
              </w:rPr>
            </w:pPr>
            <w:r>
              <w:t>,292</w:t>
            </w:r>
          </w:p>
        </w:tc>
        <w:tc>
          <w:tcPr>
            <w:tcW w:w="1642" w:type="dxa"/>
            <w:tcBorders>
              <w:top w:val="single" w:sz="18" w:space="0" w:color="auto"/>
              <w:left w:val="single" w:sz="18" w:space="0" w:color="auto"/>
              <w:bottom w:val="single" w:sz="18" w:space="0" w:color="auto"/>
              <w:right w:val="single" w:sz="18" w:space="0" w:color="auto"/>
            </w:tcBorders>
          </w:tcPr>
          <w:p w:rsidR="00036346" w:rsidRDefault="00036346" w:rsidP="00036346">
            <w:pPr>
              <w:jc w:val="right"/>
              <w:rPr>
                <w:rFonts w:ascii="Simplified Arabic" w:hAnsi="Simplified Arabic" w:cs="Simplified Arabic"/>
                <w:sz w:val="24"/>
                <w:szCs w:val="24"/>
                <w:rtl/>
              </w:rPr>
            </w:pPr>
            <w:r>
              <w:t>,151</w:t>
            </w:r>
          </w:p>
        </w:tc>
        <w:tc>
          <w:tcPr>
            <w:tcW w:w="1642" w:type="dxa"/>
            <w:tcBorders>
              <w:top w:val="single" w:sz="18" w:space="0" w:color="auto"/>
              <w:left w:val="single" w:sz="18" w:space="0" w:color="auto"/>
              <w:bottom w:val="single" w:sz="18" w:space="0" w:color="auto"/>
              <w:right w:val="single" w:sz="18" w:space="0" w:color="auto"/>
            </w:tcBorders>
          </w:tcPr>
          <w:p w:rsidR="00036346" w:rsidRDefault="00036346" w:rsidP="00036346">
            <w:pPr>
              <w:jc w:val="right"/>
              <w:rPr>
                <w:rFonts w:ascii="Simplified Arabic" w:hAnsi="Simplified Arabic" w:cs="Simplified Arabic"/>
                <w:sz w:val="24"/>
                <w:szCs w:val="24"/>
                <w:rtl/>
              </w:rPr>
            </w:pPr>
            <w:r>
              <w:t>,155</w:t>
            </w:r>
          </w:p>
        </w:tc>
        <w:tc>
          <w:tcPr>
            <w:tcW w:w="1643" w:type="dxa"/>
            <w:tcBorders>
              <w:top w:val="single" w:sz="18" w:space="0" w:color="auto"/>
              <w:left w:val="single" w:sz="18" w:space="0" w:color="auto"/>
              <w:bottom w:val="single" w:sz="18" w:space="0" w:color="auto"/>
              <w:right w:val="single" w:sz="18" w:space="0" w:color="auto"/>
            </w:tcBorders>
          </w:tcPr>
          <w:p w:rsidR="00036346" w:rsidRDefault="00036346" w:rsidP="00036346">
            <w:pPr>
              <w:jc w:val="right"/>
              <w:rPr>
                <w:rFonts w:ascii="Simplified Arabic" w:hAnsi="Simplified Arabic" w:cs="Simplified Arabic"/>
                <w:sz w:val="24"/>
                <w:szCs w:val="24"/>
                <w:rtl/>
              </w:rPr>
            </w:pPr>
            <w:r>
              <w:t>1,434</w:t>
            </w:r>
          </w:p>
        </w:tc>
        <w:tc>
          <w:tcPr>
            <w:tcW w:w="1643" w:type="dxa"/>
            <w:tcBorders>
              <w:top w:val="single" w:sz="18" w:space="0" w:color="auto"/>
              <w:left w:val="single" w:sz="18" w:space="0" w:color="auto"/>
              <w:bottom w:val="single" w:sz="18" w:space="0" w:color="auto"/>
              <w:right w:val="single" w:sz="18" w:space="0" w:color="auto"/>
            </w:tcBorders>
          </w:tcPr>
          <w:p w:rsidR="00036346" w:rsidRDefault="00036346" w:rsidP="00036346">
            <w:pPr>
              <w:jc w:val="right"/>
              <w:rPr>
                <w:rFonts w:ascii="Simplified Arabic" w:hAnsi="Simplified Arabic" w:cs="Simplified Arabic"/>
                <w:sz w:val="24"/>
                <w:szCs w:val="24"/>
                <w:rtl/>
              </w:rPr>
            </w:pPr>
            <w:r>
              <w:t>, 106</w:t>
            </w:r>
            <w:r w:rsidRPr="00036346">
              <w:rPr>
                <w:vertAlign w:val="superscript"/>
              </w:rPr>
              <w:t>e</w:t>
            </w:r>
          </w:p>
        </w:tc>
        <w:tc>
          <w:tcPr>
            <w:tcW w:w="1643" w:type="dxa"/>
            <w:vMerge/>
            <w:tcBorders>
              <w:left w:val="single" w:sz="18" w:space="0" w:color="auto"/>
              <w:bottom w:val="single" w:sz="18" w:space="0" w:color="auto"/>
              <w:right w:val="single" w:sz="18" w:space="0" w:color="auto"/>
            </w:tcBorders>
          </w:tcPr>
          <w:p w:rsidR="00036346" w:rsidRDefault="00036346" w:rsidP="00B45F8E">
            <w:pPr>
              <w:jc w:val="center"/>
              <w:rPr>
                <w:rFonts w:ascii="Simplified Arabic" w:hAnsi="Simplified Arabic" w:cs="Simplified Arabic"/>
                <w:sz w:val="24"/>
                <w:szCs w:val="24"/>
                <w:rtl/>
              </w:rPr>
            </w:pPr>
          </w:p>
        </w:tc>
      </w:tr>
    </w:tbl>
    <w:p w:rsidR="00A54BF8" w:rsidRPr="00BB79A7" w:rsidRDefault="00A54BF8" w:rsidP="00BB79A7">
      <w:pPr>
        <w:tabs>
          <w:tab w:val="left" w:pos="850"/>
        </w:tabs>
        <w:spacing w:line="240" w:lineRule="auto"/>
        <w:ind w:firstLine="567"/>
        <w:jc w:val="center"/>
        <w:rPr>
          <w:rFonts w:ascii="Traditional Arabic" w:hAnsi="Traditional Arabic" w:cs="Traditional Arabic"/>
          <w:sz w:val="28"/>
          <w:szCs w:val="28"/>
        </w:rPr>
      </w:pPr>
      <w:r w:rsidRPr="00273F3A">
        <w:rPr>
          <w:rtl/>
        </w:rPr>
        <w:t>المصدر: من إعداد ال</w:t>
      </w:r>
      <w:r w:rsidR="00036346" w:rsidRPr="00273F3A">
        <w:rPr>
          <w:rtl/>
        </w:rPr>
        <w:t>باحثين</w:t>
      </w:r>
      <w:r w:rsidRPr="00273F3A">
        <w:rPr>
          <w:rtl/>
        </w:rPr>
        <w:t xml:space="preserve"> بالاعتماد على برنامج</w:t>
      </w:r>
      <w:r w:rsidR="00036346" w:rsidRPr="00273F3A">
        <w:rPr>
          <w:rtl/>
        </w:rPr>
        <w:t xml:space="preserve"> </w:t>
      </w:r>
      <w:r w:rsidRPr="00273F3A">
        <w:t xml:space="preserve"> spss</w:t>
      </w:r>
    </w:p>
    <w:p w:rsidR="00A54BF8" w:rsidRPr="00BB79A7" w:rsidRDefault="00A54BF8" w:rsidP="00BB79A7">
      <w:pPr>
        <w:pStyle w:val="Paragraphedeliste"/>
        <w:numPr>
          <w:ilvl w:val="0"/>
          <w:numId w:val="30"/>
        </w:numPr>
        <w:tabs>
          <w:tab w:val="left" w:pos="850"/>
        </w:tabs>
        <w:spacing w:line="240" w:lineRule="auto"/>
        <w:ind w:left="0" w:firstLine="567"/>
        <w:jc w:val="both"/>
        <w:rPr>
          <w:rFonts w:ascii="Traditional Arabic" w:hAnsi="Traditional Arabic" w:cs="Traditional Arabic"/>
          <w:sz w:val="28"/>
          <w:szCs w:val="28"/>
          <w:rtl/>
        </w:rPr>
      </w:pPr>
      <w:r w:rsidRPr="00BB79A7">
        <w:rPr>
          <w:rFonts w:ascii="Traditional Arabic" w:hAnsi="Traditional Arabic" w:cs="Traditional Arabic"/>
          <w:sz w:val="28"/>
          <w:szCs w:val="28"/>
        </w:rPr>
        <w:t xml:space="preserve"> </w:t>
      </w:r>
      <w:r w:rsidRPr="00BB79A7">
        <w:rPr>
          <w:rFonts w:ascii="Traditional Arabic" w:hAnsi="Traditional Arabic" w:cs="Traditional Arabic"/>
          <w:sz w:val="28"/>
          <w:szCs w:val="28"/>
          <w:rtl/>
        </w:rPr>
        <w:t>الفرضیة الرابعة:</w:t>
      </w:r>
    </w:p>
    <w:p w:rsidR="00A54BF8" w:rsidRPr="00BB79A7" w:rsidRDefault="00A54BF8" w:rsidP="00BB79A7">
      <w:pPr>
        <w:tabs>
          <w:tab w:val="left" w:pos="850"/>
        </w:tabs>
        <w:spacing w:line="240" w:lineRule="auto"/>
        <w:ind w:firstLine="567"/>
        <w:jc w:val="both"/>
        <w:rPr>
          <w:rFonts w:ascii="Traditional Arabic" w:hAnsi="Traditional Arabic" w:cs="Traditional Arabic"/>
          <w:sz w:val="28"/>
          <w:szCs w:val="28"/>
          <w:rtl/>
        </w:rPr>
      </w:pPr>
      <w:r w:rsidRPr="00BB79A7">
        <w:rPr>
          <w:rFonts w:ascii="Traditional Arabic" w:hAnsi="Traditional Arabic" w:cs="Traditional Arabic"/>
          <w:sz w:val="28"/>
          <w:szCs w:val="28"/>
          <w:rtl/>
        </w:rPr>
        <w:t xml:space="preserve">یشیر الجدول رقم </w:t>
      </w:r>
      <w:r w:rsidR="00360A81" w:rsidRPr="00BB79A7">
        <w:rPr>
          <w:rFonts w:ascii="Traditional Arabic" w:hAnsi="Traditional Arabic" w:cs="Traditional Arabic"/>
          <w:sz w:val="28"/>
          <w:szCs w:val="28"/>
        </w:rPr>
        <w:t>16</w:t>
      </w:r>
      <w:r w:rsidR="00360A81" w:rsidRPr="00BB79A7">
        <w:rPr>
          <w:rFonts w:ascii="Traditional Arabic" w:hAnsi="Traditional Arabic" w:cs="Traditional Arabic"/>
          <w:sz w:val="28"/>
          <w:szCs w:val="28"/>
          <w:rtl/>
        </w:rPr>
        <w:t xml:space="preserve"> </w:t>
      </w:r>
      <w:r w:rsidRPr="00BB79A7">
        <w:rPr>
          <w:rFonts w:ascii="Traditional Arabic" w:hAnsi="Traditional Arabic" w:cs="Traditional Arabic"/>
          <w:sz w:val="28"/>
          <w:szCs w:val="28"/>
          <w:rtl/>
        </w:rPr>
        <w:t>إلى المتغیر المستقل الذي تم استبعاده من النموذج لعدم معنویته إحصائیا حیث أن قیمة</w:t>
      </w:r>
      <w:r w:rsidRPr="00BB79A7">
        <w:rPr>
          <w:rFonts w:ascii="Traditional Arabic" w:hAnsi="Traditional Arabic" w:cs="Traditional Arabic"/>
          <w:sz w:val="28"/>
          <w:szCs w:val="28"/>
        </w:rPr>
        <w:t xml:space="preserve"> t </w:t>
      </w:r>
      <w:r w:rsidRPr="00BB79A7">
        <w:rPr>
          <w:rFonts w:ascii="Traditional Arabic" w:hAnsi="Traditional Arabic" w:cs="Traditional Arabic"/>
          <w:sz w:val="28"/>
          <w:szCs w:val="28"/>
          <w:rtl/>
        </w:rPr>
        <w:t>لمتغیر</w:t>
      </w:r>
      <w:r w:rsidR="00360A81" w:rsidRPr="00BB79A7">
        <w:rPr>
          <w:rFonts w:ascii="Traditional Arabic" w:hAnsi="Traditional Arabic" w:cs="Traditional Arabic"/>
          <w:sz w:val="28"/>
          <w:szCs w:val="28"/>
          <w:rtl/>
        </w:rPr>
        <w:t xml:space="preserve"> </w:t>
      </w:r>
      <w:r w:rsidRPr="00BB79A7">
        <w:rPr>
          <w:rFonts w:ascii="Traditional Arabic" w:hAnsi="Traditional Arabic" w:cs="Traditional Arabic"/>
          <w:sz w:val="28"/>
          <w:szCs w:val="28"/>
          <w:rtl/>
        </w:rPr>
        <w:t xml:space="preserve">ترقیة المبیعات بلغت </w:t>
      </w:r>
      <w:r w:rsidR="00360A81" w:rsidRPr="00BB79A7">
        <w:rPr>
          <w:rFonts w:ascii="Traditional Arabic" w:hAnsi="Traditional Arabic" w:cs="Traditional Arabic"/>
          <w:sz w:val="28"/>
          <w:szCs w:val="28"/>
        </w:rPr>
        <w:t>1.434</w:t>
      </w:r>
      <w:r w:rsidRPr="00BB79A7">
        <w:rPr>
          <w:rFonts w:ascii="Traditional Arabic" w:hAnsi="Traditional Arabic" w:cs="Traditional Arabic"/>
          <w:sz w:val="28"/>
          <w:szCs w:val="28"/>
          <w:rtl/>
        </w:rPr>
        <w:t xml:space="preserve"> وبمستوى دلالة</w:t>
      </w:r>
      <w:r w:rsidRPr="00BB79A7">
        <w:rPr>
          <w:rFonts w:ascii="Traditional Arabic" w:hAnsi="Traditional Arabic" w:cs="Traditional Arabic"/>
          <w:sz w:val="28"/>
          <w:szCs w:val="28"/>
        </w:rPr>
        <w:t>sig</w:t>
      </w:r>
      <w:r w:rsidR="00360A81" w:rsidRPr="00BB79A7">
        <w:rPr>
          <w:rFonts w:ascii="Traditional Arabic" w:hAnsi="Traditional Arabic" w:cs="Traditional Arabic"/>
          <w:sz w:val="28"/>
          <w:szCs w:val="28"/>
        </w:rPr>
        <w:t>=0.292</w:t>
      </w:r>
      <w:r w:rsidRPr="00BB79A7">
        <w:rPr>
          <w:rFonts w:ascii="Traditional Arabic" w:hAnsi="Traditional Arabic" w:cs="Traditional Arabic"/>
          <w:sz w:val="28"/>
          <w:szCs w:val="28"/>
        </w:rPr>
        <w:t xml:space="preserve"> </w:t>
      </w:r>
      <w:r w:rsidR="00360A81" w:rsidRPr="00BB79A7">
        <w:rPr>
          <w:rFonts w:ascii="Traditional Arabic" w:hAnsi="Traditional Arabic" w:cs="Traditional Arabic"/>
          <w:sz w:val="28"/>
          <w:szCs w:val="28"/>
          <w:rtl/>
        </w:rPr>
        <w:t xml:space="preserve"> </w:t>
      </w:r>
      <w:r w:rsidRPr="00BB79A7">
        <w:rPr>
          <w:rFonts w:ascii="Traditional Arabic" w:hAnsi="Traditional Arabic" w:cs="Traditional Arabic"/>
          <w:sz w:val="28"/>
          <w:szCs w:val="28"/>
          <w:rtl/>
        </w:rPr>
        <w:t>أكبر من</w:t>
      </w:r>
      <w:r w:rsidR="00360A81" w:rsidRPr="00BB79A7">
        <w:rPr>
          <w:rFonts w:ascii="Traditional Arabic" w:hAnsi="Traditional Arabic" w:cs="Traditional Arabic"/>
          <w:sz w:val="28"/>
          <w:szCs w:val="28"/>
        </w:rPr>
        <w:t>0.05</w:t>
      </w:r>
      <w:r w:rsidRPr="00BB79A7">
        <w:rPr>
          <w:rFonts w:ascii="Traditional Arabic" w:hAnsi="Traditional Arabic" w:cs="Traditional Arabic"/>
          <w:sz w:val="28"/>
          <w:szCs w:val="28"/>
        </w:rPr>
        <w:t xml:space="preserve"> </w:t>
      </w:r>
      <w:r w:rsidR="00360A81" w:rsidRPr="00BB79A7">
        <w:rPr>
          <w:rFonts w:ascii="Traditional Arabic" w:hAnsi="Traditional Arabic" w:cs="Traditional Arabic"/>
          <w:sz w:val="28"/>
          <w:szCs w:val="28"/>
          <w:rtl/>
        </w:rPr>
        <w:t xml:space="preserve"> </w:t>
      </w:r>
      <w:r w:rsidRPr="00BB79A7">
        <w:rPr>
          <w:rFonts w:ascii="Traditional Arabic" w:hAnsi="Traditional Arabic" w:cs="Traditional Arabic"/>
          <w:sz w:val="28"/>
          <w:szCs w:val="28"/>
          <w:rtl/>
        </w:rPr>
        <w:t xml:space="preserve">وهذا یعني عدم معنویة معامل الانحدار لهذا المتغیر، وبالتالي فانه </w:t>
      </w:r>
      <w:r w:rsidRPr="00BB79A7">
        <w:rPr>
          <w:rFonts w:ascii="Traditional Arabic" w:hAnsi="Traditional Arabic" w:cs="Traditional Arabic"/>
          <w:b/>
          <w:bCs/>
          <w:sz w:val="28"/>
          <w:szCs w:val="28"/>
          <w:rtl/>
        </w:rPr>
        <w:t>یتم قبول فرضیة العدم</w:t>
      </w:r>
      <w:r w:rsidRPr="00BB79A7">
        <w:rPr>
          <w:rFonts w:ascii="Traditional Arabic" w:hAnsi="Traditional Arabic" w:cs="Traditional Arabic"/>
          <w:b/>
          <w:bCs/>
          <w:sz w:val="28"/>
          <w:szCs w:val="28"/>
        </w:rPr>
        <w:t xml:space="preserve"> </w:t>
      </w:r>
      <w:r w:rsidR="00360A81" w:rsidRPr="00BB79A7">
        <w:rPr>
          <w:rFonts w:ascii="Traditional Arabic" w:hAnsi="Traditional Arabic" w:cs="Traditional Arabic"/>
          <w:b/>
          <w:bCs/>
          <w:sz w:val="28"/>
          <w:szCs w:val="28"/>
        </w:rPr>
        <w:t>:</w:t>
      </w:r>
      <w:r w:rsidRPr="00BB79A7">
        <w:rPr>
          <w:rFonts w:ascii="Traditional Arabic" w:hAnsi="Traditional Arabic" w:cs="Traditional Arabic"/>
          <w:b/>
          <w:bCs/>
          <w:sz w:val="28"/>
          <w:szCs w:val="28"/>
        </w:rPr>
        <w:t>H0</w:t>
      </w:r>
      <w:r w:rsidRPr="00BB79A7">
        <w:rPr>
          <w:rFonts w:ascii="Traditional Arabic" w:hAnsi="Traditional Arabic" w:cs="Traditional Arabic"/>
          <w:sz w:val="28"/>
          <w:szCs w:val="28"/>
        </w:rPr>
        <w:t xml:space="preserve"> </w:t>
      </w:r>
      <w:r w:rsidRPr="00BB79A7">
        <w:rPr>
          <w:rFonts w:ascii="Traditional Arabic" w:hAnsi="Traditional Arabic" w:cs="Traditional Arabic"/>
          <w:sz w:val="28"/>
          <w:szCs w:val="28"/>
          <w:rtl/>
        </w:rPr>
        <w:t>لا یوجد أثر ذو دلالة إحصائیة عند مستوى معنویة</w:t>
      </w:r>
      <w:r w:rsidR="00360A81" w:rsidRPr="00BB79A7">
        <w:rPr>
          <w:rFonts w:ascii="Traditional Arabic" w:hAnsi="Traditional Arabic" w:cs="Traditional Arabic"/>
          <w:sz w:val="28"/>
          <w:szCs w:val="28"/>
        </w:rPr>
        <w:t xml:space="preserve"> </w:t>
      </w:r>
      <w:r w:rsidR="00360A81" w:rsidRPr="00BB79A7">
        <w:rPr>
          <w:rFonts w:ascii="Times New Roman" w:hAnsi="Times New Roman" w:cs="Traditional Arabic"/>
          <w:sz w:val="28"/>
          <w:szCs w:val="28"/>
        </w:rPr>
        <w:t>α</w:t>
      </w:r>
      <w:r w:rsidR="00360A81" w:rsidRPr="00BB79A7">
        <w:rPr>
          <w:rFonts w:ascii="Traditional Arabic" w:hAnsi="Traditional Arabic" w:cs="Traditional Arabic"/>
          <w:sz w:val="28"/>
          <w:szCs w:val="28"/>
        </w:rPr>
        <w:t xml:space="preserve"> </w:t>
      </w:r>
      <w:r w:rsidR="00360A81" w:rsidRPr="00BB79A7">
        <w:rPr>
          <w:rFonts w:ascii="Traditional Arabic" w:hAnsi="Traditional Arabic" w:cs="Times New Roman"/>
          <w:sz w:val="28"/>
          <w:szCs w:val="28"/>
          <w:rtl/>
        </w:rPr>
        <w:t>≤</w:t>
      </w:r>
      <w:r w:rsidR="00360A81" w:rsidRPr="00BB79A7">
        <w:rPr>
          <w:rFonts w:ascii="Traditional Arabic" w:hAnsi="Traditional Arabic" w:cs="Traditional Arabic"/>
          <w:sz w:val="28"/>
          <w:szCs w:val="28"/>
        </w:rPr>
        <w:t>0.05</w:t>
      </w:r>
      <w:r w:rsidR="00360A81" w:rsidRPr="00BB79A7">
        <w:rPr>
          <w:rFonts w:ascii="Traditional Arabic" w:hAnsi="Traditional Arabic" w:cs="Traditional Arabic"/>
          <w:sz w:val="28"/>
          <w:szCs w:val="28"/>
          <w:rtl/>
        </w:rPr>
        <w:t xml:space="preserve"> </w:t>
      </w:r>
      <w:r w:rsidRPr="00BB79A7">
        <w:rPr>
          <w:rFonts w:ascii="Traditional Arabic" w:hAnsi="Traditional Arabic" w:cs="Traditional Arabic"/>
          <w:sz w:val="28"/>
          <w:szCs w:val="28"/>
          <w:rtl/>
        </w:rPr>
        <w:t xml:space="preserve">لترقیة المبیعات على </w:t>
      </w:r>
      <w:r w:rsidR="00360A81" w:rsidRPr="00BB79A7">
        <w:rPr>
          <w:rFonts w:ascii="Traditional Arabic" w:hAnsi="Traditional Arabic" w:cs="Traditional Arabic"/>
          <w:sz w:val="28"/>
          <w:szCs w:val="28"/>
          <w:rtl/>
        </w:rPr>
        <w:t>قرار</w:t>
      </w:r>
      <w:r w:rsidR="00730904" w:rsidRPr="00BB79A7">
        <w:rPr>
          <w:rFonts w:ascii="Traditional Arabic" w:hAnsi="Traditional Arabic" w:cs="Traditional Arabic"/>
          <w:sz w:val="28"/>
          <w:szCs w:val="28"/>
          <w:rtl/>
        </w:rPr>
        <w:t xml:space="preserve"> السیاح، و</w:t>
      </w:r>
      <w:r w:rsidRPr="00BB79A7">
        <w:rPr>
          <w:rFonts w:ascii="Traditional Arabic" w:hAnsi="Traditional Arabic" w:cs="Traditional Arabic"/>
          <w:b/>
          <w:bCs/>
          <w:sz w:val="28"/>
          <w:szCs w:val="28"/>
          <w:rtl/>
        </w:rPr>
        <w:t>رفض الفرضیة البدیلة</w:t>
      </w:r>
      <w:r w:rsidR="00730904" w:rsidRPr="00BB79A7">
        <w:rPr>
          <w:rFonts w:ascii="Traditional Arabic" w:hAnsi="Traditional Arabic" w:cs="Traditional Arabic"/>
          <w:b/>
          <w:bCs/>
          <w:sz w:val="28"/>
          <w:szCs w:val="28"/>
        </w:rPr>
        <w:t>:</w:t>
      </w:r>
      <w:r w:rsidRPr="00BB79A7">
        <w:rPr>
          <w:rFonts w:ascii="Traditional Arabic" w:hAnsi="Traditional Arabic" w:cs="Traditional Arabic"/>
          <w:b/>
          <w:bCs/>
          <w:sz w:val="28"/>
          <w:szCs w:val="28"/>
        </w:rPr>
        <w:t>H1</w:t>
      </w:r>
      <w:r w:rsidR="00730904" w:rsidRPr="00BB79A7">
        <w:rPr>
          <w:rFonts w:ascii="Traditional Arabic" w:hAnsi="Traditional Arabic" w:cs="Traditional Arabic"/>
          <w:sz w:val="28"/>
          <w:szCs w:val="28"/>
          <w:rtl/>
        </w:rPr>
        <w:t xml:space="preserve"> </w:t>
      </w:r>
      <w:r w:rsidRPr="00BB79A7">
        <w:rPr>
          <w:rFonts w:ascii="Traditional Arabic" w:hAnsi="Traditional Arabic" w:cs="Traditional Arabic"/>
          <w:sz w:val="28"/>
          <w:szCs w:val="28"/>
          <w:rtl/>
        </w:rPr>
        <w:t>یوجد أثر ذو دلالة إحصائیة عند مستوى معنویة</w:t>
      </w:r>
      <w:r w:rsidR="00730904" w:rsidRPr="00BB79A7">
        <w:rPr>
          <w:rFonts w:ascii="Traditional Arabic" w:hAnsi="Traditional Arabic" w:cs="Traditional Arabic"/>
          <w:sz w:val="28"/>
          <w:szCs w:val="28"/>
          <w:rtl/>
        </w:rPr>
        <w:t xml:space="preserve"> </w:t>
      </w:r>
      <w:r w:rsidR="00730904" w:rsidRPr="00BB79A7">
        <w:rPr>
          <w:rFonts w:ascii="Times New Roman" w:hAnsi="Times New Roman" w:cs="Traditional Arabic"/>
          <w:sz w:val="28"/>
          <w:szCs w:val="28"/>
        </w:rPr>
        <w:t>α</w:t>
      </w:r>
      <w:r w:rsidR="00730904" w:rsidRPr="00BB79A7">
        <w:rPr>
          <w:rFonts w:ascii="Traditional Arabic" w:hAnsi="Traditional Arabic" w:cs="Times New Roman"/>
          <w:sz w:val="28"/>
          <w:szCs w:val="28"/>
          <w:rtl/>
        </w:rPr>
        <w:t>≤</w:t>
      </w:r>
      <w:r w:rsidR="00730904" w:rsidRPr="00BB79A7">
        <w:rPr>
          <w:rFonts w:ascii="Traditional Arabic" w:hAnsi="Traditional Arabic" w:cs="Traditional Arabic"/>
          <w:sz w:val="28"/>
          <w:szCs w:val="28"/>
        </w:rPr>
        <w:t>0.05</w:t>
      </w:r>
      <w:r w:rsidR="00730904" w:rsidRPr="00BB79A7">
        <w:rPr>
          <w:rFonts w:ascii="Traditional Arabic" w:hAnsi="Traditional Arabic" w:cs="Traditional Arabic"/>
          <w:sz w:val="28"/>
          <w:szCs w:val="28"/>
          <w:rtl/>
        </w:rPr>
        <w:t xml:space="preserve"> </w:t>
      </w:r>
      <w:r w:rsidRPr="00BB79A7">
        <w:rPr>
          <w:rFonts w:ascii="Traditional Arabic" w:hAnsi="Traditional Arabic" w:cs="Traditional Arabic"/>
          <w:sz w:val="28"/>
          <w:szCs w:val="28"/>
        </w:rPr>
        <w:t xml:space="preserve"> </w:t>
      </w:r>
      <w:r w:rsidRPr="00BB79A7">
        <w:rPr>
          <w:rFonts w:ascii="Traditional Arabic" w:hAnsi="Traditional Arabic" w:cs="Traditional Arabic"/>
          <w:sz w:val="28"/>
          <w:szCs w:val="28"/>
          <w:rtl/>
        </w:rPr>
        <w:t xml:space="preserve">لترقیة المبیعات على </w:t>
      </w:r>
      <w:r w:rsidR="00730904" w:rsidRPr="00BB79A7">
        <w:rPr>
          <w:rFonts w:ascii="Traditional Arabic" w:hAnsi="Traditional Arabic" w:cs="Traditional Arabic"/>
          <w:sz w:val="28"/>
          <w:szCs w:val="28"/>
          <w:rtl/>
        </w:rPr>
        <w:t>قرار</w:t>
      </w:r>
      <w:r w:rsidRPr="00BB79A7">
        <w:rPr>
          <w:rFonts w:ascii="Traditional Arabic" w:hAnsi="Traditional Arabic" w:cs="Traditional Arabic"/>
          <w:sz w:val="28"/>
          <w:szCs w:val="28"/>
          <w:rtl/>
        </w:rPr>
        <w:t xml:space="preserve"> السیاح.</w:t>
      </w:r>
    </w:p>
    <w:p w:rsidR="00A54BF8" w:rsidRPr="00BB79A7" w:rsidRDefault="00A54BF8" w:rsidP="00BB79A7">
      <w:pPr>
        <w:tabs>
          <w:tab w:val="left" w:pos="850"/>
        </w:tabs>
        <w:spacing w:line="240" w:lineRule="auto"/>
        <w:ind w:firstLine="567"/>
        <w:jc w:val="both"/>
        <w:rPr>
          <w:rFonts w:ascii="Traditional Arabic" w:hAnsi="Traditional Arabic" w:cs="Traditional Arabic"/>
          <w:sz w:val="28"/>
          <w:szCs w:val="28"/>
          <w:rtl/>
        </w:rPr>
      </w:pPr>
      <w:r w:rsidRPr="00BB79A7">
        <w:rPr>
          <w:rFonts w:ascii="Traditional Arabic" w:hAnsi="Traditional Arabic" w:cs="Traditional Arabic"/>
          <w:sz w:val="28"/>
          <w:szCs w:val="28"/>
          <w:rtl/>
        </w:rPr>
        <w:t>ومما سبق یمكن صیاغة معادلة الانحدار المتعدد ما یلي:</w:t>
      </w:r>
    </w:p>
    <w:p w:rsidR="00730904" w:rsidRPr="00BB79A7" w:rsidRDefault="00B437C0" w:rsidP="00BB79A7">
      <w:pPr>
        <w:tabs>
          <w:tab w:val="left" w:pos="850"/>
        </w:tabs>
        <w:spacing w:line="240" w:lineRule="auto"/>
        <w:ind w:firstLine="567"/>
        <w:jc w:val="both"/>
        <w:rPr>
          <w:rFonts w:ascii="Traditional Arabic" w:hAnsi="Traditional Arabic" w:cs="Traditional Arabic"/>
          <w:sz w:val="28"/>
          <w:szCs w:val="28"/>
          <w:rtl/>
        </w:rPr>
      </w:pPr>
      <w:r w:rsidRPr="00BB79A7">
        <w:rPr>
          <w:rFonts w:ascii="Traditional Arabic" w:hAnsi="Traditional Arabic" w:cs="Traditional Arabic"/>
          <w:b/>
          <w:bCs/>
          <w:sz w:val="28"/>
          <w:szCs w:val="28"/>
          <w:rtl/>
        </w:rPr>
        <w:t>قرار السائح</w:t>
      </w:r>
      <w:r w:rsidR="00730904" w:rsidRPr="00BB79A7">
        <w:rPr>
          <w:rFonts w:ascii="Traditional Arabic" w:hAnsi="Traditional Arabic" w:cs="Traditional Arabic"/>
          <w:sz w:val="28"/>
          <w:szCs w:val="28"/>
          <w:rtl/>
        </w:rPr>
        <w:t xml:space="preserve"> =</w:t>
      </w:r>
      <w:r w:rsidR="00730904" w:rsidRPr="00BB79A7">
        <w:rPr>
          <w:rFonts w:ascii="Traditional Arabic" w:hAnsi="Traditional Arabic" w:cs="Traditional Arabic"/>
          <w:sz w:val="28"/>
          <w:szCs w:val="28"/>
          <w:lang w:val="fr-FR"/>
        </w:rPr>
        <w:t>0.384</w:t>
      </w:r>
      <w:r w:rsidR="00730904" w:rsidRPr="00BB79A7">
        <w:rPr>
          <w:rFonts w:ascii="Traditional Arabic" w:hAnsi="Traditional Arabic" w:cs="Traditional Arabic"/>
          <w:sz w:val="28"/>
          <w:szCs w:val="28"/>
          <w:rtl/>
          <w:lang w:val="fr-FR" w:bidi="ar-DZ"/>
        </w:rPr>
        <w:t>*الاعلان+</w:t>
      </w:r>
      <w:r w:rsidR="00730904" w:rsidRPr="00BB79A7">
        <w:rPr>
          <w:rFonts w:ascii="Traditional Arabic" w:hAnsi="Traditional Arabic" w:cs="Traditional Arabic"/>
          <w:sz w:val="28"/>
          <w:szCs w:val="28"/>
          <w:lang w:bidi="ar-DZ"/>
        </w:rPr>
        <w:t>0.241</w:t>
      </w:r>
      <w:r w:rsidR="00730904" w:rsidRPr="00BB79A7">
        <w:rPr>
          <w:rFonts w:ascii="Traditional Arabic" w:hAnsi="Traditional Arabic" w:cs="Traditional Arabic"/>
          <w:sz w:val="28"/>
          <w:szCs w:val="28"/>
          <w:rtl/>
        </w:rPr>
        <w:t>*العلاقات+</w:t>
      </w:r>
      <w:r w:rsidR="00730904" w:rsidRPr="00BB79A7">
        <w:rPr>
          <w:rFonts w:ascii="Traditional Arabic" w:hAnsi="Traditional Arabic" w:cs="Traditional Arabic"/>
          <w:sz w:val="28"/>
          <w:szCs w:val="28"/>
          <w:lang w:val="fr-FR"/>
        </w:rPr>
        <w:t>0.193</w:t>
      </w:r>
      <w:r w:rsidR="00730904" w:rsidRPr="00BB79A7">
        <w:rPr>
          <w:rFonts w:ascii="Traditional Arabic" w:hAnsi="Traditional Arabic" w:cs="Traditional Arabic"/>
          <w:sz w:val="28"/>
          <w:szCs w:val="28"/>
          <w:rtl/>
          <w:lang w:val="fr-FR" w:bidi="ar-DZ"/>
        </w:rPr>
        <w:t>*البيع+</w:t>
      </w:r>
      <w:r w:rsidR="00730904" w:rsidRPr="00BB79A7">
        <w:rPr>
          <w:rFonts w:ascii="Traditional Arabic" w:hAnsi="Traditional Arabic" w:cs="Traditional Arabic"/>
          <w:sz w:val="28"/>
          <w:szCs w:val="28"/>
          <w:lang w:bidi="ar-DZ"/>
        </w:rPr>
        <w:t>0.211</w:t>
      </w:r>
      <w:r w:rsidR="00730904" w:rsidRPr="00BB79A7">
        <w:rPr>
          <w:rFonts w:ascii="Traditional Arabic" w:hAnsi="Traditional Arabic" w:cs="Traditional Arabic"/>
          <w:sz w:val="28"/>
          <w:szCs w:val="28"/>
          <w:rtl/>
        </w:rPr>
        <w:t>*الدعاية.</w:t>
      </w:r>
      <w:r w:rsidR="00A54BF8" w:rsidRPr="00BB79A7">
        <w:rPr>
          <w:rFonts w:ascii="Traditional Arabic" w:hAnsi="Traditional Arabic" w:cs="Traditional Arabic"/>
          <w:sz w:val="28"/>
          <w:szCs w:val="28"/>
          <w:rtl/>
        </w:rPr>
        <w:t xml:space="preserve"> </w:t>
      </w:r>
    </w:p>
    <w:p w:rsidR="00A54BF8" w:rsidRPr="00BB79A7" w:rsidRDefault="00730904" w:rsidP="00BB79A7">
      <w:pPr>
        <w:tabs>
          <w:tab w:val="left" w:pos="850"/>
        </w:tabs>
        <w:spacing w:line="240" w:lineRule="auto"/>
        <w:ind w:firstLine="567"/>
        <w:jc w:val="both"/>
        <w:rPr>
          <w:rFonts w:ascii="Traditional Arabic" w:hAnsi="Traditional Arabic" w:cs="Traditional Arabic"/>
          <w:sz w:val="28"/>
          <w:szCs w:val="28"/>
          <w:rtl/>
        </w:rPr>
      </w:pPr>
      <w:r w:rsidRPr="00BB79A7">
        <w:rPr>
          <w:rFonts w:ascii="Traditional Arabic" w:hAnsi="Traditional Arabic" w:cs="Traditional Arabic"/>
          <w:sz w:val="28"/>
          <w:szCs w:val="28"/>
          <w:rtl/>
        </w:rPr>
        <w:t>ح</w:t>
      </w:r>
      <w:r w:rsidR="00A54BF8" w:rsidRPr="00BB79A7">
        <w:rPr>
          <w:rFonts w:ascii="Traditional Arabic" w:hAnsi="Traditional Arabic" w:cs="Traditional Arabic"/>
          <w:sz w:val="28"/>
          <w:szCs w:val="28"/>
          <w:rtl/>
        </w:rPr>
        <w:t>یث أنه تم استبعاد ثابت المعادلة لعدم دلالته إحصائیا</w:t>
      </w:r>
      <w:r w:rsidR="00A54BF8" w:rsidRPr="00BB79A7">
        <w:rPr>
          <w:rFonts w:ascii="Traditional Arabic" w:hAnsi="Traditional Arabic" w:cs="Traditional Arabic"/>
          <w:sz w:val="28"/>
          <w:szCs w:val="28"/>
        </w:rPr>
        <w:t>.</w:t>
      </w:r>
    </w:p>
    <w:p w:rsidR="00BC01D0" w:rsidRPr="00BB79A7" w:rsidRDefault="00BC01D0" w:rsidP="00F31AA5">
      <w:pPr>
        <w:pStyle w:val="Paragraphedeliste"/>
        <w:numPr>
          <w:ilvl w:val="0"/>
          <w:numId w:val="6"/>
        </w:numPr>
        <w:tabs>
          <w:tab w:val="left" w:pos="567"/>
          <w:tab w:val="left" w:pos="990"/>
        </w:tabs>
        <w:spacing w:line="240" w:lineRule="auto"/>
        <w:ind w:left="0" w:hanging="2"/>
        <w:jc w:val="both"/>
        <w:rPr>
          <w:rFonts w:ascii="Traditional Arabic" w:hAnsi="Traditional Arabic" w:cs="Traditional Arabic"/>
          <w:b/>
          <w:bCs/>
          <w:sz w:val="28"/>
          <w:szCs w:val="28"/>
          <w:rtl/>
        </w:rPr>
      </w:pPr>
      <w:r w:rsidRPr="00BB79A7">
        <w:rPr>
          <w:rFonts w:ascii="Traditional Arabic" w:hAnsi="Traditional Arabic" w:cs="Traditional Arabic"/>
          <w:b/>
          <w:bCs/>
          <w:sz w:val="28"/>
          <w:szCs w:val="28"/>
          <w:rtl/>
        </w:rPr>
        <w:t>النتائج:</w:t>
      </w:r>
    </w:p>
    <w:p w:rsidR="00BC01D0" w:rsidRPr="00BB79A7" w:rsidRDefault="00BC01D0" w:rsidP="00BB79A7">
      <w:pPr>
        <w:tabs>
          <w:tab w:val="left" w:pos="850"/>
        </w:tabs>
        <w:spacing w:line="240" w:lineRule="auto"/>
        <w:ind w:firstLine="567"/>
        <w:jc w:val="both"/>
        <w:rPr>
          <w:rFonts w:ascii="Traditional Arabic" w:hAnsi="Traditional Arabic" w:cs="Traditional Arabic"/>
          <w:sz w:val="28"/>
          <w:szCs w:val="28"/>
        </w:rPr>
      </w:pPr>
      <w:r w:rsidRPr="00BB79A7">
        <w:rPr>
          <w:rFonts w:ascii="Traditional Arabic" w:hAnsi="Traditional Arabic" w:cs="Traditional Arabic"/>
          <w:sz w:val="28"/>
          <w:szCs w:val="28"/>
          <w:rtl/>
        </w:rPr>
        <w:t>یمكن تلخیص أهم النتائج المتوصل إلیها في ما یلي</w:t>
      </w:r>
      <w:r w:rsidRPr="00BB79A7">
        <w:rPr>
          <w:rFonts w:ascii="Traditional Arabic" w:hAnsi="Traditional Arabic" w:cs="Traditional Arabic"/>
          <w:sz w:val="28"/>
          <w:szCs w:val="28"/>
        </w:rPr>
        <w:t xml:space="preserve"> :</w:t>
      </w:r>
    </w:p>
    <w:p w:rsidR="00BC01D0" w:rsidRPr="00BB79A7" w:rsidRDefault="00BC01D0" w:rsidP="00BB79A7">
      <w:pPr>
        <w:pStyle w:val="Paragraphedeliste"/>
        <w:numPr>
          <w:ilvl w:val="0"/>
          <w:numId w:val="31"/>
        </w:numPr>
        <w:tabs>
          <w:tab w:val="left" w:pos="850"/>
        </w:tabs>
        <w:spacing w:line="240" w:lineRule="auto"/>
        <w:ind w:left="0" w:firstLine="567"/>
        <w:jc w:val="both"/>
        <w:rPr>
          <w:rFonts w:ascii="Traditional Arabic" w:hAnsi="Traditional Arabic" w:cs="Traditional Arabic"/>
          <w:sz w:val="28"/>
          <w:szCs w:val="28"/>
          <w:rtl/>
        </w:rPr>
      </w:pPr>
      <w:r w:rsidRPr="00BB79A7">
        <w:rPr>
          <w:rFonts w:ascii="Traditional Arabic" w:hAnsi="Traditional Arabic" w:cs="Traditional Arabic"/>
          <w:sz w:val="28"/>
          <w:szCs w:val="28"/>
          <w:rtl/>
        </w:rPr>
        <w:t>بینت الدراسة أن الإعلان هو العنصر الترویجي الذي له أكثر قوة تأثیر على قرار السائح في اختيار الوجهة السياحية یلیه عنصر العلاقات العامة، ثم عنصر البیع الشخصي وفي الأخیر عنصر الدعایة. في حین لم یكن لترقیة المبیعات تأثیر على قرار السائح.</w:t>
      </w:r>
    </w:p>
    <w:p w:rsidR="00BC01D0" w:rsidRPr="00BB79A7" w:rsidRDefault="00BC01D0" w:rsidP="00BB79A7">
      <w:pPr>
        <w:pStyle w:val="Paragraphedeliste"/>
        <w:numPr>
          <w:ilvl w:val="0"/>
          <w:numId w:val="31"/>
        </w:numPr>
        <w:tabs>
          <w:tab w:val="left" w:pos="850"/>
        </w:tabs>
        <w:spacing w:line="240" w:lineRule="auto"/>
        <w:ind w:left="0" w:firstLine="567"/>
        <w:jc w:val="both"/>
        <w:rPr>
          <w:rFonts w:ascii="Traditional Arabic" w:hAnsi="Traditional Arabic" w:cs="Traditional Arabic"/>
          <w:sz w:val="28"/>
          <w:szCs w:val="28"/>
          <w:rtl/>
        </w:rPr>
      </w:pPr>
      <w:r w:rsidRPr="00BB79A7">
        <w:rPr>
          <w:rFonts w:ascii="Traditional Arabic" w:hAnsi="Traditional Arabic" w:cs="Traditional Arabic"/>
          <w:sz w:val="28"/>
          <w:szCs w:val="28"/>
          <w:rtl/>
        </w:rPr>
        <w:t>هناك ارتباط قوي بین كافة عناصر المزیج الترویجي الخاص بمدينة الوادي وقرار السائح اختيار مدينة الوادي كوجهة سياحية.</w:t>
      </w:r>
    </w:p>
    <w:p w:rsidR="00921D56" w:rsidRPr="00BB79A7" w:rsidRDefault="00BC01D0" w:rsidP="00BB79A7">
      <w:pPr>
        <w:pStyle w:val="Paragraphedeliste"/>
        <w:numPr>
          <w:ilvl w:val="0"/>
          <w:numId w:val="31"/>
        </w:numPr>
        <w:tabs>
          <w:tab w:val="left" w:pos="850"/>
        </w:tabs>
        <w:spacing w:line="240" w:lineRule="auto"/>
        <w:ind w:left="0" w:firstLine="567"/>
        <w:jc w:val="both"/>
        <w:rPr>
          <w:rFonts w:ascii="Traditional Arabic" w:hAnsi="Traditional Arabic" w:cs="Traditional Arabic"/>
          <w:sz w:val="28"/>
          <w:szCs w:val="28"/>
          <w:rtl/>
        </w:rPr>
      </w:pPr>
      <w:r w:rsidRPr="00BB79A7">
        <w:rPr>
          <w:rFonts w:ascii="Traditional Arabic" w:hAnsi="Traditional Arabic" w:cs="Traditional Arabic"/>
          <w:sz w:val="28"/>
          <w:szCs w:val="28"/>
          <w:rtl/>
        </w:rPr>
        <w:t>عدم انتهاج سیاسة ترویجیة فعالة</w:t>
      </w:r>
      <w:r w:rsidR="00921D56" w:rsidRPr="00BB79A7">
        <w:rPr>
          <w:rFonts w:ascii="Traditional Arabic" w:hAnsi="Traditional Arabic" w:cs="Traditional Arabic"/>
          <w:sz w:val="28"/>
          <w:szCs w:val="28"/>
          <w:rtl/>
        </w:rPr>
        <w:t xml:space="preserve"> وواضحة من قبل المرافق السیاحیة بالمدينة</w:t>
      </w:r>
      <w:r w:rsidRPr="00BB79A7">
        <w:rPr>
          <w:rFonts w:ascii="Traditional Arabic" w:hAnsi="Traditional Arabic" w:cs="Traditional Arabic"/>
          <w:sz w:val="28"/>
          <w:szCs w:val="28"/>
          <w:rtl/>
        </w:rPr>
        <w:t xml:space="preserve"> واعتماد أغلبها على وسائل محدودة</w:t>
      </w:r>
      <w:r w:rsidR="00921D56" w:rsidRPr="00BB79A7">
        <w:rPr>
          <w:rFonts w:ascii="Traditional Arabic" w:hAnsi="Traditional Arabic" w:cs="Traditional Arabic"/>
          <w:sz w:val="28"/>
          <w:szCs w:val="28"/>
          <w:rtl/>
        </w:rPr>
        <w:t xml:space="preserve"> النقاط.</w:t>
      </w:r>
    </w:p>
    <w:p w:rsidR="00921D56" w:rsidRPr="00BB79A7" w:rsidRDefault="00921D56" w:rsidP="00BB79A7">
      <w:pPr>
        <w:pStyle w:val="Paragraphedeliste"/>
        <w:numPr>
          <w:ilvl w:val="0"/>
          <w:numId w:val="31"/>
        </w:numPr>
        <w:tabs>
          <w:tab w:val="left" w:pos="850"/>
        </w:tabs>
        <w:spacing w:line="240" w:lineRule="auto"/>
        <w:ind w:left="0" w:firstLine="567"/>
        <w:jc w:val="both"/>
        <w:rPr>
          <w:rFonts w:ascii="Traditional Arabic" w:hAnsi="Traditional Arabic" w:cs="Traditional Arabic"/>
          <w:sz w:val="28"/>
          <w:szCs w:val="28"/>
          <w:rtl/>
        </w:rPr>
      </w:pPr>
      <w:r w:rsidRPr="00BB79A7">
        <w:rPr>
          <w:rFonts w:ascii="Traditional Arabic" w:hAnsi="Traditional Arabic" w:cs="Traditional Arabic"/>
          <w:sz w:val="28"/>
          <w:szCs w:val="28"/>
          <w:rtl/>
        </w:rPr>
        <w:t>للترویج السیاحي دور أساسي و</w:t>
      </w:r>
      <w:r w:rsidR="00BC01D0" w:rsidRPr="00BB79A7">
        <w:rPr>
          <w:rFonts w:ascii="Traditional Arabic" w:hAnsi="Traditional Arabic" w:cs="Traditional Arabic"/>
          <w:sz w:val="28"/>
          <w:szCs w:val="28"/>
          <w:rtl/>
        </w:rPr>
        <w:t>فع</w:t>
      </w:r>
      <w:r w:rsidRPr="00BB79A7">
        <w:rPr>
          <w:rFonts w:ascii="Traditional Arabic" w:hAnsi="Traditional Arabic" w:cs="Traditional Arabic"/>
          <w:sz w:val="28"/>
          <w:szCs w:val="28"/>
          <w:rtl/>
        </w:rPr>
        <w:t>ال في تحقیق الأهداف داخل المرفق السیاحی و</w:t>
      </w:r>
      <w:r w:rsidR="00BC01D0" w:rsidRPr="00BB79A7">
        <w:rPr>
          <w:rFonts w:ascii="Traditional Arabic" w:hAnsi="Traditional Arabic" w:cs="Traditional Arabic"/>
          <w:sz w:val="28"/>
          <w:szCs w:val="28"/>
          <w:rtl/>
        </w:rPr>
        <w:t xml:space="preserve">ذلك من </w:t>
      </w:r>
      <w:r w:rsidRPr="00BB79A7">
        <w:rPr>
          <w:rFonts w:ascii="Traditional Arabic" w:hAnsi="Traditional Arabic" w:cs="Traditional Arabic"/>
          <w:sz w:val="28"/>
          <w:szCs w:val="28"/>
          <w:rtl/>
        </w:rPr>
        <w:t>خلال اعتماد الأسس والقواعد العلمیة عن طریق إدرا</w:t>
      </w:r>
      <w:r w:rsidR="00BC01D0" w:rsidRPr="00BB79A7">
        <w:rPr>
          <w:rFonts w:ascii="Traditional Arabic" w:hAnsi="Traditional Arabic" w:cs="Traditional Arabic"/>
          <w:sz w:val="28"/>
          <w:szCs w:val="28"/>
          <w:rtl/>
        </w:rPr>
        <w:t>ك كل عنصر من عناصر المزیج الترویجي المتمثلة في: الإعلان، البیع الشخصي، ترقیة المبیعات،</w:t>
      </w:r>
      <w:r w:rsidRPr="00BB79A7">
        <w:rPr>
          <w:rFonts w:ascii="Traditional Arabic" w:hAnsi="Traditional Arabic" w:cs="Traditional Arabic"/>
          <w:sz w:val="28"/>
          <w:szCs w:val="28"/>
          <w:rtl/>
        </w:rPr>
        <w:t xml:space="preserve"> </w:t>
      </w:r>
      <w:r w:rsidR="00BC01D0" w:rsidRPr="00BB79A7">
        <w:rPr>
          <w:rFonts w:ascii="Traditional Arabic" w:hAnsi="Traditional Arabic" w:cs="Traditional Arabic"/>
          <w:sz w:val="28"/>
          <w:szCs w:val="28"/>
          <w:rtl/>
        </w:rPr>
        <w:t xml:space="preserve">الدعایة </w:t>
      </w:r>
      <w:r w:rsidRPr="00BB79A7">
        <w:rPr>
          <w:rFonts w:ascii="Traditional Arabic" w:hAnsi="Traditional Arabic" w:cs="Traditional Arabic"/>
          <w:sz w:val="28"/>
          <w:szCs w:val="28"/>
          <w:rtl/>
        </w:rPr>
        <w:t>و</w:t>
      </w:r>
      <w:r w:rsidR="00BC01D0" w:rsidRPr="00BB79A7">
        <w:rPr>
          <w:rFonts w:ascii="Traditional Arabic" w:hAnsi="Traditional Arabic" w:cs="Traditional Arabic"/>
          <w:sz w:val="28"/>
          <w:szCs w:val="28"/>
          <w:rtl/>
        </w:rPr>
        <w:t>العلاقات العامة</w:t>
      </w:r>
      <w:r w:rsidRPr="00BB79A7">
        <w:rPr>
          <w:rFonts w:ascii="Traditional Arabic" w:hAnsi="Traditional Arabic" w:cs="Traditional Arabic"/>
          <w:sz w:val="28"/>
          <w:szCs w:val="28"/>
          <w:rtl/>
        </w:rPr>
        <w:t>.</w:t>
      </w:r>
    </w:p>
    <w:p w:rsidR="00921D56" w:rsidRPr="00BB79A7" w:rsidRDefault="00BC01D0" w:rsidP="00BB79A7">
      <w:pPr>
        <w:pStyle w:val="Paragraphedeliste"/>
        <w:numPr>
          <w:ilvl w:val="0"/>
          <w:numId w:val="31"/>
        </w:numPr>
        <w:tabs>
          <w:tab w:val="left" w:pos="850"/>
        </w:tabs>
        <w:spacing w:line="240" w:lineRule="auto"/>
        <w:ind w:left="0" w:firstLine="567"/>
        <w:jc w:val="both"/>
        <w:rPr>
          <w:rFonts w:ascii="Traditional Arabic" w:hAnsi="Traditional Arabic" w:cs="Traditional Arabic"/>
          <w:sz w:val="28"/>
          <w:szCs w:val="28"/>
          <w:rtl/>
        </w:rPr>
      </w:pPr>
      <w:r w:rsidRPr="00BB79A7">
        <w:rPr>
          <w:rFonts w:ascii="Traditional Arabic" w:hAnsi="Traditional Arabic" w:cs="Traditional Arabic"/>
          <w:sz w:val="28"/>
          <w:szCs w:val="28"/>
          <w:rtl/>
        </w:rPr>
        <w:t>یعد ال</w:t>
      </w:r>
      <w:r w:rsidR="00921D56" w:rsidRPr="00BB79A7">
        <w:rPr>
          <w:rFonts w:ascii="Traditional Arabic" w:hAnsi="Traditional Arabic" w:cs="Traditional Arabic"/>
          <w:sz w:val="28"/>
          <w:szCs w:val="28"/>
          <w:rtl/>
        </w:rPr>
        <w:t>سائح صاحب القرار</w:t>
      </w:r>
      <w:r w:rsidRPr="00BB79A7">
        <w:rPr>
          <w:rFonts w:ascii="Traditional Arabic" w:hAnsi="Traditional Arabic" w:cs="Traditional Arabic"/>
          <w:sz w:val="28"/>
          <w:szCs w:val="28"/>
          <w:rtl/>
        </w:rPr>
        <w:t xml:space="preserve"> ا</w:t>
      </w:r>
      <w:r w:rsidR="00921D56" w:rsidRPr="00BB79A7">
        <w:rPr>
          <w:rFonts w:ascii="Traditional Arabic" w:hAnsi="Traditional Arabic" w:cs="Traditional Arabic"/>
          <w:sz w:val="28"/>
          <w:szCs w:val="28"/>
          <w:rtl/>
        </w:rPr>
        <w:t>لأخیر في نجاح عملیة الترویج، و</w:t>
      </w:r>
      <w:r w:rsidRPr="00BB79A7">
        <w:rPr>
          <w:rFonts w:ascii="Traditional Arabic" w:hAnsi="Traditional Arabic" w:cs="Traditional Arabic"/>
          <w:sz w:val="28"/>
          <w:szCs w:val="28"/>
          <w:rtl/>
        </w:rPr>
        <w:t>لتحقیق هذا النجاح لا بد من توضیح أهم المحددات التي تحدد سلوك</w:t>
      </w:r>
      <w:r w:rsidR="00921D56" w:rsidRPr="00BB79A7">
        <w:rPr>
          <w:rFonts w:ascii="Traditional Arabic" w:hAnsi="Traditional Arabic" w:cs="Traditional Arabic"/>
          <w:sz w:val="28"/>
          <w:szCs w:val="28"/>
          <w:rtl/>
        </w:rPr>
        <w:t>ياته داخلیة كالدوافع و</w:t>
      </w:r>
      <w:r w:rsidRPr="00BB79A7">
        <w:rPr>
          <w:rFonts w:ascii="Traditional Arabic" w:hAnsi="Traditional Arabic" w:cs="Traditional Arabic"/>
          <w:sz w:val="28"/>
          <w:szCs w:val="28"/>
          <w:rtl/>
        </w:rPr>
        <w:t>الإد</w:t>
      </w:r>
      <w:r w:rsidR="00921D56" w:rsidRPr="00BB79A7">
        <w:rPr>
          <w:rFonts w:ascii="Traditional Arabic" w:hAnsi="Traditional Arabic" w:cs="Traditional Arabic"/>
          <w:sz w:val="28"/>
          <w:szCs w:val="28"/>
          <w:rtl/>
        </w:rPr>
        <w:t>را</w:t>
      </w:r>
      <w:r w:rsidRPr="00BB79A7">
        <w:rPr>
          <w:rFonts w:ascii="Traditional Arabic" w:hAnsi="Traditional Arabic" w:cs="Traditional Arabic"/>
          <w:sz w:val="28"/>
          <w:szCs w:val="28"/>
          <w:rtl/>
        </w:rPr>
        <w:t>ك... الخ أو الخارجیة كالأسر</w:t>
      </w:r>
      <w:r w:rsidR="00921D56" w:rsidRPr="00BB79A7">
        <w:rPr>
          <w:rFonts w:ascii="Traditional Arabic" w:hAnsi="Traditional Arabic" w:cs="Traditional Arabic"/>
          <w:sz w:val="28"/>
          <w:szCs w:val="28"/>
          <w:rtl/>
        </w:rPr>
        <w:t>ة والجماعات المرجعیة والطبقة الاجتماعیة.</w:t>
      </w:r>
    </w:p>
    <w:p w:rsidR="00921D56" w:rsidRPr="00BB79A7" w:rsidRDefault="00BC01D0" w:rsidP="00BB79A7">
      <w:pPr>
        <w:pStyle w:val="Paragraphedeliste"/>
        <w:numPr>
          <w:ilvl w:val="0"/>
          <w:numId w:val="31"/>
        </w:numPr>
        <w:tabs>
          <w:tab w:val="left" w:pos="850"/>
        </w:tabs>
        <w:spacing w:line="240" w:lineRule="auto"/>
        <w:ind w:left="0" w:firstLine="567"/>
        <w:jc w:val="both"/>
        <w:rPr>
          <w:rFonts w:ascii="Traditional Arabic" w:hAnsi="Traditional Arabic" w:cs="Traditional Arabic"/>
          <w:sz w:val="28"/>
          <w:szCs w:val="28"/>
          <w:rtl/>
        </w:rPr>
      </w:pPr>
      <w:r w:rsidRPr="00BB79A7">
        <w:rPr>
          <w:rFonts w:ascii="Traditional Arabic" w:hAnsi="Traditional Arabic" w:cs="Traditional Arabic"/>
          <w:sz w:val="28"/>
          <w:szCs w:val="28"/>
          <w:rtl/>
        </w:rPr>
        <w:t xml:space="preserve">تبني سیاسة </w:t>
      </w:r>
      <w:r w:rsidR="00921D56" w:rsidRPr="00BB79A7">
        <w:rPr>
          <w:rFonts w:ascii="Traditional Arabic" w:hAnsi="Traditional Arabic" w:cs="Traditional Arabic"/>
          <w:sz w:val="28"/>
          <w:szCs w:val="28"/>
          <w:rtl/>
        </w:rPr>
        <w:t>ترویج فعالة في المرافق</w:t>
      </w:r>
      <w:r w:rsidRPr="00BB79A7">
        <w:rPr>
          <w:rFonts w:ascii="Traditional Arabic" w:hAnsi="Traditional Arabic" w:cs="Traditional Arabic"/>
          <w:sz w:val="28"/>
          <w:szCs w:val="28"/>
          <w:rtl/>
        </w:rPr>
        <w:t xml:space="preserve"> السیاحیة یساعد على تطویر منتجاتها وخدماتها مما ینتج</w:t>
      </w:r>
      <w:r w:rsidR="00921D56" w:rsidRPr="00BB79A7">
        <w:rPr>
          <w:rFonts w:ascii="Traditional Arabic" w:hAnsi="Traditional Arabic" w:cs="Traditional Arabic"/>
          <w:sz w:val="28"/>
          <w:szCs w:val="28"/>
          <w:rtl/>
        </w:rPr>
        <w:t xml:space="preserve"> عنه استقطاب عدد كبیر من السیاح.</w:t>
      </w:r>
    </w:p>
    <w:p w:rsidR="00BC01D0" w:rsidRPr="00BB79A7" w:rsidRDefault="00BC01D0" w:rsidP="00BB79A7">
      <w:pPr>
        <w:pStyle w:val="Paragraphedeliste"/>
        <w:numPr>
          <w:ilvl w:val="0"/>
          <w:numId w:val="31"/>
        </w:numPr>
        <w:tabs>
          <w:tab w:val="left" w:pos="850"/>
        </w:tabs>
        <w:spacing w:line="240" w:lineRule="auto"/>
        <w:ind w:left="0" w:firstLine="567"/>
        <w:jc w:val="both"/>
        <w:rPr>
          <w:rFonts w:ascii="Traditional Arabic" w:hAnsi="Traditional Arabic" w:cs="Traditional Arabic"/>
          <w:sz w:val="28"/>
          <w:szCs w:val="28"/>
        </w:rPr>
      </w:pPr>
      <w:r w:rsidRPr="00BB79A7">
        <w:rPr>
          <w:rFonts w:ascii="Traditional Arabic" w:hAnsi="Traditional Arabic" w:cs="Traditional Arabic"/>
          <w:sz w:val="28"/>
          <w:szCs w:val="28"/>
          <w:rtl/>
        </w:rPr>
        <w:t>یجب الاعتماد على إست</w:t>
      </w:r>
      <w:r w:rsidR="00921D56" w:rsidRPr="00BB79A7">
        <w:rPr>
          <w:rFonts w:ascii="Traditional Arabic" w:hAnsi="Traditional Arabic" w:cs="Traditional Arabic"/>
          <w:sz w:val="28"/>
          <w:szCs w:val="28"/>
          <w:rtl/>
        </w:rPr>
        <w:t>را</w:t>
      </w:r>
      <w:r w:rsidRPr="00BB79A7">
        <w:rPr>
          <w:rFonts w:ascii="Traditional Arabic" w:hAnsi="Traditional Arabic" w:cs="Traditional Arabic"/>
          <w:sz w:val="28"/>
          <w:szCs w:val="28"/>
          <w:rtl/>
        </w:rPr>
        <w:t>تیجیة ترویج</w:t>
      </w:r>
      <w:r w:rsidR="00921D56" w:rsidRPr="00BB79A7">
        <w:rPr>
          <w:rFonts w:ascii="Traditional Arabic" w:hAnsi="Traditional Arabic" w:cs="Traditional Arabic"/>
          <w:sz w:val="28"/>
          <w:szCs w:val="28"/>
          <w:rtl/>
        </w:rPr>
        <w:t>ية</w:t>
      </w:r>
      <w:r w:rsidRPr="00BB79A7">
        <w:rPr>
          <w:rFonts w:ascii="Traditional Arabic" w:hAnsi="Traditional Arabic" w:cs="Traditional Arabic"/>
          <w:sz w:val="28"/>
          <w:szCs w:val="28"/>
          <w:rtl/>
        </w:rPr>
        <w:t xml:space="preserve"> سیاحیة فعالة وعصریة لكي یتمكن السائح من التعرف على </w:t>
      </w:r>
      <w:r w:rsidR="00921D56" w:rsidRPr="00BB79A7">
        <w:rPr>
          <w:rFonts w:ascii="Traditional Arabic" w:hAnsi="Traditional Arabic" w:cs="Traditional Arabic"/>
          <w:sz w:val="28"/>
          <w:szCs w:val="28"/>
          <w:rtl/>
        </w:rPr>
        <w:t>ممیزات</w:t>
      </w:r>
      <w:r w:rsidRPr="00BB79A7">
        <w:rPr>
          <w:rFonts w:ascii="Traditional Arabic" w:hAnsi="Traditional Arabic" w:cs="Traditional Arabic"/>
          <w:sz w:val="28"/>
          <w:szCs w:val="28"/>
          <w:rtl/>
        </w:rPr>
        <w:t xml:space="preserve"> المقصد السیاحي</w:t>
      </w:r>
      <w:r w:rsidRPr="00BB79A7">
        <w:rPr>
          <w:rFonts w:ascii="Traditional Arabic" w:hAnsi="Traditional Arabic" w:cs="Traditional Arabic"/>
          <w:sz w:val="28"/>
          <w:szCs w:val="28"/>
        </w:rPr>
        <w:t>.</w:t>
      </w:r>
    </w:p>
    <w:p w:rsidR="00921D56" w:rsidRPr="00BB79A7" w:rsidRDefault="00921D56" w:rsidP="00F31AA5">
      <w:pPr>
        <w:pStyle w:val="Paragraphedeliste"/>
        <w:numPr>
          <w:ilvl w:val="0"/>
          <w:numId w:val="6"/>
        </w:numPr>
        <w:tabs>
          <w:tab w:val="left" w:pos="567"/>
          <w:tab w:val="left" w:pos="990"/>
        </w:tabs>
        <w:spacing w:line="240" w:lineRule="auto"/>
        <w:ind w:left="0" w:hanging="2"/>
        <w:jc w:val="both"/>
        <w:rPr>
          <w:rFonts w:ascii="Traditional Arabic" w:hAnsi="Traditional Arabic" w:cs="Traditional Arabic"/>
          <w:b/>
          <w:bCs/>
          <w:sz w:val="28"/>
          <w:szCs w:val="28"/>
          <w:rtl/>
        </w:rPr>
      </w:pPr>
      <w:r w:rsidRPr="00BB79A7">
        <w:rPr>
          <w:rFonts w:ascii="Traditional Arabic" w:hAnsi="Traditional Arabic" w:cs="Traditional Arabic"/>
          <w:b/>
          <w:bCs/>
          <w:sz w:val="28"/>
          <w:szCs w:val="28"/>
          <w:rtl/>
        </w:rPr>
        <w:t>التوصیات:</w:t>
      </w:r>
      <w:r w:rsidRPr="00BB79A7">
        <w:rPr>
          <w:rFonts w:ascii="Traditional Arabic" w:hAnsi="Traditional Arabic" w:cs="Traditional Arabic"/>
          <w:b/>
          <w:bCs/>
          <w:sz w:val="28"/>
          <w:szCs w:val="28"/>
        </w:rPr>
        <w:t xml:space="preserve"> </w:t>
      </w:r>
    </w:p>
    <w:p w:rsidR="00921D56" w:rsidRPr="00BB79A7" w:rsidRDefault="00921D56" w:rsidP="00BB79A7">
      <w:pPr>
        <w:tabs>
          <w:tab w:val="left" w:pos="850"/>
        </w:tabs>
        <w:spacing w:line="240" w:lineRule="auto"/>
        <w:ind w:firstLine="567"/>
        <w:jc w:val="both"/>
        <w:rPr>
          <w:rFonts w:ascii="Traditional Arabic" w:hAnsi="Traditional Arabic" w:cs="Traditional Arabic"/>
          <w:sz w:val="28"/>
          <w:szCs w:val="28"/>
          <w:rtl/>
        </w:rPr>
      </w:pPr>
      <w:r w:rsidRPr="00BB79A7">
        <w:rPr>
          <w:rFonts w:ascii="Traditional Arabic" w:hAnsi="Traditional Arabic" w:cs="Traditional Arabic"/>
          <w:sz w:val="28"/>
          <w:szCs w:val="28"/>
          <w:rtl/>
        </w:rPr>
        <w:t>من خلال ما توصلت إلیه الدراسة من نتائج یمكن اقتراح مجموعة من التوصیات من أجل إنجاح وتنشیط القطاع السیاحي بمدينة الوادي نذكر من أهمها في ما یلي</w:t>
      </w:r>
      <w:r w:rsidR="00B11C96" w:rsidRPr="00BB79A7">
        <w:rPr>
          <w:rFonts w:ascii="Traditional Arabic" w:hAnsi="Traditional Arabic" w:cs="Traditional Arabic"/>
          <w:sz w:val="28"/>
          <w:szCs w:val="28"/>
          <w:rtl/>
        </w:rPr>
        <w:t>:</w:t>
      </w:r>
    </w:p>
    <w:p w:rsidR="00B11C96" w:rsidRPr="00BB79A7" w:rsidRDefault="00921D56" w:rsidP="00BB79A7">
      <w:pPr>
        <w:pStyle w:val="Paragraphedeliste"/>
        <w:numPr>
          <w:ilvl w:val="1"/>
          <w:numId w:val="32"/>
        </w:numPr>
        <w:tabs>
          <w:tab w:val="left" w:pos="850"/>
        </w:tabs>
        <w:spacing w:line="240" w:lineRule="auto"/>
        <w:ind w:left="0" w:firstLine="567"/>
        <w:jc w:val="both"/>
        <w:rPr>
          <w:rFonts w:ascii="Traditional Arabic" w:hAnsi="Traditional Arabic" w:cs="Traditional Arabic"/>
          <w:sz w:val="28"/>
          <w:szCs w:val="28"/>
          <w:rtl/>
        </w:rPr>
      </w:pPr>
      <w:r w:rsidRPr="00BB79A7">
        <w:rPr>
          <w:rFonts w:ascii="Traditional Arabic" w:hAnsi="Traditional Arabic" w:cs="Traditional Arabic"/>
          <w:sz w:val="28"/>
          <w:szCs w:val="28"/>
          <w:rtl/>
        </w:rPr>
        <w:t>إد</w:t>
      </w:r>
      <w:r w:rsidR="00B11C96" w:rsidRPr="00BB79A7">
        <w:rPr>
          <w:rFonts w:ascii="Traditional Arabic" w:hAnsi="Traditional Arabic" w:cs="Traditional Arabic"/>
          <w:sz w:val="28"/>
          <w:szCs w:val="28"/>
          <w:rtl/>
        </w:rPr>
        <w:t>را</w:t>
      </w:r>
      <w:r w:rsidRPr="00BB79A7">
        <w:rPr>
          <w:rFonts w:ascii="Traditional Arabic" w:hAnsi="Traditional Arabic" w:cs="Traditional Arabic"/>
          <w:sz w:val="28"/>
          <w:szCs w:val="28"/>
          <w:rtl/>
        </w:rPr>
        <w:t>ك فعالیة كل عنصر من عناصر المزیج الترویجي</w:t>
      </w:r>
      <w:r w:rsidR="00B11C96" w:rsidRPr="00BB79A7">
        <w:rPr>
          <w:rFonts w:ascii="Traditional Arabic" w:hAnsi="Traditional Arabic" w:cs="Traditional Arabic"/>
          <w:sz w:val="28"/>
          <w:szCs w:val="28"/>
          <w:rtl/>
        </w:rPr>
        <w:t>.</w:t>
      </w:r>
    </w:p>
    <w:p w:rsidR="00B11C96" w:rsidRPr="00BB79A7" w:rsidRDefault="00921D56" w:rsidP="00BB79A7">
      <w:pPr>
        <w:pStyle w:val="Paragraphedeliste"/>
        <w:numPr>
          <w:ilvl w:val="1"/>
          <w:numId w:val="32"/>
        </w:numPr>
        <w:tabs>
          <w:tab w:val="left" w:pos="850"/>
        </w:tabs>
        <w:spacing w:line="240" w:lineRule="auto"/>
        <w:ind w:left="0" w:firstLine="567"/>
        <w:jc w:val="both"/>
        <w:rPr>
          <w:rFonts w:ascii="Traditional Arabic" w:hAnsi="Traditional Arabic" w:cs="Traditional Arabic"/>
          <w:sz w:val="28"/>
          <w:szCs w:val="28"/>
          <w:rtl/>
        </w:rPr>
      </w:pPr>
      <w:r w:rsidRPr="00BB79A7">
        <w:rPr>
          <w:rFonts w:ascii="Traditional Arabic" w:hAnsi="Traditional Arabic" w:cs="Traditional Arabic"/>
          <w:sz w:val="28"/>
          <w:szCs w:val="28"/>
          <w:rtl/>
        </w:rPr>
        <w:t>ا</w:t>
      </w:r>
      <w:r w:rsidR="00B11C96" w:rsidRPr="00BB79A7">
        <w:rPr>
          <w:rFonts w:ascii="Traditional Arabic" w:hAnsi="Traditional Arabic" w:cs="Traditional Arabic"/>
          <w:sz w:val="28"/>
          <w:szCs w:val="28"/>
          <w:rtl/>
        </w:rPr>
        <w:t>لاطلاع على أهم دوافع السائح لاختيار وجهته السياحية و</w:t>
      </w:r>
      <w:r w:rsidRPr="00BB79A7">
        <w:rPr>
          <w:rFonts w:ascii="Traditional Arabic" w:hAnsi="Traditional Arabic" w:cs="Traditional Arabic"/>
          <w:sz w:val="28"/>
          <w:szCs w:val="28"/>
          <w:rtl/>
        </w:rPr>
        <w:t>أهم محددات سلوكه</w:t>
      </w:r>
      <w:r w:rsidR="00B11C96" w:rsidRPr="00BB79A7">
        <w:rPr>
          <w:rFonts w:ascii="Traditional Arabic" w:hAnsi="Traditional Arabic" w:cs="Traditional Arabic"/>
          <w:sz w:val="28"/>
          <w:szCs w:val="28"/>
          <w:rtl/>
        </w:rPr>
        <w:t>.</w:t>
      </w:r>
    </w:p>
    <w:p w:rsidR="00B11C96" w:rsidRPr="00BB79A7" w:rsidRDefault="00921D56" w:rsidP="00BB79A7">
      <w:pPr>
        <w:pStyle w:val="Paragraphedeliste"/>
        <w:numPr>
          <w:ilvl w:val="1"/>
          <w:numId w:val="32"/>
        </w:numPr>
        <w:tabs>
          <w:tab w:val="left" w:pos="850"/>
        </w:tabs>
        <w:spacing w:line="240" w:lineRule="auto"/>
        <w:ind w:left="0" w:firstLine="567"/>
        <w:jc w:val="both"/>
        <w:rPr>
          <w:rFonts w:ascii="Traditional Arabic" w:hAnsi="Traditional Arabic" w:cs="Traditional Arabic"/>
          <w:sz w:val="28"/>
          <w:szCs w:val="28"/>
          <w:rtl/>
        </w:rPr>
      </w:pPr>
      <w:r w:rsidRPr="00BB79A7">
        <w:rPr>
          <w:rFonts w:ascii="Traditional Arabic" w:hAnsi="Traditional Arabic" w:cs="Traditional Arabic"/>
          <w:sz w:val="28"/>
          <w:szCs w:val="28"/>
          <w:rtl/>
        </w:rPr>
        <w:t>الاهتمام بالمزیج الترویجي وذلك عن طریق تخصیص می</w:t>
      </w:r>
      <w:r w:rsidR="00B11C96" w:rsidRPr="00BB79A7">
        <w:rPr>
          <w:rFonts w:ascii="Traditional Arabic" w:hAnsi="Traditional Arabic" w:cs="Traditional Arabic"/>
          <w:sz w:val="28"/>
          <w:szCs w:val="28"/>
          <w:rtl/>
        </w:rPr>
        <w:t>زا</w:t>
      </w:r>
      <w:r w:rsidRPr="00BB79A7">
        <w:rPr>
          <w:rFonts w:ascii="Traditional Arabic" w:hAnsi="Traditional Arabic" w:cs="Traditional Arabic"/>
          <w:sz w:val="28"/>
          <w:szCs w:val="28"/>
          <w:rtl/>
        </w:rPr>
        <w:t>نیة للترویج السیاحي وتصمیم حمل</w:t>
      </w:r>
      <w:r w:rsidR="00B11C96" w:rsidRPr="00BB79A7">
        <w:rPr>
          <w:rFonts w:ascii="Traditional Arabic" w:hAnsi="Traditional Arabic" w:cs="Traditional Arabic"/>
          <w:sz w:val="28"/>
          <w:szCs w:val="28"/>
          <w:rtl/>
        </w:rPr>
        <w:t>ات</w:t>
      </w:r>
      <w:r w:rsidRPr="00BB79A7">
        <w:rPr>
          <w:rFonts w:ascii="Traditional Arabic" w:hAnsi="Traditional Arabic" w:cs="Traditional Arabic"/>
          <w:sz w:val="28"/>
          <w:szCs w:val="28"/>
          <w:rtl/>
        </w:rPr>
        <w:t xml:space="preserve"> ترویجیة مكثفة حول </w:t>
      </w:r>
      <w:r w:rsidR="00B11C96" w:rsidRPr="00BB79A7">
        <w:rPr>
          <w:rFonts w:ascii="Traditional Arabic" w:hAnsi="Traditional Arabic" w:cs="Traditional Arabic"/>
          <w:sz w:val="28"/>
          <w:szCs w:val="28"/>
          <w:rtl/>
        </w:rPr>
        <w:t>المدينة.</w:t>
      </w:r>
    </w:p>
    <w:p w:rsidR="00B11C96" w:rsidRPr="00BB79A7" w:rsidRDefault="00921D56" w:rsidP="00BB79A7">
      <w:pPr>
        <w:pStyle w:val="Paragraphedeliste"/>
        <w:numPr>
          <w:ilvl w:val="1"/>
          <w:numId w:val="32"/>
        </w:numPr>
        <w:tabs>
          <w:tab w:val="left" w:pos="850"/>
        </w:tabs>
        <w:spacing w:line="240" w:lineRule="auto"/>
        <w:ind w:left="0" w:firstLine="567"/>
        <w:jc w:val="both"/>
        <w:rPr>
          <w:rFonts w:ascii="Traditional Arabic" w:hAnsi="Traditional Arabic" w:cs="Traditional Arabic"/>
          <w:sz w:val="28"/>
          <w:szCs w:val="28"/>
          <w:rtl/>
        </w:rPr>
      </w:pPr>
      <w:r w:rsidRPr="00BB79A7">
        <w:rPr>
          <w:rFonts w:ascii="Traditional Arabic" w:hAnsi="Traditional Arabic" w:cs="Traditional Arabic"/>
          <w:sz w:val="28"/>
          <w:szCs w:val="28"/>
          <w:rtl/>
        </w:rPr>
        <w:t>دعم التنمیة في مختلف مجالات السیاحة والصناعات التقلیدیة</w:t>
      </w:r>
      <w:r w:rsidR="00B11C96" w:rsidRPr="00BB79A7">
        <w:rPr>
          <w:rFonts w:ascii="Traditional Arabic" w:hAnsi="Traditional Arabic" w:cs="Traditional Arabic"/>
          <w:sz w:val="28"/>
          <w:szCs w:val="28"/>
          <w:rtl/>
        </w:rPr>
        <w:t>.</w:t>
      </w:r>
    </w:p>
    <w:p w:rsidR="00B11C96" w:rsidRPr="00BB79A7" w:rsidRDefault="00921D56" w:rsidP="00BB79A7">
      <w:pPr>
        <w:pStyle w:val="Paragraphedeliste"/>
        <w:numPr>
          <w:ilvl w:val="1"/>
          <w:numId w:val="32"/>
        </w:numPr>
        <w:tabs>
          <w:tab w:val="left" w:pos="850"/>
        </w:tabs>
        <w:spacing w:line="240" w:lineRule="auto"/>
        <w:ind w:left="0" w:firstLine="567"/>
        <w:jc w:val="both"/>
        <w:rPr>
          <w:rFonts w:ascii="Traditional Arabic" w:hAnsi="Traditional Arabic" w:cs="Traditional Arabic"/>
          <w:sz w:val="28"/>
          <w:szCs w:val="28"/>
          <w:rtl/>
        </w:rPr>
      </w:pPr>
      <w:r w:rsidRPr="00BB79A7">
        <w:rPr>
          <w:rFonts w:ascii="Traditional Arabic" w:hAnsi="Traditional Arabic" w:cs="Traditional Arabic"/>
          <w:sz w:val="28"/>
          <w:szCs w:val="28"/>
          <w:rtl/>
        </w:rPr>
        <w:t>العمل على تنویع العرض السیاحي بتنویع المنتج</w:t>
      </w:r>
      <w:r w:rsidR="00B11C96" w:rsidRPr="00BB79A7">
        <w:rPr>
          <w:rFonts w:ascii="Traditional Arabic" w:hAnsi="Traditional Arabic" w:cs="Traditional Arabic"/>
          <w:sz w:val="28"/>
          <w:szCs w:val="28"/>
          <w:rtl/>
        </w:rPr>
        <w:t>ات والخدمات السياحية وترقیتها</w:t>
      </w:r>
      <w:r w:rsidRPr="00BB79A7">
        <w:rPr>
          <w:rFonts w:ascii="Traditional Arabic" w:hAnsi="Traditional Arabic" w:cs="Traditional Arabic"/>
          <w:sz w:val="28"/>
          <w:szCs w:val="28"/>
          <w:rtl/>
        </w:rPr>
        <w:t xml:space="preserve"> لجذب السیاح </w:t>
      </w:r>
      <w:r w:rsidR="00421737" w:rsidRPr="00BB79A7">
        <w:rPr>
          <w:rFonts w:ascii="Traditional Arabic" w:hAnsi="Traditional Arabic" w:cs="Traditional Arabic"/>
          <w:sz w:val="28"/>
          <w:szCs w:val="28"/>
          <w:rtl/>
        </w:rPr>
        <w:t>.</w:t>
      </w:r>
    </w:p>
    <w:p w:rsidR="00B11C96" w:rsidRPr="00BB79A7" w:rsidRDefault="00921D56" w:rsidP="00BB79A7">
      <w:pPr>
        <w:pStyle w:val="Paragraphedeliste"/>
        <w:numPr>
          <w:ilvl w:val="1"/>
          <w:numId w:val="32"/>
        </w:numPr>
        <w:tabs>
          <w:tab w:val="left" w:pos="850"/>
        </w:tabs>
        <w:spacing w:line="240" w:lineRule="auto"/>
        <w:ind w:left="0" w:firstLine="567"/>
        <w:jc w:val="both"/>
        <w:rPr>
          <w:rFonts w:ascii="Traditional Arabic" w:hAnsi="Traditional Arabic" w:cs="Traditional Arabic"/>
          <w:sz w:val="28"/>
          <w:szCs w:val="28"/>
          <w:rtl/>
        </w:rPr>
      </w:pPr>
      <w:r w:rsidRPr="00BB79A7">
        <w:rPr>
          <w:rFonts w:ascii="Traditional Arabic" w:hAnsi="Traditional Arabic" w:cs="Traditional Arabic"/>
          <w:sz w:val="28"/>
          <w:szCs w:val="28"/>
          <w:rtl/>
        </w:rPr>
        <w:t>ت</w:t>
      </w:r>
      <w:r w:rsidR="00B11C96" w:rsidRPr="00BB79A7">
        <w:rPr>
          <w:rFonts w:ascii="Traditional Arabic" w:hAnsi="Traditional Arabic" w:cs="Traditional Arabic"/>
          <w:sz w:val="28"/>
          <w:szCs w:val="28"/>
          <w:rtl/>
        </w:rPr>
        <w:t>دعیم النشاط السیاحي بمدينة الوادي</w:t>
      </w:r>
      <w:r w:rsidRPr="00BB79A7">
        <w:rPr>
          <w:rFonts w:ascii="Traditional Arabic" w:hAnsi="Traditional Arabic" w:cs="Traditional Arabic"/>
          <w:sz w:val="28"/>
          <w:szCs w:val="28"/>
          <w:rtl/>
        </w:rPr>
        <w:t xml:space="preserve"> وذلك بتهیئة البني القاعدیة السیاحیة وتكییفها مع متطلبات النشاط السیاحي بالإضافة إلى القیام باستثما</w:t>
      </w:r>
      <w:r w:rsidR="00B11C96" w:rsidRPr="00BB79A7">
        <w:rPr>
          <w:rFonts w:ascii="Traditional Arabic" w:hAnsi="Traditional Arabic" w:cs="Traditional Arabic"/>
          <w:sz w:val="28"/>
          <w:szCs w:val="28"/>
          <w:rtl/>
        </w:rPr>
        <w:t>ر</w:t>
      </w:r>
      <w:r w:rsidRPr="00BB79A7">
        <w:rPr>
          <w:rFonts w:ascii="Traditional Arabic" w:hAnsi="Traditional Arabic" w:cs="Traditional Arabic"/>
          <w:sz w:val="28"/>
          <w:szCs w:val="28"/>
          <w:rtl/>
        </w:rPr>
        <w:t xml:space="preserve">ات جدیدة في </w:t>
      </w:r>
      <w:r w:rsidR="00421737" w:rsidRPr="00BB79A7">
        <w:rPr>
          <w:rFonts w:ascii="Traditional Arabic" w:hAnsi="Traditional Arabic" w:cs="Traditional Arabic"/>
          <w:sz w:val="28"/>
          <w:szCs w:val="28"/>
          <w:rtl/>
        </w:rPr>
        <w:t>قطاع السياحة.</w:t>
      </w:r>
    </w:p>
    <w:p w:rsidR="00B11C96" w:rsidRPr="00BB79A7" w:rsidRDefault="00921D56" w:rsidP="00BB79A7">
      <w:pPr>
        <w:pStyle w:val="Paragraphedeliste"/>
        <w:numPr>
          <w:ilvl w:val="1"/>
          <w:numId w:val="32"/>
        </w:numPr>
        <w:tabs>
          <w:tab w:val="left" w:pos="850"/>
        </w:tabs>
        <w:spacing w:line="240" w:lineRule="auto"/>
        <w:ind w:left="0" w:firstLine="567"/>
        <w:jc w:val="both"/>
        <w:rPr>
          <w:rFonts w:ascii="Traditional Arabic" w:hAnsi="Traditional Arabic" w:cs="Traditional Arabic"/>
          <w:sz w:val="28"/>
          <w:szCs w:val="28"/>
          <w:rtl/>
        </w:rPr>
      </w:pPr>
      <w:r w:rsidRPr="00BB79A7">
        <w:rPr>
          <w:rFonts w:ascii="Traditional Arabic" w:hAnsi="Traditional Arabic" w:cs="Traditional Arabic"/>
          <w:sz w:val="28"/>
          <w:szCs w:val="28"/>
          <w:rtl/>
        </w:rPr>
        <w:t>ترمیم وصیانة المعالم الأثریة والنصب ا</w:t>
      </w:r>
      <w:r w:rsidR="00B11C96" w:rsidRPr="00BB79A7">
        <w:rPr>
          <w:rFonts w:ascii="Traditional Arabic" w:hAnsi="Traditional Arabic" w:cs="Traditional Arabic"/>
          <w:sz w:val="28"/>
          <w:szCs w:val="28"/>
          <w:rtl/>
        </w:rPr>
        <w:t>لتاریخیة الموجودة في مدينة الوادي</w:t>
      </w:r>
      <w:r w:rsidR="00421737" w:rsidRPr="00BB79A7">
        <w:rPr>
          <w:rFonts w:ascii="Traditional Arabic" w:hAnsi="Traditional Arabic" w:cs="Traditional Arabic"/>
          <w:sz w:val="28"/>
          <w:szCs w:val="28"/>
          <w:rtl/>
        </w:rPr>
        <w:t xml:space="preserve"> والقيام باجراءات ميدانية لحمايتها.</w:t>
      </w:r>
    </w:p>
    <w:p w:rsidR="00B11C96" w:rsidRPr="00BB79A7" w:rsidRDefault="00921D56" w:rsidP="00BB79A7">
      <w:pPr>
        <w:pStyle w:val="Paragraphedeliste"/>
        <w:numPr>
          <w:ilvl w:val="1"/>
          <w:numId w:val="32"/>
        </w:numPr>
        <w:tabs>
          <w:tab w:val="left" w:pos="850"/>
        </w:tabs>
        <w:spacing w:line="240" w:lineRule="auto"/>
        <w:ind w:left="0" w:firstLine="567"/>
        <w:jc w:val="both"/>
        <w:rPr>
          <w:rFonts w:ascii="Traditional Arabic" w:hAnsi="Traditional Arabic" w:cs="Traditional Arabic"/>
          <w:sz w:val="28"/>
          <w:szCs w:val="28"/>
          <w:rtl/>
        </w:rPr>
      </w:pPr>
      <w:r w:rsidRPr="00BB79A7">
        <w:rPr>
          <w:rFonts w:ascii="Traditional Arabic" w:hAnsi="Traditional Arabic" w:cs="Traditional Arabic"/>
          <w:sz w:val="28"/>
          <w:szCs w:val="28"/>
          <w:rtl/>
        </w:rPr>
        <w:t xml:space="preserve">زیادة عدد مندوبي البیع </w:t>
      </w:r>
      <w:r w:rsidR="00421737" w:rsidRPr="00BB79A7">
        <w:rPr>
          <w:rFonts w:ascii="Traditional Arabic" w:hAnsi="Traditional Arabic" w:cs="Traditional Arabic"/>
          <w:sz w:val="28"/>
          <w:szCs w:val="28"/>
          <w:rtl/>
        </w:rPr>
        <w:t>التابعین للمرافق</w:t>
      </w:r>
      <w:r w:rsidRPr="00BB79A7">
        <w:rPr>
          <w:rFonts w:ascii="Traditional Arabic" w:hAnsi="Traditional Arabic" w:cs="Traditional Arabic"/>
          <w:sz w:val="28"/>
          <w:szCs w:val="28"/>
          <w:rtl/>
        </w:rPr>
        <w:t xml:space="preserve"> السیاحیة وعقد دو</w:t>
      </w:r>
      <w:r w:rsidR="00B11C96" w:rsidRPr="00BB79A7">
        <w:rPr>
          <w:rFonts w:ascii="Traditional Arabic" w:hAnsi="Traditional Arabic" w:cs="Traditional Arabic"/>
          <w:sz w:val="28"/>
          <w:szCs w:val="28"/>
          <w:rtl/>
        </w:rPr>
        <w:t>را</w:t>
      </w:r>
      <w:r w:rsidRPr="00BB79A7">
        <w:rPr>
          <w:rFonts w:ascii="Traditional Arabic" w:hAnsi="Traditional Arabic" w:cs="Traditional Arabic"/>
          <w:sz w:val="28"/>
          <w:szCs w:val="28"/>
          <w:rtl/>
        </w:rPr>
        <w:t>ت تدریبیة لهم وتطویر جهودهم عن طریق عقد ملتقیات</w:t>
      </w:r>
      <w:r w:rsidR="00421737" w:rsidRPr="00BB79A7">
        <w:rPr>
          <w:rFonts w:ascii="Traditional Arabic" w:hAnsi="Traditional Arabic" w:cs="Traditional Arabic"/>
          <w:sz w:val="28"/>
          <w:szCs w:val="28"/>
          <w:rtl/>
        </w:rPr>
        <w:t xml:space="preserve"> والتظاهرات التكوينية, وتنمية الوعي السياحي لدى السائح واطقم القطاع السياحي على السواء.</w:t>
      </w:r>
      <w:r w:rsidRPr="00BB79A7">
        <w:rPr>
          <w:rFonts w:ascii="Traditional Arabic" w:hAnsi="Traditional Arabic" w:cs="Traditional Arabic"/>
          <w:sz w:val="28"/>
          <w:szCs w:val="28"/>
          <w:rtl/>
        </w:rPr>
        <w:t xml:space="preserve"> </w:t>
      </w:r>
    </w:p>
    <w:p w:rsidR="00921D56" w:rsidRPr="00BB79A7" w:rsidRDefault="00921D56" w:rsidP="00BB79A7">
      <w:pPr>
        <w:pStyle w:val="Paragraphedeliste"/>
        <w:numPr>
          <w:ilvl w:val="1"/>
          <w:numId w:val="32"/>
        </w:numPr>
        <w:tabs>
          <w:tab w:val="left" w:pos="850"/>
        </w:tabs>
        <w:spacing w:line="240" w:lineRule="auto"/>
        <w:ind w:left="0" w:firstLine="567"/>
        <w:jc w:val="both"/>
        <w:rPr>
          <w:rFonts w:ascii="Traditional Arabic" w:hAnsi="Traditional Arabic" w:cs="Traditional Arabic"/>
          <w:sz w:val="28"/>
          <w:szCs w:val="28"/>
        </w:rPr>
      </w:pPr>
      <w:r w:rsidRPr="00BB79A7">
        <w:rPr>
          <w:rFonts w:ascii="Traditional Arabic" w:hAnsi="Traditional Arabic" w:cs="Traditional Arabic"/>
          <w:sz w:val="28"/>
          <w:szCs w:val="28"/>
          <w:rtl/>
        </w:rPr>
        <w:t xml:space="preserve">الاستعانة بالوسائل والتقنیات الحدیثة لتكنولوجیا المعلومات </w:t>
      </w:r>
      <w:r w:rsidR="00B11C96" w:rsidRPr="00BB79A7">
        <w:rPr>
          <w:rFonts w:ascii="Traditional Arabic" w:hAnsi="Traditional Arabic" w:cs="Traditional Arabic"/>
          <w:sz w:val="28"/>
          <w:szCs w:val="28"/>
          <w:rtl/>
        </w:rPr>
        <w:t>والاتصال في الترویج لمدينة الوادي</w:t>
      </w:r>
      <w:r w:rsidRPr="00BB79A7">
        <w:rPr>
          <w:rFonts w:ascii="Traditional Arabic" w:hAnsi="Traditional Arabic" w:cs="Traditional Arabic"/>
          <w:sz w:val="28"/>
          <w:szCs w:val="28"/>
          <w:rtl/>
        </w:rPr>
        <w:t xml:space="preserve"> والم</w:t>
      </w:r>
      <w:r w:rsidR="00421737" w:rsidRPr="00BB79A7">
        <w:rPr>
          <w:rFonts w:ascii="Traditional Arabic" w:hAnsi="Traditional Arabic" w:cs="Traditional Arabic"/>
          <w:sz w:val="28"/>
          <w:szCs w:val="28"/>
          <w:rtl/>
        </w:rPr>
        <w:t>رافق</w:t>
      </w:r>
      <w:r w:rsidRPr="00BB79A7">
        <w:rPr>
          <w:rFonts w:ascii="Traditional Arabic" w:hAnsi="Traditional Arabic" w:cs="Traditional Arabic"/>
          <w:sz w:val="28"/>
          <w:szCs w:val="28"/>
          <w:rtl/>
        </w:rPr>
        <w:t xml:space="preserve"> السیاحیة الناشطة بها لجلب واستقطاب اكبر عدد ممكن من السیاح</w:t>
      </w:r>
      <w:r w:rsidR="00421737" w:rsidRPr="00BB79A7">
        <w:rPr>
          <w:rFonts w:ascii="Traditional Arabic" w:hAnsi="Traditional Arabic" w:cs="Traditional Arabic"/>
          <w:sz w:val="28"/>
          <w:szCs w:val="28"/>
          <w:rtl/>
        </w:rPr>
        <w:t xml:space="preserve">, ووضع </w:t>
      </w:r>
      <w:r w:rsidRPr="00BB79A7">
        <w:rPr>
          <w:rFonts w:ascii="Traditional Arabic" w:hAnsi="Traditional Arabic" w:cs="Traditional Arabic"/>
          <w:sz w:val="28"/>
          <w:szCs w:val="28"/>
          <w:rtl/>
        </w:rPr>
        <w:t>إست</w:t>
      </w:r>
      <w:r w:rsidR="00B11C96" w:rsidRPr="00BB79A7">
        <w:rPr>
          <w:rFonts w:ascii="Traditional Arabic" w:hAnsi="Traditional Arabic" w:cs="Traditional Arabic"/>
          <w:sz w:val="28"/>
          <w:szCs w:val="28"/>
          <w:rtl/>
        </w:rPr>
        <w:t>را</w:t>
      </w:r>
      <w:r w:rsidRPr="00BB79A7">
        <w:rPr>
          <w:rFonts w:ascii="Traditional Arabic" w:hAnsi="Traditional Arabic" w:cs="Traditional Arabic"/>
          <w:sz w:val="28"/>
          <w:szCs w:val="28"/>
          <w:rtl/>
        </w:rPr>
        <w:t>تیجیة ترویج سیاحیة فعالة وعصریة لكي یتمكن السائح من التعرف على ممی</w:t>
      </w:r>
      <w:r w:rsidR="00B11C96" w:rsidRPr="00BB79A7">
        <w:rPr>
          <w:rFonts w:ascii="Traditional Arabic" w:hAnsi="Traditional Arabic" w:cs="Traditional Arabic"/>
          <w:sz w:val="28"/>
          <w:szCs w:val="28"/>
          <w:rtl/>
        </w:rPr>
        <w:t>زات مدينة الوادي</w:t>
      </w:r>
      <w:r w:rsidRPr="00BB79A7">
        <w:rPr>
          <w:rFonts w:ascii="Traditional Arabic" w:hAnsi="Traditional Arabic" w:cs="Traditional Arabic"/>
          <w:sz w:val="28"/>
          <w:szCs w:val="28"/>
        </w:rPr>
        <w:t xml:space="preserve"> .</w:t>
      </w:r>
    </w:p>
    <w:p w:rsidR="00421737" w:rsidRDefault="00F31AA5" w:rsidP="00F31AA5">
      <w:pPr>
        <w:pStyle w:val="Paragraphedeliste"/>
        <w:numPr>
          <w:ilvl w:val="0"/>
          <w:numId w:val="6"/>
        </w:numPr>
        <w:tabs>
          <w:tab w:val="left" w:pos="567"/>
          <w:tab w:val="left" w:pos="990"/>
        </w:tabs>
        <w:spacing w:line="240" w:lineRule="auto"/>
        <w:ind w:left="0" w:hanging="2"/>
        <w:jc w:val="both"/>
        <w:rPr>
          <w:rFonts w:ascii="Simplified Arabic" w:hAnsi="Simplified Arabic" w:cs="Simplified Arabic"/>
          <w:sz w:val="24"/>
          <w:szCs w:val="24"/>
        </w:rPr>
      </w:pPr>
      <w:r>
        <w:rPr>
          <w:rFonts w:ascii="Simplified Arabic" w:hAnsi="Simplified Arabic" w:cs="Simplified Arabic" w:hint="cs"/>
          <w:sz w:val="24"/>
          <w:szCs w:val="24"/>
          <w:rtl/>
        </w:rPr>
        <w:t>المراجع:</w:t>
      </w:r>
    </w:p>
    <w:p w:rsidR="00F31AA5" w:rsidRPr="00F31AA5" w:rsidRDefault="00F31AA5" w:rsidP="00F31AA5">
      <w:pPr>
        <w:pStyle w:val="Bibliographie"/>
        <w:numPr>
          <w:ilvl w:val="0"/>
          <w:numId w:val="45"/>
        </w:numPr>
        <w:tabs>
          <w:tab w:val="left" w:pos="281"/>
        </w:tabs>
        <w:spacing w:line="240" w:lineRule="auto"/>
        <w:ind w:left="-2" w:firstLine="0"/>
        <w:rPr>
          <w:rFonts w:ascii="Traditional Arabic" w:hAnsi="Traditional Arabic" w:cs="Traditional Arabic"/>
          <w:noProof/>
          <w:sz w:val="24"/>
          <w:szCs w:val="24"/>
        </w:rPr>
      </w:pPr>
      <w:r w:rsidRPr="00F31AA5">
        <w:rPr>
          <w:rFonts w:ascii="Traditional Arabic" w:hAnsi="Traditional Arabic" w:cs="Traditional Arabic"/>
          <w:sz w:val="24"/>
          <w:szCs w:val="24"/>
          <w:rtl/>
        </w:rPr>
        <w:fldChar w:fldCharType="begin"/>
      </w:r>
      <w:r w:rsidRPr="00F31AA5">
        <w:rPr>
          <w:rFonts w:ascii="Traditional Arabic" w:hAnsi="Traditional Arabic" w:cs="Traditional Arabic"/>
          <w:sz w:val="24"/>
          <w:szCs w:val="24"/>
          <w:rtl/>
        </w:rPr>
        <w:instrText xml:space="preserve"> </w:instrText>
      </w:r>
      <w:r w:rsidRPr="00F31AA5">
        <w:rPr>
          <w:rFonts w:ascii="Traditional Arabic" w:hAnsi="Traditional Arabic" w:cs="Traditional Arabic"/>
          <w:sz w:val="24"/>
          <w:szCs w:val="24"/>
        </w:rPr>
        <w:instrText>BIBLIOGRAPHY</w:instrText>
      </w:r>
      <w:r w:rsidRPr="00F31AA5">
        <w:rPr>
          <w:rFonts w:ascii="Traditional Arabic" w:hAnsi="Traditional Arabic" w:cs="Traditional Arabic"/>
          <w:sz w:val="24"/>
          <w:szCs w:val="24"/>
          <w:rtl/>
        </w:rPr>
        <w:instrText xml:space="preserve">  \</w:instrText>
      </w:r>
      <w:r w:rsidRPr="00F31AA5">
        <w:rPr>
          <w:rFonts w:ascii="Traditional Arabic" w:hAnsi="Traditional Arabic" w:cs="Traditional Arabic"/>
          <w:sz w:val="24"/>
          <w:szCs w:val="24"/>
        </w:rPr>
        <w:instrText xml:space="preserve">l </w:instrText>
      </w:r>
      <w:r w:rsidRPr="00F31AA5">
        <w:rPr>
          <w:rFonts w:ascii="Traditional Arabic" w:hAnsi="Traditional Arabic" w:cs="Traditional Arabic"/>
          <w:sz w:val="24"/>
          <w:szCs w:val="24"/>
          <w:rtl/>
        </w:rPr>
        <w:instrText xml:space="preserve">1025 </w:instrText>
      </w:r>
      <w:r w:rsidRPr="00F31AA5">
        <w:rPr>
          <w:rFonts w:ascii="Traditional Arabic" w:hAnsi="Traditional Arabic" w:cs="Traditional Arabic"/>
          <w:sz w:val="24"/>
          <w:szCs w:val="24"/>
          <w:rtl/>
        </w:rPr>
        <w:fldChar w:fldCharType="separate"/>
      </w:r>
      <w:r w:rsidRPr="00F31AA5">
        <w:rPr>
          <w:rFonts w:ascii="Traditional Arabic" w:hAnsi="Traditional Arabic" w:cs="Traditional Arabic"/>
          <w:noProof/>
          <w:sz w:val="24"/>
          <w:szCs w:val="24"/>
          <w:rtl/>
        </w:rPr>
        <w:t>اسيا حمودي، و زاير وافية. (01 ديسمبر, 2021). اعتماد التسويق السياحي الإلكتروني كآلية لتفعيل النشاط الترويجي في مؤسسة سياحية- دراسة حالة وكالة الزعاطشة للسياحة والاسفار- حجوط ( تيبازة ). مجلة الابداع ، 11، صفحة 118.</w:t>
      </w:r>
    </w:p>
    <w:p w:rsidR="00F31AA5" w:rsidRPr="00F31AA5" w:rsidRDefault="00F31AA5" w:rsidP="00F31AA5">
      <w:pPr>
        <w:pStyle w:val="Bibliographie"/>
        <w:numPr>
          <w:ilvl w:val="0"/>
          <w:numId w:val="45"/>
        </w:numPr>
        <w:tabs>
          <w:tab w:val="left" w:pos="281"/>
        </w:tabs>
        <w:spacing w:line="240" w:lineRule="auto"/>
        <w:ind w:left="-2" w:firstLine="0"/>
        <w:rPr>
          <w:rFonts w:ascii="Traditional Arabic" w:hAnsi="Traditional Arabic" w:cs="Traditional Arabic"/>
          <w:noProof/>
          <w:sz w:val="24"/>
          <w:szCs w:val="24"/>
          <w:rtl/>
        </w:rPr>
      </w:pPr>
      <w:r w:rsidRPr="00F31AA5">
        <w:rPr>
          <w:rFonts w:ascii="Traditional Arabic" w:hAnsi="Traditional Arabic" w:cs="Traditional Arabic"/>
          <w:noProof/>
          <w:sz w:val="24"/>
          <w:szCs w:val="24"/>
          <w:rtl/>
        </w:rPr>
        <w:t>الداوي الشيخ، و قمراوي نوال. (18 سبتمبر, 2012). الترويج السياحي اكسلوب لترقية الطاع السياحي في الجزائر. مجلة المؤسسة ، 01، الصفحات ص ص 150-226.</w:t>
      </w:r>
    </w:p>
    <w:p w:rsidR="00F31AA5" w:rsidRPr="00F31AA5" w:rsidRDefault="00F31AA5" w:rsidP="00F31AA5">
      <w:pPr>
        <w:pStyle w:val="Bibliographie"/>
        <w:numPr>
          <w:ilvl w:val="0"/>
          <w:numId w:val="45"/>
        </w:numPr>
        <w:tabs>
          <w:tab w:val="left" w:pos="281"/>
        </w:tabs>
        <w:spacing w:line="240" w:lineRule="auto"/>
        <w:ind w:left="-2" w:firstLine="0"/>
        <w:rPr>
          <w:rFonts w:ascii="Traditional Arabic" w:hAnsi="Traditional Arabic" w:cs="Traditional Arabic"/>
          <w:noProof/>
          <w:sz w:val="24"/>
          <w:szCs w:val="24"/>
          <w:rtl/>
        </w:rPr>
      </w:pPr>
      <w:r w:rsidRPr="00F31AA5">
        <w:rPr>
          <w:rFonts w:ascii="Traditional Arabic" w:hAnsi="Traditional Arabic" w:cs="Traditional Arabic"/>
          <w:noProof/>
          <w:sz w:val="24"/>
          <w:szCs w:val="24"/>
          <w:rtl/>
        </w:rPr>
        <w:t>الشيخ الداوي، و قمراوي نوال. (2012). الترويج السياحي كاسلوب لترقية القطاع السياحي في الجزائر. مجلة المؤسسة ، 01 (01).</w:t>
      </w:r>
    </w:p>
    <w:p w:rsidR="00F31AA5" w:rsidRPr="00F31AA5" w:rsidRDefault="00F31AA5" w:rsidP="00F31AA5">
      <w:pPr>
        <w:pStyle w:val="Bibliographie"/>
        <w:numPr>
          <w:ilvl w:val="0"/>
          <w:numId w:val="45"/>
        </w:numPr>
        <w:tabs>
          <w:tab w:val="left" w:pos="281"/>
        </w:tabs>
        <w:spacing w:line="240" w:lineRule="auto"/>
        <w:ind w:left="-2" w:firstLine="0"/>
        <w:rPr>
          <w:rFonts w:ascii="Traditional Arabic" w:hAnsi="Traditional Arabic" w:cs="Traditional Arabic"/>
          <w:noProof/>
          <w:sz w:val="24"/>
          <w:szCs w:val="24"/>
          <w:rtl/>
        </w:rPr>
      </w:pPr>
      <w:r w:rsidRPr="00F31AA5">
        <w:rPr>
          <w:rFonts w:ascii="Traditional Arabic" w:hAnsi="Traditional Arabic" w:cs="Traditional Arabic"/>
          <w:noProof/>
          <w:sz w:val="24"/>
          <w:szCs w:val="24"/>
          <w:rtl/>
        </w:rPr>
        <w:t>ايمان غزولي، و حميدة رابح. (2022). دور شبكات التواصل الاجتماعي-الفايس بوك انموذجا-في الترويج السياحي(دراسة حالة عينة من مستخدمي الفايس بوك-الجزائر). مجلة التمويل والاستثمار والتنمية المستدامة ، 07.</w:t>
      </w:r>
    </w:p>
    <w:p w:rsidR="00F31AA5" w:rsidRPr="00F31AA5" w:rsidRDefault="00F31AA5" w:rsidP="00F31AA5">
      <w:pPr>
        <w:pStyle w:val="Bibliographie"/>
        <w:numPr>
          <w:ilvl w:val="0"/>
          <w:numId w:val="45"/>
        </w:numPr>
        <w:tabs>
          <w:tab w:val="left" w:pos="281"/>
        </w:tabs>
        <w:spacing w:line="240" w:lineRule="auto"/>
        <w:ind w:left="-2" w:firstLine="0"/>
        <w:rPr>
          <w:rFonts w:ascii="Traditional Arabic" w:hAnsi="Traditional Arabic" w:cs="Traditional Arabic"/>
          <w:noProof/>
          <w:sz w:val="24"/>
          <w:szCs w:val="24"/>
          <w:rtl/>
        </w:rPr>
      </w:pPr>
      <w:r w:rsidRPr="00F31AA5">
        <w:rPr>
          <w:rFonts w:ascii="Traditional Arabic" w:hAnsi="Traditional Arabic" w:cs="Traditional Arabic"/>
          <w:noProof/>
          <w:sz w:val="24"/>
          <w:szCs w:val="24"/>
          <w:rtl/>
        </w:rPr>
        <w:t>بختي إبراهيم شعوبي، و محمد فوزي. (2010). دور التكنولوجيا المعلومات والاتصال في تنمية القطاع السياحي والفندقة. مجلة الباحث (07)، صفحة 276.</w:t>
      </w:r>
    </w:p>
    <w:p w:rsidR="00F31AA5" w:rsidRPr="00F31AA5" w:rsidRDefault="00F31AA5" w:rsidP="00F31AA5">
      <w:pPr>
        <w:pStyle w:val="Bibliographie"/>
        <w:numPr>
          <w:ilvl w:val="0"/>
          <w:numId w:val="45"/>
        </w:numPr>
        <w:tabs>
          <w:tab w:val="left" w:pos="281"/>
        </w:tabs>
        <w:spacing w:line="240" w:lineRule="auto"/>
        <w:ind w:left="-2" w:firstLine="0"/>
        <w:rPr>
          <w:rFonts w:ascii="Traditional Arabic" w:hAnsi="Traditional Arabic" w:cs="Traditional Arabic"/>
          <w:noProof/>
          <w:sz w:val="24"/>
          <w:szCs w:val="24"/>
          <w:rtl/>
        </w:rPr>
      </w:pPr>
      <w:r w:rsidRPr="00F31AA5">
        <w:rPr>
          <w:rFonts w:ascii="Traditional Arabic" w:hAnsi="Traditional Arabic" w:cs="Traditional Arabic"/>
          <w:noProof/>
          <w:sz w:val="24"/>
          <w:szCs w:val="24"/>
          <w:rtl/>
        </w:rPr>
        <w:t>بلقاسم ثامري، و احسان بن علي. (2022). اثر الترويج السياحي على سلوك السائح في اختيار المقصد السياحي -دراسة حالة-. مجلة دراسات اقتصادية ، 16، صفحة 389.</w:t>
      </w:r>
    </w:p>
    <w:p w:rsidR="00F31AA5" w:rsidRPr="00F31AA5" w:rsidRDefault="00F31AA5" w:rsidP="00F31AA5">
      <w:pPr>
        <w:pStyle w:val="Bibliographie"/>
        <w:numPr>
          <w:ilvl w:val="0"/>
          <w:numId w:val="45"/>
        </w:numPr>
        <w:tabs>
          <w:tab w:val="left" w:pos="281"/>
        </w:tabs>
        <w:spacing w:line="240" w:lineRule="auto"/>
        <w:ind w:left="-2" w:firstLine="0"/>
        <w:rPr>
          <w:rFonts w:ascii="Traditional Arabic" w:hAnsi="Traditional Arabic" w:cs="Traditional Arabic"/>
          <w:noProof/>
          <w:sz w:val="24"/>
          <w:szCs w:val="24"/>
          <w:rtl/>
        </w:rPr>
      </w:pPr>
      <w:r w:rsidRPr="00F31AA5">
        <w:rPr>
          <w:rFonts w:ascii="Traditional Arabic" w:hAnsi="Traditional Arabic" w:cs="Traditional Arabic"/>
          <w:noProof/>
          <w:sz w:val="24"/>
          <w:szCs w:val="24"/>
          <w:rtl/>
        </w:rPr>
        <w:t>بن سالم نادية، و حمزة مزيان. (2020). العوامل المؤثرة في تكوين الصورة السياحية لمقصد سياحي-دراسة ميدانية على عينة من سياح مدينة بجاية-. مجلة الاقتصادية ، 02.</w:t>
      </w:r>
    </w:p>
    <w:p w:rsidR="00F31AA5" w:rsidRPr="00F31AA5" w:rsidRDefault="00F31AA5" w:rsidP="00F31AA5">
      <w:pPr>
        <w:pStyle w:val="Bibliographie"/>
        <w:numPr>
          <w:ilvl w:val="0"/>
          <w:numId w:val="45"/>
        </w:numPr>
        <w:tabs>
          <w:tab w:val="left" w:pos="281"/>
        </w:tabs>
        <w:spacing w:line="240" w:lineRule="auto"/>
        <w:ind w:left="-2" w:firstLine="0"/>
        <w:rPr>
          <w:rFonts w:ascii="Traditional Arabic" w:hAnsi="Traditional Arabic" w:cs="Traditional Arabic"/>
          <w:noProof/>
          <w:sz w:val="24"/>
          <w:szCs w:val="24"/>
          <w:rtl/>
        </w:rPr>
      </w:pPr>
      <w:r w:rsidRPr="00F31AA5">
        <w:rPr>
          <w:rFonts w:ascii="Traditional Arabic" w:hAnsi="Traditional Arabic" w:cs="Traditional Arabic"/>
          <w:noProof/>
          <w:sz w:val="24"/>
          <w:szCs w:val="24"/>
          <w:rtl/>
        </w:rPr>
        <w:t>خالد قاشي، و قاسي ياسين. (2010). دور نظام المعلومات في التسويق السياحي في النهوض بقطاع السياحة في الجزائر. الملتقى الوطني حول السياحة في الجزائر ، (صفحة 08). البويرة.</w:t>
      </w:r>
    </w:p>
    <w:p w:rsidR="00F31AA5" w:rsidRPr="00F31AA5" w:rsidRDefault="00F31AA5" w:rsidP="00F31AA5">
      <w:pPr>
        <w:pStyle w:val="Bibliographie"/>
        <w:numPr>
          <w:ilvl w:val="0"/>
          <w:numId w:val="45"/>
        </w:numPr>
        <w:tabs>
          <w:tab w:val="left" w:pos="281"/>
        </w:tabs>
        <w:spacing w:line="240" w:lineRule="auto"/>
        <w:ind w:left="-2" w:firstLine="0"/>
        <w:rPr>
          <w:rFonts w:ascii="Traditional Arabic" w:hAnsi="Traditional Arabic" w:cs="Traditional Arabic"/>
          <w:noProof/>
          <w:sz w:val="24"/>
          <w:szCs w:val="24"/>
          <w:rtl/>
        </w:rPr>
      </w:pPr>
      <w:r w:rsidRPr="00F31AA5">
        <w:rPr>
          <w:rFonts w:ascii="Traditional Arabic" w:hAnsi="Traditional Arabic" w:cs="Traditional Arabic"/>
          <w:noProof/>
          <w:sz w:val="24"/>
          <w:szCs w:val="24"/>
          <w:rtl/>
        </w:rPr>
        <w:t>دليلة بوهني، و نور الدين بربار. (08 جوان, 2022). دور السياحة الافتراضية في تسويق الوجهات السياحية لدى وكالات السياحة والأسفار عرض تجارب دولية. مجلة الابحاث الاقتصادية ، 01، الصفحات ص ص 175-176.</w:t>
      </w:r>
    </w:p>
    <w:p w:rsidR="00F31AA5" w:rsidRPr="00F31AA5" w:rsidRDefault="00F31AA5" w:rsidP="00F31AA5">
      <w:pPr>
        <w:pStyle w:val="Bibliographie"/>
        <w:numPr>
          <w:ilvl w:val="0"/>
          <w:numId w:val="45"/>
        </w:numPr>
        <w:tabs>
          <w:tab w:val="left" w:pos="281"/>
        </w:tabs>
        <w:spacing w:line="240" w:lineRule="auto"/>
        <w:ind w:left="-2" w:firstLine="0"/>
        <w:rPr>
          <w:rFonts w:ascii="Traditional Arabic" w:hAnsi="Traditional Arabic" w:cs="Traditional Arabic"/>
          <w:noProof/>
          <w:sz w:val="24"/>
          <w:szCs w:val="24"/>
          <w:rtl/>
        </w:rPr>
      </w:pPr>
      <w:r w:rsidRPr="00F31AA5">
        <w:rPr>
          <w:rFonts w:ascii="Traditional Arabic" w:hAnsi="Traditional Arabic" w:cs="Traditional Arabic"/>
          <w:noProof/>
          <w:sz w:val="24"/>
          <w:szCs w:val="24"/>
          <w:rtl/>
        </w:rPr>
        <w:t>سليمة بوعوينة. (ديسمبر, 2016). متطلبات تفعيل التسويق السياحي الالكتروني لتنمية السياحة في الجزائر. مجلة جديد الاقتصاد ، صفحة 57.</w:t>
      </w:r>
    </w:p>
    <w:p w:rsidR="00F31AA5" w:rsidRPr="00F31AA5" w:rsidRDefault="00F31AA5" w:rsidP="00F31AA5">
      <w:pPr>
        <w:pStyle w:val="Bibliographie"/>
        <w:numPr>
          <w:ilvl w:val="0"/>
          <w:numId w:val="45"/>
        </w:numPr>
        <w:tabs>
          <w:tab w:val="left" w:pos="281"/>
        </w:tabs>
        <w:spacing w:line="240" w:lineRule="auto"/>
        <w:ind w:left="-2" w:firstLine="0"/>
        <w:rPr>
          <w:rFonts w:ascii="Traditional Arabic" w:hAnsi="Traditional Arabic" w:cs="Traditional Arabic"/>
          <w:noProof/>
          <w:sz w:val="24"/>
          <w:szCs w:val="24"/>
          <w:rtl/>
        </w:rPr>
      </w:pPr>
      <w:r w:rsidRPr="00F31AA5">
        <w:rPr>
          <w:rFonts w:ascii="Traditional Arabic" w:hAnsi="Traditional Arabic" w:cs="Traditional Arabic"/>
          <w:noProof/>
          <w:sz w:val="24"/>
          <w:szCs w:val="24"/>
          <w:rtl/>
        </w:rPr>
        <w:t>سمير بن عياش، و مراد حجاج. (31 مارس, 2023). معوقات التسويق الالكتروني في الرتويج للخدمات السياحية الداخلية في الجزائر. مجلـةالحقوق والعلوم الإنسانية ، 01، صفحة 1237.</w:t>
      </w:r>
    </w:p>
    <w:p w:rsidR="00F31AA5" w:rsidRPr="00F31AA5" w:rsidRDefault="00F31AA5" w:rsidP="00F31AA5">
      <w:pPr>
        <w:pStyle w:val="Bibliographie"/>
        <w:numPr>
          <w:ilvl w:val="0"/>
          <w:numId w:val="45"/>
        </w:numPr>
        <w:tabs>
          <w:tab w:val="left" w:pos="281"/>
        </w:tabs>
        <w:spacing w:line="240" w:lineRule="auto"/>
        <w:ind w:left="-2" w:firstLine="0"/>
        <w:rPr>
          <w:rFonts w:ascii="Traditional Arabic" w:hAnsi="Traditional Arabic" w:cs="Traditional Arabic"/>
          <w:noProof/>
          <w:sz w:val="24"/>
          <w:szCs w:val="24"/>
          <w:rtl/>
        </w:rPr>
      </w:pPr>
      <w:r w:rsidRPr="00F31AA5">
        <w:rPr>
          <w:rFonts w:ascii="Traditional Arabic" w:hAnsi="Traditional Arabic" w:cs="Traditional Arabic"/>
          <w:noProof/>
          <w:sz w:val="24"/>
          <w:szCs w:val="24"/>
          <w:rtl/>
        </w:rPr>
        <w:t>سمير خليل ابراهيم شمطو. (2019). السياحة الالكترونية بين النمط السياحي والخدمة السياحية. مجلة الادارة والاقتصاد ، 30 (08)، صفحة 433.</w:t>
      </w:r>
    </w:p>
    <w:p w:rsidR="00F31AA5" w:rsidRPr="00F31AA5" w:rsidRDefault="00F31AA5" w:rsidP="00F31AA5">
      <w:pPr>
        <w:pStyle w:val="Bibliographie"/>
        <w:numPr>
          <w:ilvl w:val="0"/>
          <w:numId w:val="45"/>
        </w:numPr>
        <w:tabs>
          <w:tab w:val="left" w:pos="281"/>
        </w:tabs>
        <w:spacing w:line="240" w:lineRule="auto"/>
        <w:ind w:left="-2" w:firstLine="0"/>
        <w:rPr>
          <w:rFonts w:ascii="Traditional Arabic" w:hAnsi="Traditional Arabic" w:cs="Traditional Arabic"/>
          <w:noProof/>
          <w:sz w:val="24"/>
          <w:szCs w:val="24"/>
          <w:rtl/>
        </w:rPr>
      </w:pPr>
      <w:r w:rsidRPr="00F31AA5">
        <w:rPr>
          <w:rFonts w:ascii="Traditional Arabic" w:hAnsi="Traditional Arabic" w:cs="Traditional Arabic"/>
          <w:noProof/>
          <w:sz w:val="24"/>
          <w:szCs w:val="24"/>
          <w:rtl/>
        </w:rPr>
        <w:t xml:space="preserve">عبد السميع صبري. التسويق السياحي والفندقي-اسس علمية وتجارب عربية. </w:t>
      </w:r>
    </w:p>
    <w:p w:rsidR="00F31AA5" w:rsidRPr="00F31AA5" w:rsidRDefault="00F31AA5" w:rsidP="00F31AA5">
      <w:pPr>
        <w:pStyle w:val="Bibliographie"/>
        <w:numPr>
          <w:ilvl w:val="0"/>
          <w:numId w:val="45"/>
        </w:numPr>
        <w:tabs>
          <w:tab w:val="left" w:pos="281"/>
        </w:tabs>
        <w:spacing w:line="240" w:lineRule="auto"/>
        <w:ind w:left="-2" w:firstLine="0"/>
        <w:rPr>
          <w:rFonts w:ascii="Traditional Arabic" w:hAnsi="Traditional Arabic" w:cs="Traditional Arabic"/>
          <w:noProof/>
          <w:sz w:val="24"/>
          <w:szCs w:val="24"/>
          <w:rtl/>
        </w:rPr>
      </w:pPr>
      <w:r w:rsidRPr="00F31AA5">
        <w:rPr>
          <w:rFonts w:ascii="Traditional Arabic" w:hAnsi="Traditional Arabic" w:cs="Traditional Arabic"/>
          <w:noProof/>
          <w:sz w:val="24"/>
          <w:szCs w:val="24"/>
          <w:rtl/>
        </w:rPr>
        <w:t>عبد زيد الدلمي ناهدة. (2016). أسس وقواعد البحث العلمي. ليبيا: دار الصفاء للنشر والتوزيع.</w:t>
      </w:r>
    </w:p>
    <w:p w:rsidR="00F31AA5" w:rsidRPr="00F31AA5" w:rsidRDefault="00F31AA5" w:rsidP="00F31AA5">
      <w:pPr>
        <w:pStyle w:val="Bibliographie"/>
        <w:numPr>
          <w:ilvl w:val="0"/>
          <w:numId w:val="45"/>
        </w:numPr>
        <w:tabs>
          <w:tab w:val="left" w:pos="281"/>
        </w:tabs>
        <w:spacing w:line="240" w:lineRule="auto"/>
        <w:ind w:left="-2" w:firstLine="0"/>
        <w:rPr>
          <w:rFonts w:ascii="Traditional Arabic" w:hAnsi="Traditional Arabic" w:cs="Traditional Arabic"/>
          <w:noProof/>
          <w:sz w:val="24"/>
          <w:szCs w:val="24"/>
          <w:rtl/>
        </w:rPr>
      </w:pPr>
      <w:r w:rsidRPr="00F31AA5">
        <w:rPr>
          <w:rFonts w:ascii="Traditional Arabic" w:hAnsi="Traditional Arabic" w:cs="Traditional Arabic"/>
          <w:noProof/>
          <w:sz w:val="24"/>
          <w:szCs w:val="24"/>
          <w:rtl/>
        </w:rPr>
        <w:t>عبيدات محمد، و اخرون. (1999). منهجية البحث العلمي القواعد والمراحل و التطبيقات (المجلد ط 1). عمان، الاردن: دار وائل للنشر والتوزيع.</w:t>
      </w:r>
    </w:p>
    <w:p w:rsidR="00F31AA5" w:rsidRPr="00F31AA5" w:rsidRDefault="00F31AA5" w:rsidP="00F31AA5">
      <w:pPr>
        <w:pStyle w:val="Bibliographie"/>
        <w:numPr>
          <w:ilvl w:val="0"/>
          <w:numId w:val="45"/>
        </w:numPr>
        <w:tabs>
          <w:tab w:val="left" w:pos="281"/>
        </w:tabs>
        <w:spacing w:line="240" w:lineRule="auto"/>
        <w:ind w:left="-2" w:firstLine="0"/>
        <w:rPr>
          <w:rFonts w:ascii="Traditional Arabic" w:hAnsi="Traditional Arabic" w:cs="Traditional Arabic"/>
          <w:noProof/>
          <w:sz w:val="24"/>
          <w:szCs w:val="24"/>
          <w:rtl/>
        </w:rPr>
      </w:pPr>
      <w:r w:rsidRPr="00F31AA5">
        <w:rPr>
          <w:rFonts w:ascii="Traditional Arabic" w:hAnsi="Traditional Arabic" w:cs="Traditional Arabic"/>
          <w:noProof/>
          <w:sz w:val="24"/>
          <w:szCs w:val="24"/>
          <w:rtl/>
        </w:rPr>
        <w:t>عصام حسن الصعيدي. (2011). نظم المعلومات السياحية. عمان، الاردن: دار الراية للنشر والتوزيع.</w:t>
      </w:r>
    </w:p>
    <w:p w:rsidR="00F31AA5" w:rsidRPr="00F31AA5" w:rsidRDefault="00F31AA5" w:rsidP="00F31AA5">
      <w:pPr>
        <w:pStyle w:val="Bibliographie"/>
        <w:numPr>
          <w:ilvl w:val="0"/>
          <w:numId w:val="45"/>
        </w:numPr>
        <w:tabs>
          <w:tab w:val="left" w:pos="281"/>
        </w:tabs>
        <w:spacing w:line="240" w:lineRule="auto"/>
        <w:ind w:left="-2" w:firstLine="0"/>
        <w:rPr>
          <w:rFonts w:ascii="Traditional Arabic" w:hAnsi="Traditional Arabic" w:cs="Traditional Arabic"/>
          <w:noProof/>
          <w:sz w:val="24"/>
          <w:szCs w:val="24"/>
          <w:rtl/>
        </w:rPr>
      </w:pPr>
      <w:r w:rsidRPr="00F31AA5">
        <w:rPr>
          <w:rFonts w:ascii="Traditional Arabic" w:hAnsi="Traditional Arabic" w:cs="Traditional Arabic"/>
          <w:noProof/>
          <w:sz w:val="24"/>
          <w:szCs w:val="24"/>
          <w:rtl/>
        </w:rPr>
        <w:t>قرزيز انوار، و ايمان بن زيان. (20 جانفي, 2019). تقييم استخدام وكالات السياحة والسفر للمزيج الترويجي السياحي دراسة ميدانية لوكالات السياحة والسفر بمدينة باتنة. مجلة البشائر الاقتصادية ، 04.</w:t>
      </w:r>
    </w:p>
    <w:p w:rsidR="00F31AA5" w:rsidRPr="00F31AA5" w:rsidRDefault="00F31AA5" w:rsidP="00F31AA5">
      <w:pPr>
        <w:pStyle w:val="Bibliographie"/>
        <w:numPr>
          <w:ilvl w:val="0"/>
          <w:numId w:val="45"/>
        </w:numPr>
        <w:tabs>
          <w:tab w:val="left" w:pos="281"/>
        </w:tabs>
        <w:spacing w:line="240" w:lineRule="auto"/>
        <w:ind w:left="-2" w:firstLine="0"/>
        <w:rPr>
          <w:rFonts w:ascii="Traditional Arabic" w:hAnsi="Traditional Arabic" w:cs="Traditional Arabic"/>
          <w:noProof/>
          <w:sz w:val="24"/>
          <w:szCs w:val="24"/>
          <w:rtl/>
        </w:rPr>
      </w:pPr>
      <w:r w:rsidRPr="00F31AA5">
        <w:rPr>
          <w:rFonts w:ascii="Traditional Arabic" w:hAnsi="Traditional Arabic" w:cs="Traditional Arabic"/>
          <w:noProof/>
          <w:sz w:val="24"/>
          <w:szCs w:val="24"/>
          <w:rtl/>
        </w:rPr>
        <w:t>محمد الصيرفي. (2008). التسويق الالكتروني. الاسكندرية، مصر: دار الفكر الجامعي.</w:t>
      </w:r>
    </w:p>
    <w:p w:rsidR="00F31AA5" w:rsidRPr="00F31AA5" w:rsidRDefault="00F31AA5" w:rsidP="00F31AA5">
      <w:pPr>
        <w:pStyle w:val="Bibliographie"/>
        <w:numPr>
          <w:ilvl w:val="0"/>
          <w:numId w:val="45"/>
        </w:numPr>
        <w:tabs>
          <w:tab w:val="left" w:pos="281"/>
        </w:tabs>
        <w:spacing w:line="240" w:lineRule="auto"/>
        <w:ind w:left="-2" w:firstLine="0"/>
        <w:rPr>
          <w:rFonts w:ascii="Traditional Arabic" w:hAnsi="Traditional Arabic" w:cs="Traditional Arabic"/>
          <w:noProof/>
          <w:sz w:val="24"/>
          <w:szCs w:val="24"/>
          <w:rtl/>
        </w:rPr>
      </w:pPr>
      <w:r w:rsidRPr="00F31AA5">
        <w:rPr>
          <w:rFonts w:ascii="Traditional Arabic" w:hAnsi="Traditional Arabic" w:cs="Traditional Arabic"/>
          <w:noProof/>
          <w:sz w:val="24"/>
          <w:szCs w:val="24"/>
          <w:rtl/>
        </w:rPr>
        <w:t>موسى بوشنب، و قاصب حسين. (ديسمبر, 2018). شروط وتحديات تطوير القدرة التنافسية للمقاصد السياحية العلاجية في الجزائر. المجلة الدولية للاداء الاقتصادي ، 02.</w:t>
      </w:r>
    </w:p>
    <w:p w:rsidR="00F31AA5" w:rsidRPr="00F31AA5" w:rsidRDefault="00F31AA5" w:rsidP="00F31AA5">
      <w:pPr>
        <w:pStyle w:val="Bibliographie"/>
        <w:numPr>
          <w:ilvl w:val="0"/>
          <w:numId w:val="45"/>
        </w:numPr>
        <w:tabs>
          <w:tab w:val="left" w:pos="281"/>
        </w:tabs>
        <w:spacing w:line="240" w:lineRule="auto"/>
        <w:ind w:left="-2" w:firstLine="0"/>
        <w:rPr>
          <w:rFonts w:ascii="Traditional Arabic" w:hAnsi="Traditional Arabic" w:cs="Traditional Arabic"/>
          <w:noProof/>
          <w:sz w:val="24"/>
          <w:szCs w:val="24"/>
          <w:rtl/>
        </w:rPr>
      </w:pPr>
      <w:r w:rsidRPr="00F31AA5">
        <w:rPr>
          <w:rFonts w:ascii="Traditional Arabic" w:hAnsi="Traditional Arabic" w:cs="Traditional Arabic"/>
          <w:noProof/>
          <w:sz w:val="24"/>
          <w:szCs w:val="24"/>
          <w:rtl/>
        </w:rPr>
        <w:t>هاجر بن عمار. (2021). الترويج السياحي الالكتروني للجزائر عبر الانستجرام. مجلة الرواق للدراسات الاجتماعية والانسانية ، 01 (07)، صفحة 389.</w:t>
      </w:r>
    </w:p>
    <w:p w:rsidR="00F31AA5" w:rsidRPr="00421737" w:rsidRDefault="00F31AA5" w:rsidP="00F31AA5">
      <w:pPr>
        <w:pStyle w:val="Paragraphedeliste"/>
        <w:tabs>
          <w:tab w:val="left" w:pos="990"/>
          <w:tab w:val="left" w:pos="1714"/>
        </w:tabs>
        <w:spacing w:line="240" w:lineRule="auto"/>
        <w:ind w:left="-2"/>
        <w:jc w:val="both"/>
        <w:rPr>
          <w:rFonts w:ascii="Simplified Arabic" w:hAnsi="Simplified Arabic" w:cs="Simplified Arabic"/>
          <w:sz w:val="24"/>
          <w:szCs w:val="24"/>
          <w:rtl/>
        </w:rPr>
      </w:pPr>
      <w:r w:rsidRPr="00F31AA5">
        <w:rPr>
          <w:rFonts w:ascii="Traditional Arabic" w:hAnsi="Traditional Arabic" w:cs="Traditional Arabic"/>
          <w:sz w:val="24"/>
          <w:szCs w:val="24"/>
          <w:rtl/>
        </w:rPr>
        <w:fldChar w:fldCharType="end"/>
      </w:r>
      <w:r>
        <w:rPr>
          <w:rFonts w:ascii="Traditional Arabic" w:hAnsi="Traditional Arabic" w:cs="Traditional Arabic"/>
          <w:sz w:val="24"/>
          <w:szCs w:val="24"/>
          <w:rtl/>
        </w:rPr>
        <w:tab/>
      </w:r>
      <w:r>
        <w:rPr>
          <w:rFonts w:ascii="Traditional Arabic" w:hAnsi="Traditional Arabic" w:cs="Traditional Arabic"/>
          <w:sz w:val="24"/>
          <w:szCs w:val="24"/>
          <w:rtl/>
        </w:rPr>
        <w:tab/>
      </w:r>
    </w:p>
    <w:sectPr w:rsidR="00F31AA5" w:rsidRPr="00421737" w:rsidSect="00527098">
      <w:headerReference w:type="even" r:id="rId8"/>
      <w:headerReference w:type="default" r:id="rId9"/>
      <w:footerReference w:type="even" r:id="rId10"/>
      <w:footerReference w:type="default" r:id="rId11"/>
      <w:headerReference w:type="first" r:id="rId12"/>
      <w:footerReference w:type="first" r:id="rId13"/>
      <w:pgSz w:w="11906" w:h="16838"/>
      <w:pgMar w:top="675" w:right="851" w:bottom="851" w:left="851" w:header="142" w:footer="266"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2166D" w:rsidRDefault="0052166D" w:rsidP="00111E94">
      <w:pPr>
        <w:spacing w:after="0" w:line="240" w:lineRule="auto"/>
      </w:pPr>
      <w:r>
        <w:separator/>
      </w:r>
    </w:p>
  </w:endnote>
  <w:endnote w:type="continuationSeparator" w:id="0">
    <w:p w:rsidR="0052166D" w:rsidRDefault="0052166D" w:rsidP="00111E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implified Arabic">
    <w:panose1 w:val="02020603050405020304"/>
    <w:charset w:val="00"/>
    <w:family w:val="roman"/>
    <w:pitch w:val="variable"/>
    <w:sig w:usb0="00002003" w:usb1="80000000" w:usb2="00000008" w:usb3="00000000" w:csb0="0000004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raditional Arabic">
    <w:altName w:val="Times New Roman"/>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akkal Majalla">
    <w:altName w:val="Times New Roman"/>
    <w:panose1 w:val="02000000000000000000"/>
    <w:charset w:val="00"/>
    <w:family w:val="auto"/>
    <w:pitch w:val="variable"/>
    <w:sig w:usb0="A0002027" w:usb1="80000000" w:usb2="00000108" w:usb3="00000000" w:csb0="000000D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2461585"/>
      <w:docPartObj>
        <w:docPartGallery w:val="Page Numbers (Bottom of Page)"/>
        <w:docPartUnique/>
      </w:docPartObj>
    </w:sdtPr>
    <w:sdtEndPr/>
    <w:sdtContent>
      <w:p w:rsidR="00527098" w:rsidRDefault="003D2856">
        <w:pPr>
          <w:pStyle w:val="Pieddepage"/>
          <w:jc w:val="center"/>
        </w:pPr>
        <w:r>
          <w:fldChar w:fldCharType="begin"/>
        </w:r>
        <w:r>
          <w:instrText xml:space="preserve"> PAGE   \* MERGEFORMAT </w:instrText>
        </w:r>
        <w:r>
          <w:fldChar w:fldCharType="separate"/>
        </w:r>
        <w:r w:rsidR="00DC41F6" w:rsidRPr="00DC41F6">
          <w:rPr>
            <w:rFonts w:cs="Calibri"/>
            <w:noProof/>
            <w:rtl/>
            <w:lang w:val="ar-SA"/>
          </w:rPr>
          <w:t>2</w:t>
        </w:r>
        <w:r>
          <w:rPr>
            <w:rFonts w:cs="Calibri"/>
            <w:noProof/>
            <w:lang w:val="ar-SA"/>
          </w:rPr>
          <w:fldChar w:fldCharType="end"/>
        </w:r>
      </w:p>
    </w:sdtContent>
  </w:sdt>
  <w:p w:rsidR="00527098" w:rsidRDefault="00527098">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2461586"/>
      <w:docPartObj>
        <w:docPartGallery w:val="Page Numbers (Bottom of Page)"/>
        <w:docPartUnique/>
      </w:docPartObj>
    </w:sdtPr>
    <w:sdtEndPr/>
    <w:sdtContent>
      <w:p w:rsidR="00527098" w:rsidRDefault="003D2856">
        <w:pPr>
          <w:pStyle w:val="Pieddepage"/>
          <w:jc w:val="center"/>
        </w:pPr>
        <w:r>
          <w:fldChar w:fldCharType="begin"/>
        </w:r>
        <w:r>
          <w:instrText xml:space="preserve"> PAGE   \* MERGEFORMAT </w:instrText>
        </w:r>
        <w:r>
          <w:fldChar w:fldCharType="separate"/>
        </w:r>
        <w:r w:rsidR="00DC41F6" w:rsidRPr="00DC41F6">
          <w:rPr>
            <w:rFonts w:cs="Calibri"/>
            <w:noProof/>
            <w:rtl/>
            <w:lang w:val="ar-SA"/>
          </w:rPr>
          <w:t>3</w:t>
        </w:r>
        <w:r>
          <w:rPr>
            <w:rFonts w:cs="Calibri"/>
            <w:noProof/>
            <w:lang w:val="ar-SA"/>
          </w:rPr>
          <w:fldChar w:fldCharType="end"/>
        </w:r>
      </w:p>
    </w:sdtContent>
  </w:sdt>
  <w:p w:rsidR="00527098" w:rsidRDefault="00527098">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2461573"/>
      <w:docPartObj>
        <w:docPartGallery w:val="Page Numbers (Bottom of Page)"/>
        <w:docPartUnique/>
      </w:docPartObj>
    </w:sdtPr>
    <w:sdtEndPr/>
    <w:sdtContent>
      <w:p w:rsidR="00527098" w:rsidRDefault="003D2856" w:rsidP="0055176C">
        <w:pPr>
          <w:pStyle w:val="Pieddepage"/>
          <w:jc w:val="center"/>
        </w:pPr>
        <w:r>
          <w:fldChar w:fldCharType="begin"/>
        </w:r>
        <w:r>
          <w:instrText xml:space="preserve"> PAGE   \* MERGEFORMAT </w:instrText>
        </w:r>
        <w:r>
          <w:fldChar w:fldCharType="separate"/>
        </w:r>
        <w:r w:rsidR="0052166D" w:rsidRPr="0052166D">
          <w:rPr>
            <w:rFonts w:cs="Calibri"/>
            <w:noProof/>
            <w:rtl/>
            <w:lang w:val="ar-SA"/>
          </w:rPr>
          <w:t>1</w:t>
        </w:r>
        <w:r>
          <w:rPr>
            <w:rFonts w:cs="Calibri"/>
            <w:noProof/>
            <w:lang w:val="ar-SA"/>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2166D" w:rsidRDefault="0052166D" w:rsidP="00111E94">
      <w:pPr>
        <w:spacing w:after="0" w:line="240" w:lineRule="auto"/>
      </w:pPr>
      <w:r>
        <w:separator/>
      </w:r>
    </w:p>
  </w:footnote>
  <w:footnote w:type="continuationSeparator" w:id="0">
    <w:p w:rsidR="0052166D" w:rsidRDefault="0052166D" w:rsidP="00111E9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27098" w:rsidRDefault="0052166D" w:rsidP="005809A4">
    <w:pPr>
      <w:pStyle w:val="Pieddepage"/>
      <w:tabs>
        <w:tab w:val="right" w:pos="8917"/>
      </w:tabs>
      <w:jc w:val="center"/>
      <w:rPr>
        <w:rFonts w:ascii="Traditional Arabic" w:hAnsi="Traditional Arabic" w:cs="Traditional Arabic"/>
        <w:b/>
        <w:bCs/>
        <w:sz w:val="26"/>
        <w:szCs w:val="26"/>
        <w:rtl/>
        <w:lang w:eastAsia="fr-FR"/>
      </w:rPr>
    </w:pPr>
    <w:r>
      <w:rPr>
        <w:rFonts w:ascii="Traditional Arabic" w:hAnsi="Traditional Arabic" w:cs="Traditional Arabic"/>
        <w:b/>
        <w:bCs/>
        <w:noProof/>
        <w:sz w:val="26"/>
        <w:szCs w:val="26"/>
        <w:rtl/>
      </w:rPr>
      <w:pict>
        <v:shapetype id="_x0000_t32" coordsize="21600,21600" o:spt="32" o:oned="t" path="m,l21600,21600e" filled="f">
          <v:path arrowok="t" fillok="f" o:connecttype="none"/>
          <o:lock v:ext="edit" shapetype="t"/>
        </v:shapetype>
        <v:shape id="_x0000_s2049" type="#_x0000_t32" style="position:absolute;left:0;text-align:left;margin-left:-22.5pt;margin-top:21.7pt;width:552.2pt;height:0;z-index:251658240" o:connectortype="straight">
          <w10:wrap anchorx="page"/>
        </v:shape>
      </w:pict>
    </w:r>
    <w:r w:rsidR="00527098">
      <w:rPr>
        <w:rFonts w:ascii="Traditional Arabic" w:hAnsi="Traditional Arabic" w:cs="Traditional Arabic" w:hint="cs"/>
        <w:b/>
        <w:bCs/>
        <w:sz w:val="26"/>
        <w:szCs w:val="26"/>
        <w:rtl/>
        <w:lang w:eastAsia="fr-FR"/>
      </w:rPr>
      <w:t>بوبكر الصديق زهو    ابراهيم بوجلخة</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27098" w:rsidRPr="0055176C" w:rsidRDefault="0052166D" w:rsidP="0055176C">
    <w:pPr>
      <w:spacing w:line="240" w:lineRule="auto"/>
      <w:jc w:val="center"/>
      <w:rPr>
        <w:rFonts w:ascii="Sakkal Majalla" w:hAnsi="Sakkal Majalla" w:cs="Sakkal Majalla"/>
        <w:b/>
        <w:bCs/>
        <w:sz w:val="26"/>
        <w:szCs w:val="26"/>
      </w:rPr>
    </w:pPr>
    <w:r>
      <w:rPr>
        <w:rFonts w:ascii="Sakkal Majalla" w:hAnsi="Sakkal Majalla" w:cs="Sakkal Majalla"/>
        <w:b/>
        <w:bCs/>
        <w:noProof/>
        <w:sz w:val="26"/>
        <w:szCs w:val="26"/>
      </w:rPr>
      <w:pict>
        <v:shapetype id="_x0000_t32" coordsize="21600,21600" o:spt="32" o:oned="t" path="m,l21600,21600e" filled="f">
          <v:path arrowok="t" fillok="f" o:connecttype="none"/>
          <o:lock v:ext="edit" shapetype="t"/>
        </v:shapetype>
        <v:shape id="_x0000_s2050" type="#_x0000_t32" style="position:absolute;left:0;text-align:left;margin-left:-10.5pt;margin-top:20.45pt;width:552.2pt;height:0;z-index:251659264" o:connectortype="straight">
          <w10:wrap anchorx="page"/>
        </v:shape>
      </w:pict>
    </w:r>
    <w:r w:rsidR="00527098" w:rsidRPr="0055176C">
      <w:rPr>
        <w:rFonts w:ascii="Sakkal Majalla" w:hAnsi="Sakkal Majalla" w:cs="Sakkal Majalla"/>
        <w:b/>
        <w:bCs/>
        <w:sz w:val="26"/>
        <w:szCs w:val="26"/>
        <w:rtl/>
      </w:rPr>
      <w:t xml:space="preserve">اثر المزيج الترويجي السياحي الالكتروني في </w:t>
    </w:r>
    <w:r w:rsidR="00527098" w:rsidRPr="0055176C">
      <w:rPr>
        <w:rFonts w:ascii="Sakkal Majalla" w:hAnsi="Sakkal Majalla" w:cs="Sakkal Majalla" w:hint="cs"/>
        <w:b/>
        <w:bCs/>
        <w:sz w:val="26"/>
        <w:szCs w:val="26"/>
        <w:rtl/>
      </w:rPr>
      <w:t>اختيار</w:t>
    </w:r>
    <w:r w:rsidR="00527098" w:rsidRPr="0055176C">
      <w:rPr>
        <w:rFonts w:ascii="Sakkal Majalla" w:hAnsi="Sakkal Majalla" w:cs="Sakkal Majalla"/>
        <w:b/>
        <w:bCs/>
        <w:sz w:val="26"/>
        <w:szCs w:val="26"/>
        <w:rtl/>
      </w:rPr>
      <w:t xml:space="preserve"> الوجهة السياحية-مدينة الوادي-</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713" w:type="pct"/>
      <w:tblInd w:w="-594" w:type="dxa"/>
      <w:tblBorders>
        <w:bottom w:val="single" w:sz="18" w:space="0" w:color="808080"/>
        <w:insideV w:val="single" w:sz="18" w:space="0" w:color="808080"/>
      </w:tblBorders>
      <w:tblLayout w:type="fixed"/>
      <w:tblCellMar>
        <w:top w:w="72" w:type="dxa"/>
        <w:left w:w="115" w:type="dxa"/>
        <w:bottom w:w="72" w:type="dxa"/>
        <w:right w:w="115" w:type="dxa"/>
      </w:tblCellMar>
      <w:tblLook w:val="04A0" w:firstRow="1" w:lastRow="0" w:firstColumn="1" w:lastColumn="0" w:noHBand="0" w:noVBand="1"/>
    </w:tblPr>
    <w:tblGrid>
      <w:gridCol w:w="6080"/>
      <w:gridCol w:w="5842"/>
    </w:tblGrid>
    <w:tr w:rsidR="00527098" w:rsidRPr="00F452C5" w:rsidTr="00485445">
      <w:trPr>
        <w:trHeight w:val="923"/>
      </w:trPr>
      <w:tc>
        <w:tcPr>
          <w:tcW w:w="4759" w:type="dxa"/>
          <w:shd w:val="clear" w:color="auto" w:fill="FDE9D9" w:themeFill="accent6" w:themeFillTint="33"/>
          <w:vAlign w:val="center"/>
        </w:tcPr>
        <w:p w:rsidR="00527098" w:rsidRPr="00702798" w:rsidRDefault="0090448B" w:rsidP="00485445">
          <w:pPr>
            <w:jc w:val="center"/>
            <w:rPr>
              <w:rFonts w:ascii="Sakkal Majalla" w:hAnsi="Sakkal Majalla" w:cs="Sakkal Majalla"/>
              <w:b/>
              <w:bCs/>
              <w:sz w:val="26"/>
              <w:szCs w:val="26"/>
              <w:rtl/>
              <w:lang w:bidi="ar-DZ"/>
            </w:rPr>
          </w:pPr>
          <w:r w:rsidRPr="0090448B">
            <w:rPr>
              <w:rFonts w:ascii="Sakkal Majalla" w:eastAsia="Times New Roman" w:hAnsi="Sakkal Majalla" w:cs="Sakkal Majalla"/>
              <w:b/>
              <w:bCs/>
              <w:sz w:val="26"/>
              <w:szCs w:val="26"/>
              <w:rtl/>
              <w:lang w:eastAsia="fr-FR" w:bidi="ar-DZ"/>
            </w:rPr>
            <w:t>اثر المزيج الترويجي السياحي الالكتروني في اختيار الوجهة السياحية-مدينة الوادي-</w:t>
          </w:r>
        </w:p>
      </w:tc>
      <w:tc>
        <w:tcPr>
          <w:tcW w:w="4573" w:type="dxa"/>
          <w:shd w:val="clear" w:color="auto" w:fill="EAF1DD" w:themeFill="accent3" w:themeFillTint="33"/>
          <w:vAlign w:val="center"/>
        </w:tcPr>
        <w:p w:rsidR="00DC41F6" w:rsidRPr="00DC41F6" w:rsidRDefault="00DC41F6" w:rsidP="00DC41F6">
          <w:pPr>
            <w:rPr>
              <w:rFonts w:ascii="Sakkal Majalla" w:hAnsi="Sakkal Majalla" w:cs="Sakkal Majalla"/>
              <w:b/>
              <w:bCs/>
              <w:sz w:val="28"/>
              <w:szCs w:val="28"/>
              <w:rtl/>
            </w:rPr>
          </w:pPr>
        </w:p>
        <w:p w:rsidR="00DC41F6" w:rsidRPr="00DC41F6" w:rsidRDefault="00DC41F6" w:rsidP="00DC41F6">
          <w:pPr>
            <w:jc w:val="center"/>
            <w:rPr>
              <w:rFonts w:ascii="Sakkal Majalla" w:hAnsi="Sakkal Majalla" w:cs="Sakkal Majalla"/>
              <w:b/>
              <w:bCs/>
              <w:sz w:val="28"/>
              <w:szCs w:val="28"/>
              <w:rtl/>
            </w:rPr>
          </w:pPr>
          <w:r w:rsidRPr="00DC41F6">
            <w:rPr>
              <w:rFonts w:ascii="Sakkal Majalla" w:hAnsi="Sakkal Majalla" w:cs="Sakkal Majalla"/>
              <w:b/>
              <w:bCs/>
              <w:sz w:val="28"/>
              <w:szCs w:val="28"/>
              <w:rtl/>
            </w:rPr>
            <w:t xml:space="preserve">الملتقى الوطني حول: الاقتصاد الرقمي وأثره على الاقتصاد والتجارة الدولية في الجزائر- تحديات وآفاق - يوم 27 نوفمبر 2024- مخبر </w:t>
          </w:r>
          <w:r w:rsidRPr="00DC41F6">
            <w:rPr>
              <w:rFonts w:ascii="Sakkal Majalla" w:hAnsi="Sakkal Majalla" w:cs="Sakkal Majalla"/>
              <w:b/>
              <w:bCs/>
              <w:sz w:val="28"/>
              <w:szCs w:val="28"/>
            </w:rPr>
            <w:t>PEDAA</w:t>
          </w:r>
        </w:p>
        <w:p w:rsidR="00527098" w:rsidRPr="00111E94" w:rsidRDefault="00DC41F6" w:rsidP="00DC41F6">
          <w:pPr>
            <w:jc w:val="center"/>
            <w:rPr>
              <w:rFonts w:ascii="Sakkal Majalla" w:hAnsi="Sakkal Majalla" w:cs="Sakkal Majalla"/>
              <w:b/>
              <w:bCs/>
              <w:sz w:val="28"/>
              <w:szCs w:val="28"/>
              <w:rtl/>
            </w:rPr>
          </w:pPr>
          <w:r w:rsidRPr="00DC41F6">
            <w:rPr>
              <w:rFonts w:ascii="Sakkal Majalla" w:hAnsi="Sakkal Majalla" w:cs="Sakkal Majalla"/>
              <w:b/>
              <w:bCs/>
              <w:sz w:val="28"/>
              <w:szCs w:val="28"/>
              <w:rtl/>
            </w:rPr>
            <w:t>جامعة الوادي</w:t>
          </w:r>
        </w:p>
      </w:tc>
    </w:tr>
  </w:tbl>
  <w:p w:rsidR="00527098" w:rsidRPr="005809A4" w:rsidRDefault="00527098" w:rsidP="005809A4">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961728"/>
    <w:multiLevelType w:val="hybridMultilevel"/>
    <w:tmpl w:val="11A64B8C"/>
    <w:lvl w:ilvl="0" w:tplc="04090013">
      <w:start w:val="1"/>
      <w:numFmt w:val="arabicAlpha"/>
      <w:lvlText w:val="%1-"/>
      <w:lvlJc w:val="center"/>
      <w:pPr>
        <w:ind w:left="795" w:hanging="360"/>
      </w:pPr>
    </w:lvl>
    <w:lvl w:ilvl="1" w:tplc="CC4C0FBE">
      <w:numFmt w:val="bullet"/>
      <w:lvlText w:val="-"/>
      <w:lvlJc w:val="left"/>
      <w:pPr>
        <w:ind w:left="1515" w:hanging="360"/>
      </w:pPr>
      <w:rPr>
        <w:rFonts w:ascii="Simplified Arabic" w:eastAsiaTheme="minorEastAsia" w:hAnsi="Simplified Arabic" w:cs="Simplified Arabic" w:hint="default"/>
      </w:rPr>
    </w:lvl>
    <w:lvl w:ilvl="2" w:tplc="0409001B" w:tentative="1">
      <w:start w:val="1"/>
      <w:numFmt w:val="lowerRoman"/>
      <w:lvlText w:val="%3."/>
      <w:lvlJc w:val="right"/>
      <w:pPr>
        <w:ind w:left="2235" w:hanging="180"/>
      </w:pPr>
    </w:lvl>
    <w:lvl w:ilvl="3" w:tplc="0409000F" w:tentative="1">
      <w:start w:val="1"/>
      <w:numFmt w:val="decimal"/>
      <w:lvlText w:val="%4."/>
      <w:lvlJc w:val="left"/>
      <w:pPr>
        <w:ind w:left="2955" w:hanging="360"/>
      </w:pPr>
    </w:lvl>
    <w:lvl w:ilvl="4" w:tplc="04090019" w:tentative="1">
      <w:start w:val="1"/>
      <w:numFmt w:val="lowerLetter"/>
      <w:lvlText w:val="%5."/>
      <w:lvlJc w:val="left"/>
      <w:pPr>
        <w:ind w:left="3675" w:hanging="360"/>
      </w:pPr>
    </w:lvl>
    <w:lvl w:ilvl="5" w:tplc="0409001B" w:tentative="1">
      <w:start w:val="1"/>
      <w:numFmt w:val="lowerRoman"/>
      <w:lvlText w:val="%6."/>
      <w:lvlJc w:val="right"/>
      <w:pPr>
        <w:ind w:left="4395" w:hanging="180"/>
      </w:pPr>
    </w:lvl>
    <w:lvl w:ilvl="6" w:tplc="0409000F" w:tentative="1">
      <w:start w:val="1"/>
      <w:numFmt w:val="decimal"/>
      <w:lvlText w:val="%7."/>
      <w:lvlJc w:val="left"/>
      <w:pPr>
        <w:ind w:left="5115" w:hanging="360"/>
      </w:pPr>
    </w:lvl>
    <w:lvl w:ilvl="7" w:tplc="04090019" w:tentative="1">
      <w:start w:val="1"/>
      <w:numFmt w:val="lowerLetter"/>
      <w:lvlText w:val="%8."/>
      <w:lvlJc w:val="left"/>
      <w:pPr>
        <w:ind w:left="5835" w:hanging="360"/>
      </w:pPr>
    </w:lvl>
    <w:lvl w:ilvl="8" w:tplc="0409001B" w:tentative="1">
      <w:start w:val="1"/>
      <w:numFmt w:val="lowerRoman"/>
      <w:lvlText w:val="%9."/>
      <w:lvlJc w:val="right"/>
      <w:pPr>
        <w:ind w:left="6555" w:hanging="180"/>
      </w:pPr>
    </w:lvl>
  </w:abstractNum>
  <w:abstractNum w:abstractNumId="1">
    <w:nsid w:val="053E4AE0"/>
    <w:multiLevelType w:val="hybridMultilevel"/>
    <w:tmpl w:val="5CBAC8E0"/>
    <w:lvl w:ilvl="0" w:tplc="455A1C44">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
    <w:nsid w:val="06871A39"/>
    <w:multiLevelType w:val="hybridMultilevel"/>
    <w:tmpl w:val="5810B574"/>
    <w:lvl w:ilvl="0" w:tplc="455A1C44">
      <w:start w:val="1"/>
      <w:numFmt w:val="bullet"/>
      <w:lvlText w:val=""/>
      <w:lvlJc w:val="left"/>
      <w:pPr>
        <w:ind w:left="1854" w:hanging="360"/>
      </w:pPr>
      <w:rPr>
        <w:rFonts w:ascii="Symbol" w:hAnsi="Symbol"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3">
    <w:nsid w:val="09635443"/>
    <w:multiLevelType w:val="multilevel"/>
    <w:tmpl w:val="15CA632C"/>
    <w:lvl w:ilvl="0">
      <w:start w:val="1"/>
      <w:numFmt w:val="decimal"/>
      <w:lvlText w:val="%1."/>
      <w:lvlJc w:val="right"/>
      <w:pPr>
        <w:ind w:left="720" w:hanging="360"/>
      </w:pPr>
      <w:rPr>
        <w:rFonts w:hint="default"/>
      </w:rPr>
    </w:lvl>
    <w:lvl w:ilvl="1">
      <w:start w:val="1"/>
      <w:numFmt w:val="decimal"/>
      <w:isLgl/>
      <w:lvlText w:val="%1.%2"/>
      <w:lvlJc w:val="left"/>
      <w:pPr>
        <w:ind w:left="1614" w:hanging="480"/>
      </w:pPr>
      <w:rPr>
        <w:rFonts w:hint="default"/>
      </w:rPr>
    </w:lvl>
    <w:lvl w:ilvl="2">
      <w:start w:val="1"/>
      <w:numFmt w:val="decimal"/>
      <w:isLgl/>
      <w:lvlText w:val="%1.%2.%3"/>
      <w:lvlJc w:val="left"/>
      <w:pPr>
        <w:ind w:left="2628" w:hanging="720"/>
      </w:pPr>
      <w:rPr>
        <w:rFonts w:hint="default"/>
      </w:rPr>
    </w:lvl>
    <w:lvl w:ilvl="3">
      <w:start w:val="1"/>
      <w:numFmt w:val="decimal"/>
      <w:isLgl/>
      <w:lvlText w:val="%1.%2.%3.%4"/>
      <w:lvlJc w:val="left"/>
      <w:pPr>
        <w:ind w:left="3402" w:hanging="720"/>
      </w:pPr>
      <w:rPr>
        <w:rFonts w:hint="default"/>
      </w:rPr>
    </w:lvl>
    <w:lvl w:ilvl="4">
      <w:start w:val="1"/>
      <w:numFmt w:val="decimal"/>
      <w:isLgl/>
      <w:lvlText w:val="%1.%2.%3.%4.%5"/>
      <w:lvlJc w:val="left"/>
      <w:pPr>
        <w:ind w:left="4536" w:hanging="1080"/>
      </w:pPr>
      <w:rPr>
        <w:rFonts w:hint="default"/>
      </w:rPr>
    </w:lvl>
    <w:lvl w:ilvl="5">
      <w:start w:val="1"/>
      <w:numFmt w:val="decimal"/>
      <w:isLgl/>
      <w:lvlText w:val="%1.%2.%3.%4.%5.%6"/>
      <w:lvlJc w:val="left"/>
      <w:pPr>
        <w:ind w:left="5670" w:hanging="1440"/>
      </w:pPr>
      <w:rPr>
        <w:rFonts w:hint="default"/>
      </w:rPr>
    </w:lvl>
    <w:lvl w:ilvl="6">
      <w:start w:val="1"/>
      <w:numFmt w:val="decimal"/>
      <w:isLgl/>
      <w:lvlText w:val="%1.%2.%3.%4.%5.%6.%7"/>
      <w:lvlJc w:val="left"/>
      <w:pPr>
        <w:ind w:left="6444" w:hanging="1440"/>
      </w:pPr>
      <w:rPr>
        <w:rFonts w:hint="default"/>
      </w:rPr>
    </w:lvl>
    <w:lvl w:ilvl="7">
      <w:start w:val="1"/>
      <w:numFmt w:val="decimal"/>
      <w:isLgl/>
      <w:lvlText w:val="%1.%2.%3.%4.%5.%6.%7.%8"/>
      <w:lvlJc w:val="left"/>
      <w:pPr>
        <w:ind w:left="7578" w:hanging="1800"/>
      </w:pPr>
      <w:rPr>
        <w:rFonts w:hint="default"/>
      </w:rPr>
    </w:lvl>
    <w:lvl w:ilvl="8">
      <w:start w:val="1"/>
      <w:numFmt w:val="decimal"/>
      <w:isLgl/>
      <w:lvlText w:val="%1.%2.%3.%4.%5.%6.%7.%8.%9"/>
      <w:lvlJc w:val="left"/>
      <w:pPr>
        <w:ind w:left="8352" w:hanging="1800"/>
      </w:pPr>
      <w:rPr>
        <w:rFonts w:hint="default"/>
      </w:rPr>
    </w:lvl>
  </w:abstractNum>
  <w:abstractNum w:abstractNumId="4">
    <w:nsid w:val="09873A99"/>
    <w:multiLevelType w:val="hybridMultilevel"/>
    <w:tmpl w:val="A4642E2A"/>
    <w:lvl w:ilvl="0" w:tplc="01881B5C">
      <w:numFmt w:val="bullet"/>
      <w:lvlText w:val="−"/>
      <w:lvlJc w:val="left"/>
      <w:pPr>
        <w:ind w:left="1145" w:hanging="360"/>
      </w:pPr>
      <w:rPr>
        <w:rFonts w:ascii="Arial" w:eastAsiaTheme="minorEastAsia" w:hAnsi="Arial" w:cs="Arial" w:hint="default"/>
      </w:rPr>
    </w:lvl>
    <w:lvl w:ilvl="1" w:tplc="01881B5C">
      <w:numFmt w:val="bullet"/>
      <w:lvlText w:val="−"/>
      <w:lvlJc w:val="left"/>
      <w:pPr>
        <w:ind w:left="1865" w:hanging="360"/>
      </w:pPr>
      <w:rPr>
        <w:rFonts w:ascii="Arial" w:eastAsiaTheme="minorEastAsia" w:hAnsi="Arial" w:cs="Arial"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5">
    <w:nsid w:val="128A7203"/>
    <w:multiLevelType w:val="hybridMultilevel"/>
    <w:tmpl w:val="DD26BEA0"/>
    <w:lvl w:ilvl="0" w:tplc="01881B5C">
      <w:numFmt w:val="bullet"/>
      <w:lvlText w:val="−"/>
      <w:lvlJc w:val="left"/>
      <w:pPr>
        <w:ind w:left="1145" w:hanging="360"/>
      </w:pPr>
      <w:rPr>
        <w:rFonts w:ascii="Arial" w:eastAsiaTheme="minorEastAsia" w:hAnsi="Arial" w:cs="Arial" w:hint="default"/>
      </w:rPr>
    </w:lvl>
    <w:lvl w:ilvl="1" w:tplc="01881B5C">
      <w:numFmt w:val="bullet"/>
      <w:lvlText w:val="−"/>
      <w:lvlJc w:val="left"/>
      <w:pPr>
        <w:ind w:left="1865" w:hanging="360"/>
      </w:pPr>
      <w:rPr>
        <w:rFonts w:ascii="Arial" w:eastAsiaTheme="minorEastAsia" w:hAnsi="Arial" w:cs="Arial"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6">
    <w:nsid w:val="12B14544"/>
    <w:multiLevelType w:val="hybridMultilevel"/>
    <w:tmpl w:val="E4CAE02E"/>
    <w:lvl w:ilvl="0" w:tplc="88B89634">
      <w:start w:val="1"/>
      <w:numFmt w:val="arabicAlpha"/>
      <w:lvlText w:val="%1."/>
      <w:lvlJc w:val="left"/>
      <w:pPr>
        <w:ind w:left="1229" w:hanging="360"/>
      </w:pPr>
      <w:rPr>
        <w:rFonts w:hint="default"/>
      </w:rPr>
    </w:lvl>
    <w:lvl w:ilvl="1" w:tplc="04090019" w:tentative="1">
      <w:start w:val="1"/>
      <w:numFmt w:val="lowerLetter"/>
      <w:lvlText w:val="%2."/>
      <w:lvlJc w:val="left"/>
      <w:pPr>
        <w:ind w:left="1949" w:hanging="360"/>
      </w:pPr>
    </w:lvl>
    <w:lvl w:ilvl="2" w:tplc="0409001B" w:tentative="1">
      <w:start w:val="1"/>
      <w:numFmt w:val="lowerRoman"/>
      <w:lvlText w:val="%3."/>
      <w:lvlJc w:val="right"/>
      <w:pPr>
        <w:ind w:left="2669" w:hanging="180"/>
      </w:pPr>
    </w:lvl>
    <w:lvl w:ilvl="3" w:tplc="0409000F" w:tentative="1">
      <w:start w:val="1"/>
      <w:numFmt w:val="decimal"/>
      <w:lvlText w:val="%4."/>
      <w:lvlJc w:val="left"/>
      <w:pPr>
        <w:ind w:left="3389" w:hanging="360"/>
      </w:pPr>
    </w:lvl>
    <w:lvl w:ilvl="4" w:tplc="04090019" w:tentative="1">
      <w:start w:val="1"/>
      <w:numFmt w:val="lowerLetter"/>
      <w:lvlText w:val="%5."/>
      <w:lvlJc w:val="left"/>
      <w:pPr>
        <w:ind w:left="4109" w:hanging="360"/>
      </w:pPr>
    </w:lvl>
    <w:lvl w:ilvl="5" w:tplc="0409001B" w:tentative="1">
      <w:start w:val="1"/>
      <w:numFmt w:val="lowerRoman"/>
      <w:lvlText w:val="%6."/>
      <w:lvlJc w:val="right"/>
      <w:pPr>
        <w:ind w:left="4829" w:hanging="180"/>
      </w:pPr>
    </w:lvl>
    <w:lvl w:ilvl="6" w:tplc="0409000F" w:tentative="1">
      <w:start w:val="1"/>
      <w:numFmt w:val="decimal"/>
      <w:lvlText w:val="%7."/>
      <w:lvlJc w:val="left"/>
      <w:pPr>
        <w:ind w:left="5549" w:hanging="360"/>
      </w:pPr>
    </w:lvl>
    <w:lvl w:ilvl="7" w:tplc="04090019" w:tentative="1">
      <w:start w:val="1"/>
      <w:numFmt w:val="lowerLetter"/>
      <w:lvlText w:val="%8."/>
      <w:lvlJc w:val="left"/>
      <w:pPr>
        <w:ind w:left="6269" w:hanging="360"/>
      </w:pPr>
    </w:lvl>
    <w:lvl w:ilvl="8" w:tplc="0409001B" w:tentative="1">
      <w:start w:val="1"/>
      <w:numFmt w:val="lowerRoman"/>
      <w:lvlText w:val="%9."/>
      <w:lvlJc w:val="right"/>
      <w:pPr>
        <w:ind w:left="6989" w:hanging="180"/>
      </w:pPr>
    </w:lvl>
  </w:abstractNum>
  <w:abstractNum w:abstractNumId="7">
    <w:nsid w:val="17401556"/>
    <w:multiLevelType w:val="hybridMultilevel"/>
    <w:tmpl w:val="51BADD90"/>
    <w:lvl w:ilvl="0" w:tplc="01881B5C">
      <w:numFmt w:val="bullet"/>
      <w:lvlText w:val="−"/>
      <w:lvlJc w:val="left"/>
      <w:pPr>
        <w:ind w:left="1145" w:hanging="360"/>
      </w:pPr>
      <w:rPr>
        <w:rFonts w:ascii="Arial" w:eastAsiaTheme="minorEastAsia" w:hAnsi="Arial" w:cs="Arial" w:hint="default"/>
      </w:rPr>
    </w:lvl>
    <w:lvl w:ilvl="1" w:tplc="04090003" w:tentative="1">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8">
    <w:nsid w:val="1C5A6E87"/>
    <w:multiLevelType w:val="hybridMultilevel"/>
    <w:tmpl w:val="11B471CA"/>
    <w:lvl w:ilvl="0" w:tplc="455A1C44">
      <w:start w:val="1"/>
      <w:numFmt w:val="bullet"/>
      <w:lvlText w:val=""/>
      <w:lvlJc w:val="left"/>
      <w:pPr>
        <w:ind w:left="1287" w:hanging="360"/>
      </w:pPr>
      <w:rPr>
        <w:rFonts w:ascii="Symbol" w:hAnsi="Symbol" w:hint="default"/>
      </w:rPr>
    </w:lvl>
    <w:lvl w:ilvl="1" w:tplc="C3CE6F82">
      <w:numFmt w:val="bullet"/>
      <w:lvlText w:val="-"/>
      <w:lvlJc w:val="left"/>
      <w:pPr>
        <w:ind w:left="2367" w:hanging="720"/>
      </w:pPr>
      <w:rPr>
        <w:rFonts w:ascii="Calibri" w:eastAsiaTheme="minorEastAsia" w:hAnsi="Calibri" w:cs="Calibri" w:hint="default"/>
        <w:sz w:val="22"/>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9">
    <w:nsid w:val="1F4678A9"/>
    <w:multiLevelType w:val="hybridMultilevel"/>
    <w:tmpl w:val="59F0ADFC"/>
    <w:lvl w:ilvl="0" w:tplc="455A1C44">
      <w:start w:val="1"/>
      <w:numFmt w:val="bullet"/>
      <w:lvlText w:val=""/>
      <w:lvlJc w:val="left"/>
      <w:pPr>
        <w:ind w:left="1229" w:hanging="360"/>
      </w:pPr>
      <w:rPr>
        <w:rFonts w:ascii="Symbol" w:hAnsi="Symbol" w:hint="default"/>
      </w:rPr>
    </w:lvl>
    <w:lvl w:ilvl="1" w:tplc="04090003" w:tentative="1">
      <w:start w:val="1"/>
      <w:numFmt w:val="bullet"/>
      <w:lvlText w:val="o"/>
      <w:lvlJc w:val="left"/>
      <w:pPr>
        <w:ind w:left="1949" w:hanging="360"/>
      </w:pPr>
      <w:rPr>
        <w:rFonts w:ascii="Courier New" w:hAnsi="Courier New" w:cs="Courier New" w:hint="default"/>
      </w:rPr>
    </w:lvl>
    <w:lvl w:ilvl="2" w:tplc="04090005" w:tentative="1">
      <w:start w:val="1"/>
      <w:numFmt w:val="bullet"/>
      <w:lvlText w:val=""/>
      <w:lvlJc w:val="left"/>
      <w:pPr>
        <w:ind w:left="2669" w:hanging="360"/>
      </w:pPr>
      <w:rPr>
        <w:rFonts w:ascii="Wingdings" w:hAnsi="Wingdings" w:hint="default"/>
      </w:rPr>
    </w:lvl>
    <w:lvl w:ilvl="3" w:tplc="04090001" w:tentative="1">
      <w:start w:val="1"/>
      <w:numFmt w:val="bullet"/>
      <w:lvlText w:val=""/>
      <w:lvlJc w:val="left"/>
      <w:pPr>
        <w:ind w:left="3389" w:hanging="360"/>
      </w:pPr>
      <w:rPr>
        <w:rFonts w:ascii="Symbol" w:hAnsi="Symbol" w:hint="default"/>
      </w:rPr>
    </w:lvl>
    <w:lvl w:ilvl="4" w:tplc="04090003" w:tentative="1">
      <w:start w:val="1"/>
      <w:numFmt w:val="bullet"/>
      <w:lvlText w:val="o"/>
      <w:lvlJc w:val="left"/>
      <w:pPr>
        <w:ind w:left="4109" w:hanging="360"/>
      </w:pPr>
      <w:rPr>
        <w:rFonts w:ascii="Courier New" w:hAnsi="Courier New" w:cs="Courier New" w:hint="default"/>
      </w:rPr>
    </w:lvl>
    <w:lvl w:ilvl="5" w:tplc="04090005" w:tentative="1">
      <w:start w:val="1"/>
      <w:numFmt w:val="bullet"/>
      <w:lvlText w:val=""/>
      <w:lvlJc w:val="left"/>
      <w:pPr>
        <w:ind w:left="4829" w:hanging="360"/>
      </w:pPr>
      <w:rPr>
        <w:rFonts w:ascii="Wingdings" w:hAnsi="Wingdings" w:hint="default"/>
      </w:rPr>
    </w:lvl>
    <w:lvl w:ilvl="6" w:tplc="04090001" w:tentative="1">
      <w:start w:val="1"/>
      <w:numFmt w:val="bullet"/>
      <w:lvlText w:val=""/>
      <w:lvlJc w:val="left"/>
      <w:pPr>
        <w:ind w:left="5549" w:hanging="360"/>
      </w:pPr>
      <w:rPr>
        <w:rFonts w:ascii="Symbol" w:hAnsi="Symbol" w:hint="default"/>
      </w:rPr>
    </w:lvl>
    <w:lvl w:ilvl="7" w:tplc="04090003" w:tentative="1">
      <w:start w:val="1"/>
      <w:numFmt w:val="bullet"/>
      <w:lvlText w:val="o"/>
      <w:lvlJc w:val="left"/>
      <w:pPr>
        <w:ind w:left="6269" w:hanging="360"/>
      </w:pPr>
      <w:rPr>
        <w:rFonts w:ascii="Courier New" w:hAnsi="Courier New" w:cs="Courier New" w:hint="default"/>
      </w:rPr>
    </w:lvl>
    <w:lvl w:ilvl="8" w:tplc="04090005" w:tentative="1">
      <w:start w:val="1"/>
      <w:numFmt w:val="bullet"/>
      <w:lvlText w:val=""/>
      <w:lvlJc w:val="left"/>
      <w:pPr>
        <w:ind w:left="6989" w:hanging="360"/>
      </w:pPr>
      <w:rPr>
        <w:rFonts w:ascii="Wingdings" w:hAnsi="Wingdings" w:hint="default"/>
      </w:rPr>
    </w:lvl>
  </w:abstractNum>
  <w:abstractNum w:abstractNumId="10">
    <w:nsid w:val="23827422"/>
    <w:multiLevelType w:val="hybridMultilevel"/>
    <w:tmpl w:val="F99C72FA"/>
    <w:lvl w:ilvl="0" w:tplc="01881B5C">
      <w:numFmt w:val="bullet"/>
      <w:lvlText w:val="−"/>
      <w:lvlJc w:val="left"/>
      <w:pPr>
        <w:ind w:left="720" w:hanging="360"/>
      </w:pPr>
      <w:rPr>
        <w:rFonts w:ascii="Arial" w:eastAsiaTheme="minorEastAsia"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AF07451"/>
    <w:multiLevelType w:val="hybridMultilevel"/>
    <w:tmpl w:val="FC9A230E"/>
    <w:lvl w:ilvl="0" w:tplc="455A1C44">
      <w:start w:val="1"/>
      <w:numFmt w:val="bullet"/>
      <w:lvlText w:val=""/>
      <w:lvlJc w:val="left"/>
      <w:pPr>
        <w:ind w:left="1287" w:hanging="360"/>
      </w:pPr>
      <w:rPr>
        <w:rFonts w:ascii="Symbol" w:hAnsi="Symbol" w:hint="default"/>
      </w:rPr>
    </w:lvl>
    <w:lvl w:ilvl="1" w:tplc="1B5C0824">
      <w:numFmt w:val="bullet"/>
      <w:lvlText w:val="−"/>
      <w:lvlJc w:val="left"/>
      <w:pPr>
        <w:ind w:left="2007" w:hanging="360"/>
      </w:pPr>
      <w:rPr>
        <w:rFonts w:ascii="Arial" w:eastAsiaTheme="minorEastAsia" w:hAnsi="Arial" w:cs="Arial"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2">
    <w:nsid w:val="2B2026A7"/>
    <w:multiLevelType w:val="hybridMultilevel"/>
    <w:tmpl w:val="1D628AD8"/>
    <w:lvl w:ilvl="0" w:tplc="455A1C44">
      <w:start w:val="1"/>
      <w:numFmt w:val="bullet"/>
      <w:lvlText w:val=""/>
      <w:lvlJc w:val="left"/>
      <w:pPr>
        <w:ind w:left="1287" w:hanging="360"/>
      </w:pPr>
      <w:rPr>
        <w:rFonts w:ascii="Symbol" w:hAnsi="Symbol" w:hint="default"/>
      </w:rPr>
    </w:lvl>
    <w:lvl w:ilvl="1" w:tplc="04090003">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3">
    <w:nsid w:val="2B92347B"/>
    <w:multiLevelType w:val="hybridMultilevel"/>
    <w:tmpl w:val="45E6DB5A"/>
    <w:lvl w:ilvl="0" w:tplc="455A1C44">
      <w:start w:val="1"/>
      <w:numFmt w:val="bullet"/>
      <w:lvlText w:val=""/>
      <w:lvlJc w:val="left"/>
      <w:pPr>
        <w:ind w:left="1229" w:hanging="360"/>
      </w:pPr>
      <w:rPr>
        <w:rFonts w:ascii="Symbol" w:hAnsi="Symbol" w:hint="default"/>
      </w:rPr>
    </w:lvl>
    <w:lvl w:ilvl="1" w:tplc="04090003" w:tentative="1">
      <w:start w:val="1"/>
      <w:numFmt w:val="bullet"/>
      <w:lvlText w:val="o"/>
      <w:lvlJc w:val="left"/>
      <w:pPr>
        <w:ind w:left="1949" w:hanging="360"/>
      </w:pPr>
      <w:rPr>
        <w:rFonts w:ascii="Courier New" w:hAnsi="Courier New" w:cs="Courier New" w:hint="default"/>
      </w:rPr>
    </w:lvl>
    <w:lvl w:ilvl="2" w:tplc="04090005" w:tentative="1">
      <w:start w:val="1"/>
      <w:numFmt w:val="bullet"/>
      <w:lvlText w:val=""/>
      <w:lvlJc w:val="left"/>
      <w:pPr>
        <w:ind w:left="2669" w:hanging="360"/>
      </w:pPr>
      <w:rPr>
        <w:rFonts w:ascii="Wingdings" w:hAnsi="Wingdings" w:hint="default"/>
      </w:rPr>
    </w:lvl>
    <w:lvl w:ilvl="3" w:tplc="04090001" w:tentative="1">
      <w:start w:val="1"/>
      <w:numFmt w:val="bullet"/>
      <w:lvlText w:val=""/>
      <w:lvlJc w:val="left"/>
      <w:pPr>
        <w:ind w:left="3389" w:hanging="360"/>
      </w:pPr>
      <w:rPr>
        <w:rFonts w:ascii="Symbol" w:hAnsi="Symbol" w:hint="default"/>
      </w:rPr>
    </w:lvl>
    <w:lvl w:ilvl="4" w:tplc="04090003" w:tentative="1">
      <w:start w:val="1"/>
      <w:numFmt w:val="bullet"/>
      <w:lvlText w:val="o"/>
      <w:lvlJc w:val="left"/>
      <w:pPr>
        <w:ind w:left="4109" w:hanging="360"/>
      </w:pPr>
      <w:rPr>
        <w:rFonts w:ascii="Courier New" w:hAnsi="Courier New" w:cs="Courier New" w:hint="default"/>
      </w:rPr>
    </w:lvl>
    <w:lvl w:ilvl="5" w:tplc="04090005" w:tentative="1">
      <w:start w:val="1"/>
      <w:numFmt w:val="bullet"/>
      <w:lvlText w:val=""/>
      <w:lvlJc w:val="left"/>
      <w:pPr>
        <w:ind w:left="4829" w:hanging="360"/>
      </w:pPr>
      <w:rPr>
        <w:rFonts w:ascii="Wingdings" w:hAnsi="Wingdings" w:hint="default"/>
      </w:rPr>
    </w:lvl>
    <w:lvl w:ilvl="6" w:tplc="04090001" w:tentative="1">
      <w:start w:val="1"/>
      <w:numFmt w:val="bullet"/>
      <w:lvlText w:val=""/>
      <w:lvlJc w:val="left"/>
      <w:pPr>
        <w:ind w:left="5549" w:hanging="360"/>
      </w:pPr>
      <w:rPr>
        <w:rFonts w:ascii="Symbol" w:hAnsi="Symbol" w:hint="default"/>
      </w:rPr>
    </w:lvl>
    <w:lvl w:ilvl="7" w:tplc="04090003" w:tentative="1">
      <w:start w:val="1"/>
      <w:numFmt w:val="bullet"/>
      <w:lvlText w:val="o"/>
      <w:lvlJc w:val="left"/>
      <w:pPr>
        <w:ind w:left="6269" w:hanging="360"/>
      </w:pPr>
      <w:rPr>
        <w:rFonts w:ascii="Courier New" w:hAnsi="Courier New" w:cs="Courier New" w:hint="default"/>
      </w:rPr>
    </w:lvl>
    <w:lvl w:ilvl="8" w:tplc="04090005" w:tentative="1">
      <w:start w:val="1"/>
      <w:numFmt w:val="bullet"/>
      <w:lvlText w:val=""/>
      <w:lvlJc w:val="left"/>
      <w:pPr>
        <w:ind w:left="6989" w:hanging="360"/>
      </w:pPr>
      <w:rPr>
        <w:rFonts w:ascii="Wingdings" w:hAnsi="Wingdings" w:hint="default"/>
      </w:rPr>
    </w:lvl>
  </w:abstractNum>
  <w:abstractNum w:abstractNumId="14">
    <w:nsid w:val="353C78AF"/>
    <w:multiLevelType w:val="hybridMultilevel"/>
    <w:tmpl w:val="3AE01F44"/>
    <w:lvl w:ilvl="0" w:tplc="455A1C44">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5">
    <w:nsid w:val="37FE4179"/>
    <w:multiLevelType w:val="hybridMultilevel"/>
    <w:tmpl w:val="46B287F4"/>
    <w:lvl w:ilvl="0" w:tplc="7B32BBF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D580976"/>
    <w:multiLevelType w:val="hybridMultilevel"/>
    <w:tmpl w:val="2CE832A4"/>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7">
    <w:nsid w:val="3EA0466C"/>
    <w:multiLevelType w:val="hybridMultilevel"/>
    <w:tmpl w:val="BFA81F06"/>
    <w:lvl w:ilvl="0" w:tplc="74B47898">
      <w:numFmt w:val="bullet"/>
      <w:lvlText w:val="-"/>
      <w:lvlJc w:val="left"/>
      <w:pPr>
        <w:ind w:left="965" w:hanging="360"/>
      </w:pPr>
      <w:rPr>
        <w:rFonts w:ascii="Traditional Arabic" w:eastAsiaTheme="minorEastAsia" w:hAnsi="Traditional Arabic" w:cs="Traditional Arabic" w:hint="default"/>
      </w:rPr>
    </w:lvl>
    <w:lvl w:ilvl="1" w:tplc="04090003" w:tentative="1">
      <w:start w:val="1"/>
      <w:numFmt w:val="bullet"/>
      <w:lvlText w:val="o"/>
      <w:lvlJc w:val="left"/>
      <w:pPr>
        <w:ind w:left="1685" w:hanging="360"/>
      </w:pPr>
      <w:rPr>
        <w:rFonts w:ascii="Courier New" w:hAnsi="Courier New" w:cs="Courier New" w:hint="default"/>
      </w:rPr>
    </w:lvl>
    <w:lvl w:ilvl="2" w:tplc="04090005" w:tentative="1">
      <w:start w:val="1"/>
      <w:numFmt w:val="bullet"/>
      <w:lvlText w:val=""/>
      <w:lvlJc w:val="left"/>
      <w:pPr>
        <w:ind w:left="2405" w:hanging="360"/>
      </w:pPr>
      <w:rPr>
        <w:rFonts w:ascii="Wingdings" w:hAnsi="Wingdings" w:hint="default"/>
      </w:rPr>
    </w:lvl>
    <w:lvl w:ilvl="3" w:tplc="04090001" w:tentative="1">
      <w:start w:val="1"/>
      <w:numFmt w:val="bullet"/>
      <w:lvlText w:val=""/>
      <w:lvlJc w:val="left"/>
      <w:pPr>
        <w:ind w:left="3125" w:hanging="360"/>
      </w:pPr>
      <w:rPr>
        <w:rFonts w:ascii="Symbol" w:hAnsi="Symbol" w:hint="default"/>
      </w:rPr>
    </w:lvl>
    <w:lvl w:ilvl="4" w:tplc="04090003" w:tentative="1">
      <w:start w:val="1"/>
      <w:numFmt w:val="bullet"/>
      <w:lvlText w:val="o"/>
      <w:lvlJc w:val="left"/>
      <w:pPr>
        <w:ind w:left="3845" w:hanging="360"/>
      </w:pPr>
      <w:rPr>
        <w:rFonts w:ascii="Courier New" w:hAnsi="Courier New" w:cs="Courier New" w:hint="default"/>
      </w:rPr>
    </w:lvl>
    <w:lvl w:ilvl="5" w:tplc="04090005" w:tentative="1">
      <w:start w:val="1"/>
      <w:numFmt w:val="bullet"/>
      <w:lvlText w:val=""/>
      <w:lvlJc w:val="left"/>
      <w:pPr>
        <w:ind w:left="4565" w:hanging="360"/>
      </w:pPr>
      <w:rPr>
        <w:rFonts w:ascii="Wingdings" w:hAnsi="Wingdings" w:hint="default"/>
      </w:rPr>
    </w:lvl>
    <w:lvl w:ilvl="6" w:tplc="04090001" w:tentative="1">
      <w:start w:val="1"/>
      <w:numFmt w:val="bullet"/>
      <w:lvlText w:val=""/>
      <w:lvlJc w:val="left"/>
      <w:pPr>
        <w:ind w:left="5285" w:hanging="360"/>
      </w:pPr>
      <w:rPr>
        <w:rFonts w:ascii="Symbol" w:hAnsi="Symbol" w:hint="default"/>
      </w:rPr>
    </w:lvl>
    <w:lvl w:ilvl="7" w:tplc="04090003" w:tentative="1">
      <w:start w:val="1"/>
      <w:numFmt w:val="bullet"/>
      <w:lvlText w:val="o"/>
      <w:lvlJc w:val="left"/>
      <w:pPr>
        <w:ind w:left="6005" w:hanging="360"/>
      </w:pPr>
      <w:rPr>
        <w:rFonts w:ascii="Courier New" w:hAnsi="Courier New" w:cs="Courier New" w:hint="default"/>
      </w:rPr>
    </w:lvl>
    <w:lvl w:ilvl="8" w:tplc="04090005" w:tentative="1">
      <w:start w:val="1"/>
      <w:numFmt w:val="bullet"/>
      <w:lvlText w:val=""/>
      <w:lvlJc w:val="left"/>
      <w:pPr>
        <w:ind w:left="6725" w:hanging="360"/>
      </w:pPr>
      <w:rPr>
        <w:rFonts w:ascii="Wingdings" w:hAnsi="Wingdings" w:hint="default"/>
      </w:rPr>
    </w:lvl>
  </w:abstractNum>
  <w:abstractNum w:abstractNumId="18">
    <w:nsid w:val="42B25A14"/>
    <w:multiLevelType w:val="hybridMultilevel"/>
    <w:tmpl w:val="D0BA25AE"/>
    <w:lvl w:ilvl="0" w:tplc="8AECF64E">
      <w:numFmt w:val="bullet"/>
      <w:lvlText w:val="-"/>
      <w:lvlJc w:val="left"/>
      <w:pPr>
        <w:ind w:left="785" w:hanging="360"/>
      </w:pPr>
      <w:rPr>
        <w:rFonts w:ascii="Traditional Arabic" w:eastAsiaTheme="minorEastAsia" w:hAnsi="Traditional Arabic" w:cs="Traditional Arabic"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19">
    <w:nsid w:val="4593510A"/>
    <w:multiLevelType w:val="multilevel"/>
    <w:tmpl w:val="0409001D"/>
    <w:styleLink w:val="2"/>
    <w:lvl w:ilvl="0">
      <w:start w:val="2"/>
      <w:numFmt w:val="decimal"/>
      <w:lvlText w:val="%1)"/>
      <w:lvlJc w:val="left"/>
      <w:pPr>
        <w:ind w:left="360" w:hanging="360"/>
      </w:pPr>
    </w:lvl>
    <w:lvl w:ilvl="1">
      <w:start w:val="2"/>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nsid w:val="461F5D13"/>
    <w:multiLevelType w:val="hybridMultilevel"/>
    <w:tmpl w:val="E4CAB4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9016318"/>
    <w:multiLevelType w:val="hybridMultilevel"/>
    <w:tmpl w:val="4BC8A006"/>
    <w:lvl w:ilvl="0" w:tplc="01881B5C">
      <w:numFmt w:val="bullet"/>
      <w:lvlText w:val="−"/>
      <w:lvlJc w:val="left"/>
      <w:pPr>
        <w:ind w:left="1145" w:hanging="360"/>
      </w:pPr>
      <w:rPr>
        <w:rFonts w:ascii="Arial" w:eastAsiaTheme="minorEastAsia" w:hAnsi="Arial" w:cs="Arial" w:hint="default"/>
      </w:rPr>
    </w:lvl>
    <w:lvl w:ilvl="1" w:tplc="01881B5C">
      <w:numFmt w:val="bullet"/>
      <w:lvlText w:val="−"/>
      <w:lvlJc w:val="left"/>
      <w:pPr>
        <w:ind w:left="1865" w:hanging="360"/>
      </w:pPr>
      <w:rPr>
        <w:rFonts w:ascii="Arial" w:eastAsiaTheme="minorEastAsia" w:hAnsi="Arial" w:cs="Arial"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22">
    <w:nsid w:val="496A22F3"/>
    <w:multiLevelType w:val="hybridMultilevel"/>
    <w:tmpl w:val="1338A368"/>
    <w:lvl w:ilvl="0" w:tplc="455A1C44">
      <w:start w:val="1"/>
      <w:numFmt w:val="bullet"/>
      <w:lvlText w:val=""/>
      <w:lvlJc w:val="left"/>
      <w:pPr>
        <w:ind w:left="1287" w:hanging="360"/>
      </w:pPr>
      <w:rPr>
        <w:rFonts w:ascii="Symbol" w:hAnsi="Symbol" w:hint="default"/>
      </w:rPr>
    </w:lvl>
    <w:lvl w:ilvl="1" w:tplc="455A1C44">
      <w:start w:val="1"/>
      <w:numFmt w:val="bullet"/>
      <w:lvlText w:val=""/>
      <w:lvlJc w:val="left"/>
      <w:pPr>
        <w:ind w:left="2007" w:hanging="360"/>
      </w:pPr>
      <w:rPr>
        <w:rFonts w:ascii="Symbol" w:hAnsi="Symbol"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3">
    <w:nsid w:val="4AC22686"/>
    <w:multiLevelType w:val="hybridMultilevel"/>
    <w:tmpl w:val="49302DB8"/>
    <w:lvl w:ilvl="0" w:tplc="455A1C4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B3B5AA0"/>
    <w:multiLevelType w:val="hybridMultilevel"/>
    <w:tmpl w:val="CEDC80FA"/>
    <w:lvl w:ilvl="0" w:tplc="455A1C44">
      <w:start w:val="1"/>
      <w:numFmt w:val="bullet"/>
      <w:lvlText w:val=""/>
      <w:lvlJc w:val="left"/>
      <w:pPr>
        <w:ind w:left="1229" w:hanging="360"/>
      </w:pPr>
      <w:rPr>
        <w:rFonts w:ascii="Symbol" w:hAnsi="Symbol" w:hint="default"/>
      </w:rPr>
    </w:lvl>
    <w:lvl w:ilvl="1" w:tplc="04090003" w:tentative="1">
      <w:start w:val="1"/>
      <w:numFmt w:val="bullet"/>
      <w:lvlText w:val="o"/>
      <w:lvlJc w:val="left"/>
      <w:pPr>
        <w:ind w:left="1949" w:hanging="360"/>
      </w:pPr>
      <w:rPr>
        <w:rFonts w:ascii="Courier New" w:hAnsi="Courier New" w:cs="Courier New" w:hint="default"/>
      </w:rPr>
    </w:lvl>
    <w:lvl w:ilvl="2" w:tplc="04090005" w:tentative="1">
      <w:start w:val="1"/>
      <w:numFmt w:val="bullet"/>
      <w:lvlText w:val=""/>
      <w:lvlJc w:val="left"/>
      <w:pPr>
        <w:ind w:left="2669" w:hanging="360"/>
      </w:pPr>
      <w:rPr>
        <w:rFonts w:ascii="Wingdings" w:hAnsi="Wingdings" w:hint="default"/>
      </w:rPr>
    </w:lvl>
    <w:lvl w:ilvl="3" w:tplc="04090001" w:tentative="1">
      <w:start w:val="1"/>
      <w:numFmt w:val="bullet"/>
      <w:lvlText w:val=""/>
      <w:lvlJc w:val="left"/>
      <w:pPr>
        <w:ind w:left="3389" w:hanging="360"/>
      </w:pPr>
      <w:rPr>
        <w:rFonts w:ascii="Symbol" w:hAnsi="Symbol" w:hint="default"/>
      </w:rPr>
    </w:lvl>
    <w:lvl w:ilvl="4" w:tplc="04090003" w:tentative="1">
      <w:start w:val="1"/>
      <w:numFmt w:val="bullet"/>
      <w:lvlText w:val="o"/>
      <w:lvlJc w:val="left"/>
      <w:pPr>
        <w:ind w:left="4109" w:hanging="360"/>
      </w:pPr>
      <w:rPr>
        <w:rFonts w:ascii="Courier New" w:hAnsi="Courier New" w:cs="Courier New" w:hint="default"/>
      </w:rPr>
    </w:lvl>
    <w:lvl w:ilvl="5" w:tplc="04090005" w:tentative="1">
      <w:start w:val="1"/>
      <w:numFmt w:val="bullet"/>
      <w:lvlText w:val=""/>
      <w:lvlJc w:val="left"/>
      <w:pPr>
        <w:ind w:left="4829" w:hanging="360"/>
      </w:pPr>
      <w:rPr>
        <w:rFonts w:ascii="Wingdings" w:hAnsi="Wingdings" w:hint="default"/>
      </w:rPr>
    </w:lvl>
    <w:lvl w:ilvl="6" w:tplc="04090001" w:tentative="1">
      <w:start w:val="1"/>
      <w:numFmt w:val="bullet"/>
      <w:lvlText w:val=""/>
      <w:lvlJc w:val="left"/>
      <w:pPr>
        <w:ind w:left="5549" w:hanging="360"/>
      </w:pPr>
      <w:rPr>
        <w:rFonts w:ascii="Symbol" w:hAnsi="Symbol" w:hint="default"/>
      </w:rPr>
    </w:lvl>
    <w:lvl w:ilvl="7" w:tplc="04090003" w:tentative="1">
      <w:start w:val="1"/>
      <w:numFmt w:val="bullet"/>
      <w:lvlText w:val="o"/>
      <w:lvlJc w:val="left"/>
      <w:pPr>
        <w:ind w:left="6269" w:hanging="360"/>
      </w:pPr>
      <w:rPr>
        <w:rFonts w:ascii="Courier New" w:hAnsi="Courier New" w:cs="Courier New" w:hint="default"/>
      </w:rPr>
    </w:lvl>
    <w:lvl w:ilvl="8" w:tplc="04090005" w:tentative="1">
      <w:start w:val="1"/>
      <w:numFmt w:val="bullet"/>
      <w:lvlText w:val=""/>
      <w:lvlJc w:val="left"/>
      <w:pPr>
        <w:ind w:left="6989" w:hanging="360"/>
      </w:pPr>
      <w:rPr>
        <w:rFonts w:ascii="Wingdings" w:hAnsi="Wingdings" w:hint="default"/>
      </w:rPr>
    </w:lvl>
  </w:abstractNum>
  <w:abstractNum w:abstractNumId="25">
    <w:nsid w:val="528C020E"/>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54FF1528"/>
    <w:multiLevelType w:val="multilevel"/>
    <w:tmpl w:val="0409001F"/>
    <w:numStyleLink w:val="1"/>
  </w:abstractNum>
  <w:abstractNum w:abstractNumId="27">
    <w:nsid w:val="56FD650B"/>
    <w:multiLevelType w:val="multilevel"/>
    <w:tmpl w:val="0409001F"/>
    <w:lvl w:ilvl="0">
      <w:start w:val="1"/>
      <w:numFmt w:val="decimal"/>
      <w:lvlText w:val="%1."/>
      <w:lvlJc w:val="left"/>
      <w:pPr>
        <w:ind w:left="1919" w:hanging="360"/>
      </w:pPr>
      <w:rPr>
        <w:rFonts w:hint="default"/>
        <w:lang w:val="en-US"/>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nsid w:val="5DE90A9C"/>
    <w:multiLevelType w:val="hybridMultilevel"/>
    <w:tmpl w:val="678E3992"/>
    <w:lvl w:ilvl="0" w:tplc="455A1C44">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9">
    <w:nsid w:val="62C01C9C"/>
    <w:multiLevelType w:val="hybridMultilevel"/>
    <w:tmpl w:val="5D7CE2C8"/>
    <w:lvl w:ilvl="0" w:tplc="4C70D6CE">
      <w:start w:val="1"/>
      <w:numFmt w:val="decimal"/>
      <w:lvlText w:val="%1."/>
      <w:lvlJc w:val="left"/>
      <w:pPr>
        <w:ind w:left="869" w:hanging="360"/>
      </w:pPr>
      <w:rPr>
        <w:rFonts w:hint="default"/>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30">
    <w:nsid w:val="649504B8"/>
    <w:multiLevelType w:val="hybridMultilevel"/>
    <w:tmpl w:val="670A72DA"/>
    <w:lvl w:ilvl="0" w:tplc="AC5A9266">
      <w:start w:val="1"/>
      <w:numFmt w:val="arabicAlpha"/>
      <w:lvlText w:val="%1-"/>
      <w:lvlJc w:val="center"/>
      <w:pPr>
        <w:ind w:left="79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7BB4691"/>
    <w:multiLevelType w:val="hybridMultilevel"/>
    <w:tmpl w:val="D34A396A"/>
    <w:lvl w:ilvl="0" w:tplc="455A1C44">
      <w:start w:val="1"/>
      <w:numFmt w:val="bullet"/>
      <w:lvlText w:val=""/>
      <w:lvlJc w:val="left"/>
      <w:pPr>
        <w:ind w:left="1229" w:hanging="360"/>
      </w:pPr>
      <w:rPr>
        <w:rFonts w:ascii="Symbol" w:hAnsi="Symbol" w:hint="default"/>
      </w:rPr>
    </w:lvl>
    <w:lvl w:ilvl="1" w:tplc="04090003" w:tentative="1">
      <w:start w:val="1"/>
      <w:numFmt w:val="bullet"/>
      <w:lvlText w:val="o"/>
      <w:lvlJc w:val="left"/>
      <w:pPr>
        <w:ind w:left="1949" w:hanging="360"/>
      </w:pPr>
      <w:rPr>
        <w:rFonts w:ascii="Courier New" w:hAnsi="Courier New" w:cs="Courier New" w:hint="default"/>
      </w:rPr>
    </w:lvl>
    <w:lvl w:ilvl="2" w:tplc="04090005" w:tentative="1">
      <w:start w:val="1"/>
      <w:numFmt w:val="bullet"/>
      <w:lvlText w:val=""/>
      <w:lvlJc w:val="left"/>
      <w:pPr>
        <w:ind w:left="2669" w:hanging="360"/>
      </w:pPr>
      <w:rPr>
        <w:rFonts w:ascii="Wingdings" w:hAnsi="Wingdings" w:hint="default"/>
      </w:rPr>
    </w:lvl>
    <w:lvl w:ilvl="3" w:tplc="04090001" w:tentative="1">
      <w:start w:val="1"/>
      <w:numFmt w:val="bullet"/>
      <w:lvlText w:val=""/>
      <w:lvlJc w:val="left"/>
      <w:pPr>
        <w:ind w:left="3389" w:hanging="360"/>
      </w:pPr>
      <w:rPr>
        <w:rFonts w:ascii="Symbol" w:hAnsi="Symbol" w:hint="default"/>
      </w:rPr>
    </w:lvl>
    <w:lvl w:ilvl="4" w:tplc="04090003" w:tentative="1">
      <w:start w:val="1"/>
      <w:numFmt w:val="bullet"/>
      <w:lvlText w:val="o"/>
      <w:lvlJc w:val="left"/>
      <w:pPr>
        <w:ind w:left="4109" w:hanging="360"/>
      </w:pPr>
      <w:rPr>
        <w:rFonts w:ascii="Courier New" w:hAnsi="Courier New" w:cs="Courier New" w:hint="default"/>
      </w:rPr>
    </w:lvl>
    <w:lvl w:ilvl="5" w:tplc="04090005" w:tentative="1">
      <w:start w:val="1"/>
      <w:numFmt w:val="bullet"/>
      <w:lvlText w:val=""/>
      <w:lvlJc w:val="left"/>
      <w:pPr>
        <w:ind w:left="4829" w:hanging="360"/>
      </w:pPr>
      <w:rPr>
        <w:rFonts w:ascii="Wingdings" w:hAnsi="Wingdings" w:hint="default"/>
      </w:rPr>
    </w:lvl>
    <w:lvl w:ilvl="6" w:tplc="04090001" w:tentative="1">
      <w:start w:val="1"/>
      <w:numFmt w:val="bullet"/>
      <w:lvlText w:val=""/>
      <w:lvlJc w:val="left"/>
      <w:pPr>
        <w:ind w:left="5549" w:hanging="360"/>
      </w:pPr>
      <w:rPr>
        <w:rFonts w:ascii="Symbol" w:hAnsi="Symbol" w:hint="default"/>
      </w:rPr>
    </w:lvl>
    <w:lvl w:ilvl="7" w:tplc="04090003" w:tentative="1">
      <w:start w:val="1"/>
      <w:numFmt w:val="bullet"/>
      <w:lvlText w:val="o"/>
      <w:lvlJc w:val="left"/>
      <w:pPr>
        <w:ind w:left="6269" w:hanging="360"/>
      </w:pPr>
      <w:rPr>
        <w:rFonts w:ascii="Courier New" w:hAnsi="Courier New" w:cs="Courier New" w:hint="default"/>
      </w:rPr>
    </w:lvl>
    <w:lvl w:ilvl="8" w:tplc="04090005" w:tentative="1">
      <w:start w:val="1"/>
      <w:numFmt w:val="bullet"/>
      <w:lvlText w:val=""/>
      <w:lvlJc w:val="left"/>
      <w:pPr>
        <w:ind w:left="6989" w:hanging="360"/>
      </w:pPr>
      <w:rPr>
        <w:rFonts w:ascii="Wingdings" w:hAnsi="Wingdings" w:hint="default"/>
      </w:rPr>
    </w:lvl>
  </w:abstractNum>
  <w:abstractNum w:abstractNumId="32">
    <w:nsid w:val="68247301"/>
    <w:multiLevelType w:val="hybridMultilevel"/>
    <w:tmpl w:val="570CFE02"/>
    <w:lvl w:ilvl="0" w:tplc="455A1C44">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3">
    <w:nsid w:val="6C8872CF"/>
    <w:multiLevelType w:val="hybridMultilevel"/>
    <w:tmpl w:val="59E86EB6"/>
    <w:lvl w:ilvl="0" w:tplc="01881B5C">
      <w:numFmt w:val="bullet"/>
      <w:lvlText w:val="−"/>
      <w:lvlJc w:val="left"/>
      <w:pPr>
        <w:ind w:left="1285" w:hanging="360"/>
      </w:pPr>
      <w:rPr>
        <w:rFonts w:ascii="Arial" w:eastAsiaTheme="minorEastAsia" w:hAnsi="Arial" w:cs="Arial" w:hint="default"/>
      </w:rPr>
    </w:lvl>
    <w:lvl w:ilvl="1" w:tplc="01881B5C">
      <w:numFmt w:val="bullet"/>
      <w:lvlText w:val="−"/>
      <w:lvlJc w:val="left"/>
      <w:pPr>
        <w:ind w:left="2005" w:hanging="360"/>
      </w:pPr>
      <w:rPr>
        <w:rFonts w:ascii="Arial" w:eastAsiaTheme="minorEastAsia" w:hAnsi="Arial" w:cs="Arial"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34">
    <w:nsid w:val="6FF15093"/>
    <w:multiLevelType w:val="hybridMultilevel"/>
    <w:tmpl w:val="AA30656C"/>
    <w:lvl w:ilvl="0" w:tplc="455A1C44">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20E5B01"/>
    <w:multiLevelType w:val="hybridMultilevel"/>
    <w:tmpl w:val="0900C2E6"/>
    <w:lvl w:ilvl="0" w:tplc="455A1C44">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6">
    <w:nsid w:val="72185DFB"/>
    <w:multiLevelType w:val="hybridMultilevel"/>
    <w:tmpl w:val="538E04C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745A7AD7"/>
    <w:multiLevelType w:val="hybridMultilevel"/>
    <w:tmpl w:val="A956E48C"/>
    <w:lvl w:ilvl="0" w:tplc="01881B5C">
      <w:numFmt w:val="bullet"/>
      <w:lvlText w:val="−"/>
      <w:lvlJc w:val="left"/>
      <w:pPr>
        <w:ind w:left="1287" w:hanging="360"/>
      </w:pPr>
      <w:rPr>
        <w:rFonts w:ascii="Arial" w:eastAsiaTheme="minorEastAsia" w:hAnsi="Arial" w:cs="Arial" w:hint="default"/>
      </w:rPr>
    </w:lvl>
    <w:lvl w:ilvl="1" w:tplc="01881B5C">
      <w:numFmt w:val="bullet"/>
      <w:lvlText w:val="−"/>
      <w:lvlJc w:val="left"/>
      <w:pPr>
        <w:ind w:left="2007" w:hanging="360"/>
      </w:pPr>
      <w:rPr>
        <w:rFonts w:ascii="Arial" w:eastAsiaTheme="minorEastAsia" w:hAnsi="Arial" w:cs="Arial"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8">
    <w:nsid w:val="75010445"/>
    <w:multiLevelType w:val="hybridMultilevel"/>
    <w:tmpl w:val="C30C1E1A"/>
    <w:lvl w:ilvl="0" w:tplc="01881B5C">
      <w:numFmt w:val="bullet"/>
      <w:lvlText w:val="−"/>
      <w:lvlJc w:val="left"/>
      <w:pPr>
        <w:ind w:left="720" w:hanging="360"/>
      </w:pPr>
      <w:rPr>
        <w:rFonts w:ascii="Arial" w:eastAsiaTheme="minorEastAsia" w:hAnsi="Arial" w:cs="Arial" w:hint="default"/>
      </w:rPr>
    </w:lvl>
    <w:lvl w:ilvl="1" w:tplc="01881B5C">
      <w:numFmt w:val="bullet"/>
      <w:lvlText w:val="−"/>
      <w:lvlJc w:val="left"/>
      <w:pPr>
        <w:ind w:left="1440" w:hanging="360"/>
      </w:pPr>
      <w:rPr>
        <w:rFonts w:ascii="Arial" w:eastAsiaTheme="minorEastAsia" w:hAnsi="Arial" w:cs="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6670FE8"/>
    <w:multiLevelType w:val="hybridMultilevel"/>
    <w:tmpl w:val="68F031AC"/>
    <w:lvl w:ilvl="0" w:tplc="01881B5C">
      <w:numFmt w:val="bullet"/>
      <w:lvlText w:val="−"/>
      <w:lvlJc w:val="left"/>
      <w:pPr>
        <w:ind w:left="1145" w:hanging="360"/>
      </w:pPr>
      <w:rPr>
        <w:rFonts w:ascii="Arial" w:eastAsiaTheme="minorEastAsia" w:hAnsi="Arial" w:cs="Arial" w:hint="default"/>
      </w:rPr>
    </w:lvl>
    <w:lvl w:ilvl="1" w:tplc="1A20A078">
      <w:numFmt w:val="bullet"/>
      <w:lvlText w:val="-"/>
      <w:lvlJc w:val="left"/>
      <w:pPr>
        <w:ind w:left="1865" w:hanging="360"/>
      </w:pPr>
      <w:rPr>
        <w:rFonts w:ascii="Traditional Arabic" w:eastAsiaTheme="minorEastAsia" w:hAnsi="Traditional Arabic" w:cs="Traditional Arabic"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40">
    <w:nsid w:val="771234CE"/>
    <w:multiLevelType w:val="hybridMultilevel"/>
    <w:tmpl w:val="1B4A294A"/>
    <w:lvl w:ilvl="0" w:tplc="455A1C44">
      <w:start w:val="1"/>
      <w:numFmt w:val="bullet"/>
      <w:lvlText w:val=""/>
      <w:lvlJc w:val="left"/>
      <w:pPr>
        <w:ind w:left="2007" w:hanging="360"/>
      </w:pPr>
      <w:rPr>
        <w:rFonts w:ascii="Symbol" w:hAnsi="Symbol" w:hint="default"/>
      </w:rPr>
    </w:lvl>
    <w:lvl w:ilvl="1" w:tplc="04090003" w:tentative="1">
      <w:start w:val="1"/>
      <w:numFmt w:val="bullet"/>
      <w:lvlText w:val="o"/>
      <w:lvlJc w:val="left"/>
      <w:pPr>
        <w:ind w:left="2727" w:hanging="360"/>
      </w:pPr>
      <w:rPr>
        <w:rFonts w:ascii="Courier New" w:hAnsi="Courier New" w:cs="Courier New" w:hint="default"/>
      </w:rPr>
    </w:lvl>
    <w:lvl w:ilvl="2" w:tplc="04090005" w:tentative="1">
      <w:start w:val="1"/>
      <w:numFmt w:val="bullet"/>
      <w:lvlText w:val=""/>
      <w:lvlJc w:val="left"/>
      <w:pPr>
        <w:ind w:left="3447" w:hanging="360"/>
      </w:pPr>
      <w:rPr>
        <w:rFonts w:ascii="Wingdings" w:hAnsi="Wingdings" w:hint="default"/>
      </w:rPr>
    </w:lvl>
    <w:lvl w:ilvl="3" w:tplc="04090001" w:tentative="1">
      <w:start w:val="1"/>
      <w:numFmt w:val="bullet"/>
      <w:lvlText w:val=""/>
      <w:lvlJc w:val="left"/>
      <w:pPr>
        <w:ind w:left="4167" w:hanging="360"/>
      </w:pPr>
      <w:rPr>
        <w:rFonts w:ascii="Symbol" w:hAnsi="Symbol" w:hint="default"/>
      </w:rPr>
    </w:lvl>
    <w:lvl w:ilvl="4" w:tplc="04090003" w:tentative="1">
      <w:start w:val="1"/>
      <w:numFmt w:val="bullet"/>
      <w:lvlText w:val="o"/>
      <w:lvlJc w:val="left"/>
      <w:pPr>
        <w:ind w:left="4887" w:hanging="360"/>
      </w:pPr>
      <w:rPr>
        <w:rFonts w:ascii="Courier New" w:hAnsi="Courier New" w:cs="Courier New" w:hint="default"/>
      </w:rPr>
    </w:lvl>
    <w:lvl w:ilvl="5" w:tplc="04090005" w:tentative="1">
      <w:start w:val="1"/>
      <w:numFmt w:val="bullet"/>
      <w:lvlText w:val=""/>
      <w:lvlJc w:val="left"/>
      <w:pPr>
        <w:ind w:left="5607" w:hanging="360"/>
      </w:pPr>
      <w:rPr>
        <w:rFonts w:ascii="Wingdings" w:hAnsi="Wingdings" w:hint="default"/>
      </w:rPr>
    </w:lvl>
    <w:lvl w:ilvl="6" w:tplc="04090001" w:tentative="1">
      <w:start w:val="1"/>
      <w:numFmt w:val="bullet"/>
      <w:lvlText w:val=""/>
      <w:lvlJc w:val="left"/>
      <w:pPr>
        <w:ind w:left="6327" w:hanging="360"/>
      </w:pPr>
      <w:rPr>
        <w:rFonts w:ascii="Symbol" w:hAnsi="Symbol" w:hint="default"/>
      </w:rPr>
    </w:lvl>
    <w:lvl w:ilvl="7" w:tplc="04090003" w:tentative="1">
      <w:start w:val="1"/>
      <w:numFmt w:val="bullet"/>
      <w:lvlText w:val="o"/>
      <w:lvlJc w:val="left"/>
      <w:pPr>
        <w:ind w:left="7047" w:hanging="360"/>
      </w:pPr>
      <w:rPr>
        <w:rFonts w:ascii="Courier New" w:hAnsi="Courier New" w:cs="Courier New" w:hint="default"/>
      </w:rPr>
    </w:lvl>
    <w:lvl w:ilvl="8" w:tplc="04090005" w:tentative="1">
      <w:start w:val="1"/>
      <w:numFmt w:val="bullet"/>
      <w:lvlText w:val=""/>
      <w:lvlJc w:val="left"/>
      <w:pPr>
        <w:ind w:left="7767" w:hanging="360"/>
      </w:pPr>
      <w:rPr>
        <w:rFonts w:ascii="Wingdings" w:hAnsi="Wingdings" w:hint="default"/>
      </w:rPr>
    </w:lvl>
  </w:abstractNum>
  <w:abstractNum w:abstractNumId="41">
    <w:nsid w:val="77D60DE1"/>
    <w:multiLevelType w:val="hybridMultilevel"/>
    <w:tmpl w:val="3B5A6350"/>
    <w:lvl w:ilvl="0" w:tplc="455A1C44">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42">
    <w:nsid w:val="7B472E5E"/>
    <w:multiLevelType w:val="hybridMultilevel"/>
    <w:tmpl w:val="2ACE9D64"/>
    <w:lvl w:ilvl="0" w:tplc="01881B5C">
      <w:numFmt w:val="bullet"/>
      <w:lvlText w:val="−"/>
      <w:lvlJc w:val="left"/>
      <w:pPr>
        <w:ind w:left="1287" w:hanging="360"/>
      </w:pPr>
      <w:rPr>
        <w:rFonts w:ascii="Arial" w:eastAsiaTheme="minorEastAsia" w:hAnsi="Arial" w:cs="Aria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43">
    <w:nsid w:val="7E531D64"/>
    <w:multiLevelType w:val="hybridMultilevel"/>
    <w:tmpl w:val="6748CC40"/>
    <w:lvl w:ilvl="0" w:tplc="4C82786C">
      <w:start w:val="1"/>
      <w:numFmt w:val="upperRoman"/>
      <w:lvlText w:val="%1-"/>
      <w:lvlJc w:val="left"/>
      <w:pPr>
        <w:ind w:left="1287" w:hanging="720"/>
      </w:pPr>
      <w:rPr>
        <w:rFonts w:asciiTheme="minorHAnsi" w:hAnsiTheme="minorHAnsi" w:hint="default"/>
        <w:sz w:val="22"/>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4">
    <w:nsid w:val="7E6825E1"/>
    <w:multiLevelType w:val="multilevel"/>
    <w:tmpl w:val="0409001F"/>
    <w:styleLink w:val="1"/>
    <w:lvl w:ilvl="0">
      <w:start w:val="2"/>
      <w:numFmt w:val="decimal"/>
      <w:lvlText w:val="%1."/>
      <w:lvlJc w:val="left"/>
      <w:pPr>
        <w:ind w:left="360" w:hanging="360"/>
      </w:pPr>
      <w:rPr>
        <w:rFonts w:hint="default"/>
        <w:lang w:val="en-US"/>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3"/>
  </w:num>
  <w:num w:numId="2">
    <w:abstractNumId w:val="31"/>
  </w:num>
  <w:num w:numId="3">
    <w:abstractNumId w:val="9"/>
  </w:num>
  <w:num w:numId="4">
    <w:abstractNumId w:val="24"/>
  </w:num>
  <w:num w:numId="5">
    <w:abstractNumId w:val="29"/>
  </w:num>
  <w:num w:numId="6">
    <w:abstractNumId w:val="27"/>
  </w:num>
  <w:num w:numId="7">
    <w:abstractNumId w:val="43"/>
  </w:num>
  <w:num w:numId="8">
    <w:abstractNumId w:val="11"/>
  </w:num>
  <w:num w:numId="9">
    <w:abstractNumId w:val="14"/>
  </w:num>
  <w:num w:numId="10">
    <w:abstractNumId w:val="8"/>
  </w:num>
  <w:num w:numId="11">
    <w:abstractNumId w:val="12"/>
  </w:num>
  <w:num w:numId="12">
    <w:abstractNumId w:val="40"/>
  </w:num>
  <w:num w:numId="13">
    <w:abstractNumId w:val="41"/>
  </w:num>
  <w:num w:numId="14">
    <w:abstractNumId w:val="22"/>
  </w:num>
  <w:num w:numId="15">
    <w:abstractNumId w:val="1"/>
  </w:num>
  <w:num w:numId="16">
    <w:abstractNumId w:val="35"/>
  </w:num>
  <w:num w:numId="17">
    <w:abstractNumId w:val="28"/>
  </w:num>
  <w:num w:numId="18">
    <w:abstractNumId w:val="6"/>
  </w:num>
  <w:num w:numId="19">
    <w:abstractNumId w:val="20"/>
  </w:num>
  <w:num w:numId="20">
    <w:abstractNumId w:val="3"/>
  </w:num>
  <w:num w:numId="21">
    <w:abstractNumId w:val="25"/>
  </w:num>
  <w:num w:numId="22">
    <w:abstractNumId w:val="0"/>
  </w:num>
  <w:num w:numId="23">
    <w:abstractNumId w:val="38"/>
  </w:num>
  <w:num w:numId="24">
    <w:abstractNumId w:val="10"/>
  </w:num>
  <w:num w:numId="25">
    <w:abstractNumId w:val="2"/>
  </w:num>
  <w:num w:numId="26">
    <w:abstractNumId w:val="34"/>
  </w:num>
  <w:num w:numId="27">
    <w:abstractNumId w:val="30"/>
  </w:num>
  <w:num w:numId="28">
    <w:abstractNumId w:val="15"/>
  </w:num>
  <w:num w:numId="29">
    <w:abstractNumId w:val="32"/>
  </w:num>
  <w:num w:numId="30">
    <w:abstractNumId w:val="23"/>
  </w:num>
  <w:num w:numId="31">
    <w:abstractNumId w:val="42"/>
  </w:num>
  <w:num w:numId="32">
    <w:abstractNumId w:val="37"/>
  </w:num>
  <w:num w:numId="33">
    <w:abstractNumId w:val="16"/>
  </w:num>
  <w:num w:numId="34">
    <w:abstractNumId w:val="39"/>
  </w:num>
  <w:num w:numId="35">
    <w:abstractNumId w:val="18"/>
  </w:num>
  <w:num w:numId="36">
    <w:abstractNumId w:val="7"/>
  </w:num>
  <w:num w:numId="37">
    <w:abstractNumId w:val="17"/>
  </w:num>
  <w:num w:numId="38">
    <w:abstractNumId w:val="33"/>
  </w:num>
  <w:num w:numId="39">
    <w:abstractNumId w:val="21"/>
  </w:num>
  <w:num w:numId="40">
    <w:abstractNumId w:val="5"/>
  </w:num>
  <w:num w:numId="41">
    <w:abstractNumId w:val="4"/>
  </w:num>
  <w:num w:numId="42">
    <w:abstractNumId w:val="44"/>
  </w:num>
  <w:num w:numId="43">
    <w:abstractNumId w:val="26"/>
  </w:num>
  <w:num w:numId="44">
    <w:abstractNumId w:val="19"/>
  </w:num>
  <w:num w:numId="45">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2"/>
  <w:defaultTabStop w:val="720"/>
  <w:hyphenationZone w:val="425"/>
  <w:evenAndOddHeaders/>
  <w:drawingGridHorizontalSpacing w:val="110"/>
  <w:displayHorizontalDrawingGridEvery w:val="2"/>
  <w:characterSpacingControl w:val="doNotCompress"/>
  <w:savePreviewPicture/>
  <w:hdrShapeDefaults>
    <o:shapedefaults v:ext="edit" spidmax="2051"/>
    <o:shapelayout v:ext="edit">
      <o:idmap v:ext="edit" data="2"/>
      <o:rules v:ext="edit">
        <o:r id="V:Rule1" type="connector" idref="#_x0000_s2050"/>
        <o:r id="V:Rule2" type="connector" idref="#_x0000_s2049"/>
      </o:rules>
    </o:shapelayout>
  </w:hdrShapeDefaults>
  <w:footnotePr>
    <w:footnote w:id="-1"/>
    <w:footnote w:id="0"/>
  </w:footnotePr>
  <w:endnotePr>
    <w:endnote w:id="-1"/>
    <w:endnote w:id="0"/>
  </w:endnotePr>
  <w:compat>
    <w:useFELayout/>
    <w:compatSetting w:name="compatibilityMode" w:uri="http://schemas.microsoft.com/office/word" w:val="12"/>
  </w:compat>
  <w:rsids>
    <w:rsidRoot w:val="00C10469"/>
    <w:rsid w:val="00020B10"/>
    <w:rsid w:val="00036315"/>
    <w:rsid w:val="00036346"/>
    <w:rsid w:val="0004079E"/>
    <w:rsid w:val="00057CDD"/>
    <w:rsid w:val="00065685"/>
    <w:rsid w:val="00071713"/>
    <w:rsid w:val="00074DE2"/>
    <w:rsid w:val="000830BE"/>
    <w:rsid w:val="000850BE"/>
    <w:rsid w:val="000C1936"/>
    <w:rsid w:val="000C31F8"/>
    <w:rsid w:val="000E12CE"/>
    <w:rsid w:val="000E2DBC"/>
    <w:rsid w:val="000E639C"/>
    <w:rsid w:val="000F7525"/>
    <w:rsid w:val="00111E94"/>
    <w:rsid w:val="0012499C"/>
    <w:rsid w:val="001325FE"/>
    <w:rsid w:val="00145B90"/>
    <w:rsid w:val="00164580"/>
    <w:rsid w:val="001767D1"/>
    <w:rsid w:val="00190470"/>
    <w:rsid w:val="001933B3"/>
    <w:rsid w:val="001D29C8"/>
    <w:rsid w:val="001F02B7"/>
    <w:rsid w:val="00225A00"/>
    <w:rsid w:val="002474E4"/>
    <w:rsid w:val="00250566"/>
    <w:rsid w:val="00256BC3"/>
    <w:rsid w:val="0026293E"/>
    <w:rsid w:val="00262C8E"/>
    <w:rsid w:val="00263407"/>
    <w:rsid w:val="00267CA6"/>
    <w:rsid w:val="00273F3A"/>
    <w:rsid w:val="002876BA"/>
    <w:rsid w:val="002B2124"/>
    <w:rsid w:val="002B28B0"/>
    <w:rsid w:val="002D3304"/>
    <w:rsid w:val="002E2389"/>
    <w:rsid w:val="002F6D17"/>
    <w:rsid w:val="00302F3F"/>
    <w:rsid w:val="00313F7C"/>
    <w:rsid w:val="00315F6E"/>
    <w:rsid w:val="00337003"/>
    <w:rsid w:val="00337DBD"/>
    <w:rsid w:val="003444BB"/>
    <w:rsid w:val="003607D0"/>
    <w:rsid w:val="00360A81"/>
    <w:rsid w:val="003611B2"/>
    <w:rsid w:val="003734AD"/>
    <w:rsid w:val="00374D82"/>
    <w:rsid w:val="003851A0"/>
    <w:rsid w:val="0039321B"/>
    <w:rsid w:val="003C0443"/>
    <w:rsid w:val="003D2856"/>
    <w:rsid w:val="003D2E26"/>
    <w:rsid w:val="003D3E04"/>
    <w:rsid w:val="003D4015"/>
    <w:rsid w:val="003E23E8"/>
    <w:rsid w:val="004040A3"/>
    <w:rsid w:val="00405786"/>
    <w:rsid w:val="00421737"/>
    <w:rsid w:val="00423444"/>
    <w:rsid w:val="004315A8"/>
    <w:rsid w:val="00437FF5"/>
    <w:rsid w:val="00450C92"/>
    <w:rsid w:val="00463344"/>
    <w:rsid w:val="00465568"/>
    <w:rsid w:val="004672B2"/>
    <w:rsid w:val="00472730"/>
    <w:rsid w:val="00476E08"/>
    <w:rsid w:val="00483362"/>
    <w:rsid w:val="00485445"/>
    <w:rsid w:val="00494A08"/>
    <w:rsid w:val="00495D0D"/>
    <w:rsid w:val="004A47EA"/>
    <w:rsid w:val="004A6ECF"/>
    <w:rsid w:val="004B2C8A"/>
    <w:rsid w:val="004B362F"/>
    <w:rsid w:val="004D112C"/>
    <w:rsid w:val="005005C7"/>
    <w:rsid w:val="0052166D"/>
    <w:rsid w:val="00527098"/>
    <w:rsid w:val="0053038E"/>
    <w:rsid w:val="00541F19"/>
    <w:rsid w:val="0054286A"/>
    <w:rsid w:val="00550D90"/>
    <w:rsid w:val="00550E10"/>
    <w:rsid w:val="0055176C"/>
    <w:rsid w:val="00571EBE"/>
    <w:rsid w:val="00577895"/>
    <w:rsid w:val="005809A4"/>
    <w:rsid w:val="0058332F"/>
    <w:rsid w:val="00592348"/>
    <w:rsid w:val="005C402E"/>
    <w:rsid w:val="005D105E"/>
    <w:rsid w:val="005D643B"/>
    <w:rsid w:val="005F2A66"/>
    <w:rsid w:val="005F5D84"/>
    <w:rsid w:val="00616F2F"/>
    <w:rsid w:val="0062715B"/>
    <w:rsid w:val="00657DC8"/>
    <w:rsid w:val="00667C17"/>
    <w:rsid w:val="0069129E"/>
    <w:rsid w:val="006A2FEE"/>
    <w:rsid w:val="006A5212"/>
    <w:rsid w:val="006D2E55"/>
    <w:rsid w:val="006E0E7A"/>
    <w:rsid w:val="007235BA"/>
    <w:rsid w:val="00723B9D"/>
    <w:rsid w:val="00730904"/>
    <w:rsid w:val="007309A6"/>
    <w:rsid w:val="00741996"/>
    <w:rsid w:val="007623B6"/>
    <w:rsid w:val="00765005"/>
    <w:rsid w:val="00765DDA"/>
    <w:rsid w:val="00767784"/>
    <w:rsid w:val="007729C7"/>
    <w:rsid w:val="007A0F68"/>
    <w:rsid w:val="007A42B9"/>
    <w:rsid w:val="007C31F2"/>
    <w:rsid w:val="007C6FF7"/>
    <w:rsid w:val="007F0B7A"/>
    <w:rsid w:val="00822E73"/>
    <w:rsid w:val="00826A5B"/>
    <w:rsid w:val="00837145"/>
    <w:rsid w:val="00840E00"/>
    <w:rsid w:val="00855AC6"/>
    <w:rsid w:val="00861C3B"/>
    <w:rsid w:val="0087164B"/>
    <w:rsid w:val="008A0E81"/>
    <w:rsid w:val="008B0B89"/>
    <w:rsid w:val="008C3A0A"/>
    <w:rsid w:val="008D4587"/>
    <w:rsid w:val="008F041B"/>
    <w:rsid w:val="009042FE"/>
    <w:rsid w:val="00904401"/>
    <w:rsid w:val="0090448B"/>
    <w:rsid w:val="0091727F"/>
    <w:rsid w:val="00917CC8"/>
    <w:rsid w:val="009204D7"/>
    <w:rsid w:val="0092092D"/>
    <w:rsid w:val="00921D56"/>
    <w:rsid w:val="00931599"/>
    <w:rsid w:val="00932B28"/>
    <w:rsid w:val="00942042"/>
    <w:rsid w:val="009606B0"/>
    <w:rsid w:val="009842D4"/>
    <w:rsid w:val="009A373A"/>
    <w:rsid w:val="009C2AFB"/>
    <w:rsid w:val="009D2FBB"/>
    <w:rsid w:val="009D707D"/>
    <w:rsid w:val="009E5D5E"/>
    <w:rsid w:val="009E786C"/>
    <w:rsid w:val="009F1BAA"/>
    <w:rsid w:val="009F4AD3"/>
    <w:rsid w:val="00A155F3"/>
    <w:rsid w:val="00A31188"/>
    <w:rsid w:val="00A42A23"/>
    <w:rsid w:val="00A42B20"/>
    <w:rsid w:val="00A54BF8"/>
    <w:rsid w:val="00A638EB"/>
    <w:rsid w:val="00A804F5"/>
    <w:rsid w:val="00A8335D"/>
    <w:rsid w:val="00AA0A7F"/>
    <w:rsid w:val="00AA1256"/>
    <w:rsid w:val="00AC6FFE"/>
    <w:rsid w:val="00AD6B7D"/>
    <w:rsid w:val="00AE0E2F"/>
    <w:rsid w:val="00AE1CFD"/>
    <w:rsid w:val="00AE56E5"/>
    <w:rsid w:val="00AF2A5D"/>
    <w:rsid w:val="00B11C96"/>
    <w:rsid w:val="00B2332C"/>
    <w:rsid w:val="00B355F4"/>
    <w:rsid w:val="00B437C0"/>
    <w:rsid w:val="00B45F8E"/>
    <w:rsid w:val="00B57D36"/>
    <w:rsid w:val="00B62419"/>
    <w:rsid w:val="00B62D40"/>
    <w:rsid w:val="00B637F9"/>
    <w:rsid w:val="00B8164B"/>
    <w:rsid w:val="00B9284F"/>
    <w:rsid w:val="00BB79A7"/>
    <w:rsid w:val="00BC01D0"/>
    <w:rsid w:val="00BC783B"/>
    <w:rsid w:val="00BE290B"/>
    <w:rsid w:val="00BE72EC"/>
    <w:rsid w:val="00BF04A8"/>
    <w:rsid w:val="00C10469"/>
    <w:rsid w:val="00C24C99"/>
    <w:rsid w:val="00C43C39"/>
    <w:rsid w:val="00C43D59"/>
    <w:rsid w:val="00C52EC3"/>
    <w:rsid w:val="00C560D0"/>
    <w:rsid w:val="00C562F3"/>
    <w:rsid w:val="00C57954"/>
    <w:rsid w:val="00C72D75"/>
    <w:rsid w:val="00C8439C"/>
    <w:rsid w:val="00C84B80"/>
    <w:rsid w:val="00CA33D6"/>
    <w:rsid w:val="00CA3D0A"/>
    <w:rsid w:val="00CE644D"/>
    <w:rsid w:val="00D10675"/>
    <w:rsid w:val="00D372A5"/>
    <w:rsid w:val="00D430BB"/>
    <w:rsid w:val="00D4385D"/>
    <w:rsid w:val="00D64FA6"/>
    <w:rsid w:val="00D673A5"/>
    <w:rsid w:val="00D7743C"/>
    <w:rsid w:val="00D80905"/>
    <w:rsid w:val="00DA68B1"/>
    <w:rsid w:val="00DC41F6"/>
    <w:rsid w:val="00DD11A8"/>
    <w:rsid w:val="00E05ED6"/>
    <w:rsid w:val="00E06064"/>
    <w:rsid w:val="00E24F4A"/>
    <w:rsid w:val="00E3321E"/>
    <w:rsid w:val="00E420BA"/>
    <w:rsid w:val="00E467DE"/>
    <w:rsid w:val="00E53A53"/>
    <w:rsid w:val="00E56932"/>
    <w:rsid w:val="00E819AF"/>
    <w:rsid w:val="00E8622D"/>
    <w:rsid w:val="00E901AB"/>
    <w:rsid w:val="00E9036A"/>
    <w:rsid w:val="00E92A52"/>
    <w:rsid w:val="00E95ED3"/>
    <w:rsid w:val="00EE1E65"/>
    <w:rsid w:val="00EE3BAD"/>
    <w:rsid w:val="00EE4AFA"/>
    <w:rsid w:val="00EF607F"/>
    <w:rsid w:val="00F01096"/>
    <w:rsid w:val="00F1302A"/>
    <w:rsid w:val="00F13082"/>
    <w:rsid w:val="00F2489E"/>
    <w:rsid w:val="00F31AA5"/>
    <w:rsid w:val="00F32100"/>
    <w:rsid w:val="00F476D9"/>
    <w:rsid w:val="00F63358"/>
    <w:rsid w:val="00F70145"/>
    <w:rsid w:val="00F8329F"/>
    <w:rsid w:val="00F83A25"/>
    <w:rsid w:val="00F873B4"/>
    <w:rsid w:val="00F9454C"/>
    <w:rsid w:val="00FC3EA0"/>
    <w:rsid w:val="00FE0972"/>
    <w:rsid w:val="00FE15CF"/>
    <w:rsid w:val="00FE4836"/>
    <w:rsid w:val="00FF554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5:docId w15:val="{4EA47DF8-B6B2-433B-8C9A-6A2F60F54F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76E08"/>
    <w:pPr>
      <w:bidi/>
    </w:pPr>
  </w:style>
  <w:style w:type="paragraph" w:styleId="Titre1">
    <w:name w:val="heading 1"/>
    <w:basedOn w:val="Normal"/>
    <w:link w:val="Titre1Car"/>
    <w:uiPriority w:val="9"/>
    <w:qFormat/>
    <w:rsid w:val="0004079E"/>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Titre2">
    <w:name w:val="heading 2"/>
    <w:basedOn w:val="Normal"/>
    <w:link w:val="Titre2Car"/>
    <w:uiPriority w:val="9"/>
    <w:qFormat/>
    <w:rsid w:val="0004079E"/>
    <w:pPr>
      <w:bidi w:val="0"/>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Titre3">
    <w:name w:val="heading 3"/>
    <w:basedOn w:val="Normal"/>
    <w:next w:val="Normal"/>
    <w:link w:val="Titre3Car"/>
    <w:uiPriority w:val="9"/>
    <w:semiHidden/>
    <w:unhideWhenUsed/>
    <w:qFormat/>
    <w:rsid w:val="00337003"/>
    <w:pPr>
      <w:keepNext/>
      <w:keepLines/>
      <w:spacing w:before="200" w:after="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EE3BAD"/>
    <w:pPr>
      <w:ind w:left="720"/>
      <w:contextualSpacing/>
    </w:pPr>
  </w:style>
  <w:style w:type="character" w:customStyle="1" w:styleId="Titre1Car">
    <w:name w:val="Titre 1 Car"/>
    <w:basedOn w:val="Policepardfaut"/>
    <w:link w:val="Titre1"/>
    <w:uiPriority w:val="9"/>
    <w:rsid w:val="0004079E"/>
    <w:rPr>
      <w:rFonts w:ascii="Times New Roman" w:eastAsia="Times New Roman" w:hAnsi="Times New Roman" w:cs="Times New Roman"/>
      <w:b/>
      <w:bCs/>
      <w:kern w:val="36"/>
      <w:sz w:val="48"/>
      <w:szCs w:val="48"/>
    </w:rPr>
  </w:style>
  <w:style w:type="character" w:customStyle="1" w:styleId="Titre2Car">
    <w:name w:val="Titre 2 Car"/>
    <w:basedOn w:val="Policepardfaut"/>
    <w:link w:val="Titre2"/>
    <w:uiPriority w:val="9"/>
    <w:rsid w:val="0004079E"/>
    <w:rPr>
      <w:rFonts w:ascii="Times New Roman" w:eastAsia="Times New Roman" w:hAnsi="Times New Roman" w:cs="Times New Roman"/>
      <w:b/>
      <w:bCs/>
      <w:sz w:val="36"/>
      <w:szCs w:val="36"/>
    </w:rPr>
  </w:style>
  <w:style w:type="paragraph" w:styleId="NormalWeb">
    <w:name w:val="Normal (Web)"/>
    <w:basedOn w:val="Normal"/>
    <w:uiPriority w:val="99"/>
    <w:semiHidden/>
    <w:unhideWhenUsed/>
    <w:rsid w:val="0004079E"/>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essay-topic">
    <w:name w:val="essay-topic"/>
    <w:basedOn w:val="Policepardfaut"/>
    <w:rsid w:val="0004079E"/>
  </w:style>
  <w:style w:type="table" w:styleId="Grilledutableau">
    <w:name w:val="Table Grid"/>
    <w:basedOn w:val="TableauNormal"/>
    <w:uiPriority w:val="59"/>
    <w:rsid w:val="00225A0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D10675"/>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10675"/>
    <w:rPr>
      <w:rFonts w:ascii="Tahoma" w:hAnsi="Tahoma" w:cs="Tahoma"/>
      <w:sz w:val="16"/>
      <w:szCs w:val="16"/>
    </w:rPr>
  </w:style>
  <w:style w:type="paragraph" w:styleId="En-tte">
    <w:name w:val="header"/>
    <w:basedOn w:val="Normal"/>
    <w:link w:val="En-tteCar"/>
    <w:uiPriority w:val="99"/>
    <w:unhideWhenUsed/>
    <w:rsid w:val="00111E94"/>
    <w:pPr>
      <w:tabs>
        <w:tab w:val="center" w:pos="4153"/>
        <w:tab w:val="right" w:pos="8306"/>
      </w:tabs>
      <w:spacing w:after="0" w:line="240" w:lineRule="auto"/>
    </w:pPr>
  </w:style>
  <w:style w:type="character" w:customStyle="1" w:styleId="En-tteCar">
    <w:name w:val="En-tête Car"/>
    <w:basedOn w:val="Policepardfaut"/>
    <w:link w:val="En-tte"/>
    <w:uiPriority w:val="99"/>
    <w:rsid w:val="00111E94"/>
  </w:style>
  <w:style w:type="paragraph" w:styleId="Pieddepage">
    <w:name w:val="footer"/>
    <w:basedOn w:val="Normal"/>
    <w:link w:val="PieddepageCar"/>
    <w:uiPriority w:val="99"/>
    <w:unhideWhenUsed/>
    <w:rsid w:val="00111E94"/>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111E94"/>
  </w:style>
  <w:style w:type="character" w:customStyle="1" w:styleId="Titre3Car">
    <w:name w:val="Titre 3 Car"/>
    <w:basedOn w:val="Policepardfaut"/>
    <w:link w:val="Titre3"/>
    <w:uiPriority w:val="9"/>
    <w:semiHidden/>
    <w:rsid w:val="00337003"/>
    <w:rPr>
      <w:rFonts w:asciiTheme="majorHAnsi" w:eastAsiaTheme="majorEastAsia" w:hAnsiTheme="majorHAnsi" w:cstheme="majorBidi"/>
      <w:b/>
      <w:bCs/>
      <w:color w:val="4F81BD" w:themeColor="accent1"/>
    </w:rPr>
  </w:style>
  <w:style w:type="character" w:customStyle="1" w:styleId="go">
    <w:name w:val="go"/>
    <w:basedOn w:val="Policepardfaut"/>
    <w:rsid w:val="00337003"/>
  </w:style>
  <w:style w:type="numbering" w:customStyle="1" w:styleId="1">
    <w:name w:val="نمط1"/>
    <w:uiPriority w:val="99"/>
    <w:rsid w:val="00FE0972"/>
    <w:pPr>
      <w:numPr>
        <w:numId w:val="42"/>
      </w:numPr>
    </w:pPr>
  </w:style>
  <w:style w:type="numbering" w:customStyle="1" w:styleId="2">
    <w:name w:val="نمط2"/>
    <w:uiPriority w:val="99"/>
    <w:rsid w:val="00FE0972"/>
    <w:pPr>
      <w:numPr>
        <w:numId w:val="44"/>
      </w:numPr>
    </w:pPr>
  </w:style>
  <w:style w:type="paragraph" w:styleId="Bibliographie">
    <w:name w:val="Bibliography"/>
    <w:basedOn w:val="Normal"/>
    <w:next w:val="Normal"/>
    <w:uiPriority w:val="37"/>
    <w:unhideWhenUsed/>
    <w:rsid w:val="00F31AA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1399893">
      <w:bodyDiv w:val="1"/>
      <w:marLeft w:val="0"/>
      <w:marRight w:val="0"/>
      <w:marTop w:val="0"/>
      <w:marBottom w:val="0"/>
      <w:divBdr>
        <w:top w:val="none" w:sz="0" w:space="0" w:color="auto"/>
        <w:left w:val="none" w:sz="0" w:space="0" w:color="auto"/>
        <w:bottom w:val="none" w:sz="0" w:space="0" w:color="auto"/>
        <w:right w:val="none" w:sz="0" w:space="0" w:color="auto"/>
      </w:divBdr>
    </w:div>
    <w:div w:id="1043868787">
      <w:bodyDiv w:val="1"/>
      <w:marLeft w:val="0"/>
      <w:marRight w:val="0"/>
      <w:marTop w:val="0"/>
      <w:marBottom w:val="0"/>
      <w:divBdr>
        <w:top w:val="none" w:sz="0" w:space="0" w:color="auto"/>
        <w:left w:val="none" w:sz="0" w:space="0" w:color="auto"/>
        <w:bottom w:val="none" w:sz="0" w:space="0" w:color="auto"/>
        <w:right w:val="none" w:sz="0" w:space="0" w:color="auto"/>
      </w:divBdr>
    </w:div>
    <w:div w:id="1539778252">
      <w:bodyDiv w:val="1"/>
      <w:marLeft w:val="0"/>
      <w:marRight w:val="0"/>
      <w:marTop w:val="0"/>
      <w:marBottom w:val="0"/>
      <w:divBdr>
        <w:top w:val="none" w:sz="0" w:space="0" w:color="auto"/>
        <w:left w:val="none" w:sz="0" w:space="0" w:color="auto"/>
        <w:bottom w:val="none" w:sz="0" w:space="0" w:color="auto"/>
        <w:right w:val="none" w:sz="0" w:space="0" w:color="auto"/>
      </w:divBdr>
    </w:div>
    <w:div w:id="2085641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ثام22</b:Tag>
    <b:SourceType>ArticleInAPeriodical</b:SourceType>
    <b:Guid>{AE0C7F6E-48AB-489C-8996-66A3742B6EEA}</b:Guid>
    <b:Author>
      <b:Author>
        <b:NameList>
          <b:Person>
            <b:Last>ثامري</b:Last>
            <b:First>بلقاسم</b:First>
          </b:Person>
          <b:Person>
            <b:Last>بن علي</b:Last>
            <b:First>احسان</b:First>
          </b:Person>
        </b:NameList>
      </b:Author>
    </b:Author>
    <b:Title>اثر الترويج السياحي على سلوك السائح في اختيار المقصد السياحي -دراسة حالة-</b:Title>
    <b:PeriodicalTitle>مجلة دراسات اقتصادية</b:PeriodicalTitle>
    <b:Year>2022</b:Year>
    <b:Pages>389</b:Pages>
    <b:Edition>02</b:Edition>
    <b:Volume>16</b:Volume>
    <b:RefOrder>5</b:RefOrder>
  </b:Source>
  <b:Source>
    <b:Tag>الص08</b:Tag>
    <b:SourceType>Book</b:SourceType>
    <b:Guid>{368A6408-36A4-4BAA-9007-4764FFAC9EF8}</b:Guid>
    <b:Author>
      <b:Author>
        <b:NameList>
          <b:Person>
            <b:Last>الصيرفي</b:Last>
            <b:First>محمد</b:First>
          </b:Person>
        </b:NameList>
      </b:Author>
    </b:Author>
    <b:Title>التسويق الالكتروني</b:Title>
    <b:Year>2008</b:Year>
    <b:Pages>137</b:Pages>
    <b:City>الاسكندرية</b:City>
    <b:Publisher>دار الفكر الجامعي</b:Publisher>
    <b:CountryRegion>مصر</b:CountryRegion>
    <b:RefOrder>3</b:RefOrder>
  </b:Source>
  <b:Source>
    <b:Tag>عما21</b:Tag>
    <b:SourceType>ArticleInAPeriodical</b:SourceType>
    <b:Guid>{9734F95B-50D0-4C7D-9445-8FF678A37363}</b:Guid>
    <b:Author>
      <b:Author>
        <b:NameList>
          <b:Person>
            <b:Last>عمار</b:Last>
            <b:First>هاجر</b:First>
            <b:Middle>بن</b:Middle>
          </b:Person>
        </b:NameList>
      </b:Author>
    </b:Author>
    <b:Title>الترويج السياحي الالكتروني للجزائر عبر الانستجرام</b:Title>
    <b:Year>2021</b:Year>
    <b:PeriodicalTitle>مجلة الرواق للدراسات الاجتماعية والانسانية</b:PeriodicalTitle>
    <b:Pages>389</b:Pages>
    <b:Volume>01</b:Volume>
    <b:Issue>07</b:Issue>
    <b:RefOrder>4</b:RefOrder>
  </b:Source>
  <b:Source>
    <b:Tag>انو19</b:Tag>
    <b:SourceType>ArticleInAPeriodical</b:SourceType>
    <b:Guid>{75E01012-A2F0-49F4-AB48-650D1D5A381D}</b:Guid>
    <b:Author>
      <b:Author>
        <b:NameList>
          <b:Person>
            <b:Last>انوار</b:Last>
            <b:First>قرزيز</b:First>
          </b:Person>
          <b:Person>
            <b:Last>بن زيان</b:Last>
            <b:First>ايمان</b:First>
          </b:Person>
        </b:NameList>
      </b:Author>
    </b:Author>
    <b:Title>تقييم استخدام وكالات السياحة والسفر للمزيج الترويجي السياحي دراسة ميدانية لوكالات السياحة والسفر بمدينة باتنة</b:Title>
    <b:PeriodicalTitle>مجلة البشائر الاقتصادية</b:PeriodicalTitle>
    <b:Year>2019</b:Year>
    <b:Month>جانفي</b:Month>
    <b:Day>20</b:Day>
    <b:Edition>03</b:Edition>
    <b:Volume>04</b:Volume>
    <b:RefOrder>19</b:RefOrder>
  </b:Source>
  <b:Source>
    <b:Tag>شمط19</b:Tag>
    <b:SourceType>ArticleInAPeriodical</b:SourceType>
    <b:Guid>{469B09B3-ECDA-43BD-A8EE-4B31DC643AFF}</b:Guid>
    <b:Author>
      <b:Author>
        <b:NameList>
          <b:Person>
            <b:Last>شمطو</b:Last>
            <b:First>سمير</b:First>
            <b:Middle>خليل ابراهيم</b:Middle>
          </b:Person>
        </b:NameList>
      </b:Author>
    </b:Author>
    <b:Title>السياحة الالكترونية بين النمط السياحي والخدمة السياحية</b:Title>
    <b:PeriodicalTitle>مجلة الادارة والاقتصاد</b:PeriodicalTitle>
    <b:Year>2019</b:Year>
    <b:Pages>433</b:Pages>
    <b:Volume>30</b:Volume>
    <b:Issue>08</b:Issue>
    <b:RefOrder>6</b:RefOrder>
  </b:Source>
  <b:Source>
    <b:Tag>حمو21</b:Tag>
    <b:SourceType>ArticleInAPeriodical</b:SourceType>
    <b:Guid>{51E18DE4-A3EA-4C9F-B8EE-28E76BEF97C4}</b:Guid>
    <b:Author>
      <b:Author>
        <b:NameList>
          <b:Person>
            <b:Last>حمودي</b:Last>
            <b:First>اسيا</b:First>
          </b:Person>
          <b:Person>
            <b:Last>وافية</b:Last>
            <b:First>زاير</b:First>
          </b:Person>
        </b:NameList>
      </b:Author>
    </b:Author>
    <b:Title>اعتماد التسويق السياحي الإلكتروني كآلية لتفعيل النشاط الترويجي في مؤسسة سياحية- دراسة حالة وكالة الزعاطشة  للسياحة والاسفار- حجوط ( تيبازة )</b:Title>
    <b:PeriodicalTitle>مجلة الابداع</b:PeriodicalTitle>
    <b:Year>2021</b:Year>
    <b:Month>ديسمبر</b:Month>
    <b:Day>01</b:Day>
    <b:Pages>118</b:Pages>
    <b:Edition>02</b:Edition>
    <b:Volume>11</b:Volume>
    <b:RefOrder>13</b:RefOrder>
  </b:Source>
  <b:Source>
    <b:Tag>بوع16</b:Tag>
    <b:SourceType>ArticleInAPeriodical</b:SourceType>
    <b:Guid>{438AFBBA-040E-421A-A308-47E56C1820DB}</b:Guid>
    <b:Author>
      <b:Author>
        <b:NameList>
          <b:Person>
            <b:Last>بوعوينة</b:Last>
            <b:First>سليمة</b:First>
          </b:Person>
        </b:NameList>
      </b:Author>
    </b:Author>
    <b:Title>متطلبات تفعيل التسويق السياحي الالكتروني لتنمية السياحة في الجزائر</b:Title>
    <b:PeriodicalTitle>مجلة جديد الاقتصاد</b:PeriodicalTitle>
    <b:Year>2016</b:Year>
    <b:Month>ديسمبر</b:Month>
    <b:Pages>57</b:Pages>
    <b:Edition>11</b:Edition>
    <b:RefOrder>10</b:RefOrder>
  </b:Source>
  <b:Source>
    <b:Tag>عيا23</b:Tag>
    <b:SourceType>ArticleInAPeriodical</b:SourceType>
    <b:Guid>{9694DF9F-1A26-480E-8419-822C2F3E1467}</b:Guid>
    <b:Author>
      <b:Author>
        <b:NameList>
          <b:Person>
            <b:Last>عياش</b:Last>
            <b:First>سمير</b:First>
            <b:Middle>بن</b:Middle>
          </b:Person>
          <b:Person>
            <b:Last>حجاج</b:Last>
            <b:First>مراد</b:First>
          </b:Person>
        </b:NameList>
      </b:Author>
    </b:Author>
    <b:Title>معوقات التسويق الالكتروني في الرتويج للخدمات السياحية الداخلية في الجزائر</b:Title>
    <b:PeriodicalTitle>مجلـةالحقوق والعلوم الإنسانية</b:PeriodicalTitle>
    <b:Year>2023</b:Year>
    <b:Month>مارس</b:Month>
    <b:Day>31</b:Day>
    <b:Pages>1237</b:Pages>
    <b:Edition>16</b:Edition>
    <b:Volume>01</b:Volume>
    <b:RefOrder>7</b:RefOrder>
  </b:Source>
  <b:Source>
    <b:Tag>بوه22</b:Tag>
    <b:SourceType>ArticleInAPeriodical</b:SourceType>
    <b:Guid>{05D1D98C-9C03-4DE8-9F4B-DEB027FF6B73}</b:Guid>
    <b:Author>
      <b:Author>
        <b:NameList>
          <b:Person>
            <b:Last>بوهني</b:Last>
            <b:First>دليلة</b:First>
          </b:Person>
          <b:Person>
            <b:Last>بربار</b:Last>
            <b:First>نور</b:First>
            <b:Middle>الدين</b:Middle>
          </b:Person>
        </b:NameList>
      </b:Author>
    </b:Author>
    <b:Title>دور السياحة الافتراضية في تسويق الوجهات السياحية لدى وكالات السياحة والأسفار عرض تجارب دولية</b:Title>
    <b:PeriodicalTitle>مجلة الابحاث الاقتصادية</b:PeriodicalTitle>
    <b:Year>2022</b:Year>
    <b:Month>جوان</b:Month>
    <b:Day>08</b:Day>
    <b:Pages>ص ص 175-176</b:Pages>
    <b:Edition>17</b:Edition>
    <b:Volume>01</b:Volume>
    <b:RefOrder>8</b:RefOrder>
  </b:Source>
  <b:Source>
    <b:Tag>شعو10</b:Tag>
    <b:SourceType>ArticleInAPeriodical</b:SourceType>
    <b:Guid>{783E44A2-A025-4950-B24F-DA11A5BC0F09}</b:Guid>
    <b:Author>
      <b:Author>
        <b:NameList>
          <b:Person>
            <b:Last>شعوبي</b:Last>
            <b:First>بختي</b:First>
            <b:Middle>إبراهيم</b:Middle>
          </b:Person>
          <b:Person>
            <b:Last>فوزي</b:Last>
            <b:First>محمد</b:First>
          </b:Person>
        </b:NameList>
      </b:Author>
    </b:Author>
    <b:Title>دور التكنولوجيا المعلومات والاتصال في تنمية القطاع السياحي والفندقة</b:Title>
    <b:PeriodicalTitle>مجلة الباحث</b:PeriodicalTitle>
    <b:Year>2010</b:Year>
    <b:Pages>276</b:Pages>
    <b:Issue>07</b:Issue>
    <b:RefOrder>18</b:RefOrder>
  </b:Source>
  <b:Source>
    <b:Tag>قاش10</b:Tag>
    <b:SourceType>ConferenceProceedings</b:SourceType>
    <b:Guid>{CDD73DAF-48E5-47C6-85C1-EC39F73A71A8}</b:Guid>
    <b:Author>
      <b:Author>
        <b:NameList>
          <b:Person>
            <b:Last>قاشي</b:Last>
            <b:First>خالد</b:First>
          </b:Person>
          <b:Person>
            <b:Last>ياسين</b:Last>
            <b:First>قاسي</b:First>
          </b:Person>
        </b:NameList>
      </b:Author>
    </b:Author>
    <b:Title>دور نظام المعلومات في التسويق السياحي في النهوض بقطاع السياحة في الجزائر</b:Title>
    <b:Year>2010</b:Year>
    <b:Pages>08</b:Pages>
    <b:ConferenceName>الملتقى الوطني حول السياحة في الجزائر </b:ConferenceName>
    <b:City>البويرة</b:City>
    <b:RefOrder>17</b:RefOrder>
  </b:Source>
  <b:Source>
    <b:Tag>عبد16</b:Tag>
    <b:SourceType>Book</b:SourceType>
    <b:Guid>{D9EF5587-162A-4C82-ADA6-7BCC0766DB47}</b:Guid>
    <b:Author>
      <b:Author>
        <b:NameList>
          <b:Person>
            <b:Last>ناهدة</b:Last>
            <b:First>عبد</b:First>
            <b:Middle>زيد الدلمي</b:Middle>
          </b:Person>
        </b:NameList>
      </b:Author>
    </b:Author>
    <b:Title>أسس وقواعد البحث العلمي</b:Title>
    <b:Year>2016</b:Year>
    <b:Publisher>دار الصفاء للنشر والتوزيع</b:Publisher>
    <b:CountryRegion>ليبيا</b:CountryRegion>
    <b:RefOrder>9</b:RefOrder>
  </b:Source>
  <b:Source>
    <b:Tag>محم99</b:Tag>
    <b:SourceType>Book</b:SourceType>
    <b:Guid>{E5E2D19C-52F0-458A-97F9-6AF79280710B}</b:Guid>
    <b:Author>
      <b:Author>
        <b:NameList>
          <b:Person>
            <b:Last>محمد</b:Last>
            <b:First>عبيدات</b:First>
          </b:Person>
          <b:Person>
            <b:Last>اخرون</b:Last>
          </b:Person>
        </b:NameList>
      </b:Author>
    </b:Author>
    <b:Title>منهجية البحث العلمي القواعد والمراحل و التطبيقات</b:Title>
    <b:Year>1999</b:Year>
    <b:City>عمان</b:City>
    <b:Publisher>دار وائل للنشر والتوزيع</b:Publisher>
    <b:CountryRegion>الاردن</b:CountryRegion>
    <b:Volume>ط 1</b:Volume>
    <b:RefOrder>11</b:RefOrder>
  </b:Source>
  <b:Source>
    <b:Tag>الص11</b:Tag>
    <b:SourceType>Book</b:SourceType>
    <b:Guid>{A284F93E-BD7E-4B28-BD6A-D886E13E30D4}</b:Guid>
    <b:Author>
      <b:Author>
        <b:NameList>
          <b:Person>
            <b:Last>الصعيدي</b:Last>
            <b:First>عصام</b:First>
            <b:Middle>حسن</b:Middle>
          </b:Person>
        </b:NameList>
      </b:Author>
    </b:Author>
    <b:Title>نظم المعلومات السياحية</b:Title>
    <b:Year>2011</b:Year>
    <b:City>عمان</b:City>
    <b:Publisher>دار الراية للنشر والتوزيع</b:Publisher>
    <b:CountryRegion>الاردن</b:CountryRegion>
    <b:Pages>181</b:Pages>
    <b:RefOrder>12</b:RefOrder>
  </b:Source>
  <b:Source>
    <b:Tag>الد12</b:Tag>
    <b:SourceType>ArticleInAPeriodical</b:SourceType>
    <b:Guid>{E4622886-EA67-42A8-A515-75582515F098}</b:Guid>
    <b:Author>
      <b:Author>
        <b:NameList>
          <b:Person>
            <b:Last>الداوي</b:Last>
            <b:First>الشيخ</b:First>
          </b:Person>
          <b:Person>
            <b:Last>نوال</b:Last>
            <b:First>قمراوي</b:First>
          </b:Person>
        </b:NameList>
      </b:Author>
    </b:Author>
    <b:Title>الترويج السياحي كاسلوب لترقية القطاع السياحي في الجزائر</b:Title>
    <b:Year>2012</b:Year>
    <b:PeriodicalTitle>مجلة المؤسسة</b:PeriodicalTitle>
    <b:Volume>01</b:Volume>
    <b:Issue>01</b:Issue>
    <b:RefOrder>15</b:RefOrder>
  </b:Source>
  <b:Source>
    <b:Tag>غزو22</b:Tag>
    <b:SourceType>ArticleInAPeriodical</b:SourceType>
    <b:Guid>{6719AB66-EDFA-42CB-8D55-41F9CD96D363}</b:Guid>
    <b:Author>
      <b:Author>
        <b:NameList>
          <b:Person>
            <b:Last>غزولي</b:Last>
            <b:First>ايمان</b:First>
          </b:Person>
          <b:Person>
            <b:Last>رابح</b:Last>
            <b:First>حميدة</b:First>
          </b:Person>
        </b:NameList>
      </b:Author>
    </b:Author>
    <b:Title>دور شبكات التواصل الاجتماعي-الفايس بوك انموذجا-في الترويج السياحي(دراسة حالة عينة من مستخدمي الفايس بوك-الجزائر)</b:Title>
    <b:PeriodicalTitle>مجلة التمويل والاستثمار والتنمية المستدامة</b:PeriodicalTitle>
    <b:Year>2022</b:Year>
    <b:Edition>01</b:Edition>
    <b:Volume>07</b:Volume>
    <b:RefOrder>16</b:RefOrder>
  </b:Source>
  <b:Source>
    <b:Tag>بوش18</b:Tag>
    <b:SourceType>ArticleInAPeriodical</b:SourceType>
    <b:Guid>{1009448F-8AE2-4A04-B683-DFED45D61E57}</b:Guid>
    <b:Author>
      <b:Author>
        <b:NameList>
          <b:Person>
            <b:Last>بوشنب</b:Last>
            <b:First>موسى</b:First>
          </b:Person>
          <b:Person>
            <b:Last>حسين</b:Last>
            <b:First>قاصب</b:First>
          </b:Person>
        </b:NameList>
      </b:Author>
    </b:Author>
    <b:Title>شروط وتحديات تطوير القدرة التنافسية للمقاصد السياحية العلاجية في الجزائر</b:Title>
    <b:PeriodicalTitle>المجلة الدولية للاداء الاقتصادي</b:PeriodicalTitle>
    <b:Year>2018</b:Year>
    <b:Month>ديسمبر</b:Month>
    <b:Volume>02</b:Volume>
    <b:RefOrder>1</b:RefOrder>
  </b:Source>
  <b:Source>
    <b:Tag>ناد20</b:Tag>
    <b:SourceType>ArticleInAPeriodical</b:SourceType>
    <b:Guid>{18C5A77B-94D3-4DD6-937D-4331C0D8A1F0}</b:Guid>
    <b:Author>
      <b:Author>
        <b:NameList>
          <b:Person>
            <b:Last>نادية</b:Last>
            <b:First>بن</b:First>
            <b:Middle>سالم</b:Middle>
          </b:Person>
          <b:Person>
            <b:Last>مزيان</b:Last>
            <b:First>حمزة</b:First>
          </b:Person>
        </b:NameList>
      </b:Author>
    </b:Author>
    <b:Title>العوامل المؤثرة في تكوين الصورة السياحية لمقصد سياحي-دراسة ميدانية على عينة من سياح مدينة بجاية-</b:Title>
    <b:PeriodicalTitle>مجلة الاقتصادية</b:PeriodicalTitle>
    <b:Year>2020</b:Year>
    <b:Volume>02</b:Volume>
    <b:RefOrder>2</b:RefOrder>
  </b:Source>
  <b:Source>
    <b:Tag>صبر</b:Tag>
    <b:SourceType>Book</b:SourceType>
    <b:Guid>{756972F1-705E-43A4-8C12-DE7408D84061}</b:Guid>
    <b:Author>
      <b:Author>
        <b:NameList>
          <b:Person>
            <b:Last>صبري</b:Last>
            <b:First>عبد</b:First>
            <b:Middle>السميع</b:Middle>
          </b:Person>
        </b:NameList>
      </b:Author>
    </b:Author>
    <b:Title>التسويق السياحي والفندقي-اسس علمية وتجارب عربية</b:Title>
    <b:Pages>244</b:Pages>
    <b:RefOrder>20</b:RefOrder>
  </b:Source>
  <b:Source>
    <b:Tag>الش12</b:Tag>
    <b:SourceType>ArticleInAPeriodical</b:SourceType>
    <b:Guid>{AFBB5D07-3816-4D86-BD14-1D5A201FD564}</b:Guid>
    <b:Author>
      <b:Author>
        <b:NameList>
          <b:Person>
            <b:Last>الشيخ</b:Last>
            <b:First>الداوي</b:First>
          </b:Person>
          <b:Person>
            <b:Last>نوال</b:Last>
            <b:First>قمراوي</b:First>
          </b:Person>
        </b:NameList>
      </b:Author>
    </b:Author>
    <b:Title>الترويج السياحي اكسلوب لترقية الطاع السياحي في الجزائر</b:Title>
    <b:Year>2012</b:Year>
    <b:PeriodicalTitle>مجلة المؤسسة</b:PeriodicalTitle>
    <b:Month>سبتمبر</b:Month>
    <b:Day>18</b:Day>
    <b:Pages>ص ص 150-226</b:Pages>
    <b:Edition>01</b:Edition>
    <b:Volume>01</b:Volume>
    <b:RefOrder>14</b:RefOrder>
  </b:Source>
</b:Sources>
</file>

<file path=customXml/itemProps1.xml><?xml version="1.0" encoding="utf-8"?>
<ds:datastoreItem xmlns:ds="http://schemas.openxmlformats.org/officeDocument/2006/customXml" ds:itemID="{E3A497C9-E117-4E9B-8E3A-A1FF307DC1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149</TotalTime>
  <Pages>19</Pages>
  <Words>6911</Words>
  <Characters>35318</Characters>
  <Application>Microsoft Office Word</Application>
  <DocSecurity>0</DocSecurity>
  <Lines>1217</Lines>
  <Paragraphs>1082</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41147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ZEHOU</dc:creator>
  <cp:lastModifiedBy>Compte Microsoft</cp:lastModifiedBy>
  <cp:revision>9</cp:revision>
  <cp:lastPrinted>2025-02-16T23:35:00Z</cp:lastPrinted>
  <dcterms:created xsi:type="dcterms:W3CDTF">2024-10-15T21:41:00Z</dcterms:created>
  <dcterms:modified xsi:type="dcterms:W3CDTF">2025-02-17T13:03:00Z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aef0e2e0b5f1bda672dab6c010f09c03c7c796ce75dbc44ea616be6b6ed6a53e</vt:lpwstr>
  </property>
</Properties>
</file>