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9E8609" w14:textId="77777777" w:rsidR="00746D33" w:rsidRPr="00A23029" w:rsidRDefault="00746D33" w:rsidP="00746D33">
      <w:pPr>
        <w:jc w:val="center"/>
        <w:rPr>
          <w:rFonts w:ascii="قس 8 العمو الاجتماعية" w:hAnsi="قس 8 العمو الاجتماعية" w:cs="Simplified Arabic"/>
          <w:color w:val="000000" w:themeColor="text1"/>
          <w:sz w:val="32"/>
          <w:szCs w:val="32"/>
          <w:rtl/>
        </w:rPr>
      </w:pPr>
      <w:r w:rsidRPr="00A23029">
        <w:rPr>
          <w:rFonts w:ascii="قس 8 العمو الاجتماعية" w:hAnsi="قس 8 العمو الاجتماعية" w:cs="Simplified Arabic"/>
          <w:color w:val="000000" w:themeColor="text1"/>
          <w:sz w:val="32"/>
          <w:szCs w:val="32"/>
          <w:rtl/>
        </w:rPr>
        <w:t>جامعة الشهيد حمه لخضر- الوادي</w:t>
      </w:r>
      <w:r>
        <w:rPr>
          <w:rFonts w:ascii="قس 8 العمو الاجتماعية" w:hAnsi="قس 8 العمو الاجتماعية" w:cs="Simplified Arabic" w:hint="cs"/>
          <w:noProof/>
          <w:color w:val="000000" w:themeColor="text1"/>
          <w:sz w:val="32"/>
          <w:szCs w:val="32"/>
          <w:rtl/>
        </w:rPr>
        <w:t xml:space="preserve"> </w:t>
      </w:r>
      <w:r>
        <w:rPr>
          <w:rFonts w:ascii="قس 8 العمو الاجتماعية" w:hAnsi="قس 8 العمو الاجتماعية" w:cs="Simplified Arabic" w:hint="cs"/>
          <w:noProof/>
          <w:color w:val="000000" w:themeColor="text1"/>
          <w:sz w:val="32"/>
          <w:szCs w:val="32"/>
          <w:rtl/>
        </w:rPr>
        <mc:AlternateContent>
          <mc:Choice Requires="wpg">
            <w:drawing>
              <wp:anchor distT="0" distB="0" distL="114300" distR="114300" simplePos="0" relativeHeight="251702272" behindDoc="0" locked="0" layoutInCell="1" allowOverlap="1" wp14:anchorId="6DCFD16A" wp14:editId="58A1B1E3">
                <wp:simplePos x="0" y="0"/>
                <wp:positionH relativeFrom="margin">
                  <wp:align>center</wp:align>
                </wp:positionH>
                <wp:positionV relativeFrom="paragraph">
                  <wp:posOffset>-1298</wp:posOffset>
                </wp:positionV>
                <wp:extent cx="6475862" cy="1009934"/>
                <wp:effectExtent l="0" t="0" r="0" b="0"/>
                <wp:wrapNone/>
                <wp:docPr id="3" name="مجموعة 3"/>
                <wp:cNvGraphicFramePr/>
                <a:graphic xmlns:a="http://schemas.openxmlformats.org/drawingml/2006/main">
                  <a:graphicData uri="http://schemas.microsoft.com/office/word/2010/wordprocessingGroup">
                    <wpg:wgp>
                      <wpg:cNvGrpSpPr/>
                      <wpg:grpSpPr>
                        <a:xfrm>
                          <a:off x="0" y="0"/>
                          <a:ext cx="6475862" cy="1009934"/>
                          <a:chOff x="0" y="0"/>
                          <a:chExt cx="6475862" cy="1009934"/>
                        </a:xfrm>
                      </wpg:grpSpPr>
                      <pic:pic xmlns:pic="http://schemas.openxmlformats.org/drawingml/2006/picture">
                        <pic:nvPicPr>
                          <pic:cNvPr id="19" name="صورة 19" descr="logo univ eloued couleur"/>
                          <pic:cNvPicPr>
                            <a:picLocks noChangeAspect="1"/>
                          </pic:cNvPicPr>
                        </pic:nvPicPr>
                        <pic:blipFill>
                          <a:blip r:embed="rId9" cstate="print"/>
                          <a:srcRect l="6352" r="11243" b="16454"/>
                          <a:stretch>
                            <a:fillRect/>
                          </a:stretch>
                        </pic:blipFill>
                        <pic:spPr bwMode="auto">
                          <a:xfrm>
                            <a:off x="5534167" y="0"/>
                            <a:ext cx="941695" cy="1009934"/>
                          </a:xfrm>
                          <a:prstGeom prst="rect">
                            <a:avLst/>
                          </a:prstGeom>
                          <a:noFill/>
                          <a:ln w="9525">
                            <a:noFill/>
                            <a:miter lim="800000"/>
                            <a:headEnd/>
                            <a:tailEnd/>
                          </a:ln>
                          <a:effectLst>
                            <a:outerShdw dist="35921" dir="2700000" algn="ctr" rotWithShape="0">
                              <a:srgbClr val="808080">
                                <a:alpha val="50000"/>
                              </a:srgbClr>
                            </a:outerShdw>
                          </a:effectLst>
                        </pic:spPr>
                      </pic:pic>
                      <pic:pic xmlns:pic="http://schemas.openxmlformats.org/drawingml/2006/picture">
                        <pic:nvPicPr>
                          <pic:cNvPr id="20" name="صورة 20" descr="logo univ eloued couleur"/>
                          <pic:cNvPicPr>
                            <a:picLocks noChangeAspect="1"/>
                          </pic:cNvPicPr>
                        </pic:nvPicPr>
                        <pic:blipFill>
                          <a:blip r:embed="rId9" cstate="print"/>
                          <a:srcRect l="6352" r="11243" b="16454"/>
                          <a:stretch>
                            <a:fillRect/>
                          </a:stretch>
                        </pic:blipFill>
                        <pic:spPr bwMode="auto">
                          <a:xfrm>
                            <a:off x="0" y="0"/>
                            <a:ext cx="941695" cy="1009934"/>
                          </a:xfrm>
                          <a:prstGeom prst="rect">
                            <a:avLst/>
                          </a:prstGeom>
                          <a:noFill/>
                          <a:ln w="9525">
                            <a:noFill/>
                            <a:miter lim="800000"/>
                            <a:headEnd/>
                            <a:tailEnd/>
                          </a:ln>
                          <a:effectLst>
                            <a:outerShdw dist="35921" dir="2700000" algn="ctr" rotWithShape="0">
                              <a:srgbClr val="808080">
                                <a:alpha val="50000"/>
                              </a:srgbClr>
                            </a:outerShdw>
                          </a:effectLst>
                        </pic:spPr>
                      </pic:pic>
                    </wpg:wg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11564135" id="مجموعة 3" o:spid="_x0000_s1026" style="position:absolute;margin-left:0;margin-top:-.1pt;width:509.9pt;height:79.5pt;z-index:251702272;mso-position-horizontal:center;mso-position-horizontal-relative:margin" coordsize="64758,100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19" o:spid="_x0000_s1027" type="#_x0000_t75" alt="logo univ eloued couleur" style="position:absolute;left:55341;width:9417;height:10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">
                  <v:imagedata r:id="rId10" o:title="logo univ eloued couleur" cropbottom="10783f" cropleft="4163f" cropright="7368f"/>
                  <v:shadow on="t" opacity=".5"/>
                  <v:path arrowok="t"/>
                </v:shape>
                <v:shape id="صورة 20" o:spid="_x0000_s1028" type="#_x0000_t75" alt="logo univ eloued couleur" style="position:absolute;width:9416;height:100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">
                  <v:imagedata r:id="rId10" o:title="logo univ eloued couleur" cropbottom="10783f" cropleft="4163f" cropright="7368f"/>
                  <v:shadow on="t" opacity=".5"/>
                  <v:path arrowok="t"/>
                </v:shape>
                <w10:wrap anchorx="margin"/>
              </v:group>
            </w:pict>
          </mc:Fallback>
        </mc:AlternateContent>
      </w:r>
    </w:p>
    <w:p w14:paraId="7A88CF33" w14:textId="77777777" w:rsidR="00746D33" w:rsidRDefault="00746D33" w:rsidP="00746D33">
      <w:pPr>
        <w:jc w:val="center"/>
        <w:rPr>
          <w:rFonts w:ascii="قس 8 العمو الاجتماعية" w:hAnsi="قس 8 العمو الاجتماعية" w:cs="Simplified Arabic"/>
          <w:color w:val="000000" w:themeColor="text1"/>
          <w:sz w:val="32"/>
          <w:szCs w:val="32"/>
          <w:rtl/>
        </w:rPr>
      </w:pPr>
      <w:r>
        <w:rPr>
          <w:rFonts w:ascii="قس 8 العمو الاجتماعية" w:hAnsi="قس 8 العمو الاجتماعية" w:cs="Simplified Arabic" w:hint="cs"/>
          <w:color w:val="000000" w:themeColor="text1"/>
          <w:sz w:val="32"/>
          <w:szCs w:val="32"/>
          <w:rtl/>
        </w:rPr>
        <w:t xml:space="preserve">كلية العلوم الاجتماعية والانسانية </w:t>
      </w:r>
    </w:p>
    <w:p w14:paraId="6D81BFC0" w14:textId="77777777" w:rsidR="00746D33" w:rsidRDefault="00746D33" w:rsidP="00746D33">
      <w:pPr>
        <w:jc w:val="center"/>
        <w:rPr>
          <w:rFonts w:ascii="قس 8 العمو الاجتماعية" w:hAnsi="قس 8 العمو الاجتماعية" w:cs="Simplified Arabic"/>
          <w:color w:val="000000" w:themeColor="text1"/>
          <w:sz w:val="32"/>
          <w:szCs w:val="32"/>
          <w:rtl/>
        </w:rPr>
      </w:pPr>
      <w:r>
        <w:rPr>
          <w:rFonts w:ascii="قس 8 العمو الاجتماعية" w:hAnsi="قس 8 العمو الاجتماعية" w:cs="Simplified Arabic" w:hint="cs"/>
          <w:color w:val="000000" w:themeColor="text1"/>
          <w:sz w:val="32"/>
          <w:szCs w:val="32"/>
          <w:rtl/>
        </w:rPr>
        <w:t>قسم علم النفس وعلوم التربية</w:t>
      </w:r>
    </w:p>
    <w:p w14:paraId="25A61C11" w14:textId="77777777" w:rsidR="00746D33" w:rsidRPr="00A23029" w:rsidRDefault="00746D33" w:rsidP="00746D33">
      <w:pPr>
        <w:jc w:val="center"/>
        <w:rPr>
          <w:rFonts w:ascii="قس 8 العمو الاجتماعية" w:hAnsi="قس 8 العمو الاجتماعية" w:cs="Simplified Arabic"/>
          <w:color w:val="000000" w:themeColor="text1"/>
          <w:sz w:val="32"/>
          <w:szCs w:val="32"/>
          <w:rtl/>
        </w:rPr>
      </w:pPr>
    </w:p>
    <w:p w14:paraId="708F80A1" w14:textId="77777777" w:rsidR="00746D33" w:rsidRPr="00A23029" w:rsidRDefault="00746D33" w:rsidP="00746D33">
      <w:pPr>
        <w:jc w:val="center"/>
        <w:rPr>
          <w:rFonts w:ascii="قس 8 العمو الاجتماعية" w:hAnsi="قس 8 العمو الاجتماعية" w:cs="Simplified Arabic"/>
          <w:color w:val="000000" w:themeColor="text1"/>
          <w:sz w:val="32"/>
          <w:szCs w:val="32"/>
          <w:rtl/>
        </w:rPr>
      </w:pPr>
    </w:p>
    <w:p w14:paraId="4C469321" w14:textId="77777777" w:rsidR="00746D33" w:rsidRPr="00A23029" w:rsidRDefault="00746D33" w:rsidP="00746D33">
      <w:pPr>
        <w:tabs>
          <w:tab w:val="left" w:pos="675"/>
        </w:tabs>
        <w:jc w:val="both"/>
        <w:rPr>
          <w:rFonts w:ascii="Sakkal Majalla" w:hAnsi="Sakkal Majalla" w:cs="Sakkal Majalla"/>
          <w:color w:val="000000" w:themeColor="text1"/>
          <w:sz w:val="36"/>
          <w:szCs w:val="36"/>
          <w:rtl/>
          <w:lang w:bidi="ar-DZ"/>
        </w:rPr>
      </w:pPr>
      <w:r>
        <w:rPr>
          <w:rFonts w:ascii="Sakkal Majalla" w:hAnsi="Sakkal Majalla" w:cs="Sakkal Majalla"/>
          <w:noProof/>
          <w:color w:val="000000" w:themeColor="text1"/>
          <w:sz w:val="36"/>
          <w:szCs w:val="36"/>
          <w:rtl/>
        </w:rPr>
        <mc:AlternateContent>
          <mc:Choice Requires="wps">
            <w:drawing>
              <wp:anchor distT="0" distB="0" distL="114300" distR="114300" simplePos="0" relativeHeight="251703296" behindDoc="0" locked="0" layoutInCell="1" allowOverlap="1" wp14:anchorId="4E323E56" wp14:editId="788E4028">
                <wp:simplePos x="0" y="0"/>
                <wp:positionH relativeFrom="column">
                  <wp:posOffset>558260</wp:posOffset>
                </wp:positionH>
                <wp:positionV relativeFrom="paragraph">
                  <wp:posOffset>41123</wp:posOffset>
                </wp:positionV>
                <wp:extent cx="5343098" cy="2313296"/>
                <wp:effectExtent l="0" t="0" r="10160" b="11430"/>
                <wp:wrapNone/>
                <wp:docPr id="21" name="مستطيل 21"/>
                <wp:cNvGraphicFramePr/>
                <a:graphic xmlns:a="http://schemas.openxmlformats.org/drawingml/2006/main">
                  <a:graphicData uri="http://schemas.microsoft.com/office/word/2010/wordprocessingShape">
                    <wps:wsp>
                      <wps:cNvSpPr/>
                      <wps:spPr>
                        <a:xfrm>
                          <a:off x="0" y="0"/>
                          <a:ext cx="5343098" cy="2313296"/>
                        </a:xfrm>
                        <a:prstGeom prst="rect">
                          <a:avLst/>
                        </a:prstGeom>
                        <a:solidFill>
                          <a:sysClr val="window" lastClr="FFFFFF"/>
                        </a:solidFill>
                        <a:ln w="9525" cap="flat" cmpd="sng" algn="ctr">
                          <a:solidFill>
                            <a:sysClr val="windowText" lastClr="000000"/>
                          </a:solidFill>
                          <a:prstDash val="solid"/>
                        </a:ln>
                        <a:effectLst/>
                      </wps:spPr>
                      <wps:txbx>
                        <w:txbxContent>
                          <w:p w14:paraId="6866C03A" w14:textId="0AADDCB8" w:rsidR="00805BDD" w:rsidRDefault="00805BDD" w:rsidP="00155DED">
                            <w:pPr>
                              <w:spacing w:after="240"/>
                              <w:jc w:val="center"/>
                              <w:rPr>
                                <w:rFonts w:ascii="Simplified Arabic" w:hAnsi="Simplified Arabic" w:cs="Simplified Arabic"/>
                                <w:b/>
                                <w:bCs/>
                                <w:sz w:val="52"/>
                                <w:szCs w:val="52"/>
                                <w:rtl/>
                              </w:rPr>
                            </w:pPr>
                            <w:r>
                              <w:rPr>
                                <w:rFonts w:ascii="Simplified Arabic" w:hAnsi="Simplified Arabic" w:cs="Simplified Arabic" w:hint="cs"/>
                                <w:b/>
                                <w:bCs/>
                                <w:sz w:val="52"/>
                                <w:szCs w:val="52"/>
                                <w:rtl/>
                              </w:rPr>
                              <w:t xml:space="preserve">تعاطي المخدرات وعلاقته بقلق المستقبل        في الوسط الجامعي </w:t>
                            </w:r>
                          </w:p>
                          <w:p w14:paraId="7A7E34A5" w14:textId="3BB19E60" w:rsidR="00805BDD" w:rsidRPr="00746D33" w:rsidRDefault="00805BDD" w:rsidP="00746D33">
                            <w:pPr>
                              <w:jc w:val="center"/>
                              <w:rPr>
                                <w:rFonts w:ascii="Simplified Arabic" w:hAnsi="Simplified Arabic" w:cs="Simplified Arabic"/>
                                <w:sz w:val="52"/>
                                <w:szCs w:val="52"/>
                              </w:rPr>
                            </w:pPr>
                            <w:r w:rsidRPr="00746D33">
                              <w:rPr>
                                <w:rFonts w:ascii="Simplified Arabic" w:hAnsi="Simplified Arabic" w:cs="Simplified Arabic" w:hint="cs"/>
                                <w:sz w:val="40"/>
                                <w:szCs w:val="40"/>
                                <w:rtl/>
                              </w:rPr>
                              <w:t>دراسة ميدانية على عينة من طلبة جامعة الشهيد حمة لخضر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21" o:spid="_x0000_s1026" style="position:absolute;left:0;text-align:left;margin-left:43.95pt;margin-top:3.25pt;width:420.7pt;height:182.1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" fillcolor="window" strokecolor="windowText">
                <v:textbox>
                  <w:txbxContent>
                    <w:p w14:paraId="6866C03A" w14:textId="0AADDCB8" w:rsidR="00805BDD" w:rsidRDefault="00805BDD" w:rsidP="00155DED">
                      <w:pPr>
                        <w:spacing w:after="240"/>
                        <w:jc w:val="center"/>
                        <w:rPr>
                          <w:rFonts w:ascii="Simplified Arabic" w:hAnsi="Simplified Arabic" w:cs="Simplified Arabic"/>
                          <w:b/>
                          <w:bCs/>
                          <w:sz w:val="52"/>
                          <w:szCs w:val="52"/>
                          <w:rtl/>
                        </w:rPr>
                      </w:pPr>
                      <w:r>
                        <w:rPr>
                          <w:rFonts w:ascii="Simplified Arabic" w:hAnsi="Simplified Arabic" w:cs="Simplified Arabic" w:hint="cs"/>
                          <w:b/>
                          <w:bCs/>
                          <w:sz w:val="52"/>
                          <w:szCs w:val="52"/>
                          <w:rtl/>
                        </w:rPr>
                        <w:t xml:space="preserve">تعاطي المخدرات وعلاقته بقلق المستقبل        في الوسط الجامعي </w:t>
                      </w:r>
                    </w:p>
                    <w:p w14:paraId="7A7E34A5" w14:textId="3BB19E60" w:rsidR="00805BDD" w:rsidRPr="00746D33" w:rsidRDefault="00805BDD" w:rsidP="00746D33">
                      <w:pPr>
                        <w:jc w:val="center"/>
                        <w:rPr>
                          <w:rFonts w:ascii="Simplified Arabic" w:hAnsi="Simplified Arabic" w:cs="Simplified Arabic"/>
                          <w:sz w:val="52"/>
                          <w:szCs w:val="52"/>
                        </w:rPr>
                      </w:pPr>
                      <w:r w:rsidRPr="00746D33">
                        <w:rPr>
                          <w:rFonts w:ascii="Simplified Arabic" w:hAnsi="Simplified Arabic" w:cs="Simplified Arabic" w:hint="cs"/>
                          <w:sz w:val="40"/>
                          <w:szCs w:val="40"/>
                          <w:rtl/>
                        </w:rPr>
                        <w:t>دراسة ميدانية على عينة من طلبة جامعة الشهيد حمة لخضر</w:t>
                      </w:r>
                    </w:p>
                  </w:txbxContent>
                </v:textbox>
              </v:rect>
            </w:pict>
          </mc:Fallback>
        </mc:AlternateContent>
      </w:r>
    </w:p>
    <w:p w14:paraId="4A872F61" w14:textId="77777777" w:rsidR="00746D33" w:rsidRPr="00A23029" w:rsidRDefault="00746D33" w:rsidP="00746D33">
      <w:pPr>
        <w:tabs>
          <w:tab w:val="left" w:pos="675"/>
        </w:tabs>
        <w:jc w:val="both"/>
        <w:rPr>
          <w:rFonts w:ascii="Sakkal Majalla" w:hAnsi="Sakkal Majalla" w:cs="Sakkal Majalla"/>
          <w:color w:val="000000" w:themeColor="text1"/>
          <w:sz w:val="36"/>
          <w:szCs w:val="36"/>
          <w:rtl/>
          <w:lang w:bidi="ar-DZ"/>
        </w:rPr>
      </w:pPr>
    </w:p>
    <w:p w14:paraId="3F3186A3" w14:textId="77777777" w:rsidR="00746D33" w:rsidRPr="00A23029" w:rsidRDefault="00746D33" w:rsidP="00746D33">
      <w:pPr>
        <w:jc w:val="both"/>
        <w:rPr>
          <w:rFonts w:ascii="Traditional Arabic" w:hAnsi="Traditional Arabic" w:cs="Traditional Arabic"/>
          <w:b/>
          <w:bCs/>
          <w:color w:val="000000" w:themeColor="text1"/>
          <w:sz w:val="18"/>
          <w:szCs w:val="18"/>
          <w:rtl/>
          <w:lang w:bidi="ar-DZ"/>
        </w:rPr>
      </w:pPr>
    </w:p>
    <w:p w14:paraId="6A06F25B" w14:textId="77777777" w:rsidR="00746D33" w:rsidRPr="00A23029" w:rsidRDefault="00746D33" w:rsidP="00746D33">
      <w:pPr>
        <w:ind w:left="872"/>
        <w:jc w:val="both"/>
        <w:rPr>
          <w:rFonts w:ascii="Traditional Arabic" w:hAnsi="Traditional Arabic" w:cs="Traditional Arabic"/>
          <w:b/>
          <w:bCs/>
          <w:color w:val="000000" w:themeColor="text1"/>
          <w:sz w:val="20"/>
          <w:szCs w:val="20"/>
          <w:rtl/>
          <w:lang w:bidi="ar-DZ"/>
        </w:rPr>
      </w:pPr>
    </w:p>
    <w:p w14:paraId="278C706A" w14:textId="77777777" w:rsidR="00746D33" w:rsidRPr="00A23029" w:rsidRDefault="00746D33" w:rsidP="00746D33">
      <w:pPr>
        <w:ind w:left="872"/>
        <w:jc w:val="both"/>
        <w:rPr>
          <w:rFonts w:ascii="Traditional Arabic" w:hAnsi="Traditional Arabic" w:cs="Traditional Arabic"/>
          <w:b/>
          <w:bCs/>
          <w:color w:val="000000" w:themeColor="text1"/>
          <w:sz w:val="20"/>
          <w:szCs w:val="20"/>
          <w:rtl/>
          <w:lang w:bidi="ar-DZ"/>
        </w:rPr>
      </w:pPr>
    </w:p>
    <w:p w14:paraId="51C166CD" w14:textId="77777777" w:rsidR="00746D33" w:rsidRPr="00A23029" w:rsidRDefault="00746D33" w:rsidP="00746D33">
      <w:pPr>
        <w:ind w:left="872"/>
        <w:jc w:val="both"/>
        <w:rPr>
          <w:rFonts w:ascii="Traditional Arabic" w:hAnsi="Traditional Arabic" w:cs="Traditional Arabic"/>
          <w:b/>
          <w:bCs/>
          <w:color w:val="000000" w:themeColor="text1"/>
          <w:sz w:val="20"/>
          <w:szCs w:val="20"/>
          <w:rtl/>
        </w:rPr>
      </w:pPr>
    </w:p>
    <w:p w14:paraId="0391AD94" w14:textId="77777777" w:rsidR="00746D33" w:rsidRPr="00A23029" w:rsidRDefault="00746D33" w:rsidP="00746D33">
      <w:pPr>
        <w:ind w:left="872"/>
        <w:jc w:val="both"/>
        <w:rPr>
          <w:rFonts w:ascii="Traditional Arabic" w:hAnsi="Traditional Arabic" w:cs="Traditional Arabic"/>
          <w:b/>
          <w:bCs/>
          <w:color w:val="000000" w:themeColor="text1"/>
          <w:sz w:val="20"/>
          <w:szCs w:val="20"/>
          <w:rtl/>
        </w:rPr>
      </w:pPr>
    </w:p>
    <w:p w14:paraId="06BCB7D9" w14:textId="77777777" w:rsidR="00746D33" w:rsidRPr="00A23029" w:rsidRDefault="00746D33" w:rsidP="00746D33">
      <w:pPr>
        <w:tabs>
          <w:tab w:val="left" w:pos="3210"/>
        </w:tabs>
        <w:ind w:left="872"/>
        <w:jc w:val="both"/>
        <w:rPr>
          <w:rFonts w:ascii="Traditional Arabic" w:hAnsi="Traditional Arabic" w:cs="Traditional Arabic"/>
          <w:b/>
          <w:bCs/>
          <w:color w:val="000000" w:themeColor="text1"/>
          <w:sz w:val="20"/>
          <w:szCs w:val="20"/>
          <w:rtl/>
        </w:rPr>
      </w:pPr>
      <w:r w:rsidRPr="00A23029">
        <w:rPr>
          <w:rFonts w:ascii="Traditional Arabic" w:hAnsi="Traditional Arabic" w:cs="Traditional Arabic"/>
          <w:b/>
          <w:bCs/>
          <w:color w:val="000000" w:themeColor="text1"/>
          <w:sz w:val="20"/>
          <w:szCs w:val="20"/>
          <w:rtl/>
        </w:rPr>
        <w:tab/>
      </w:r>
    </w:p>
    <w:p w14:paraId="10E5B256" w14:textId="77777777" w:rsidR="00746D33" w:rsidRPr="00A23029" w:rsidRDefault="00746D33" w:rsidP="00746D33">
      <w:pPr>
        <w:tabs>
          <w:tab w:val="left" w:pos="3210"/>
        </w:tabs>
        <w:ind w:left="872"/>
        <w:jc w:val="both"/>
        <w:rPr>
          <w:rFonts w:ascii="Traditional Arabic" w:hAnsi="Traditional Arabic" w:cs="Traditional Arabic"/>
          <w:b/>
          <w:bCs/>
          <w:color w:val="000000" w:themeColor="text1"/>
          <w:sz w:val="20"/>
          <w:szCs w:val="20"/>
          <w:rtl/>
        </w:rPr>
      </w:pPr>
    </w:p>
    <w:p w14:paraId="56F7510D" w14:textId="77777777" w:rsidR="00746D33" w:rsidRPr="00A23029" w:rsidRDefault="00746D33" w:rsidP="00746D33">
      <w:pPr>
        <w:tabs>
          <w:tab w:val="left" w:pos="3210"/>
        </w:tabs>
        <w:ind w:left="872"/>
        <w:jc w:val="both"/>
        <w:rPr>
          <w:rFonts w:ascii="Traditional Arabic" w:hAnsi="Traditional Arabic" w:cs="Traditional Arabic"/>
          <w:b/>
          <w:bCs/>
          <w:color w:val="000000" w:themeColor="text1"/>
          <w:sz w:val="20"/>
          <w:szCs w:val="20"/>
          <w:rtl/>
        </w:rPr>
      </w:pPr>
    </w:p>
    <w:p w14:paraId="68ED4852" w14:textId="77777777" w:rsidR="00746D33" w:rsidRPr="00A23029" w:rsidRDefault="00746D33" w:rsidP="00746D33">
      <w:pPr>
        <w:ind w:left="872"/>
        <w:jc w:val="both"/>
        <w:rPr>
          <w:rFonts w:ascii="Arial" w:hAnsi="Arial" w:cs="Arial"/>
          <w:b/>
          <w:bCs/>
          <w:color w:val="000000" w:themeColor="text1"/>
          <w:sz w:val="32"/>
          <w:szCs w:val="32"/>
          <w:u w:val="single"/>
          <w:rtl/>
        </w:rPr>
      </w:pPr>
    </w:p>
    <w:p w14:paraId="71FC6181" w14:textId="77777777" w:rsidR="00746D33" w:rsidRPr="00013ADE" w:rsidRDefault="00746D33" w:rsidP="00746D33">
      <w:pPr>
        <w:jc w:val="center"/>
        <w:rPr>
          <w:rFonts w:ascii="Sakkal Majalla" w:hAnsi="Sakkal Majalla" w:cs="Simplified Arabic"/>
          <w:b/>
          <w:bCs/>
          <w:color w:val="000000" w:themeColor="text1"/>
          <w:sz w:val="32"/>
          <w:szCs w:val="32"/>
          <w:rtl/>
          <w:lang w:bidi="ar-DZ"/>
        </w:rPr>
      </w:pPr>
      <w:r w:rsidRPr="00013ADE">
        <w:rPr>
          <w:rFonts w:ascii="Sakkal Majalla" w:hAnsi="Sakkal Majalla" w:cs="Simplified Arabic"/>
          <w:b/>
          <w:bCs/>
          <w:color w:val="000000" w:themeColor="text1"/>
          <w:sz w:val="32"/>
          <w:szCs w:val="32"/>
          <w:rtl/>
          <w:lang w:bidi="ar-DZ"/>
        </w:rPr>
        <w:t>مذكرة مكملة تدخل ضمن</w:t>
      </w:r>
      <w:r w:rsidRPr="00013ADE">
        <w:rPr>
          <w:rFonts w:ascii="Sakkal Majalla" w:hAnsi="Sakkal Majalla" w:cs="Simplified Arabic" w:hint="cs"/>
          <w:b/>
          <w:bCs/>
          <w:color w:val="000000" w:themeColor="text1"/>
          <w:sz w:val="32"/>
          <w:szCs w:val="32"/>
          <w:rtl/>
          <w:lang w:bidi="ar-DZ"/>
        </w:rPr>
        <w:t xml:space="preserve"> متطلبات نيل</w:t>
      </w:r>
      <w:r w:rsidRPr="00013ADE">
        <w:rPr>
          <w:rFonts w:ascii="Sakkal Majalla" w:hAnsi="Sakkal Majalla" w:cs="Simplified Arabic"/>
          <w:b/>
          <w:bCs/>
          <w:color w:val="000000" w:themeColor="text1"/>
          <w:sz w:val="32"/>
          <w:szCs w:val="32"/>
          <w:rtl/>
          <w:lang w:bidi="ar-DZ"/>
        </w:rPr>
        <w:t xml:space="preserve"> شهادة الماستر</w:t>
      </w:r>
    </w:p>
    <w:p w14:paraId="7A358B65" w14:textId="4A25573F" w:rsidR="00746D33" w:rsidRPr="00013ADE" w:rsidRDefault="00155DED" w:rsidP="00746D33">
      <w:pPr>
        <w:jc w:val="center"/>
        <w:rPr>
          <w:rFonts w:ascii="Sakkal Majalla" w:hAnsi="Sakkal Majalla" w:cs="Simplified Arabic"/>
          <w:b/>
          <w:bCs/>
          <w:color w:val="000000" w:themeColor="text1"/>
          <w:sz w:val="32"/>
          <w:szCs w:val="32"/>
          <w:rtl/>
          <w:lang w:bidi="ar-DZ"/>
        </w:rPr>
      </w:pPr>
      <w:bookmarkStart w:id="0" w:name="_GoBack"/>
      <w:r w:rsidRPr="00155DED">
        <w:rPr>
          <w:rFonts w:ascii="Sakkal Majalla" w:hAnsi="Sakkal Majalla" w:cs="Simplified Arabic"/>
          <w:b/>
          <w:bCs/>
          <w:color w:val="000000" w:themeColor="text1"/>
          <w:sz w:val="32"/>
          <w:szCs w:val="32"/>
          <w:rtl/>
          <w:lang w:bidi="ar-DZ"/>
        </w:rPr>
        <w:t>في: علم النفس تخصص: علم النفس المدرسي</w:t>
      </w:r>
    </w:p>
    <w:bookmarkEnd w:id="0"/>
    <w:p w14:paraId="7331935B" w14:textId="75DEBB75" w:rsidR="00746D33" w:rsidRPr="00013ADE" w:rsidRDefault="00746D33" w:rsidP="00746D33">
      <w:pPr>
        <w:spacing w:after="240"/>
        <w:rPr>
          <w:rFonts w:ascii="Sakkal Majalla" w:hAnsi="Sakkal Majalla" w:cs="Simplified Arabic"/>
          <w:b/>
          <w:bCs/>
          <w:color w:val="000000" w:themeColor="text1"/>
          <w:sz w:val="32"/>
          <w:szCs w:val="32"/>
          <w:rtl/>
          <w:lang w:bidi="ar-DZ"/>
        </w:rPr>
      </w:pPr>
      <w:r w:rsidRPr="00013ADE">
        <w:rPr>
          <w:rFonts w:ascii="Sakkal Majalla" w:hAnsi="Sakkal Majalla" w:cs="Simplified Arabic"/>
          <w:b/>
          <w:bCs/>
          <w:color w:val="000000" w:themeColor="text1"/>
          <w:sz w:val="32"/>
          <w:szCs w:val="32"/>
          <w:rtl/>
          <w:lang w:bidi="ar-DZ"/>
        </w:rPr>
        <w:t>إعداد</w:t>
      </w:r>
      <w:r w:rsidRPr="00013ADE">
        <w:rPr>
          <w:rFonts w:ascii="Sakkal Majalla" w:hAnsi="Sakkal Majalla" w:cs="Simplified Arabic" w:hint="cs"/>
          <w:b/>
          <w:bCs/>
          <w:color w:val="000000" w:themeColor="text1"/>
          <w:sz w:val="32"/>
          <w:szCs w:val="32"/>
          <w:rtl/>
          <w:lang w:bidi="ar-DZ"/>
        </w:rPr>
        <w:t xml:space="preserve"> الطالبتين:</w:t>
      </w:r>
      <w:r w:rsidRPr="00013ADE">
        <w:rPr>
          <w:rFonts w:ascii="Sakkal Majalla" w:hAnsi="Sakkal Majalla" w:cs="Simplified Arabic" w:hint="cs"/>
          <w:b/>
          <w:bCs/>
          <w:color w:val="000000" w:themeColor="text1"/>
          <w:sz w:val="32"/>
          <w:szCs w:val="32"/>
          <w:rtl/>
          <w:lang w:bidi="ar-DZ"/>
        </w:rPr>
        <w:tab/>
      </w:r>
      <w:r w:rsidRPr="00013ADE">
        <w:rPr>
          <w:rFonts w:ascii="Sakkal Majalla" w:hAnsi="Sakkal Majalla" w:cs="Simplified Arabic" w:hint="cs"/>
          <w:b/>
          <w:bCs/>
          <w:color w:val="000000" w:themeColor="text1"/>
          <w:sz w:val="32"/>
          <w:szCs w:val="32"/>
          <w:rtl/>
          <w:lang w:bidi="ar-DZ"/>
        </w:rPr>
        <w:tab/>
      </w:r>
      <w:r w:rsidRPr="00013ADE">
        <w:rPr>
          <w:rFonts w:ascii="Sakkal Majalla" w:hAnsi="Sakkal Majalla" w:cs="Simplified Arabic" w:hint="cs"/>
          <w:b/>
          <w:bCs/>
          <w:color w:val="000000" w:themeColor="text1"/>
          <w:sz w:val="32"/>
          <w:szCs w:val="32"/>
          <w:rtl/>
          <w:lang w:bidi="ar-DZ"/>
        </w:rPr>
        <w:tab/>
      </w:r>
      <w:r w:rsidRPr="00013ADE">
        <w:rPr>
          <w:rFonts w:ascii="Sakkal Majalla" w:hAnsi="Sakkal Majalla" w:cs="Simplified Arabic" w:hint="cs"/>
          <w:b/>
          <w:bCs/>
          <w:color w:val="000000" w:themeColor="text1"/>
          <w:sz w:val="32"/>
          <w:szCs w:val="32"/>
          <w:rtl/>
          <w:lang w:bidi="ar-DZ"/>
        </w:rPr>
        <w:tab/>
      </w:r>
      <w:r>
        <w:rPr>
          <w:rFonts w:ascii="Sakkal Majalla" w:hAnsi="Sakkal Majalla" w:cs="Simplified Arabic" w:hint="cs"/>
          <w:b/>
          <w:bCs/>
          <w:color w:val="000000" w:themeColor="text1"/>
          <w:sz w:val="32"/>
          <w:szCs w:val="32"/>
          <w:rtl/>
          <w:lang w:bidi="ar-DZ"/>
        </w:rPr>
        <w:t xml:space="preserve">  </w:t>
      </w:r>
      <w:r w:rsidRPr="00013ADE">
        <w:rPr>
          <w:rFonts w:ascii="Sakkal Majalla" w:hAnsi="Sakkal Majalla" w:cs="Simplified Arabic" w:hint="cs"/>
          <w:b/>
          <w:bCs/>
          <w:color w:val="000000" w:themeColor="text1"/>
          <w:sz w:val="32"/>
          <w:szCs w:val="32"/>
          <w:rtl/>
          <w:lang w:bidi="ar-DZ"/>
        </w:rPr>
        <w:t xml:space="preserve">                        </w:t>
      </w:r>
      <w:r>
        <w:rPr>
          <w:rFonts w:ascii="Sakkal Majalla" w:hAnsi="Sakkal Majalla" w:cs="Simplified Arabic" w:hint="cs"/>
          <w:b/>
          <w:bCs/>
          <w:color w:val="000000" w:themeColor="text1"/>
          <w:sz w:val="32"/>
          <w:szCs w:val="32"/>
          <w:rtl/>
          <w:lang w:bidi="ar-DZ"/>
        </w:rPr>
        <w:t xml:space="preserve">     </w:t>
      </w:r>
      <w:r w:rsidRPr="00013ADE">
        <w:rPr>
          <w:rFonts w:ascii="Sakkal Majalla" w:hAnsi="Sakkal Majalla" w:cs="Simplified Arabic" w:hint="cs"/>
          <w:b/>
          <w:bCs/>
          <w:color w:val="000000" w:themeColor="text1"/>
          <w:sz w:val="32"/>
          <w:szCs w:val="32"/>
          <w:rtl/>
          <w:lang w:bidi="ar-DZ"/>
        </w:rPr>
        <w:t xml:space="preserve">     إشراف</w:t>
      </w:r>
      <w:r>
        <w:rPr>
          <w:rFonts w:ascii="Sakkal Majalla" w:hAnsi="Sakkal Majalla" w:cs="Simplified Arabic" w:hint="cs"/>
          <w:b/>
          <w:bCs/>
          <w:color w:val="000000" w:themeColor="text1"/>
          <w:sz w:val="32"/>
          <w:szCs w:val="32"/>
          <w:rtl/>
          <w:lang w:bidi="ar-DZ"/>
        </w:rPr>
        <w:t xml:space="preserve"> ا</w:t>
      </w:r>
      <w:r w:rsidR="00151C0B">
        <w:rPr>
          <w:rFonts w:ascii="Sakkal Majalla" w:hAnsi="Sakkal Majalla" w:cs="Simplified Arabic" w:hint="cs"/>
          <w:b/>
          <w:bCs/>
          <w:color w:val="000000" w:themeColor="text1"/>
          <w:sz w:val="32"/>
          <w:szCs w:val="32"/>
          <w:rtl/>
          <w:lang w:bidi="ar-DZ"/>
        </w:rPr>
        <w:t>لأستاذ</w:t>
      </w:r>
      <w:r w:rsidRPr="00013ADE">
        <w:rPr>
          <w:rFonts w:ascii="Sakkal Majalla" w:hAnsi="Sakkal Majalla" w:cs="Simplified Arabic" w:hint="cs"/>
          <w:b/>
          <w:bCs/>
          <w:color w:val="000000" w:themeColor="text1"/>
          <w:sz w:val="32"/>
          <w:szCs w:val="32"/>
          <w:rtl/>
          <w:lang w:bidi="ar-DZ"/>
        </w:rPr>
        <w:t>:</w:t>
      </w:r>
    </w:p>
    <w:p w14:paraId="62A6DC33" w14:textId="2C176870" w:rsidR="006D0921" w:rsidRDefault="005B656E" w:rsidP="00805BDD">
      <w:pPr>
        <w:pStyle w:val="a9"/>
        <w:numPr>
          <w:ilvl w:val="0"/>
          <w:numId w:val="50"/>
        </w:numPr>
        <w:bidi/>
        <w:spacing w:after="240"/>
        <w:jc w:val="both"/>
        <w:rPr>
          <w:rFonts w:ascii="Sakkal Majalla" w:hAnsi="Sakkal Majalla" w:cs="Simplified Arabic"/>
          <w:color w:val="000000" w:themeColor="text1"/>
          <w:sz w:val="32"/>
          <w:szCs w:val="32"/>
          <w:lang w:bidi="ar-DZ"/>
        </w:rPr>
      </w:pPr>
      <w:r w:rsidRPr="005B656E">
        <w:rPr>
          <w:rFonts w:ascii="Sakkal Majalla" w:hAnsi="Sakkal Majalla" w:cs="Simplified Arabic"/>
          <w:color w:val="000000" w:themeColor="text1"/>
          <w:sz w:val="32"/>
          <w:szCs w:val="32"/>
          <w:rtl/>
          <w:lang w:bidi="ar-DZ"/>
        </w:rPr>
        <w:t>بسمة معاد</w:t>
      </w:r>
      <w:r w:rsidR="00746D33">
        <w:rPr>
          <w:rFonts w:ascii="Sakkal Majalla" w:hAnsi="Sakkal Majalla" w:cs="Simplified Arabic" w:hint="cs"/>
          <w:color w:val="000000" w:themeColor="text1"/>
          <w:sz w:val="32"/>
          <w:szCs w:val="32"/>
          <w:rtl/>
          <w:lang w:bidi="ar-DZ"/>
        </w:rPr>
        <w:tab/>
      </w:r>
      <w:r w:rsidR="00805BDD">
        <w:rPr>
          <w:rFonts w:ascii="Sakkal Majalla" w:hAnsi="Sakkal Majalla" w:cs="Simplified Arabic" w:hint="cs"/>
          <w:color w:val="000000" w:themeColor="text1"/>
          <w:sz w:val="32"/>
          <w:szCs w:val="32"/>
          <w:rtl/>
          <w:lang w:bidi="ar-DZ"/>
        </w:rPr>
        <w:t xml:space="preserve">                                                   </w:t>
      </w:r>
      <w:r w:rsidR="006D0921" w:rsidRPr="00013ADE">
        <w:rPr>
          <w:rFonts w:ascii="Sakkal Majalla" w:hAnsi="Sakkal Majalla" w:cs="Simplified Arabic" w:hint="cs"/>
          <w:color w:val="000000" w:themeColor="text1"/>
          <w:sz w:val="32"/>
          <w:szCs w:val="32"/>
          <w:rtl/>
          <w:lang w:bidi="ar-DZ"/>
        </w:rPr>
        <w:t xml:space="preserve"> </w:t>
      </w:r>
      <w:r w:rsidR="00805BDD">
        <w:rPr>
          <w:rFonts w:ascii="Sakkal Majalla" w:hAnsi="Sakkal Majalla" w:cs="Simplified Arabic" w:hint="cs"/>
          <w:color w:val="000000" w:themeColor="text1"/>
          <w:sz w:val="32"/>
          <w:szCs w:val="32"/>
          <w:rtl/>
          <w:lang w:bidi="ar-DZ"/>
        </w:rPr>
        <w:t>- د. بوبكر منصور</w:t>
      </w:r>
    </w:p>
    <w:p w14:paraId="4FEEF907" w14:textId="64DE21E0" w:rsidR="00746D33" w:rsidRPr="00013ADE" w:rsidRDefault="00805BDD" w:rsidP="006D0921">
      <w:pPr>
        <w:pStyle w:val="a9"/>
        <w:numPr>
          <w:ilvl w:val="0"/>
          <w:numId w:val="50"/>
        </w:numPr>
        <w:bidi/>
        <w:spacing w:after="240"/>
        <w:jc w:val="both"/>
        <w:rPr>
          <w:rFonts w:ascii="Sakkal Majalla" w:hAnsi="Sakkal Majalla" w:cs="Simplified Arabic"/>
          <w:color w:val="000000" w:themeColor="text1"/>
          <w:sz w:val="32"/>
          <w:szCs w:val="32"/>
          <w:lang w:bidi="ar-DZ"/>
        </w:rPr>
      </w:pPr>
      <w:r w:rsidRPr="005B656E">
        <w:rPr>
          <w:rFonts w:ascii="Sakkal Majalla" w:hAnsi="Sakkal Majalla" w:cs="Simplified Arabic"/>
          <w:color w:val="000000" w:themeColor="text1"/>
          <w:sz w:val="32"/>
          <w:szCs w:val="32"/>
          <w:rtl/>
          <w:lang w:bidi="ar-DZ"/>
        </w:rPr>
        <w:t>سارة معامرة</w:t>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r w:rsidR="00746D33">
        <w:rPr>
          <w:rFonts w:ascii="Sakkal Majalla" w:hAnsi="Sakkal Majalla" w:cs="Simplified Arabic" w:hint="cs"/>
          <w:color w:val="000000" w:themeColor="text1"/>
          <w:sz w:val="32"/>
          <w:szCs w:val="32"/>
          <w:rtl/>
          <w:lang w:bidi="ar-DZ"/>
        </w:rPr>
        <w:tab/>
      </w:r>
    </w:p>
    <w:p w14:paraId="76D3CF7F" w14:textId="77777777" w:rsidR="00746D33" w:rsidRPr="00013ADE" w:rsidRDefault="00746D33" w:rsidP="00746D33">
      <w:pPr>
        <w:pStyle w:val="a9"/>
        <w:bidi/>
        <w:spacing w:after="240"/>
        <w:ind w:left="465"/>
        <w:jc w:val="both"/>
        <w:rPr>
          <w:rFonts w:ascii="Sakkal Majalla" w:hAnsi="Sakkal Majalla" w:cs="Simplified Arabic"/>
          <w:color w:val="000000" w:themeColor="text1"/>
          <w:sz w:val="32"/>
          <w:szCs w:val="32"/>
          <w:rtl/>
          <w:lang w:bidi="ar-DZ"/>
        </w:rPr>
      </w:pPr>
    </w:p>
    <w:p w14:paraId="36CC222A" w14:textId="77777777" w:rsidR="00746D33" w:rsidRPr="009614F0" w:rsidRDefault="00746D33" w:rsidP="00746D33">
      <w:pPr>
        <w:spacing w:after="240"/>
        <w:jc w:val="center"/>
        <w:rPr>
          <w:rFonts w:ascii="Sakkal Majalla" w:hAnsi="Sakkal Majalla" w:cs="Simplified Arabic"/>
          <w:b/>
          <w:bCs/>
          <w:color w:val="000000" w:themeColor="text1"/>
          <w:sz w:val="32"/>
          <w:szCs w:val="32"/>
          <w:rtl/>
          <w:lang w:bidi="ar-DZ"/>
        </w:rPr>
      </w:pPr>
      <w:r w:rsidRPr="009614F0">
        <w:rPr>
          <w:rFonts w:ascii="Sakkal Majalla" w:hAnsi="Sakkal Majalla" w:cs="Simplified Arabic"/>
          <w:b/>
          <w:bCs/>
          <w:color w:val="000000" w:themeColor="text1"/>
          <w:sz w:val="32"/>
          <w:szCs w:val="32"/>
          <w:rtl/>
          <w:lang w:bidi="ar-DZ"/>
        </w:rPr>
        <w:t>لجنة المناقشة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1998"/>
        <w:gridCol w:w="3749"/>
        <w:gridCol w:w="1483"/>
      </w:tblGrid>
      <w:tr w:rsidR="00746D33" w:rsidRPr="009614F0" w14:paraId="008DCF5B" w14:textId="77777777" w:rsidTr="00910C9C">
        <w:trPr>
          <w:jc w:val="center"/>
        </w:trPr>
        <w:tc>
          <w:tcPr>
            <w:tcW w:w="1907" w:type="dxa"/>
            <w:shd w:val="clear" w:color="auto" w:fill="auto"/>
          </w:tcPr>
          <w:p w14:paraId="504775CE" w14:textId="77777777" w:rsidR="00746D33" w:rsidRPr="009614F0" w:rsidRDefault="00746D33" w:rsidP="00746D33">
            <w:pPr>
              <w:jc w:val="center"/>
              <w:rPr>
                <w:rFonts w:ascii="Sakkal Majalla" w:hAnsi="Sakkal Majalla" w:cs="Simplified Arabic"/>
                <w:b/>
                <w:bCs/>
                <w:caps/>
                <w:color w:val="000000" w:themeColor="text1"/>
                <w:sz w:val="28"/>
                <w:szCs w:val="28"/>
                <w:rtl/>
                <w:lang w:bidi="ar-DZ"/>
              </w:rPr>
            </w:pPr>
            <w:r w:rsidRPr="009614F0">
              <w:rPr>
                <w:rFonts w:ascii="Sakkal Majalla" w:hAnsi="Sakkal Majalla" w:cs="Simplified Arabic"/>
                <w:b/>
                <w:bCs/>
                <w:caps/>
                <w:color w:val="000000" w:themeColor="text1"/>
                <w:sz w:val="28"/>
                <w:szCs w:val="28"/>
                <w:rtl/>
                <w:lang w:bidi="ar-DZ"/>
              </w:rPr>
              <w:t>الاستاذ</w:t>
            </w:r>
          </w:p>
        </w:tc>
        <w:tc>
          <w:tcPr>
            <w:tcW w:w="1998" w:type="dxa"/>
            <w:shd w:val="clear" w:color="auto" w:fill="auto"/>
          </w:tcPr>
          <w:p w14:paraId="607F43CA" w14:textId="77777777" w:rsidR="00746D33" w:rsidRPr="009614F0" w:rsidRDefault="00746D33" w:rsidP="00746D33">
            <w:pPr>
              <w:jc w:val="center"/>
              <w:rPr>
                <w:rFonts w:ascii="Sakkal Majalla" w:hAnsi="Sakkal Majalla" w:cs="Simplified Arabic"/>
                <w:b/>
                <w:bCs/>
                <w:caps/>
                <w:color w:val="000000" w:themeColor="text1"/>
                <w:sz w:val="28"/>
                <w:szCs w:val="28"/>
                <w:rtl/>
                <w:lang w:bidi="ar-DZ"/>
              </w:rPr>
            </w:pPr>
            <w:r w:rsidRPr="009614F0">
              <w:rPr>
                <w:rFonts w:ascii="Sakkal Majalla" w:hAnsi="Sakkal Majalla" w:cs="Simplified Arabic"/>
                <w:b/>
                <w:bCs/>
                <w:caps/>
                <w:color w:val="000000" w:themeColor="text1"/>
                <w:sz w:val="28"/>
                <w:szCs w:val="28"/>
                <w:rtl/>
                <w:lang w:bidi="ar-DZ"/>
              </w:rPr>
              <w:t>الرتبة</w:t>
            </w:r>
          </w:p>
        </w:tc>
        <w:tc>
          <w:tcPr>
            <w:tcW w:w="3749" w:type="dxa"/>
          </w:tcPr>
          <w:p w14:paraId="0D588210" w14:textId="77777777" w:rsidR="00746D33" w:rsidRPr="009614F0" w:rsidRDefault="00746D33" w:rsidP="00746D33">
            <w:pPr>
              <w:jc w:val="center"/>
              <w:rPr>
                <w:rFonts w:ascii="Sakkal Majalla" w:hAnsi="Sakkal Majalla" w:cs="Simplified Arabic"/>
                <w:b/>
                <w:bCs/>
                <w:caps/>
                <w:color w:val="000000" w:themeColor="text1"/>
                <w:sz w:val="28"/>
                <w:szCs w:val="28"/>
                <w:rtl/>
                <w:lang w:bidi="ar-DZ"/>
              </w:rPr>
            </w:pPr>
            <w:r w:rsidRPr="009614F0">
              <w:rPr>
                <w:rFonts w:ascii="Sakkal Majalla" w:hAnsi="Sakkal Majalla" w:cs="Simplified Arabic"/>
                <w:b/>
                <w:bCs/>
                <w:caps/>
                <w:color w:val="000000" w:themeColor="text1"/>
                <w:sz w:val="28"/>
                <w:szCs w:val="28"/>
                <w:rtl/>
                <w:lang w:bidi="ar-DZ"/>
              </w:rPr>
              <w:t>ال</w:t>
            </w:r>
            <w:r w:rsidRPr="009614F0">
              <w:rPr>
                <w:rFonts w:ascii="Sakkal Majalla" w:hAnsi="Sakkal Majalla" w:cs="Simplified Arabic" w:hint="cs"/>
                <w:b/>
                <w:bCs/>
                <w:caps/>
                <w:color w:val="000000" w:themeColor="text1"/>
                <w:sz w:val="28"/>
                <w:szCs w:val="28"/>
                <w:rtl/>
                <w:lang w:bidi="ar-DZ"/>
              </w:rPr>
              <w:t>مؤسسة الأصلية</w:t>
            </w:r>
          </w:p>
        </w:tc>
        <w:tc>
          <w:tcPr>
            <w:tcW w:w="1483" w:type="dxa"/>
            <w:shd w:val="clear" w:color="auto" w:fill="auto"/>
          </w:tcPr>
          <w:p w14:paraId="178265F3" w14:textId="77777777" w:rsidR="00746D33" w:rsidRPr="009614F0" w:rsidRDefault="00746D33" w:rsidP="00746D33">
            <w:pPr>
              <w:jc w:val="center"/>
              <w:rPr>
                <w:rFonts w:ascii="Sakkal Majalla" w:hAnsi="Sakkal Majalla" w:cs="Simplified Arabic"/>
                <w:b/>
                <w:bCs/>
                <w:caps/>
                <w:color w:val="000000" w:themeColor="text1"/>
                <w:sz w:val="28"/>
                <w:szCs w:val="28"/>
                <w:rtl/>
                <w:lang w:bidi="ar-DZ"/>
              </w:rPr>
            </w:pPr>
            <w:r w:rsidRPr="009614F0">
              <w:rPr>
                <w:rFonts w:ascii="Sakkal Majalla" w:hAnsi="Sakkal Majalla" w:cs="Simplified Arabic" w:hint="cs"/>
                <w:b/>
                <w:bCs/>
                <w:caps/>
                <w:color w:val="000000" w:themeColor="text1"/>
                <w:sz w:val="28"/>
                <w:szCs w:val="28"/>
                <w:rtl/>
                <w:lang w:bidi="ar-DZ"/>
              </w:rPr>
              <w:t>الصفة</w:t>
            </w:r>
          </w:p>
        </w:tc>
      </w:tr>
      <w:tr w:rsidR="00746D33" w:rsidRPr="009614F0" w14:paraId="37F25A13" w14:textId="77777777" w:rsidTr="00910C9C">
        <w:trPr>
          <w:jc w:val="center"/>
        </w:trPr>
        <w:tc>
          <w:tcPr>
            <w:tcW w:w="1907" w:type="dxa"/>
            <w:shd w:val="clear" w:color="auto" w:fill="auto"/>
          </w:tcPr>
          <w:p w14:paraId="5B5892C0" w14:textId="615462D8" w:rsidR="00746D33" w:rsidRPr="009614F0" w:rsidRDefault="00637BC4" w:rsidP="00746D33">
            <w:pPr>
              <w:jc w:val="center"/>
              <w:rPr>
                <w:rFonts w:ascii="Sakkal Majalla" w:hAnsi="Sakkal Majalla" w:cs="Simplified Arabic"/>
                <w:color w:val="000000" w:themeColor="text1"/>
                <w:sz w:val="28"/>
                <w:szCs w:val="28"/>
                <w:rtl/>
                <w:lang w:bidi="ar-DZ"/>
              </w:rPr>
            </w:pPr>
            <w:r>
              <w:rPr>
                <w:rFonts w:ascii="Sakkal Majalla" w:hAnsi="Sakkal Majalla" w:cs="Simplified Arabic" w:hint="cs"/>
                <w:color w:val="000000" w:themeColor="text1"/>
                <w:sz w:val="28"/>
                <w:szCs w:val="28"/>
                <w:rtl/>
                <w:lang w:bidi="ar-DZ"/>
              </w:rPr>
              <w:t>د. شنة محمد رضا</w:t>
            </w:r>
          </w:p>
        </w:tc>
        <w:tc>
          <w:tcPr>
            <w:tcW w:w="1998" w:type="dxa"/>
            <w:shd w:val="clear" w:color="auto" w:fill="auto"/>
          </w:tcPr>
          <w:p w14:paraId="7002AE88"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 xml:space="preserve">أستاذ محاضر </w:t>
            </w:r>
            <w:r w:rsidRPr="009614F0">
              <w:rPr>
                <w:rFonts w:ascii="Sakkal Majalla" w:hAnsi="Sakkal Majalla" w:cs="Simplified Arabic"/>
                <w:color w:val="000000" w:themeColor="text1"/>
                <w:sz w:val="28"/>
                <w:szCs w:val="28"/>
                <w:rtl/>
                <w:lang w:bidi="ar-DZ"/>
              </w:rPr>
              <w:t>–</w:t>
            </w:r>
            <w:r w:rsidRPr="009614F0">
              <w:rPr>
                <w:rFonts w:ascii="Sakkal Majalla" w:hAnsi="Sakkal Majalla" w:cs="Simplified Arabic" w:hint="cs"/>
                <w:color w:val="000000" w:themeColor="text1"/>
                <w:sz w:val="28"/>
                <w:szCs w:val="28"/>
                <w:rtl/>
                <w:lang w:bidi="ar-DZ"/>
              </w:rPr>
              <w:t xml:space="preserve"> أ-</w:t>
            </w:r>
          </w:p>
        </w:tc>
        <w:tc>
          <w:tcPr>
            <w:tcW w:w="3749" w:type="dxa"/>
          </w:tcPr>
          <w:p w14:paraId="31EE9A75"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جامعة الشهيد حمه لخضر-الوادي-</w:t>
            </w:r>
          </w:p>
        </w:tc>
        <w:tc>
          <w:tcPr>
            <w:tcW w:w="1483" w:type="dxa"/>
            <w:shd w:val="clear" w:color="auto" w:fill="auto"/>
          </w:tcPr>
          <w:p w14:paraId="29A84882"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ممتحنا</w:t>
            </w:r>
          </w:p>
        </w:tc>
      </w:tr>
      <w:tr w:rsidR="00746D33" w:rsidRPr="009614F0" w14:paraId="7CB42C6F" w14:textId="77777777" w:rsidTr="00910C9C">
        <w:trPr>
          <w:jc w:val="center"/>
        </w:trPr>
        <w:tc>
          <w:tcPr>
            <w:tcW w:w="1907" w:type="dxa"/>
            <w:shd w:val="clear" w:color="auto" w:fill="auto"/>
          </w:tcPr>
          <w:p w14:paraId="6776633E" w14:textId="5537958C" w:rsidR="00746D33" w:rsidRPr="009614F0" w:rsidRDefault="00637BC4" w:rsidP="00637BC4">
            <w:pPr>
              <w:jc w:val="center"/>
              <w:rPr>
                <w:rFonts w:ascii="Sakkal Majalla" w:hAnsi="Sakkal Majalla" w:cs="Simplified Arabic"/>
                <w:color w:val="000000" w:themeColor="text1"/>
                <w:sz w:val="28"/>
                <w:szCs w:val="28"/>
                <w:rtl/>
                <w:lang w:bidi="ar-DZ"/>
              </w:rPr>
            </w:pPr>
            <w:r>
              <w:rPr>
                <w:rFonts w:ascii="Sakkal Majalla" w:hAnsi="Sakkal Majalla" w:cs="Simplified Arabic" w:hint="cs"/>
                <w:color w:val="000000" w:themeColor="text1"/>
                <w:sz w:val="28"/>
                <w:szCs w:val="28"/>
                <w:rtl/>
                <w:lang w:bidi="ar-DZ"/>
              </w:rPr>
              <w:t>د.</w:t>
            </w:r>
            <w:r w:rsidR="00910C9C" w:rsidRPr="00910C9C">
              <w:rPr>
                <w:rFonts w:ascii="Sakkal Majalla" w:hAnsi="Sakkal Majalla" w:cs="Simplified Arabic"/>
                <w:color w:val="000000" w:themeColor="text1"/>
                <w:sz w:val="28"/>
                <w:szCs w:val="28"/>
                <w:rtl/>
                <w:lang w:bidi="ar-DZ"/>
              </w:rPr>
              <w:t xml:space="preserve"> بوبكر منصور</w:t>
            </w:r>
          </w:p>
        </w:tc>
        <w:tc>
          <w:tcPr>
            <w:tcW w:w="1998" w:type="dxa"/>
            <w:shd w:val="clear" w:color="auto" w:fill="auto"/>
          </w:tcPr>
          <w:p w14:paraId="43CA2148" w14:textId="5E04B948" w:rsidR="00746D33" w:rsidRPr="009614F0" w:rsidRDefault="00746D33" w:rsidP="006D0921">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 xml:space="preserve">أستاذ </w:t>
            </w:r>
            <w:r w:rsidR="006D0921">
              <w:rPr>
                <w:rFonts w:ascii="Sakkal Majalla" w:hAnsi="Sakkal Majalla" w:cs="Simplified Arabic" w:hint="cs"/>
                <w:color w:val="000000" w:themeColor="text1"/>
                <w:sz w:val="28"/>
                <w:szCs w:val="28"/>
                <w:rtl/>
                <w:lang w:bidi="ar-DZ"/>
              </w:rPr>
              <w:t>تعليم عالي</w:t>
            </w:r>
          </w:p>
        </w:tc>
        <w:tc>
          <w:tcPr>
            <w:tcW w:w="3749" w:type="dxa"/>
          </w:tcPr>
          <w:p w14:paraId="3C6BA63E"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جامعة الشهيد حمه لخضر-الوادي-</w:t>
            </w:r>
          </w:p>
        </w:tc>
        <w:tc>
          <w:tcPr>
            <w:tcW w:w="1483" w:type="dxa"/>
            <w:shd w:val="clear" w:color="auto" w:fill="auto"/>
          </w:tcPr>
          <w:p w14:paraId="08D55F42"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مشرفا ومقررا</w:t>
            </w:r>
          </w:p>
        </w:tc>
      </w:tr>
      <w:tr w:rsidR="00746D33" w:rsidRPr="009614F0" w14:paraId="623C5BF0" w14:textId="77777777" w:rsidTr="00910C9C">
        <w:trPr>
          <w:jc w:val="center"/>
        </w:trPr>
        <w:tc>
          <w:tcPr>
            <w:tcW w:w="1907" w:type="dxa"/>
            <w:shd w:val="clear" w:color="auto" w:fill="auto"/>
          </w:tcPr>
          <w:p w14:paraId="271986C7" w14:textId="357BF94C" w:rsidR="00746D33" w:rsidRPr="009614F0" w:rsidRDefault="00637BC4" w:rsidP="00637BC4">
            <w:pPr>
              <w:jc w:val="center"/>
              <w:rPr>
                <w:rFonts w:ascii="Sakkal Majalla" w:hAnsi="Sakkal Majalla" w:cs="Simplified Arabic"/>
                <w:color w:val="000000" w:themeColor="text1"/>
                <w:sz w:val="28"/>
                <w:szCs w:val="28"/>
                <w:rtl/>
                <w:lang w:bidi="ar-DZ"/>
              </w:rPr>
            </w:pPr>
            <w:r>
              <w:rPr>
                <w:rFonts w:ascii="Sakkal Majalla" w:hAnsi="Sakkal Majalla" w:cs="Simplified Arabic" w:hint="cs"/>
                <w:color w:val="000000" w:themeColor="text1"/>
                <w:sz w:val="28"/>
                <w:szCs w:val="28"/>
                <w:rtl/>
                <w:lang w:bidi="ar-DZ"/>
              </w:rPr>
              <w:t xml:space="preserve">د. نصرات السعيد </w:t>
            </w:r>
          </w:p>
        </w:tc>
        <w:tc>
          <w:tcPr>
            <w:tcW w:w="1998" w:type="dxa"/>
            <w:shd w:val="clear" w:color="auto" w:fill="auto"/>
          </w:tcPr>
          <w:p w14:paraId="19543BB7"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 xml:space="preserve">أستاذ محاضر </w:t>
            </w:r>
            <w:r w:rsidRPr="009614F0">
              <w:rPr>
                <w:rFonts w:ascii="Sakkal Majalla" w:hAnsi="Sakkal Majalla" w:cs="Simplified Arabic"/>
                <w:color w:val="000000" w:themeColor="text1"/>
                <w:sz w:val="28"/>
                <w:szCs w:val="28"/>
                <w:rtl/>
                <w:lang w:bidi="ar-DZ"/>
              </w:rPr>
              <w:t>–</w:t>
            </w:r>
            <w:r w:rsidRPr="009614F0">
              <w:rPr>
                <w:rFonts w:ascii="Sakkal Majalla" w:hAnsi="Sakkal Majalla" w:cs="Simplified Arabic" w:hint="cs"/>
                <w:color w:val="000000" w:themeColor="text1"/>
                <w:sz w:val="28"/>
                <w:szCs w:val="28"/>
                <w:rtl/>
                <w:lang w:bidi="ar-DZ"/>
              </w:rPr>
              <w:t xml:space="preserve"> أ-</w:t>
            </w:r>
          </w:p>
        </w:tc>
        <w:tc>
          <w:tcPr>
            <w:tcW w:w="3749" w:type="dxa"/>
          </w:tcPr>
          <w:p w14:paraId="4F839087"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جامعة الشهيد حمه لخضر-الوادي-</w:t>
            </w:r>
          </w:p>
        </w:tc>
        <w:tc>
          <w:tcPr>
            <w:tcW w:w="1483" w:type="dxa"/>
            <w:shd w:val="clear" w:color="auto" w:fill="auto"/>
          </w:tcPr>
          <w:p w14:paraId="054C7BF7" w14:textId="77777777" w:rsidR="00746D33" w:rsidRPr="009614F0" w:rsidRDefault="00746D33" w:rsidP="00746D33">
            <w:pPr>
              <w:jc w:val="center"/>
              <w:rPr>
                <w:rFonts w:ascii="Sakkal Majalla" w:hAnsi="Sakkal Majalla" w:cs="Simplified Arabic"/>
                <w:color w:val="000000" w:themeColor="text1"/>
                <w:sz w:val="28"/>
                <w:szCs w:val="28"/>
                <w:rtl/>
                <w:lang w:bidi="ar-DZ"/>
              </w:rPr>
            </w:pPr>
            <w:r w:rsidRPr="009614F0">
              <w:rPr>
                <w:rFonts w:ascii="Sakkal Majalla" w:hAnsi="Sakkal Majalla" w:cs="Simplified Arabic" w:hint="cs"/>
                <w:color w:val="000000" w:themeColor="text1"/>
                <w:sz w:val="28"/>
                <w:szCs w:val="28"/>
                <w:rtl/>
                <w:lang w:bidi="ar-DZ"/>
              </w:rPr>
              <w:t>ممتحنا</w:t>
            </w:r>
          </w:p>
        </w:tc>
      </w:tr>
    </w:tbl>
    <w:p w14:paraId="40A002A5" w14:textId="77777777" w:rsidR="00746D33" w:rsidRPr="00A23029" w:rsidRDefault="00746D33" w:rsidP="00746D33">
      <w:pPr>
        <w:spacing w:after="240"/>
        <w:jc w:val="both"/>
        <w:rPr>
          <w:rFonts w:ascii="Sakkal Majalla" w:hAnsi="Sakkal Majalla" w:cs="Sakkal Majalla"/>
          <w:color w:val="000000" w:themeColor="text1"/>
          <w:sz w:val="32"/>
          <w:szCs w:val="32"/>
          <w:rtl/>
          <w:lang w:bidi="ar-DZ"/>
        </w:rPr>
      </w:pPr>
    </w:p>
    <w:p w14:paraId="55924277" w14:textId="77777777" w:rsidR="00746D33" w:rsidRPr="003F1973" w:rsidRDefault="00746D33" w:rsidP="00746D33">
      <w:pPr>
        <w:jc w:val="center"/>
        <w:rPr>
          <w:rFonts w:ascii="Sakkal Majalla" w:hAnsi="Sakkal Majalla" w:cs="Sakkal Majalla"/>
          <w:b/>
          <w:bCs/>
          <w:color w:val="000000" w:themeColor="text1"/>
          <w:sz w:val="28"/>
          <w:szCs w:val="28"/>
          <w:rtl/>
          <w:lang w:bidi="ar-DZ"/>
        </w:rPr>
      </w:pPr>
      <w:r>
        <w:rPr>
          <w:rFonts w:ascii="Simplified Arabic" w:hAnsi="Simplified Arabic" w:cs="Simplified Arabic" w:hint="cs"/>
          <w:b/>
          <w:bCs/>
          <w:color w:val="000000" w:themeColor="text1"/>
          <w:sz w:val="32"/>
          <w:szCs w:val="32"/>
          <w:rtl/>
          <w:lang w:bidi="ar-DZ"/>
        </w:rPr>
        <w:t>الموسم</w:t>
      </w:r>
      <w:r w:rsidRPr="003F1973">
        <w:rPr>
          <w:rFonts w:ascii="Simplified Arabic" w:hAnsi="Simplified Arabic" w:cs="Simplified Arabic"/>
          <w:b/>
          <w:bCs/>
          <w:color w:val="000000" w:themeColor="text1"/>
          <w:sz w:val="32"/>
          <w:szCs w:val="32"/>
          <w:rtl/>
          <w:lang w:bidi="ar-DZ"/>
        </w:rPr>
        <w:t xml:space="preserve"> الجامعي:</w:t>
      </w:r>
      <w:r>
        <w:rPr>
          <w:rFonts w:ascii="Simplified Arabic" w:hAnsi="Simplified Arabic" w:cs="Simplified Arabic" w:hint="cs"/>
          <w:b/>
          <w:bCs/>
          <w:color w:val="000000" w:themeColor="text1"/>
          <w:sz w:val="32"/>
          <w:szCs w:val="32"/>
          <w:rtl/>
          <w:lang w:bidi="ar-DZ"/>
        </w:rPr>
        <w:t xml:space="preserve"> </w:t>
      </w:r>
      <w:r w:rsidRPr="003F1973">
        <w:rPr>
          <w:rFonts w:ascii="Simplified Arabic" w:hAnsi="Simplified Arabic" w:cs="Simplified Arabic" w:hint="cs"/>
          <w:b/>
          <w:bCs/>
          <w:color w:val="000000" w:themeColor="text1"/>
          <w:sz w:val="32"/>
          <w:szCs w:val="32"/>
          <w:rtl/>
          <w:lang w:bidi="ar-DZ"/>
        </w:rPr>
        <w:t>2022</w:t>
      </w:r>
      <w:r w:rsidRPr="003F1973">
        <w:rPr>
          <w:rFonts w:ascii="Simplified Arabic" w:hAnsi="Simplified Arabic" w:cs="Simplified Arabic"/>
          <w:b/>
          <w:bCs/>
          <w:color w:val="000000" w:themeColor="text1"/>
          <w:sz w:val="32"/>
          <w:szCs w:val="32"/>
          <w:rtl/>
          <w:lang w:bidi="ar-DZ"/>
        </w:rPr>
        <w:t>/</w:t>
      </w:r>
      <w:r w:rsidRPr="003F1973">
        <w:rPr>
          <w:rFonts w:ascii="Simplified Arabic" w:hAnsi="Simplified Arabic" w:cs="Simplified Arabic" w:hint="cs"/>
          <w:b/>
          <w:bCs/>
          <w:color w:val="000000" w:themeColor="text1"/>
          <w:sz w:val="32"/>
          <w:szCs w:val="32"/>
          <w:rtl/>
          <w:lang w:bidi="ar-DZ"/>
        </w:rPr>
        <w:t>2023</w:t>
      </w:r>
    </w:p>
    <w:p w14:paraId="670CB6DB" w14:textId="77777777" w:rsidR="00746D33" w:rsidRPr="003F1973" w:rsidRDefault="00746D33" w:rsidP="00746D33">
      <w:pPr>
        <w:tabs>
          <w:tab w:val="left" w:pos="3413"/>
        </w:tabs>
        <w:jc w:val="both"/>
        <w:rPr>
          <w:rFonts w:ascii="Simplified Arabic" w:hAnsi="Simplified Arabic" w:cs="Simplified Arabic"/>
          <w:b/>
          <w:bCs/>
          <w:color w:val="000000" w:themeColor="text1"/>
          <w:sz w:val="36"/>
          <w:szCs w:val="36"/>
          <w:rtl/>
          <w:lang w:bidi="ar-DZ"/>
        </w:rPr>
        <w:sectPr w:rsidR="00746D33" w:rsidRPr="003F1973" w:rsidSect="00746D33">
          <w:footerReference w:type="default" r:id="rId11"/>
          <w:pgSz w:w="11907" w:h="16840" w:code="9"/>
          <w:pgMar w:top="851" w:right="851" w:bottom="851" w:left="851" w:header="720" w:footer="720" w:gutter="0"/>
          <w:cols w:space="720"/>
          <w:docGrid w:linePitch="360"/>
        </w:sectPr>
      </w:pPr>
    </w:p>
    <w:p w14:paraId="25E5A6D9" w14:textId="05948B78" w:rsidR="00DD1EE7" w:rsidRPr="00B37D87" w:rsidRDefault="00DD1EE7" w:rsidP="00DD1EE7">
      <w:pPr>
        <w:tabs>
          <w:tab w:val="left" w:pos="3413"/>
        </w:tabs>
        <w:jc w:val="both"/>
        <w:rPr>
          <w:rFonts w:ascii="Simplified Arabic" w:hAnsi="Simplified Arabic" w:cs="Simplified Arabic"/>
          <w:b/>
          <w:bCs/>
          <w:color w:val="000000" w:themeColor="text1"/>
          <w:sz w:val="28"/>
          <w:szCs w:val="28"/>
          <w:rtl/>
          <w:lang w:bidi="ar-DZ"/>
        </w:rPr>
      </w:pPr>
    </w:p>
    <w:p w14:paraId="763E9717" w14:textId="25EDF767" w:rsidR="00DD1EE7" w:rsidRPr="00B37D87" w:rsidRDefault="00DD1EE7" w:rsidP="00DD1EE7">
      <w:pPr>
        <w:jc w:val="both"/>
        <w:rPr>
          <w:rFonts w:ascii="Sakkal Majalla" w:hAnsi="Sakkal Majalla" w:cs="Sakkal Majalla"/>
          <w:color w:val="000000" w:themeColor="text1"/>
          <w:sz w:val="28"/>
          <w:szCs w:val="28"/>
          <w:rtl/>
          <w:lang w:bidi="ar-DZ"/>
        </w:rPr>
      </w:pPr>
      <w:r w:rsidRPr="00B37D87">
        <w:rPr>
          <w:rFonts w:ascii="Sakkal Majalla" w:hAnsi="Sakkal Majalla" w:cs="Sakkal Majalla" w:hint="cs"/>
          <w:color w:val="000000" w:themeColor="text1"/>
          <w:sz w:val="28"/>
          <w:szCs w:val="28"/>
          <w:rtl/>
          <w:lang w:bidi="ar-DZ"/>
        </w:rPr>
        <w:t xml:space="preserve">     </w:t>
      </w:r>
    </w:p>
    <w:p w14:paraId="5A06AFD7" w14:textId="38E50CC1" w:rsidR="0087200E" w:rsidRPr="00B37D87" w:rsidRDefault="00805BDD" w:rsidP="00805BDD">
      <w:pPr>
        <w:jc w:val="center"/>
        <w:rPr>
          <w:rFonts w:ascii="Sakkal Majalla" w:hAnsi="Sakkal Majalla" w:cs="Sakkal Majalla"/>
          <w:color w:val="000000" w:themeColor="text1"/>
          <w:sz w:val="28"/>
          <w:szCs w:val="28"/>
          <w:rtl/>
          <w:lang w:bidi="ar-DZ"/>
        </w:rPr>
      </w:pPr>
      <w:r w:rsidRPr="00D8694A">
        <w:rPr>
          <w:rFonts w:ascii="Simplified Arabic" w:hAnsi="Simplified Arabic" w:cs="Simplified Arabic"/>
          <w:sz w:val="1000"/>
          <w:szCs w:val="1000"/>
          <w:lang w:val="fr-FR"/>
        </w:rPr>
        <w:sym w:font="AGA Arabesque" w:char="F050"/>
      </w:r>
    </w:p>
    <w:p w14:paraId="5AB3C7A5" w14:textId="77777777" w:rsidR="0087200E" w:rsidRPr="00B37D87" w:rsidRDefault="0087200E" w:rsidP="002E7E51">
      <w:pPr>
        <w:jc w:val="both"/>
        <w:rPr>
          <w:rFonts w:ascii="Sakkal Majalla" w:hAnsi="Sakkal Majalla" w:cs="Sakkal Majalla"/>
          <w:color w:val="000000" w:themeColor="text1"/>
          <w:sz w:val="28"/>
          <w:szCs w:val="28"/>
          <w:rtl/>
          <w:lang w:bidi="ar-DZ"/>
        </w:rPr>
      </w:pPr>
    </w:p>
    <w:p w14:paraId="77E0375D" w14:textId="77777777" w:rsidR="0087200E" w:rsidRPr="00B37D87" w:rsidRDefault="0087200E" w:rsidP="002E7E51">
      <w:pPr>
        <w:jc w:val="both"/>
        <w:rPr>
          <w:rFonts w:ascii="Sakkal Majalla" w:hAnsi="Sakkal Majalla" w:cs="Sakkal Majalla"/>
          <w:color w:val="000000" w:themeColor="text1"/>
          <w:sz w:val="28"/>
          <w:szCs w:val="28"/>
          <w:rtl/>
          <w:lang w:bidi="ar-DZ"/>
        </w:rPr>
      </w:pPr>
    </w:p>
    <w:p w14:paraId="25944CCB" w14:textId="77777777" w:rsidR="0087200E" w:rsidRPr="00B37D87" w:rsidRDefault="0087200E" w:rsidP="002E7E51">
      <w:pPr>
        <w:jc w:val="both"/>
        <w:rPr>
          <w:rFonts w:ascii="Sakkal Majalla" w:hAnsi="Sakkal Majalla" w:cs="Sakkal Majalla"/>
          <w:color w:val="000000" w:themeColor="text1"/>
          <w:sz w:val="28"/>
          <w:szCs w:val="28"/>
          <w:rtl/>
          <w:lang w:bidi="ar-DZ"/>
        </w:rPr>
      </w:pPr>
    </w:p>
    <w:p w14:paraId="138338C2" w14:textId="77777777" w:rsidR="0087200E" w:rsidRPr="00B37D87" w:rsidRDefault="0087200E" w:rsidP="002E7E51">
      <w:pPr>
        <w:jc w:val="both"/>
        <w:rPr>
          <w:rFonts w:ascii="Sakkal Majalla" w:hAnsi="Sakkal Majalla" w:cs="Sakkal Majalla"/>
          <w:color w:val="000000" w:themeColor="text1"/>
          <w:sz w:val="28"/>
          <w:szCs w:val="28"/>
          <w:rtl/>
          <w:lang w:bidi="ar-DZ"/>
        </w:rPr>
      </w:pPr>
    </w:p>
    <w:p w14:paraId="4E01B960" w14:textId="77777777" w:rsidR="004A3D0D" w:rsidRPr="00B37D87" w:rsidRDefault="004A3D0D" w:rsidP="002E7E51">
      <w:pPr>
        <w:jc w:val="both"/>
        <w:rPr>
          <w:rFonts w:ascii="Sakkal Majalla" w:hAnsi="Sakkal Majalla" w:cs="Sakkal Majalla"/>
          <w:color w:val="000000" w:themeColor="text1"/>
          <w:sz w:val="28"/>
          <w:szCs w:val="28"/>
          <w:rtl/>
          <w:lang w:bidi="ar-DZ"/>
        </w:rPr>
      </w:pPr>
    </w:p>
    <w:p w14:paraId="29F788EA" w14:textId="77777777" w:rsidR="0087200E" w:rsidRPr="00B37D87" w:rsidRDefault="0087200E" w:rsidP="002E7E51">
      <w:pPr>
        <w:jc w:val="both"/>
        <w:rPr>
          <w:rFonts w:ascii="Sakkal Majalla" w:hAnsi="Sakkal Majalla" w:cs="Sakkal Majalla"/>
          <w:color w:val="000000" w:themeColor="text1"/>
          <w:sz w:val="28"/>
          <w:szCs w:val="28"/>
          <w:rtl/>
          <w:lang w:bidi="ar-DZ"/>
        </w:rPr>
      </w:pPr>
    </w:p>
    <w:p w14:paraId="2E91E9DA" w14:textId="77777777" w:rsidR="008124EF" w:rsidRPr="008124EF" w:rsidRDefault="008124EF" w:rsidP="008124EF">
      <w:pPr>
        <w:spacing w:line="276" w:lineRule="auto"/>
        <w:ind w:left="-2"/>
        <w:jc w:val="center"/>
        <w:rPr>
          <w:rFonts w:ascii="Simplified Arabic" w:eastAsia="Simplified Arabic" w:hAnsi="Simplified Arabic" w:cs="DecoType Thuluth II"/>
          <w:sz w:val="96"/>
          <w:szCs w:val="96"/>
          <w:rtl/>
        </w:rPr>
      </w:pPr>
      <w:r w:rsidRPr="008124EF">
        <w:rPr>
          <w:rFonts w:ascii="Simplified Arabic" w:eastAsia="Simplified Arabic" w:hAnsi="Simplified Arabic" w:cs="DecoType Thuluth II"/>
          <w:sz w:val="96"/>
          <w:szCs w:val="96"/>
          <w:rtl/>
        </w:rPr>
        <w:lastRenderedPageBreak/>
        <w:t>إهداء</w:t>
      </w:r>
    </w:p>
    <w:p w14:paraId="2EC524DE" w14:textId="77777777" w:rsidR="008124EF" w:rsidRPr="00637BC4" w:rsidRDefault="008124EF" w:rsidP="008124EF">
      <w:pPr>
        <w:spacing w:after="200" w:line="276" w:lineRule="auto"/>
        <w:ind w:left="-2" w:firstLine="425"/>
        <w:jc w:val="center"/>
        <w:rPr>
          <w:rFonts w:ascii="Traditional Arabic" w:eastAsia="Calibri" w:hAnsi="Traditional Arabic" w:cs="Traditional Arabic"/>
          <w:sz w:val="44"/>
          <w:szCs w:val="44"/>
          <w:rtl/>
          <w:lang w:bidi="ar-DZ"/>
        </w:rPr>
      </w:pPr>
      <w:r w:rsidRPr="00637BC4">
        <w:rPr>
          <w:rFonts w:ascii="Traditional Arabic" w:eastAsia="Calibri" w:hAnsi="Traditional Arabic" w:cs="Traditional Arabic"/>
          <w:sz w:val="44"/>
          <w:szCs w:val="44"/>
          <w:rtl/>
          <w:lang w:bidi="ar-DZ"/>
        </w:rPr>
        <w:t>إلى من جعلتني أرى النور بعد الله وخلقت مني أنثى قوية لا تهدها ظروف.</w:t>
      </w:r>
    </w:p>
    <w:p w14:paraId="5C2415DD" w14:textId="77777777" w:rsidR="008124EF" w:rsidRPr="00637BC4" w:rsidRDefault="008124EF" w:rsidP="008124EF">
      <w:pPr>
        <w:spacing w:after="200" w:line="276" w:lineRule="auto"/>
        <w:ind w:left="-2"/>
        <w:jc w:val="center"/>
        <w:rPr>
          <w:rFonts w:ascii="Traditional Arabic" w:eastAsia="Calibri" w:hAnsi="Traditional Arabic" w:cs="Traditional Arabic"/>
          <w:b/>
          <w:bCs/>
          <w:sz w:val="48"/>
          <w:szCs w:val="48"/>
          <w:rtl/>
          <w:lang w:bidi="ar-DZ"/>
        </w:rPr>
      </w:pPr>
      <w:r w:rsidRPr="00637BC4">
        <w:rPr>
          <w:rFonts w:ascii="Traditional Arabic" w:eastAsia="Calibri" w:hAnsi="Traditional Arabic" w:cs="Traditional Arabic"/>
          <w:b/>
          <w:bCs/>
          <w:sz w:val="48"/>
          <w:szCs w:val="48"/>
          <w:rtl/>
          <w:lang w:bidi="ar-DZ"/>
        </w:rPr>
        <w:t>أمـي</w:t>
      </w:r>
    </w:p>
    <w:p w14:paraId="6F67A87B" w14:textId="77777777" w:rsidR="008124EF" w:rsidRPr="00637BC4" w:rsidRDefault="008124EF" w:rsidP="008124EF">
      <w:pPr>
        <w:spacing w:after="200" w:line="276" w:lineRule="auto"/>
        <w:ind w:left="-2"/>
        <w:jc w:val="center"/>
        <w:rPr>
          <w:rFonts w:ascii="Traditional Arabic" w:eastAsia="Calibri" w:hAnsi="Traditional Arabic" w:cs="Traditional Arabic"/>
          <w:sz w:val="44"/>
          <w:szCs w:val="44"/>
          <w:rtl/>
          <w:lang w:bidi="ar-DZ"/>
        </w:rPr>
      </w:pPr>
      <w:r w:rsidRPr="00637BC4">
        <w:rPr>
          <w:rFonts w:ascii="Traditional Arabic" w:eastAsia="Calibri" w:hAnsi="Traditional Arabic" w:cs="Traditional Arabic"/>
          <w:sz w:val="44"/>
          <w:szCs w:val="44"/>
          <w:rtl/>
          <w:lang w:bidi="ar-DZ"/>
        </w:rPr>
        <w:t>شكرا لأنك أنت بتلك الطيبة ذلك القلب، لأجلك كنت أشد الخطى ولا أعود للوراء،</w:t>
      </w:r>
    </w:p>
    <w:p w14:paraId="76B777C8" w14:textId="77777777" w:rsidR="008124EF" w:rsidRPr="00637BC4" w:rsidRDefault="008124EF" w:rsidP="008124EF">
      <w:pPr>
        <w:spacing w:after="200" w:line="276" w:lineRule="auto"/>
        <w:ind w:left="-2"/>
        <w:jc w:val="center"/>
        <w:rPr>
          <w:rFonts w:ascii="Traditional Arabic" w:eastAsia="Calibri" w:hAnsi="Traditional Arabic" w:cs="Traditional Arabic"/>
          <w:sz w:val="44"/>
          <w:szCs w:val="44"/>
          <w:rtl/>
          <w:lang w:bidi="ar-DZ"/>
        </w:rPr>
      </w:pPr>
      <w:r w:rsidRPr="00637BC4">
        <w:rPr>
          <w:rFonts w:ascii="Traditional Arabic" w:eastAsia="Calibri" w:hAnsi="Traditional Arabic" w:cs="Traditional Arabic"/>
          <w:sz w:val="44"/>
          <w:szCs w:val="44"/>
          <w:rtl/>
          <w:lang w:bidi="ar-DZ"/>
        </w:rPr>
        <w:t xml:space="preserve"> فأتمنى أن تكون سعيد بنجاحي.</w:t>
      </w:r>
    </w:p>
    <w:p w14:paraId="777B32A8" w14:textId="77777777" w:rsidR="008124EF" w:rsidRPr="00637BC4" w:rsidRDefault="008124EF" w:rsidP="008124EF">
      <w:pPr>
        <w:spacing w:after="200" w:line="276" w:lineRule="auto"/>
        <w:ind w:left="-2"/>
        <w:jc w:val="center"/>
        <w:rPr>
          <w:rFonts w:ascii="Traditional Arabic" w:eastAsia="Calibri" w:hAnsi="Traditional Arabic" w:cs="Traditional Arabic"/>
          <w:b/>
          <w:bCs/>
          <w:sz w:val="48"/>
          <w:szCs w:val="48"/>
          <w:rtl/>
          <w:lang w:bidi="ar-DZ"/>
        </w:rPr>
      </w:pPr>
      <w:r w:rsidRPr="00637BC4">
        <w:rPr>
          <w:rFonts w:ascii="Traditional Arabic" w:eastAsia="Calibri" w:hAnsi="Traditional Arabic" w:cs="Traditional Arabic"/>
          <w:b/>
          <w:bCs/>
          <w:sz w:val="48"/>
          <w:szCs w:val="48"/>
          <w:rtl/>
          <w:lang w:bidi="ar-DZ"/>
        </w:rPr>
        <w:t>أبـي</w:t>
      </w:r>
    </w:p>
    <w:p w14:paraId="4C5352BD" w14:textId="77777777" w:rsidR="008124EF" w:rsidRPr="00637BC4" w:rsidRDefault="008124EF" w:rsidP="008124EF">
      <w:pPr>
        <w:spacing w:after="200" w:line="276" w:lineRule="auto"/>
        <w:ind w:left="-2"/>
        <w:jc w:val="center"/>
        <w:rPr>
          <w:rFonts w:ascii="Traditional Arabic" w:eastAsia="Calibri" w:hAnsi="Traditional Arabic" w:cs="Traditional Arabic"/>
          <w:sz w:val="44"/>
          <w:szCs w:val="44"/>
          <w:rtl/>
          <w:lang w:bidi="ar-DZ"/>
        </w:rPr>
      </w:pPr>
      <w:r w:rsidRPr="00637BC4">
        <w:rPr>
          <w:rFonts w:ascii="Traditional Arabic" w:eastAsia="Calibri" w:hAnsi="Traditional Arabic" w:cs="Traditional Arabic"/>
          <w:sz w:val="44"/>
          <w:szCs w:val="44"/>
          <w:rtl/>
          <w:lang w:bidi="ar-DZ"/>
        </w:rPr>
        <w:t>إلى من كان سندا لي لا يكسر ولا يغيب، شكرا لأنك كنت من العدم ترضيني، إليك أيضا أهدي نجاحي.</w:t>
      </w:r>
    </w:p>
    <w:p w14:paraId="3399F24E" w14:textId="77777777" w:rsidR="008124EF" w:rsidRPr="00637BC4" w:rsidRDefault="008124EF" w:rsidP="008124EF">
      <w:pPr>
        <w:spacing w:after="200" w:line="276" w:lineRule="auto"/>
        <w:ind w:left="-2"/>
        <w:jc w:val="center"/>
        <w:rPr>
          <w:rFonts w:ascii="Traditional Arabic" w:eastAsia="Calibri" w:hAnsi="Traditional Arabic" w:cs="Traditional Arabic"/>
          <w:b/>
          <w:bCs/>
          <w:sz w:val="48"/>
          <w:szCs w:val="48"/>
          <w:rtl/>
          <w:lang w:bidi="ar-DZ"/>
        </w:rPr>
      </w:pPr>
      <w:r w:rsidRPr="00637BC4">
        <w:rPr>
          <w:rFonts w:ascii="Traditional Arabic" w:eastAsia="Calibri" w:hAnsi="Traditional Arabic" w:cs="Traditional Arabic"/>
          <w:b/>
          <w:bCs/>
          <w:sz w:val="48"/>
          <w:szCs w:val="48"/>
          <w:rtl/>
          <w:lang w:bidi="ar-DZ"/>
        </w:rPr>
        <w:t>إلـى إخوتـي</w:t>
      </w:r>
    </w:p>
    <w:p w14:paraId="33F1656A" w14:textId="77777777" w:rsidR="008124EF" w:rsidRPr="00637BC4" w:rsidRDefault="008124EF" w:rsidP="008124EF">
      <w:pPr>
        <w:spacing w:after="200" w:line="276" w:lineRule="auto"/>
        <w:ind w:left="-2"/>
        <w:jc w:val="center"/>
        <w:rPr>
          <w:rFonts w:ascii="Traditional Arabic" w:eastAsia="Calibri" w:hAnsi="Traditional Arabic" w:cs="Traditional Arabic"/>
          <w:sz w:val="44"/>
          <w:szCs w:val="44"/>
          <w:lang w:bidi="ar-DZ"/>
        </w:rPr>
      </w:pPr>
      <w:r w:rsidRPr="00637BC4">
        <w:rPr>
          <w:rFonts w:ascii="Traditional Arabic" w:eastAsia="Calibri" w:hAnsi="Traditional Arabic" w:cs="Traditional Arabic"/>
          <w:sz w:val="44"/>
          <w:szCs w:val="44"/>
          <w:rtl/>
          <w:lang w:bidi="ar-DZ"/>
        </w:rPr>
        <w:t>إلى كل من ساهم من بعيد أو قريب من أصدقاء وزملاء وأساتذة وأحبة لوصولي حتا النهاية.</w:t>
      </w:r>
    </w:p>
    <w:p w14:paraId="4ECC6D7F" w14:textId="77777777" w:rsidR="008124EF" w:rsidRPr="008124EF" w:rsidRDefault="008124EF" w:rsidP="008124EF">
      <w:pPr>
        <w:tabs>
          <w:tab w:val="left" w:pos="3911"/>
        </w:tabs>
        <w:spacing w:line="276" w:lineRule="auto"/>
        <w:jc w:val="center"/>
        <w:rPr>
          <w:rFonts w:ascii="Simplified Arabic" w:eastAsia="Simplified Arabic" w:hAnsi="Simplified Arabic" w:cs="Simplified Arabic"/>
          <w:sz w:val="96"/>
          <w:szCs w:val="96"/>
        </w:rPr>
      </w:pPr>
    </w:p>
    <w:p w14:paraId="139180C0" w14:textId="33FAE1BA" w:rsidR="008124EF" w:rsidRDefault="008124EF" w:rsidP="008124EF">
      <w:pPr>
        <w:spacing w:after="200" w:line="276" w:lineRule="auto"/>
        <w:rPr>
          <w:rFonts w:ascii="Calibri" w:eastAsia="Calibri" w:hAnsi="Calibri" w:cs="Calibri"/>
          <w:sz w:val="22"/>
          <w:szCs w:val="22"/>
          <w:rtl/>
        </w:rPr>
      </w:pPr>
    </w:p>
    <w:p w14:paraId="3AB264E0" w14:textId="467A0496" w:rsidR="006D0921" w:rsidRDefault="006D0921" w:rsidP="008124EF">
      <w:pPr>
        <w:spacing w:after="200" w:line="276" w:lineRule="auto"/>
        <w:rPr>
          <w:rFonts w:ascii="Calibri" w:eastAsia="Calibri" w:hAnsi="Calibri" w:cs="Calibri"/>
          <w:sz w:val="22"/>
          <w:szCs w:val="22"/>
          <w:rtl/>
        </w:rPr>
      </w:pPr>
    </w:p>
    <w:p w14:paraId="520ED55E" w14:textId="00F26952" w:rsidR="006D0921" w:rsidRDefault="006D0921" w:rsidP="008124EF">
      <w:pPr>
        <w:spacing w:after="200" w:line="276" w:lineRule="auto"/>
        <w:rPr>
          <w:rFonts w:ascii="Calibri" w:eastAsia="Calibri" w:hAnsi="Calibri" w:cs="Calibri"/>
          <w:sz w:val="22"/>
          <w:szCs w:val="22"/>
          <w:rtl/>
        </w:rPr>
      </w:pPr>
    </w:p>
    <w:p w14:paraId="6EBF1201" w14:textId="77777777" w:rsidR="006D0921" w:rsidRPr="008124EF" w:rsidRDefault="006D0921" w:rsidP="008124EF">
      <w:pPr>
        <w:spacing w:after="200" w:line="276" w:lineRule="auto"/>
        <w:rPr>
          <w:rFonts w:ascii="Calibri" w:eastAsia="Calibri" w:hAnsi="Calibri" w:cs="Calibri"/>
          <w:sz w:val="22"/>
          <w:szCs w:val="22"/>
        </w:rPr>
      </w:pPr>
    </w:p>
    <w:p w14:paraId="5004F089" w14:textId="21631252" w:rsidR="008124EF" w:rsidRPr="008124EF" w:rsidRDefault="008124EF" w:rsidP="008124EF">
      <w:pPr>
        <w:tabs>
          <w:tab w:val="left" w:pos="3911"/>
        </w:tabs>
        <w:spacing w:line="276" w:lineRule="auto"/>
        <w:jc w:val="both"/>
        <w:rPr>
          <w:rFonts w:ascii="Calibri" w:eastAsia="Simplified Arabic" w:hAnsi="Calibri" w:cs="Simplified Arabic"/>
          <w:sz w:val="32"/>
          <w:szCs w:val="32"/>
        </w:rPr>
      </w:pPr>
    </w:p>
    <w:p w14:paraId="2808863F" w14:textId="77777777" w:rsidR="008124EF" w:rsidRPr="008124EF" w:rsidRDefault="008124EF" w:rsidP="008124EF">
      <w:pPr>
        <w:spacing w:after="200" w:line="276" w:lineRule="auto"/>
        <w:ind w:left="1132" w:right="567"/>
        <w:jc w:val="center"/>
        <w:rPr>
          <w:rFonts w:ascii="Simplified Arabic" w:eastAsia="Simplified Arabic" w:hAnsi="Simplified Arabic" w:cs="DecoType Thuluth II"/>
          <w:sz w:val="72"/>
          <w:szCs w:val="72"/>
          <w:rtl/>
        </w:rPr>
      </w:pPr>
      <w:r w:rsidRPr="008124EF">
        <w:rPr>
          <w:rFonts w:ascii="Simplified Arabic" w:eastAsia="Simplified Arabic" w:hAnsi="Simplified Arabic" w:cs="DecoType Thuluth II"/>
          <w:sz w:val="72"/>
          <w:szCs w:val="72"/>
          <w:rtl/>
        </w:rPr>
        <w:lastRenderedPageBreak/>
        <w:t>شكر وعرفان</w:t>
      </w:r>
    </w:p>
    <w:p w14:paraId="6A12F6A0" w14:textId="77777777" w:rsidR="008124EF" w:rsidRPr="00637BC4" w:rsidRDefault="008124EF" w:rsidP="008124EF">
      <w:pPr>
        <w:spacing w:after="200" w:line="276" w:lineRule="auto"/>
        <w:ind w:right="142"/>
        <w:jc w:val="center"/>
        <w:rPr>
          <w:rFonts w:ascii="Traditional Arabic" w:eastAsia="Simplified Arabic" w:hAnsi="Traditional Arabic" w:cs="Traditional Arabic"/>
          <w:sz w:val="40"/>
          <w:szCs w:val="40"/>
        </w:rPr>
      </w:pPr>
      <w:r w:rsidRPr="00637BC4">
        <w:rPr>
          <w:rFonts w:ascii="Traditional Arabic" w:eastAsia="Simplified Arabic" w:hAnsi="Traditional Arabic" w:cs="Traditional Arabic"/>
          <w:sz w:val="40"/>
          <w:szCs w:val="40"/>
          <w:rtl/>
        </w:rPr>
        <w:t>الشكر أولا وأخيرا لله العلي القدير، الذي أعاننا على القيام بهذا البحث وأمدنا بالصبر والعافية وذلل لنا الصعاب، فالحمد له كثيرا طيبا ومباركا يليق بجلال وجهه وعظيم سلطانه والصلاة والسلام على أشرف الخلق سيدنا محمد صلى الله عليه وسلم وعلى آله وأصحابه الطيبين الكرام وعلى تابعيه بإحسان إلى يوم الدين.</w:t>
      </w:r>
    </w:p>
    <w:p w14:paraId="748C4CDC" w14:textId="77777777" w:rsidR="008124EF" w:rsidRPr="00637BC4" w:rsidRDefault="008124EF" w:rsidP="008124EF">
      <w:pPr>
        <w:spacing w:after="200" w:line="276" w:lineRule="auto"/>
        <w:ind w:right="142"/>
        <w:jc w:val="center"/>
        <w:rPr>
          <w:rFonts w:ascii="Traditional Arabic" w:eastAsia="Simplified Arabic" w:hAnsi="Traditional Arabic" w:cs="Traditional Arabic"/>
          <w:sz w:val="40"/>
          <w:szCs w:val="40"/>
        </w:rPr>
      </w:pPr>
      <w:r w:rsidRPr="00637BC4">
        <w:rPr>
          <w:rFonts w:ascii="Traditional Arabic" w:eastAsia="Simplified Arabic" w:hAnsi="Traditional Arabic" w:cs="Traditional Arabic"/>
          <w:sz w:val="40"/>
          <w:szCs w:val="40"/>
          <w:rtl/>
        </w:rPr>
        <w:t>يسعدنا بعد حمد الله وشكره والثناء عليه لقول المصطفى صلى الله عليه وسلم "من اصطنع لكم معروفا فجاوزه فإن عجزتم عن مجازاته فادعوا حتى تعلموا أنكم قد شكرتم فإن الشاكر يحب الشاكرين ".</w:t>
      </w:r>
    </w:p>
    <w:p w14:paraId="456D93F9" w14:textId="77777777" w:rsidR="008124EF" w:rsidRPr="00637BC4" w:rsidRDefault="008124EF" w:rsidP="008124EF">
      <w:pPr>
        <w:spacing w:after="200" w:line="276" w:lineRule="auto"/>
        <w:ind w:right="142"/>
        <w:jc w:val="center"/>
        <w:rPr>
          <w:rFonts w:ascii="Traditional Arabic" w:eastAsia="Simplified Arabic" w:hAnsi="Traditional Arabic" w:cs="Traditional Arabic"/>
          <w:sz w:val="40"/>
          <w:szCs w:val="40"/>
        </w:rPr>
      </w:pPr>
      <w:r w:rsidRPr="00637BC4">
        <w:rPr>
          <w:rFonts w:ascii="Traditional Arabic" w:eastAsia="Simplified Arabic" w:hAnsi="Traditional Arabic" w:cs="Traditional Arabic"/>
          <w:sz w:val="40"/>
          <w:szCs w:val="40"/>
          <w:rtl/>
        </w:rPr>
        <w:t>أول شكر نتقدم بيه هو لله عز وجل ونحمده الذي وفقنا في إتمام هذا العمل المتواضع.</w:t>
      </w:r>
    </w:p>
    <w:p w14:paraId="17D2A1A2" w14:textId="698AFC68" w:rsidR="008124EF" w:rsidRPr="00637BC4" w:rsidRDefault="008124EF" w:rsidP="00321D8B">
      <w:pPr>
        <w:tabs>
          <w:tab w:val="left" w:pos="2397"/>
        </w:tabs>
        <w:spacing w:after="200" w:line="276" w:lineRule="auto"/>
        <w:ind w:right="142"/>
        <w:jc w:val="center"/>
        <w:rPr>
          <w:rFonts w:ascii="Traditional Arabic" w:eastAsia="Simplified Arabic" w:hAnsi="Traditional Arabic" w:cs="Traditional Arabic"/>
          <w:sz w:val="40"/>
          <w:szCs w:val="40"/>
        </w:rPr>
      </w:pPr>
      <w:r w:rsidRPr="00637BC4">
        <w:rPr>
          <w:rFonts w:ascii="Traditional Arabic" w:eastAsia="Simplified Arabic" w:hAnsi="Traditional Arabic" w:cs="Traditional Arabic"/>
          <w:sz w:val="40"/>
          <w:szCs w:val="40"/>
          <w:rtl/>
        </w:rPr>
        <w:t>كما نتقدم بشكر خاص للأستاذ المشرف الدكتور "</w:t>
      </w:r>
      <w:r w:rsidR="00321D8B" w:rsidRPr="00637BC4">
        <w:rPr>
          <w:rFonts w:ascii="Traditional Arabic" w:eastAsia="Simplified Arabic" w:hAnsi="Traditional Arabic" w:cs="Traditional Arabic"/>
          <w:b/>
          <w:bCs/>
          <w:sz w:val="40"/>
          <w:szCs w:val="40"/>
          <w:rtl/>
        </w:rPr>
        <w:t>بوبكر منصور</w:t>
      </w:r>
      <w:r w:rsidRPr="00637BC4">
        <w:rPr>
          <w:rFonts w:ascii="Traditional Arabic" w:eastAsia="Simplified Arabic" w:hAnsi="Traditional Arabic" w:cs="Traditional Arabic"/>
          <w:sz w:val="40"/>
          <w:szCs w:val="40"/>
          <w:rtl/>
        </w:rPr>
        <w:t xml:space="preserve">" على قبوله الإشراف علينا وعلى هذه المذكرة، الذي كان نعم العون والسند لإنجاز هذا العمل من خلال نصائحه وإرشاده وتوجيهاته الرشيدة وتشجيعه المتواصل في إنهاء هذه المذكرة، فجزاه الله خيرا وله منا أسمى عبارات التقدير </w:t>
      </w:r>
      <w:r w:rsidR="00910C9C" w:rsidRPr="00637BC4">
        <w:rPr>
          <w:rFonts w:ascii="Traditional Arabic" w:eastAsia="Simplified Arabic" w:hAnsi="Traditional Arabic" w:cs="Traditional Arabic"/>
          <w:sz w:val="40"/>
          <w:szCs w:val="40"/>
          <w:rtl/>
        </w:rPr>
        <w:t>والاحترام</w:t>
      </w:r>
      <w:r w:rsidRPr="00637BC4">
        <w:rPr>
          <w:rFonts w:ascii="Traditional Arabic" w:eastAsia="Simplified Arabic" w:hAnsi="Traditional Arabic" w:cs="Traditional Arabic"/>
          <w:sz w:val="40"/>
          <w:szCs w:val="40"/>
          <w:rtl/>
        </w:rPr>
        <w:t xml:space="preserve"> والعرفان.</w:t>
      </w:r>
    </w:p>
    <w:p w14:paraId="068F8618" w14:textId="77777777" w:rsidR="008124EF" w:rsidRPr="00637BC4" w:rsidRDefault="008124EF" w:rsidP="008124EF">
      <w:pPr>
        <w:tabs>
          <w:tab w:val="left" w:pos="3911"/>
        </w:tabs>
        <w:spacing w:line="276" w:lineRule="auto"/>
        <w:ind w:right="142"/>
        <w:jc w:val="center"/>
        <w:rPr>
          <w:rFonts w:ascii="Traditional Arabic" w:eastAsia="Simplified Arabic" w:hAnsi="Traditional Arabic" w:cs="Traditional Arabic"/>
          <w:sz w:val="40"/>
          <w:szCs w:val="40"/>
        </w:rPr>
      </w:pPr>
      <w:r w:rsidRPr="00637BC4">
        <w:rPr>
          <w:rFonts w:ascii="Traditional Arabic" w:eastAsia="Simplified Arabic" w:hAnsi="Traditional Arabic" w:cs="Traditional Arabic"/>
          <w:sz w:val="40"/>
          <w:szCs w:val="40"/>
          <w:rtl/>
        </w:rPr>
        <w:t>كما نتقدم بجزيل الشكر إلى كل من ساعدنا من أساتذة وزملاء.</w:t>
      </w:r>
    </w:p>
    <w:p w14:paraId="4B17E9B6" w14:textId="77777777" w:rsidR="008124EF" w:rsidRPr="008124EF" w:rsidRDefault="008124EF" w:rsidP="008124EF">
      <w:pPr>
        <w:tabs>
          <w:tab w:val="left" w:pos="3911"/>
        </w:tabs>
        <w:spacing w:line="276" w:lineRule="auto"/>
        <w:ind w:left="-427"/>
        <w:jc w:val="both"/>
        <w:rPr>
          <w:rFonts w:ascii="adoody" w:eastAsia="adoody" w:hAnsi="adoody" w:cs="Arial"/>
          <w:sz w:val="48"/>
          <w:szCs w:val="48"/>
        </w:rPr>
      </w:pPr>
    </w:p>
    <w:p w14:paraId="6F6DBE49" w14:textId="77777777" w:rsidR="008124EF" w:rsidRPr="008124EF" w:rsidRDefault="008124EF" w:rsidP="008124EF">
      <w:pPr>
        <w:tabs>
          <w:tab w:val="left" w:pos="3911"/>
        </w:tabs>
        <w:spacing w:line="276" w:lineRule="auto"/>
        <w:ind w:left="-427"/>
        <w:jc w:val="both"/>
        <w:rPr>
          <w:rFonts w:ascii="adoody" w:eastAsia="adoody" w:hAnsi="adoody" w:cs="adoody"/>
          <w:sz w:val="48"/>
          <w:szCs w:val="48"/>
        </w:rPr>
      </w:pPr>
    </w:p>
    <w:p w14:paraId="6029E82F" w14:textId="77777777" w:rsidR="008124EF" w:rsidRPr="008124EF" w:rsidRDefault="008124EF" w:rsidP="008124EF">
      <w:pPr>
        <w:tabs>
          <w:tab w:val="left" w:pos="3911"/>
        </w:tabs>
        <w:spacing w:line="276" w:lineRule="auto"/>
        <w:ind w:left="-427"/>
        <w:jc w:val="both"/>
        <w:rPr>
          <w:rFonts w:ascii="Calibri" w:eastAsia="Calibri" w:hAnsi="Calibri" w:cs="Arial"/>
          <w:sz w:val="32"/>
          <w:szCs w:val="32"/>
        </w:rPr>
        <w:sectPr w:rsidR="008124EF" w:rsidRPr="008124EF">
          <w:headerReference w:type="default" r:id="rId12"/>
          <w:pgSz w:w="11906" w:h="16838"/>
          <w:pgMar w:top="851" w:right="851" w:bottom="851" w:left="851" w:header="709" w:footer="709" w:gutter="0"/>
          <w:pgNumType w:start="1"/>
          <w:cols w:space="720"/>
        </w:sectPr>
      </w:pPr>
    </w:p>
    <w:p w14:paraId="601E9576" w14:textId="43468C55" w:rsidR="0056353A" w:rsidRPr="00B37D87" w:rsidRDefault="0056353A" w:rsidP="005412AC">
      <w:pPr>
        <w:spacing w:after="240" w:line="276" w:lineRule="auto"/>
        <w:jc w:val="both"/>
        <w:rPr>
          <w:rFonts w:ascii="Simplified Arabic" w:eastAsiaTheme="minorHAnsi" w:hAnsi="Simplified Arabic" w:cs="Simplified Arabic"/>
          <w:b/>
          <w:bCs/>
          <w:color w:val="000000" w:themeColor="text1"/>
          <w:sz w:val="32"/>
          <w:szCs w:val="32"/>
          <w:rtl/>
        </w:rPr>
      </w:pPr>
      <w:r w:rsidRPr="00B37D87">
        <w:rPr>
          <w:rFonts w:ascii="Simplified Arabic" w:eastAsiaTheme="minorHAnsi" w:hAnsi="Simplified Arabic" w:cs="Simplified Arabic"/>
          <w:b/>
          <w:bCs/>
          <w:color w:val="000000" w:themeColor="text1"/>
          <w:sz w:val="32"/>
          <w:szCs w:val="32"/>
          <w:rtl/>
        </w:rPr>
        <w:lastRenderedPageBreak/>
        <w:t>ملخص الدراسة باللغة العربية</w:t>
      </w:r>
    </w:p>
    <w:p w14:paraId="3414A3F1" w14:textId="4DEC0355" w:rsidR="004102DB" w:rsidRPr="004102DB" w:rsidRDefault="004102DB" w:rsidP="00637BC4">
      <w:pPr>
        <w:autoSpaceDE w:val="0"/>
        <w:autoSpaceDN w:val="0"/>
        <w:adjustRightInd w:val="0"/>
        <w:jc w:val="both"/>
        <w:rPr>
          <w:rFonts w:ascii="Simplified Arabic" w:hAnsi="Simplified Arabic" w:cs="Simplified Arabic"/>
          <w:color w:val="000000" w:themeColor="text1"/>
          <w:sz w:val="28"/>
          <w:szCs w:val="28"/>
          <w:rtl/>
          <w:lang w:bidi="ar-DZ"/>
        </w:rPr>
      </w:pPr>
      <w:r w:rsidRPr="004102DB">
        <w:rPr>
          <w:rFonts w:ascii="Simplified Arabic" w:hAnsi="Simplified Arabic" w:cs="Simplified Arabic"/>
          <w:color w:val="000000" w:themeColor="text1"/>
          <w:sz w:val="28"/>
          <w:szCs w:val="28"/>
          <w:rtl/>
          <w:lang w:bidi="ar-DZ"/>
        </w:rPr>
        <w:t xml:space="preserve">تعتبر ظاهرة تعاطي المخدرات من أخطر المشكلات التي تهدد المجتمعات حيث أنها تستهدف </w:t>
      </w:r>
      <w:r w:rsidR="00637BC4">
        <w:rPr>
          <w:rFonts w:ascii="Simplified Arabic" w:hAnsi="Simplified Arabic" w:cs="Simplified Arabic"/>
          <w:color w:val="000000" w:themeColor="text1"/>
          <w:sz w:val="28"/>
          <w:szCs w:val="28"/>
          <w:rtl/>
          <w:lang w:bidi="ar-DZ"/>
        </w:rPr>
        <w:t>المجتمع بجميع فئاته العمرية وال</w:t>
      </w:r>
      <w:r w:rsidR="00637BC4">
        <w:rPr>
          <w:rFonts w:ascii="Simplified Arabic" w:hAnsi="Simplified Arabic" w:cs="Simplified Arabic" w:hint="cs"/>
          <w:color w:val="000000" w:themeColor="text1"/>
          <w:sz w:val="28"/>
          <w:szCs w:val="28"/>
          <w:rtl/>
          <w:lang w:bidi="ar-DZ"/>
        </w:rPr>
        <w:t>ا</w:t>
      </w:r>
      <w:r w:rsidRPr="004102DB">
        <w:rPr>
          <w:rFonts w:ascii="Simplified Arabic" w:hAnsi="Simplified Arabic" w:cs="Simplified Arabic"/>
          <w:color w:val="000000" w:themeColor="text1"/>
          <w:sz w:val="28"/>
          <w:szCs w:val="28"/>
          <w:rtl/>
          <w:lang w:bidi="ar-DZ"/>
        </w:rPr>
        <w:t xml:space="preserve">جتماعية، وخاصة الطالب الجامعي بحيث هو الذي يتأثر بشدة لكثرة </w:t>
      </w:r>
      <w:r>
        <w:rPr>
          <w:rFonts w:ascii="Simplified Arabic" w:hAnsi="Simplified Arabic" w:cs="Simplified Arabic" w:hint="cs"/>
          <w:color w:val="000000" w:themeColor="text1"/>
          <w:sz w:val="28"/>
          <w:szCs w:val="28"/>
          <w:rtl/>
          <w:lang w:bidi="ar-DZ"/>
        </w:rPr>
        <w:t>ا</w:t>
      </w:r>
      <w:r w:rsidRPr="004102DB">
        <w:rPr>
          <w:rFonts w:ascii="Simplified Arabic" w:hAnsi="Simplified Arabic" w:cs="Simplified Arabic"/>
          <w:color w:val="000000" w:themeColor="text1"/>
          <w:sz w:val="28"/>
          <w:szCs w:val="28"/>
          <w:rtl/>
          <w:lang w:bidi="ar-DZ"/>
        </w:rPr>
        <w:t xml:space="preserve">نتشارها في الوسط الجامعي حيث هدفت الدراسة إلى </w:t>
      </w:r>
      <w:r w:rsidR="00637BC4">
        <w:rPr>
          <w:rFonts w:ascii="Simplified Arabic" w:hAnsi="Simplified Arabic" w:cs="Simplified Arabic" w:hint="cs"/>
          <w:color w:val="000000" w:themeColor="text1"/>
          <w:sz w:val="28"/>
          <w:szCs w:val="28"/>
          <w:rtl/>
          <w:lang w:bidi="ar-DZ"/>
        </w:rPr>
        <w:t>ا</w:t>
      </w:r>
      <w:r w:rsidRPr="004102DB">
        <w:rPr>
          <w:rFonts w:ascii="Simplified Arabic" w:hAnsi="Simplified Arabic" w:cs="Simplified Arabic"/>
          <w:color w:val="000000" w:themeColor="text1"/>
          <w:sz w:val="28"/>
          <w:szCs w:val="28"/>
          <w:rtl/>
          <w:lang w:bidi="ar-DZ"/>
        </w:rPr>
        <w:t>ستكشاف تعاطي المخدرات وعلاقتها بقلق المستقبل مما ذكرنا فيها أهداف الدراسة تتمثل في</w:t>
      </w:r>
      <w:r w:rsidR="00637BC4">
        <w:rPr>
          <w:rFonts w:ascii="Simplified Arabic" w:hAnsi="Simplified Arabic" w:cs="Simplified Arabic"/>
          <w:color w:val="000000" w:themeColor="text1"/>
          <w:sz w:val="28"/>
          <w:szCs w:val="28"/>
          <w:rtl/>
          <w:lang w:bidi="ar-DZ"/>
        </w:rPr>
        <w:t xml:space="preserve"> معرفة مستوى القلق المستقبلي ال</w:t>
      </w:r>
      <w:r w:rsidR="00637BC4">
        <w:rPr>
          <w:rFonts w:ascii="Simplified Arabic" w:hAnsi="Simplified Arabic" w:cs="Simplified Arabic" w:hint="cs"/>
          <w:color w:val="000000" w:themeColor="text1"/>
          <w:sz w:val="28"/>
          <w:szCs w:val="28"/>
          <w:rtl/>
          <w:lang w:bidi="ar-DZ"/>
        </w:rPr>
        <w:t>ا</w:t>
      </w:r>
      <w:r w:rsidRPr="004102DB">
        <w:rPr>
          <w:rFonts w:ascii="Simplified Arabic" w:hAnsi="Simplified Arabic" w:cs="Simplified Arabic"/>
          <w:color w:val="000000" w:themeColor="text1"/>
          <w:sz w:val="28"/>
          <w:szCs w:val="28"/>
          <w:rtl/>
          <w:lang w:bidi="ar-DZ"/>
        </w:rPr>
        <w:t>جتماعي والدراسي  والمهني لدى الطالب الجامعي معرفة ما</w:t>
      </w:r>
      <w:r>
        <w:rPr>
          <w:rFonts w:ascii="Simplified Arabic" w:hAnsi="Simplified Arabic" w:cs="Simplified Arabic" w:hint="cs"/>
          <w:color w:val="000000" w:themeColor="text1"/>
          <w:sz w:val="28"/>
          <w:szCs w:val="28"/>
          <w:rtl/>
          <w:lang w:bidi="ar-DZ"/>
        </w:rPr>
        <w:t xml:space="preserve"> </w:t>
      </w:r>
      <w:r w:rsidRPr="004102DB">
        <w:rPr>
          <w:rFonts w:ascii="Simplified Arabic" w:hAnsi="Simplified Arabic" w:cs="Simplified Arabic"/>
          <w:color w:val="000000" w:themeColor="text1"/>
          <w:sz w:val="28"/>
          <w:szCs w:val="28"/>
          <w:rtl/>
          <w:lang w:bidi="ar-DZ"/>
        </w:rPr>
        <w:t>إذا كان هناك فروق ذات دلالة إحصائية في تعاطي المخدرات في الوسط الجامعي وفقا لمتغير الجنس ثما معرفة ما</w:t>
      </w:r>
      <w:r>
        <w:rPr>
          <w:rFonts w:ascii="Simplified Arabic" w:hAnsi="Simplified Arabic" w:cs="Simplified Arabic" w:hint="cs"/>
          <w:color w:val="000000" w:themeColor="text1"/>
          <w:sz w:val="28"/>
          <w:szCs w:val="28"/>
          <w:rtl/>
          <w:lang w:bidi="ar-DZ"/>
        </w:rPr>
        <w:t xml:space="preserve"> </w:t>
      </w:r>
      <w:r w:rsidRPr="004102DB">
        <w:rPr>
          <w:rFonts w:ascii="Simplified Arabic" w:hAnsi="Simplified Arabic" w:cs="Simplified Arabic"/>
          <w:color w:val="000000" w:themeColor="text1"/>
          <w:sz w:val="28"/>
          <w:szCs w:val="28"/>
          <w:rtl/>
          <w:lang w:bidi="ar-DZ"/>
        </w:rPr>
        <w:t xml:space="preserve">إذا كان هناك فروق ذات دلالة إحصائية في القلق المستقبلي وفقا لمتغير الجنس ولقد توصلت درستنا إلى مجموعة من الفرضيات العامة والجزئية أهمها الفرضية العامة استنتجنا منها أنها توجد علاقة </w:t>
      </w:r>
      <w:r>
        <w:rPr>
          <w:rFonts w:ascii="Simplified Arabic" w:hAnsi="Simplified Arabic" w:cs="Simplified Arabic" w:hint="cs"/>
          <w:color w:val="000000" w:themeColor="text1"/>
          <w:sz w:val="28"/>
          <w:szCs w:val="28"/>
          <w:rtl/>
          <w:lang w:bidi="ar-DZ"/>
        </w:rPr>
        <w:t>ا</w:t>
      </w:r>
      <w:r w:rsidRPr="004102DB">
        <w:rPr>
          <w:rFonts w:ascii="Simplified Arabic" w:hAnsi="Simplified Arabic" w:cs="Simplified Arabic"/>
          <w:color w:val="000000" w:themeColor="text1"/>
          <w:sz w:val="28"/>
          <w:szCs w:val="28"/>
          <w:rtl/>
          <w:lang w:bidi="ar-DZ"/>
        </w:rPr>
        <w:t>رتباطية ذات دلالة إحصائية بين تعاطي المخدرات في الوسط الجامعي والقلق المستقبلي من وجهة نظر الطالب الجامعي وطبعا تحصلنا على الفرضيات الجزئية أولى توجد فروق ذات دلالة إحصائية في تعاطي المخدرات في الوسط الجامعي وفقا لمتغير في وثانيا توجد فروق ذات دلالة إحصائية في القلق المستقبلي لدى الطالب الجامعي وفقا لمتغير الجنس وفي الاخير بعدما اعتمدنا على هذه الاهداف والفرضيات توصلنا الى النتائج التالية</w:t>
      </w:r>
      <w:r>
        <w:rPr>
          <w:rFonts w:ascii="Simplified Arabic" w:hAnsi="Simplified Arabic" w:cs="Simplified Arabic" w:hint="cs"/>
          <w:color w:val="000000" w:themeColor="text1"/>
          <w:sz w:val="28"/>
          <w:szCs w:val="28"/>
          <w:rtl/>
          <w:lang w:bidi="ar-DZ"/>
        </w:rPr>
        <w:t>:</w:t>
      </w:r>
      <w:r w:rsidRPr="004102DB">
        <w:rPr>
          <w:rFonts w:ascii="Simplified Arabic" w:hAnsi="Simplified Arabic" w:cs="Simplified Arabic"/>
          <w:color w:val="000000" w:themeColor="text1"/>
          <w:sz w:val="28"/>
          <w:szCs w:val="28"/>
          <w:rtl/>
          <w:lang w:bidi="ar-DZ"/>
        </w:rPr>
        <w:t xml:space="preserve"> </w:t>
      </w:r>
    </w:p>
    <w:p w14:paraId="16E222DB" w14:textId="54C860CF" w:rsidR="004102DB" w:rsidRPr="004102DB" w:rsidRDefault="004102DB" w:rsidP="00637BC4">
      <w:pPr>
        <w:autoSpaceDE w:val="0"/>
        <w:autoSpaceDN w:val="0"/>
        <w:adjustRightInd w:val="0"/>
        <w:jc w:val="both"/>
        <w:rPr>
          <w:rFonts w:ascii="Simplified Arabic" w:hAnsi="Simplified Arabic" w:cs="Simplified Arabic"/>
          <w:color w:val="000000" w:themeColor="text1"/>
          <w:sz w:val="28"/>
          <w:szCs w:val="28"/>
          <w:rtl/>
          <w:lang w:bidi="ar-DZ"/>
        </w:rPr>
      </w:pPr>
      <w:r w:rsidRPr="004102DB">
        <w:rPr>
          <w:rFonts w:ascii="Simplified Arabic" w:hAnsi="Simplified Arabic" w:cs="Simplified Arabic"/>
          <w:color w:val="000000" w:themeColor="text1"/>
          <w:sz w:val="28"/>
          <w:szCs w:val="28"/>
          <w:lang w:bidi="ar-DZ"/>
        </w:rPr>
        <w:t>H0</w:t>
      </w:r>
      <w:r w:rsidR="00637BC4">
        <w:rPr>
          <w:rFonts w:ascii="Simplified Arabic" w:hAnsi="Simplified Arabic" w:cs="Simplified Arabic" w:hint="cs"/>
          <w:color w:val="000000" w:themeColor="text1"/>
          <w:sz w:val="28"/>
          <w:szCs w:val="28"/>
          <w:rtl/>
          <w:lang w:bidi="ar-DZ"/>
        </w:rPr>
        <w:t>:</w:t>
      </w:r>
      <w:r w:rsidRPr="004102DB">
        <w:rPr>
          <w:rFonts w:ascii="Simplified Arabic" w:hAnsi="Simplified Arabic" w:cs="Simplified Arabic"/>
          <w:color w:val="000000" w:themeColor="text1"/>
          <w:sz w:val="28"/>
          <w:szCs w:val="28"/>
          <w:rtl/>
          <w:lang w:bidi="ar-DZ"/>
        </w:rPr>
        <w:t xml:space="preserve">  لا</w:t>
      </w:r>
      <w:r>
        <w:rPr>
          <w:rFonts w:ascii="Simplified Arabic" w:hAnsi="Simplified Arabic" w:cs="Simplified Arabic" w:hint="cs"/>
          <w:color w:val="000000" w:themeColor="text1"/>
          <w:sz w:val="28"/>
          <w:szCs w:val="28"/>
          <w:rtl/>
          <w:lang w:bidi="ar-DZ"/>
        </w:rPr>
        <w:t xml:space="preserve"> </w:t>
      </w:r>
      <w:r w:rsidRPr="004102DB">
        <w:rPr>
          <w:rFonts w:ascii="Simplified Arabic" w:hAnsi="Simplified Arabic" w:cs="Simplified Arabic"/>
          <w:color w:val="000000" w:themeColor="text1"/>
          <w:sz w:val="28"/>
          <w:szCs w:val="28"/>
          <w:rtl/>
          <w:lang w:bidi="ar-DZ"/>
        </w:rPr>
        <w:t>يوجد تأثير لعدم وجود الاستقرار على قلق المستقبل لدى طلبة جامعة عند مستوى الدلالة</w:t>
      </w:r>
      <w:r>
        <w:rPr>
          <w:rFonts w:ascii="Simplified Arabic" w:hAnsi="Simplified Arabic" w:cs="Simplified Arabic" w:hint="cs"/>
          <w:color w:val="000000" w:themeColor="text1"/>
          <w:sz w:val="28"/>
          <w:szCs w:val="28"/>
          <w:rtl/>
          <w:lang w:bidi="ar-DZ"/>
        </w:rPr>
        <w:t xml:space="preserve"> </w:t>
      </w:r>
      <w:r w:rsidRPr="004102DB">
        <w:rPr>
          <w:rFonts w:ascii="Simplified Arabic" w:hAnsi="Simplified Arabic" w:cs="Simplified Arabic"/>
          <w:color w:val="000000" w:themeColor="text1"/>
          <w:sz w:val="28"/>
          <w:szCs w:val="28"/>
          <w:rtl/>
          <w:lang w:bidi="ar-DZ"/>
        </w:rPr>
        <w:t>(</w:t>
      </w:r>
      <w:r>
        <w:rPr>
          <w:color w:val="000000" w:themeColor="text1"/>
          <w:sz w:val="28"/>
          <w:szCs w:val="28"/>
          <w:lang w:val="fr-FR" w:bidi="ar-DZ"/>
        </w:rPr>
        <w:t>α</w:t>
      </w:r>
      <w:r>
        <w:rPr>
          <w:color w:val="000000" w:themeColor="text1"/>
          <w:sz w:val="28"/>
          <w:szCs w:val="28"/>
          <w:lang w:bidi="ar-DZ"/>
        </w:rPr>
        <w:t xml:space="preserve"> ≤</w:t>
      </w:r>
      <w:r w:rsidRPr="004102DB">
        <w:rPr>
          <w:rFonts w:ascii="Simplified Arabic" w:hAnsi="Simplified Arabic" w:cs="Simplified Arabic"/>
          <w:color w:val="000000" w:themeColor="text1"/>
          <w:sz w:val="28"/>
          <w:szCs w:val="28"/>
          <w:lang w:bidi="ar-DZ"/>
        </w:rPr>
        <w:t xml:space="preserve"> 0.05</w:t>
      </w:r>
      <w:r w:rsidRPr="004102DB">
        <w:rPr>
          <w:rFonts w:ascii="Simplified Arabic" w:hAnsi="Simplified Arabic" w:cs="Simplified Arabic"/>
          <w:color w:val="000000" w:themeColor="text1"/>
          <w:sz w:val="28"/>
          <w:szCs w:val="28"/>
          <w:rtl/>
          <w:lang w:bidi="ar-DZ"/>
        </w:rPr>
        <w:t xml:space="preserve">) </w:t>
      </w:r>
    </w:p>
    <w:p w14:paraId="6D5A0466" w14:textId="2636D1C6" w:rsidR="004102DB" w:rsidRPr="004102DB" w:rsidRDefault="004102DB" w:rsidP="00637BC4">
      <w:pPr>
        <w:autoSpaceDE w:val="0"/>
        <w:autoSpaceDN w:val="0"/>
        <w:adjustRightInd w:val="0"/>
        <w:jc w:val="both"/>
        <w:rPr>
          <w:rFonts w:ascii="Simplified Arabic" w:hAnsi="Simplified Arabic" w:cs="Simplified Arabic" w:hint="cs"/>
          <w:b/>
          <w:bCs/>
          <w:color w:val="000000" w:themeColor="text1"/>
          <w:sz w:val="28"/>
          <w:szCs w:val="28"/>
          <w:rtl/>
          <w:lang w:bidi="ar-DZ"/>
        </w:rPr>
      </w:pPr>
      <w:r w:rsidRPr="004102DB">
        <w:rPr>
          <w:rFonts w:ascii="Simplified Arabic" w:hAnsi="Simplified Arabic" w:cs="Simplified Arabic"/>
          <w:color w:val="000000" w:themeColor="text1"/>
          <w:sz w:val="28"/>
          <w:szCs w:val="28"/>
          <w:lang w:bidi="ar-DZ"/>
        </w:rPr>
        <w:t>H1</w:t>
      </w:r>
      <w:r w:rsidRPr="004102DB">
        <w:rPr>
          <w:rFonts w:ascii="Simplified Arabic" w:hAnsi="Simplified Arabic" w:cs="Simplified Arabic"/>
          <w:color w:val="000000" w:themeColor="text1"/>
          <w:sz w:val="28"/>
          <w:szCs w:val="28"/>
          <w:rtl/>
          <w:lang w:bidi="ar-DZ"/>
        </w:rPr>
        <w:t>: يوجد تأثير لعدم وجود الاستقرار على قلق المستقبل لدى طلبة جامعة عند مستوى الدلالة (</w:t>
      </w:r>
      <w:r>
        <w:rPr>
          <w:color w:val="000000" w:themeColor="text1"/>
          <w:sz w:val="28"/>
          <w:szCs w:val="28"/>
          <w:lang w:bidi="ar-DZ"/>
        </w:rPr>
        <w:t>α</w:t>
      </w:r>
      <w:r>
        <w:rPr>
          <w:rFonts w:hint="cs"/>
          <w:color w:val="000000" w:themeColor="text1"/>
          <w:sz w:val="28"/>
          <w:szCs w:val="28"/>
          <w:rtl/>
          <w:lang w:bidi="ar-DZ"/>
        </w:rPr>
        <w:t xml:space="preserve"> </w:t>
      </w:r>
      <w:r>
        <w:rPr>
          <w:color w:val="000000" w:themeColor="text1"/>
          <w:sz w:val="28"/>
          <w:szCs w:val="28"/>
          <w:lang w:bidi="ar-DZ"/>
        </w:rPr>
        <w:t>≤</w:t>
      </w:r>
      <w:r w:rsidRPr="004102DB">
        <w:rPr>
          <w:rFonts w:ascii="Simplified Arabic" w:hAnsi="Simplified Arabic" w:cs="Simplified Arabic"/>
          <w:color w:val="000000" w:themeColor="text1"/>
          <w:sz w:val="28"/>
          <w:szCs w:val="28"/>
          <w:lang w:bidi="ar-DZ"/>
        </w:rPr>
        <w:t xml:space="preserve"> 0,05</w:t>
      </w:r>
      <w:r w:rsidRPr="004102DB">
        <w:rPr>
          <w:rFonts w:ascii="Simplified Arabic" w:hAnsi="Simplified Arabic" w:cs="Simplified Arabic"/>
          <w:color w:val="000000" w:themeColor="text1"/>
          <w:sz w:val="28"/>
          <w:szCs w:val="28"/>
          <w:rtl/>
          <w:lang w:bidi="ar-DZ"/>
        </w:rPr>
        <w:t>)</w:t>
      </w:r>
      <w:r w:rsidRPr="004102DB">
        <w:rPr>
          <w:rFonts w:ascii="Simplified Arabic" w:hAnsi="Simplified Arabic" w:cs="Simplified Arabic"/>
          <w:b/>
          <w:bCs/>
          <w:color w:val="000000" w:themeColor="text1"/>
          <w:sz w:val="28"/>
          <w:szCs w:val="28"/>
          <w:rtl/>
          <w:lang w:bidi="ar-DZ"/>
        </w:rPr>
        <w:t xml:space="preserve"> </w:t>
      </w:r>
    </w:p>
    <w:p w14:paraId="0C6E67F5" w14:textId="5D2DD4A3" w:rsidR="0056353A" w:rsidRDefault="005412AC"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r w:rsidRPr="004102DB">
        <w:rPr>
          <w:rFonts w:ascii="Simplified Arabic" w:hAnsi="Simplified Arabic" w:cs="Simplified Arabic"/>
          <w:b/>
          <w:bCs/>
          <w:color w:val="000000" w:themeColor="text1"/>
          <w:sz w:val="28"/>
          <w:szCs w:val="28"/>
          <w:rtl/>
          <w:lang w:bidi="ar-DZ"/>
        </w:rPr>
        <w:t>الكلمات المفتاحية:</w:t>
      </w:r>
      <w:r w:rsidRPr="004102DB">
        <w:rPr>
          <w:rFonts w:ascii="Simplified Arabic" w:hAnsi="Simplified Arabic" w:cs="Simplified Arabic"/>
          <w:color w:val="000000" w:themeColor="text1"/>
          <w:sz w:val="28"/>
          <w:szCs w:val="28"/>
          <w:rtl/>
          <w:lang w:bidi="ar-DZ"/>
        </w:rPr>
        <w:t xml:space="preserve"> تعاطي المخدرات، قلق المستقبل،</w:t>
      </w:r>
      <w:r w:rsidRPr="004102DB">
        <w:rPr>
          <w:rFonts w:ascii="Simplified Arabic" w:hAnsi="Simplified Arabic" w:cs="Simplified Arabic" w:hint="cs"/>
          <w:color w:val="000000" w:themeColor="text1"/>
          <w:sz w:val="28"/>
          <w:szCs w:val="28"/>
          <w:rtl/>
          <w:lang w:bidi="ar-DZ"/>
        </w:rPr>
        <w:t xml:space="preserve"> </w:t>
      </w:r>
      <w:r w:rsidRPr="004102DB">
        <w:rPr>
          <w:rFonts w:ascii="Simplified Arabic" w:hAnsi="Simplified Arabic" w:cs="Simplified Arabic"/>
          <w:color w:val="000000" w:themeColor="text1"/>
          <w:sz w:val="28"/>
          <w:szCs w:val="28"/>
          <w:rtl/>
          <w:lang w:bidi="ar-DZ"/>
        </w:rPr>
        <w:t>الوسط الجامعي</w:t>
      </w:r>
      <w:r w:rsidR="00637BC4">
        <w:rPr>
          <w:rFonts w:ascii="Simplified Arabic" w:hAnsi="Simplified Arabic" w:cs="Simplified Arabic" w:hint="cs"/>
          <w:color w:val="000000" w:themeColor="text1"/>
          <w:sz w:val="28"/>
          <w:szCs w:val="28"/>
          <w:rtl/>
          <w:lang w:bidi="ar-DZ"/>
        </w:rPr>
        <w:t>.</w:t>
      </w:r>
    </w:p>
    <w:p w14:paraId="06FAC395" w14:textId="77777777" w:rsidR="00637BC4"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4243632E" w14:textId="77777777" w:rsidR="00637BC4"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2E40C01E" w14:textId="77777777" w:rsidR="00637BC4"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051701AA" w14:textId="77777777" w:rsidR="00637BC4"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5EA7842A" w14:textId="77777777" w:rsidR="00637BC4"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5B861BF1" w14:textId="77777777" w:rsidR="00637BC4" w:rsidRPr="004102DB" w:rsidRDefault="00637BC4" w:rsidP="004102DB">
      <w:pPr>
        <w:autoSpaceDE w:val="0"/>
        <w:autoSpaceDN w:val="0"/>
        <w:adjustRightInd w:val="0"/>
        <w:spacing w:after="240" w:line="276" w:lineRule="auto"/>
        <w:jc w:val="both"/>
        <w:rPr>
          <w:rFonts w:ascii="Simplified Arabic" w:hAnsi="Simplified Arabic" w:cs="Simplified Arabic" w:hint="cs"/>
          <w:color w:val="000000" w:themeColor="text1"/>
          <w:sz w:val="28"/>
          <w:szCs w:val="28"/>
          <w:rtl/>
          <w:lang w:bidi="ar-DZ"/>
        </w:rPr>
      </w:pPr>
    </w:p>
    <w:p w14:paraId="0296DF60" w14:textId="0BC76BA6" w:rsidR="0056353A" w:rsidRPr="00AC26A9" w:rsidRDefault="001D43CC" w:rsidP="00AC26A9">
      <w:pPr>
        <w:autoSpaceDE w:val="0"/>
        <w:autoSpaceDN w:val="0"/>
        <w:bidi w:val="0"/>
        <w:adjustRightInd w:val="0"/>
        <w:spacing w:line="360" w:lineRule="auto"/>
        <w:jc w:val="both"/>
        <w:rPr>
          <w:rFonts w:asciiTheme="minorBidi" w:eastAsiaTheme="minorHAnsi" w:hAnsiTheme="minorBidi" w:cstheme="minorBidi"/>
          <w:b/>
          <w:bCs/>
          <w:color w:val="000000" w:themeColor="text1"/>
          <w:sz w:val="28"/>
          <w:szCs w:val="28"/>
          <w:lang w:val="fr-FR"/>
        </w:rPr>
      </w:pPr>
      <w:r w:rsidRPr="00AC26A9">
        <w:rPr>
          <w:rFonts w:asciiTheme="minorBidi" w:eastAsiaTheme="minorHAnsi" w:hAnsiTheme="minorBidi" w:cstheme="minorBidi"/>
          <w:b/>
          <w:bCs/>
          <w:color w:val="000000" w:themeColor="text1"/>
          <w:sz w:val="28"/>
          <w:szCs w:val="28"/>
          <w:lang w:val="fr-FR"/>
        </w:rPr>
        <w:lastRenderedPageBreak/>
        <w:t>Abstract:</w:t>
      </w:r>
    </w:p>
    <w:p w14:paraId="776AF560" w14:textId="77777777" w:rsidR="00637BC4" w:rsidRPr="00637BC4" w:rsidRDefault="00637BC4" w:rsidP="00637BC4">
      <w:pPr>
        <w:autoSpaceDE w:val="0"/>
        <w:autoSpaceDN w:val="0"/>
        <w:bidi w:val="0"/>
        <w:adjustRightInd w:val="0"/>
        <w:jc w:val="both"/>
        <w:rPr>
          <w:rFonts w:asciiTheme="minorBidi" w:eastAsiaTheme="minorHAnsi" w:hAnsiTheme="minorBidi" w:cstheme="minorBidi"/>
          <w:color w:val="000000" w:themeColor="text1"/>
          <w:sz w:val="28"/>
          <w:szCs w:val="28"/>
          <w:lang w:bidi="ar-DZ"/>
        </w:rPr>
      </w:pPr>
      <w:r w:rsidRPr="00637BC4">
        <w:rPr>
          <w:rFonts w:asciiTheme="minorBidi" w:eastAsiaTheme="minorHAnsi" w:hAnsiTheme="minorBidi" w:cstheme="minorBidi"/>
          <w:color w:val="000000" w:themeColor="text1"/>
          <w:sz w:val="28"/>
          <w:szCs w:val="28"/>
          <w:lang w:bidi="ar-DZ"/>
        </w:rPr>
        <w:t>The phenomenon of drug abuse is considered one of the most dangerous problems that threaten societies, as it targets society in all its age and social groups, especially university students who are greatly affected by its widespread presence on campus. The study aimed to explore drug abuse and its relationship with future anxiety, as mentioned in the study's objectives, which include determining the levels of social, academic, and professional future anxiety among university students. It also aimed to determine whether there are statistically significant differences in drug abuse on campus based on gender. Furthermore, the study aimed to investigate whether there are statistically significant differences in future anxiety based on gender. Our study has reached a set of general and specific hypotheses, the most important of which is the general hypothesis that suggests a statistically significant correlation between drug abuse on campus and future anxiety from the perspective of university students. We have also obtained specific hypotheses, the first being that there are statistically significant differences in drug abuse on campus based on a variable, and the second being that there are statistically significant differences in future anxiety among university students based on gender. Finally, after relying on these objectives and hypotheses, we have reached the following results</w:t>
      </w:r>
      <w:r w:rsidRPr="00637BC4">
        <w:rPr>
          <w:rFonts w:asciiTheme="minorBidi" w:eastAsiaTheme="minorHAnsi" w:hAnsiTheme="minorBidi"/>
          <w:color w:val="000000" w:themeColor="text1"/>
          <w:sz w:val="28"/>
          <w:szCs w:val="28"/>
          <w:rtl/>
          <w:lang w:bidi="ar-DZ"/>
        </w:rPr>
        <w:t>:</w:t>
      </w:r>
    </w:p>
    <w:p w14:paraId="0853F33E" w14:textId="28AC902F" w:rsidR="00637BC4" w:rsidRPr="00637BC4" w:rsidRDefault="00637BC4" w:rsidP="00637BC4">
      <w:pPr>
        <w:autoSpaceDE w:val="0"/>
        <w:autoSpaceDN w:val="0"/>
        <w:bidi w:val="0"/>
        <w:adjustRightInd w:val="0"/>
        <w:jc w:val="both"/>
        <w:rPr>
          <w:rFonts w:asciiTheme="minorBidi" w:eastAsiaTheme="minorHAnsi" w:hAnsiTheme="minorBidi" w:cstheme="minorBidi"/>
          <w:color w:val="000000" w:themeColor="text1"/>
          <w:sz w:val="28"/>
          <w:szCs w:val="28"/>
          <w:lang w:bidi="ar-DZ"/>
        </w:rPr>
      </w:pPr>
      <w:r w:rsidRPr="00637BC4">
        <w:rPr>
          <w:rFonts w:asciiTheme="minorBidi" w:eastAsiaTheme="minorHAnsi" w:hAnsiTheme="minorBidi" w:cstheme="minorBidi"/>
          <w:color w:val="000000" w:themeColor="text1"/>
          <w:sz w:val="28"/>
          <w:szCs w:val="28"/>
          <w:lang w:bidi="ar-DZ"/>
        </w:rPr>
        <w:t>H0: There is no impact of instability on future anxiety among university students at a significance level (α ≤ 0.05</w:t>
      </w:r>
      <w:r>
        <w:rPr>
          <w:rFonts w:asciiTheme="minorBidi" w:eastAsiaTheme="minorHAnsi" w:hAnsiTheme="minorBidi" w:hint="cs"/>
          <w:color w:val="000000" w:themeColor="text1"/>
          <w:sz w:val="28"/>
          <w:szCs w:val="28"/>
          <w:rtl/>
          <w:lang w:bidi="ar-DZ"/>
        </w:rPr>
        <w:t>(</w:t>
      </w:r>
      <w:r>
        <w:rPr>
          <w:rFonts w:asciiTheme="minorBidi" w:eastAsiaTheme="minorHAnsi" w:hAnsiTheme="minorBidi"/>
          <w:color w:val="000000" w:themeColor="text1"/>
          <w:sz w:val="28"/>
          <w:szCs w:val="28"/>
          <w:lang w:bidi="ar-DZ"/>
        </w:rPr>
        <w:t>.</w:t>
      </w:r>
    </w:p>
    <w:p w14:paraId="42EAE0D7" w14:textId="77777777" w:rsidR="00637BC4" w:rsidRDefault="00637BC4" w:rsidP="00637BC4">
      <w:pPr>
        <w:autoSpaceDE w:val="0"/>
        <w:autoSpaceDN w:val="0"/>
        <w:bidi w:val="0"/>
        <w:adjustRightInd w:val="0"/>
        <w:jc w:val="both"/>
        <w:rPr>
          <w:rFonts w:asciiTheme="minorBidi" w:eastAsiaTheme="minorHAnsi" w:hAnsiTheme="minorBidi" w:cstheme="minorBidi"/>
          <w:b/>
          <w:bCs/>
          <w:color w:val="000000" w:themeColor="text1"/>
          <w:sz w:val="28"/>
          <w:szCs w:val="28"/>
          <w:lang w:bidi="ar-DZ"/>
        </w:rPr>
      </w:pPr>
      <w:r w:rsidRPr="00637BC4">
        <w:rPr>
          <w:rFonts w:asciiTheme="minorBidi" w:eastAsiaTheme="minorHAnsi" w:hAnsiTheme="minorBidi" w:cstheme="minorBidi"/>
          <w:color w:val="000000" w:themeColor="text1"/>
          <w:sz w:val="28"/>
          <w:szCs w:val="28"/>
          <w:lang w:bidi="ar-DZ"/>
        </w:rPr>
        <w:t>H1: There is an impact of instability on future anxiety among university students at a significance level (α ≤ 0.05).</w:t>
      </w:r>
    </w:p>
    <w:p w14:paraId="0BEF4816" w14:textId="47C06E59" w:rsidR="00B61597" w:rsidRPr="00AC26A9" w:rsidRDefault="00AC26A9" w:rsidP="00637BC4">
      <w:pPr>
        <w:autoSpaceDE w:val="0"/>
        <w:autoSpaceDN w:val="0"/>
        <w:bidi w:val="0"/>
        <w:adjustRightInd w:val="0"/>
        <w:spacing w:line="360" w:lineRule="auto"/>
        <w:jc w:val="both"/>
        <w:rPr>
          <w:rFonts w:asciiTheme="minorBidi" w:eastAsiaTheme="minorHAnsi" w:hAnsiTheme="minorBidi" w:cstheme="minorBidi"/>
          <w:color w:val="000000" w:themeColor="text1"/>
          <w:sz w:val="28"/>
          <w:szCs w:val="28"/>
          <w:rtl/>
          <w:lang w:bidi="ar-DZ"/>
        </w:rPr>
      </w:pPr>
      <w:r w:rsidRPr="00AC26A9">
        <w:rPr>
          <w:rFonts w:asciiTheme="minorBidi" w:eastAsiaTheme="minorHAnsi" w:hAnsiTheme="minorBidi" w:cstheme="minorBidi"/>
          <w:b/>
          <w:bCs/>
          <w:color w:val="000000" w:themeColor="text1"/>
          <w:sz w:val="28"/>
          <w:szCs w:val="28"/>
          <w:lang w:bidi="ar-DZ"/>
        </w:rPr>
        <w:t>Keywords:</w:t>
      </w:r>
      <w:r w:rsidRPr="00AC26A9">
        <w:rPr>
          <w:rFonts w:asciiTheme="minorBidi" w:eastAsiaTheme="minorHAnsi" w:hAnsiTheme="minorBidi" w:cstheme="minorBidi"/>
          <w:color w:val="000000" w:themeColor="text1"/>
          <w:sz w:val="28"/>
          <w:szCs w:val="28"/>
          <w:lang w:bidi="ar-DZ"/>
        </w:rPr>
        <w:t xml:space="preserve"> drug use, future anxiety, university environment</w:t>
      </w:r>
    </w:p>
    <w:p w14:paraId="6532B0A4" w14:textId="77777777" w:rsidR="00805BDD" w:rsidRDefault="00805BDD" w:rsidP="00A864C9">
      <w:pPr>
        <w:spacing w:after="240" w:line="276" w:lineRule="auto"/>
        <w:jc w:val="center"/>
        <w:rPr>
          <w:rFonts w:cs="Simplified Arabic" w:hint="cs"/>
          <w:b/>
          <w:bCs/>
          <w:color w:val="000000" w:themeColor="text1"/>
          <w:sz w:val="36"/>
          <w:szCs w:val="36"/>
          <w:rtl/>
          <w:lang w:bidi="ar-DZ"/>
        </w:rPr>
      </w:pPr>
      <w:bookmarkStart w:id="1" w:name="_Toc107211352"/>
    </w:p>
    <w:p w14:paraId="6CB3C65F" w14:textId="77777777" w:rsidR="00637BC4" w:rsidRDefault="00637BC4" w:rsidP="00A864C9">
      <w:pPr>
        <w:spacing w:after="240" w:line="276" w:lineRule="auto"/>
        <w:jc w:val="center"/>
        <w:rPr>
          <w:rFonts w:cs="Simplified Arabic" w:hint="cs"/>
          <w:b/>
          <w:bCs/>
          <w:color w:val="000000" w:themeColor="text1"/>
          <w:sz w:val="36"/>
          <w:szCs w:val="36"/>
          <w:rtl/>
          <w:lang w:bidi="ar-DZ"/>
        </w:rPr>
      </w:pPr>
    </w:p>
    <w:p w14:paraId="47CE2937" w14:textId="77777777" w:rsidR="00637BC4" w:rsidRDefault="00637BC4" w:rsidP="00A864C9">
      <w:pPr>
        <w:spacing w:after="240" w:line="276" w:lineRule="auto"/>
        <w:jc w:val="center"/>
        <w:rPr>
          <w:rFonts w:cs="Simplified Arabic" w:hint="cs"/>
          <w:b/>
          <w:bCs/>
          <w:color w:val="000000" w:themeColor="text1"/>
          <w:sz w:val="36"/>
          <w:szCs w:val="36"/>
          <w:rtl/>
          <w:lang w:bidi="ar-DZ"/>
        </w:rPr>
      </w:pPr>
    </w:p>
    <w:p w14:paraId="4B1002D0" w14:textId="77777777" w:rsidR="00637BC4" w:rsidRDefault="00637BC4" w:rsidP="00A864C9">
      <w:pPr>
        <w:spacing w:after="240" w:line="276" w:lineRule="auto"/>
        <w:jc w:val="center"/>
        <w:rPr>
          <w:rFonts w:cs="Simplified Arabic" w:hint="cs"/>
          <w:b/>
          <w:bCs/>
          <w:color w:val="000000" w:themeColor="text1"/>
          <w:sz w:val="36"/>
          <w:szCs w:val="36"/>
          <w:rtl/>
          <w:lang w:bidi="ar-DZ"/>
        </w:rPr>
      </w:pPr>
    </w:p>
    <w:p w14:paraId="4048CB9D" w14:textId="77777777" w:rsidR="00637BC4" w:rsidRDefault="00637BC4" w:rsidP="00A864C9">
      <w:pPr>
        <w:spacing w:after="240" w:line="276" w:lineRule="auto"/>
        <w:jc w:val="center"/>
        <w:rPr>
          <w:rFonts w:cs="Simplified Arabic" w:hint="cs"/>
          <w:b/>
          <w:bCs/>
          <w:color w:val="000000" w:themeColor="text1"/>
          <w:sz w:val="36"/>
          <w:szCs w:val="36"/>
          <w:rtl/>
          <w:lang w:bidi="ar-DZ"/>
        </w:rPr>
      </w:pPr>
    </w:p>
    <w:p w14:paraId="43B82F03" w14:textId="77777777" w:rsidR="00637BC4" w:rsidRDefault="00637BC4" w:rsidP="00A864C9">
      <w:pPr>
        <w:spacing w:after="240" w:line="276" w:lineRule="auto"/>
        <w:jc w:val="center"/>
        <w:rPr>
          <w:rFonts w:cs="Simplified Arabic" w:hint="cs"/>
          <w:b/>
          <w:bCs/>
          <w:color w:val="000000" w:themeColor="text1"/>
          <w:sz w:val="36"/>
          <w:szCs w:val="36"/>
          <w:rtl/>
          <w:lang w:bidi="ar-DZ"/>
        </w:rPr>
      </w:pPr>
    </w:p>
    <w:p w14:paraId="6481DCEF" w14:textId="1D85A2F9" w:rsidR="00210398" w:rsidRPr="00B37D87" w:rsidRDefault="00210398" w:rsidP="00A864C9">
      <w:pPr>
        <w:spacing w:after="240" w:line="276" w:lineRule="auto"/>
        <w:jc w:val="center"/>
        <w:rPr>
          <w:rFonts w:cs="Simplified Arabic"/>
          <w:b/>
          <w:bCs/>
          <w:color w:val="000000" w:themeColor="text1"/>
          <w:sz w:val="36"/>
          <w:szCs w:val="36"/>
          <w:rtl/>
        </w:rPr>
      </w:pPr>
      <w:r w:rsidRPr="00B37D87">
        <w:rPr>
          <w:rFonts w:cs="Simplified Arabic" w:hint="cs"/>
          <w:b/>
          <w:bCs/>
          <w:color w:val="000000" w:themeColor="text1"/>
          <w:sz w:val="36"/>
          <w:szCs w:val="36"/>
          <w:rtl/>
        </w:rPr>
        <w:lastRenderedPageBreak/>
        <w:t>فهرس الموضوعات</w:t>
      </w:r>
      <w:bookmarkEnd w:id="1"/>
    </w:p>
    <w:tbl>
      <w:tblPr>
        <w:tblStyle w:val="af4"/>
        <w:bidiVisual/>
        <w:tblW w:w="0" w:type="auto"/>
        <w:tblLook w:val="04A0" w:firstRow="1" w:lastRow="0" w:firstColumn="1" w:lastColumn="0" w:noHBand="0" w:noVBand="1"/>
      </w:tblPr>
      <w:tblGrid>
        <w:gridCol w:w="8379"/>
        <w:gridCol w:w="1242"/>
      </w:tblGrid>
      <w:tr w:rsidR="00951786" w14:paraId="7146E1D7" w14:textId="77777777" w:rsidTr="008B12E8">
        <w:tc>
          <w:tcPr>
            <w:tcW w:w="8379" w:type="dxa"/>
            <w:shd w:val="clear" w:color="auto" w:fill="E5B8B7" w:themeFill="accent2" w:themeFillTint="66"/>
          </w:tcPr>
          <w:p w14:paraId="3C3307F2" w14:textId="77DD107A" w:rsidR="00951786" w:rsidRPr="00951786" w:rsidRDefault="001E0D88" w:rsidP="001E0D88">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العنوان</w:t>
            </w:r>
          </w:p>
        </w:tc>
        <w:tc>
          <w:tcPr>
            <w:tcW w:w="1242" w:type="dxa"/>
            <w:shd w:val="clear" w:color="auto" w:fill="E5B8B7" w:themeFill="accent2" w:themeFillTint="66"/>
          </w:tcPr>
          <w:p w14:paraId="0CC4B455" w14:textId="76CE10A7" w:rsidR="00951786" w:rsidRPr="00951786" w:rsidRDefault="001E0D88" w:rsidP="001E0D88">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الصفحة</w:t>
            </w:r>
          </w:p>
        </w:tc>
      </w:tr>
      <w:tr w:rsidR="002477A3" w14:paraId="0BDF7971" w14:textId="77777777" w:rsidTr="00746D33">
        <w:tc>
          <w:tcPr>
            <w:tcW w:w="9621" w:type="dxa"/>
            <w:gridSpan w:val="2"/>
            <w:shd w:val="clear" w:color="auto" w:fill="auto"/>
          </w:tcPr>
          <w:p w14:paraId="38F0E073" w14:textId="6F3369BE" w:rsidR="002477A3" w:rsidRPr="00951786" w:rsidRDefault="002477A3" w:rsidP="002477A3">
            <w:pPr>
              <w:autoSpaceDE w:val="0"/>
              <w:autoSpaceDN w:val="0"/>
              <w:adjustRightInd w:val="0"/>
              <w:rPr>
                <w:rFonts w:ascii="Simplified Arabic" w:eastAsiaTheme="minorHAnsi" w:hAnsi="Simplified Arabic" w:cs="Simplified Arabic"/>
                <w:b/>
                <w:bCs/>
                <w:color w:val="000000" w:themeColor="text1"/>
                <w:sz w:val="32"/>
                <w:szCs w:val="32"/>
                <w:rtl/>
              </w:rPr>
            </w:pPr>
            <w:r w:rsidRPr="00951786">
              <w:rPr>
                <w:rFonts w:ascii="Simplified Arabic" w:eastAsiaTheme="minorHAnsi" w:hAnsi="Simplified Arabic" w:cs="Simplified Arabic" w:hint="cs"/>
                <w:b/>
                <w:bCs/>
                <w:color w:val="000000" w:themeColor="text1"/>
                <w:sz w:val="32"/>
                <w:szCs w:val="32"/>
                <w:rtl/>
              </w:rPr>
              <w:t>اهداء</w:t>
            </w:r>
          </w:p>
        </w:tc>
      </w:tr>
      <w:tr w:rsidR="002477A3" w14:paraId="26DBF207" w14:textId="77777777" w:rsidTr="00746D33">
        <w:tc>
          <w:tcPr>
            <w:tcW w:w="9621" w:type="dxa"/>
            <w:gridSpan w:val="2"/>
          </w:tcPr>
          <w:p w14:paraId="7106A45A" w14:textId="5AED6022" w:rsidR="002477A3" w:rsidRPr="00314A44" w:rsidRDefault="002477A3"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hint="cs"/>
                <w:color w:val="000000" w:themeColor="text1"/>
                <w:sz w:val="32"/>
                <w:szCs w:val="32"/>
                <w:rtl/>
              </w:rPr>
              <w:t>شكر وعرفان</w:t>
            </w:r>
          </w:p>
        </w:tc>
      </w:tr>
      <w:tr w:rsidR="00B61597" w14:paraId="5AB49671" w14:textId="77777777" w:rsidTr="008B12E8">
        <w:tc>
          <w:tcPr>
            <w:tcW w:w="8379" w:type="dxa"/>
          </w:tcPr>
          <w:p w14:paraId="5EE0CE95" w14:textId="51899F81" w:rsidR="00B61597"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hint="cs"/>
                <w:color w:val="000000" w:themeColor="text1"/>
                <w:sz w:val="32"/>
                <w:szCs w:val="32"/>
                <w:rtl/>
              </w:rPr>
              <w:t>ملخص الدراسة</w:t>
            </w:r>
          </w:p>
        </w:tc>
        <w:tc>
          <w:tcPr>
            <w:tcW w:w="1242" w:type="dxa"/>
            <w:shd w:val="clear" w:color="auto" w:fill="E5B8B7" w:themeFill="accent2" w:themeFillTint="66"/>
          </w:tcPr>
          <w:p w14:paraId="71621460" w14:textId="5F8DE2F9" w:rsidR="00B61597" w:rsidRPr="00C03387" w:rsidRDefault="002477A3"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sidRPr="00C03387">
              <w:rPr>
                <w:rFonts w:ascii="Simplified Arabic" w:eastAsiaTheme="minorHAnsi" w:hAnsi="Simplified Arabic" w:cs="Simplified Arabic" w:hint="cs"/>
                <w:color w:val="000000" w:themeColor="text1"/>
                <w:sz w:val="32"/>
                <w:szCs w:val="32"/>
                <w:rtl/>
              </w:rPr>
              <w:t>أ</w:t>
            </w:r>
          </w:p>
        </w:tc>
      </w:tr>
      <w:tr w:rsidR="00B61597" w14:paraId="75D0FBDD" w14:textId="77777777" w:rsidTr="008B12E8">
        <w:tc>
          <w:tcPr>
            <w:tcW w:w="8379" w:type="dxa"/>
          </w:tcPr>
          <w:p w14:paraId="5CFC58B9" w14:textId="7C26232E" w:rsidR="00B61597"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hint="cs"/>
                <w:color w:val="000000" w:themeColor="text1"/>
                <w:sz w:val="32"/>
                <w:szCs w:val="32"/>
                <w:rtl/>
              </w:rPr>
              <w:t>فهرس الموضوعات</w:t>
            </w:r>
          </w:p>
        </w:tc>
        <w:tc>
          <w:tcPr>
            <w:tcW w:w="1242" w:type="dxa"/>
            <w:shd w:val="clear" w:color="auto" w:fill="E5B8B7" w:themeFill="accent2" w:themeFillTint="66"/>
          </w:tcPr>
          <w:p w14:paraId="57E48BB8" w14:textId="61495680" w:rsidR="00B61597" w:rsidRPr="00C03387" w:rsidRDefault="002477A3"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sidRPr="00C03387">
              <w:rPr>
                <w:rFonts w:ascii="Simplified Arabic" w:eastAsiaTheme="minorHAnsi" w:hAnsi="Simplified Arabic" w:cs="Simplified Arabic" w:hint="cs"/>
                <w:color w:val="000000" w:themeColor="text1"/>
                <w:sz w:val="32"/>
                <w:szCs w:val="32"/>
                <w:rtl/>
              </w:rPr>
              <w:t>ب</w:t>
            </w:r>
          </w:p>
        </w:tc>
      </w:tr>
      <w:tr w:rsidR="00C03387" w14:paraId="0CECDA5C" w14:textId="77777777" w:rsidTr="008B12E8">
        <w:tc>
          <w:tcPr>
            <w:tcW w:w="8379" w:type="dxa"/>
          </w:tcPr>
          <w:p w14:paraId="1267DA14" w14:textId="648289EE" w:rsidR="00C03387" w:rsidRPr="00314A44" w:rsidRDefault="00CB78F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CB78F6">
              <w:rPr>
                <w:rFonts w:ascii="Simplified Arabic" w:eastAsiaTheme="minorHAnsi" w:hAnsi="Simplified Arabic" w:cs="Simplified Arabic"/>
                <w:color w:val="000000" w:themeColor="text1"/>
                <w:sz w:val="32"/>
                <w:szCs w:val="32"/>
                <w:rtl/>
              </w:rPr>
              <w:t>فهرس الأشكال</w:t>
            </w:r>
          </w:p>
        </w:tc>
        <w:tc>
          <w:tcPr>
            <w:tcW w:w="1242" w:type="dxa"/>
            <w:shd w:val="clear" w:color="auto" w:fill="E5B8B7" w:themeFill="accent2" w:themeFillTint="66"/>
          </w:tcPr>
          <w:p w14:paraId="3525F9CC" w14:textId="7EF26804" w:rsidR="00C03387"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و</w:t>
            </w:r>
          </w:p>
        </w:tc>
      </w:tr>
      <w:tr w:rsidR="00B61597" w14:paraId="190339E5" w14:textId="77777777" w:rsidTr="008B12E8">
        <w:tc>
          <w:tcPr>
            <w:tcW w:w="8379" w:type="dxa"/>
          </w:tcPr>
          <w:p w14:paraId="6D5B4E4F" w14:textId="2C0F4D28" w:rsidR="00B61597"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hint="cs"/>
                <w:color w:val="000000" w:themeColor="text1"/>
                <w:sz w:val="32"/>
                <w:szCs w:val="32"/>
                <w:rtl/>
              </w:rPr>
              <w:t>فهرس الجداول</w:t>
            </w:r>
          </w:p>
        </w:tc>
        <w:tc>
          <w:tcPr>
            <w:tcW w:w="1242" w:type="dxa"/>
            <w:shd w:val="clear" w:color="auto" w:fill="E5B8B7" w:themeFill="accent2" w:themeFillTint="66"/>
          </w:tcPr>
          <w:p w14:paraId="62D824A8" w14:textId="558869DB" w:rsidR="00B61597" w:rsidRPr="00C03387" w:rsidRDefault="002477A3"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sidRPr="00C03387">
              <w:rPr>
                <w:rFonts w:ascii="Simplified Arabic" w:eastAsiaTheme="minorHAnsi" w:hAnsi="Simplified Arabic" w:cs="Simplified Arabic" w:hint="cs"/>
                <w:color w:val="000000" w:themeColor="text1"/>
                <w:sz w:val="32"/>
                <w:szCs w:val="32"/>
                <w:rtl/>
              </w:rPr>
              <w:t>ه</w:t>
            </w:r>
          </w:p>
        </w:tc>
      </w:tr>
      <w:tr w:rsidR="00B61597" w14:paraId="2F71ADE7" w14:textId="77777777" w:rsidTr="008B12E8">
        <w:tc>
          <w:tcPr>
            <w:tcW w:w="8379" w:type="dxa"/>
          </w:tcPr>
          <w:p w14:paraId="2BD0B925" w14:textId="620FB6FE" w:rsidR="00B61597"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hint="cs"/>
                <w:color w:val="000000" w:themeColor="text1"/>
                <w:sz w:val="32"/>
                <w:szCs w:val="32"/>
                <w:rtl/>
              </w:rPr>
              <w:t>مقدمة</w:t>
            </w:r>
          </w:p>
        </w:tc>
        <w:tc>
          <w:tcPr>
            <w:tcW w:w="1242" w:type="dxa"/>
            <w:shd w:val="clear" w:color="auto" w:fill="E5B8B7" w:themeFill="accent2" w:themeFillTint="66"/>
          </w:tcPr>
          <w:p w14:paraId="015B87B4" w14:textId="68DC453C" w:rsidR="00B61597"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ح-ط</w:t>
            </w:r>
          </w:p>
        </w:tc>
      </w:tr>
      <w:tr w:rsidR="00321D8B" w14:paraId="5A18D427" w14:textId="77777777" w:rsidTr="00951786">
        <w:tc>
          <w:tcPr>
            <w:tcW w:w="9621" w:type="dxa"/>
            <w:gridSpan w:val="2"/>
            <w:shd w:val="clear" w:color="auto" w:fill="E5B8B7" w:themeFill="accent2" w:themeFillTint="66"/>
          </w:tcPr>
          <w:p w14:paraId="44E9D839" w14:textId="14AC5AC2"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hint="cs"/>
                <w:b/>
                <w:bCs/>
                <w:color w:val="000000" w:themeColor="text1"/>
                <w:sz w:val="32"/>
                <w:szCs w:val="32"/>
                <w:rtl/>
              </w:rPr>
              <w:t>الجانب النظري</w:t>
            </w:r>
          </w:p>
        </w:tc>
      </w:tr>
      <w:tr w:rsidR="00321D8B" w14:paraId="6AF7D39F" w14:textId="77777777" w:rsidTr="00951786">
        <w:tc>
          <w:tcPr>
            <w:tcW w:w="9621" w:type="dxa"/>
            <w:gridSpan w:val="2"/>
            <w:shd w:val="clear" w:color="auto" w:fill="E5B8B7" w:themeFill="accent2" w:themeFillTint="66"/>
          </w:tcPr>
          <w:p w14:paraId="77D2BF0A" w14:textId="15690D47"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hint="cs"/>
                <w:b/>
                <w:bCs/>
                <w:color w:val="000000" w:themeColor="text1"/>
                <w:sz w:val="32"/>
                <w:szCs w:val="32"/>
                <w:rtl/>
              </w:rPr>
              <w:t>الفصل الأول: إشكالية الدراسة</w:t>
            </w:r>
          </w:p>
        </w:tc>
      </w:tr>
      <w:tr w:rsidR="00314A44" w14:paraId="24B88EE4" w14:textId="77777777" w:rsidTr="008B12E8">
        <w:tc>
          <w:tcPr>
            <w:tcW w:w="8379" w:type="dxa"/>
          </w:tcPr>
          <w:p w14:paraId="186D4316" w14:textId="4858BA21"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مشكلة الدراسة</w:t>
            </w:r>
          </w:p>
        </w:tc>
        <w:tc>
          <w:tcPr>
            <w:tcW w:w="1242" w:type="dxa"/>
            <w:shd w:val="clear" w:color="auto" w:fill="E5B8B7" w:themeFill="accent2" w:themeFillTint="66"/>
          </w:tcPr>
          <w:p w14:paraId="32B3545F" w14:textId="65590ED9"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w:t>
            </w:r>
          </w:p>
        </w:tc>
      </w:tr>
      <w:tr w:rsidR="00314A44" w14:paraId="6BADD582" w14:textId="77777777" w:rsidTr="008B12E8">
        <w:tc>
          <w:tcPr>
            <w:tcW w:w="8379" w:type="dxa"/>
          </w:tcPr>
          <w:p w14:paraId="3DF0A056" w14:textId="4F7B1067"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تساؤلات الدراسة</w:t>
            </w:r>
          </w:p>
        </w:tc>
        <w:tc>
          <w:tcPr>
            <w:tcW w:w="1242" w:type="dxa"/>
            <w:shd w:val="clear" w:color="auto" w:fill="E5B8B7" w:themeFill="accent2" w:themeFillTint="66"/>
          </w:tcPr>
          <w:p w14:paraId="5343D0CB" w14:textId="249B84EF"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7</w:t>
            </w:r>
          </w:p>
        </w:tc>
      </w:tr>
      <w:tr w:rsidR="00314A44" w14:paraId="32FEE62B" w14:textId="77777777" w:rsidTr="008B12E8">
        <w:tc>
          <w:tcPr>
            <w:tcW w:w="8379" w:type="dxa"/>
          </w:tcPr>
          <w:p w14:paraId="4EC82732" w14:textId="65D0A69E"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فرضيات الدراسة</w:t>
            </w:r>
          </w:p>
        </w:tc>
        <w:tc>
          <w:tcPr>
            <w:tcW w:w="1242" w:type="dxa"/>
            <w:shd w:val="clear" w:color="auto" w:fill="E5B8B7" w:themeFill="accent2" w:themeFillTint="66"/>
          </w:tcPr>
          <w:p w14:paraId="6F949AAE" w14:textId="7D478017"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7</w:t>
            </w:r>
          </w:p>
        </w:tc>
      </w:tr>
      <w:tr w:rsidR="00314A44" w14:paraId="04E6D428" w14:textId="77777777" w:rsidTr="008B12E8">
        <w:tc>
          <w:tcPr>
            <w:tcW w:w="8379" w:type="dxa"/>
          </w:tcPr>
          <w:p w14:paraId="2072821E" w14:textId="4E40CBD2"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التعريفات الإجرائية للدراسة</w:t>
            </w:r>
          </w:p>
        </w:tc>
        <w:tc>
          <w:tcPr>
            <w:tcW w:w="1242" w:type="dxa"/>
            <w:shd w:val="clear" w:color="auto" w:fill="E5B8B7" w:themeFill="accent2" w:themeFillTint="66"/>
          </w:tcPr>
          <w:p w14:paraId="63F68F5D" w14:textId="3B09E632"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8</w:t>
            </w:r>
          </w:p>
        </w:tc>
      </w:tr>
      <w:tr w:rsidR="00314A44" w14:paraId="551242CB" w14:textId="77777777" w:rsidTr="008B12E8">
        <w:tc>
          <w:tcPr>
            <w:tcW w:w="8379" w:type="dxa"/>
          </w:tcPr>
          <w:p w14:paraId="7D623479" w14:textId="6FFE3B51"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أهمية الدراسة</w:t>
            </w:r>
          </w:p>
        </w:tc>
        <w:tc>
          <w:tcPr>
            <w:tcW w:w="1242" w:type="dxa"/>
            <w:shd w:val="clear" w:color="auto" w:fill="E5B8B7" w:themeFill="accent2" w:themeFillTint="66"/>
          </w:tcPr>
          <w:p w14:paraId="3B841479" w14:textId="05D0DEF7"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9</w:t>
            </w:r>
          </w:p>
        </w:tc>
      </w:tr>
      <w:tr w:rsidR="00314A44" w14:paraId="7EBD491E" w14:textId="77777777" w:rsidTr="008B12E8">
        <w:tc>
          <w:tcPr>
            <w:tcW w:w="8379" w:type="dxa"/>
          </w:tcPr>
          <w:p w14:paraId="6A7062B1" w14:textId="543E3D3E" w:rsidR="00314A44" w:rsidRPr="00D540BD" w:rsidRDefault="00314A44" w:rsidP="001F18F7">
            <w:pPr>
              <w:pStyle w:val="a9"/>
              <w:numPr>
                <w:ilvl w:val="0"/>
                <w:numId w:val="34"/>
              </w:numPr>
              <w:autoSpaceDE w:val="0"/>
              <w:autoSpaceDN w:val="0"/>
              <w:bidi/>
              <w:adjustRightInd w:val="0"/>
              <w:spacing w:after="0" w:line="240" w:lineRule="auto"/>
              <w:jc w:val="both"/>
              <w:rPr>
                <w:rFonts w:ascii="Simplified Arabic" w:hAnsi="Simplified Arabic" w:cs="Simplified Arabic"/>
                <w:color w:val="000000" w:themeColor="text1"/>
                <w:sz w:val="32"/>
                <w:szCs w:val="32"/>
                <w:rtl/>
              </w:rPr>
            </w:pPr>
            <w:r w:rsidRPr="00D540BD">
              <w:rPr>
                <w:rFonts w:ascii="Simplified Arabic" w:hAnsi="Simplified Arabic" w:cs="Simplified Arabic"/>
                <w:color w:val="000000" w:themeColor="text1"/>
                <w:sz w:val="32"/>
                <w:szCs w:val="32"/>
                <w:rtl/>
                <w:lang w:bidi="ar-SA"/>
              </w:rPr>
              <w:t>أهداف الدراسة</w:t>
            </w:r>
          </w:p>
        </w:tc>
        <w:tc>
          <w:tcPr>
            <w:tcW w:w="1242" w:type="dxa"/>
            <w:shd w:val="clear" w:color="auto" w:fill="E5B8B7" w:themeFill="accent2" w:themeFillTint="66"/>
          </w:tcPr>
          <w:p w14:paraId="74871F00" w14:textId="39065231"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9</w:t>
            </w:r>
          </w:p>
        </w:tc>
      </w:tr>
      <w:tr w:rsidR="00321D8B" w14:paraId="6C2051F4" w14:textId="77777777" w:rsidTr="00951786">
        <w:tc>
          <w:tcPr>
            <w:tcW w:w="9621" w:type="dxa"/>
            <w:gridSpan w:val="2"/>
            <w:shd w:val="clear" w:color="auto" w:fill="E5B8B7" w:themeFill="accent2" w:themeFillTint="66"/>
          </w:tcPr>
          <w:p w14:paraId="194AF832" w14:textId="1ACC3C49"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hint="cs"/>
                <w:b/>
                <w:bCs/>
                <w:color w:val="000000" w:themeColor="text1"/>
                <w:sz w:val="32"/>
                <w:szCs w:val="32"/>
                <w:rtl/>
              </w:rPr>
              <w:t>الفصل الثاني: تعاطي المخدرات</w:t>
            </w:r>
          </w:p>
        </w:tc>
      </w:tr>
      <w:tr w:rsidR="00314A44" w14:paraId="466FE4BA" w14:textId="77777777" w:rsidTr="008B12E8">
        <w:tc>
          <w:tcPr>
            <w:tcW w:w="8379" w:type="dxa"/>
          </w:tcPr>
          <w:p w14:paraId="7C9C722D" w14:textId="5E177035" w:rsidR="00314A44" w:rsidRPr="00D540BD" w:rsidRDefault="00314A44" w:rsidP="003A39A5">
            <w:pPr>
              <w:autoSpaceDE w:val="0"/>
              <w:autoSpaceDN w:val="0"/>
              <w:adjustRightInd w:val="0"/>
              <w:jc w:val="both"/>
              <w:rPr>
                <w:rFonts w:ascii="Simplified Arabic" w:eastAsiaTheme="minorHAnsi" w:hAnsi="Simplified Arabic" w:cs="Simplified Arabic"/>
                <w:b/>
                <w:bCs/>
                <w:color w:val="000000" w:themeColor="text1"/>
                <w:sz w:val="32"/>
                <w:szCs w:val="32"/>
                <w:rtl/>
              </w:rPr>
            </w:pPr>
            <w:r w:rsidRPr="00D540BD">
              <w:rPr>
                <w:rFonts w:ascii="Simplified Arabic" w:eastAsiaTheme="minorHAnsi" w:hAnsi="Simplified Arabic" w:cs="Simplified Arabic" w:hint="cs"/>
                <w:b/>
                <w:bCs/>
                <w:color w:val="000000" w:themeColor="text1"/>
                <w:sz w:val="32"/>
                <w:szCs w:val="32"/>
                <w:rtl/>
              </w:rPr>
              <w:t>تمهيد</w:t>
            </w:r>
          </w:p>
        </w:tc>
        <w:tc>
          <w:tcPr>
            <w:tcW w:w="1242" w:type="dxa"/>
            <w:shd w:val="clear" w:color="auto" w:fill="E5B8B7" w:themeFill="accent2" w:themeFillTint="66"/>
          </w:tcPr>
          <w:p w14:paraId="18D53571" w14:textId="428BFEF0"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12</w:t>
            </w:r>
          </w:p>
        </w:tc>
      </w:tr>
      <w:tr w:rsidR="00314A44" w14:paraId="451390EF" w14:textId="77777777" w:rsidTr="008B12E8">
        <w:tc>
          <w:tcPr>
            <w:tcW w:w="8379" w:type="dxa"/>
          </w:tcPr>
          <w:p w14:paraId="0B0BAD5D" w14:textId="4A1E3007" w:rsidR="00314A44"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أولا: تعريف المخدرات</w:t>
            </w:r>
          </w:p>
        </w:tc>
        <w:tc>
          <w:tcPr>
            <w:tcW w:w="1242" w:type="dxa"/>
            <w:shd w:val="clear" w:color="auto" w:fill="E5B8B7" w:themeFill="accent2" w:themeFillTint="66"/>
          </w:tcPr>
          <w:p w14:paraId="5A067717" w14:textId="0FC00E90"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13</w:t>
            </w:r>
          </w:p>
        </w:tc>
      </w:tr>
      <w:tr w:rsidR="00314A44" w14:paraId="01A2D023" w14:textId="77777777" w:rsidTr="008B12E8">
        <w:tc>
          <w:tcPr>
            <w:tcW w:w="8379" w:type="dxa"/>
          </w:tcPr>
          <w:p w14:paraId="6424A9EF" w14:textId="0189C2A1" w:rsidR="00314A44" w:rsidRP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ثانيا: أسباب تعاطي المخدرات</w:t>
            </w:r>
          </w:p>
        </w:tc>
        <w:tc>
          <w:tcPr>
            <w:tcW w:w="1242" w:type="dxa"/>
            <w:shd w:val="clear" w:color="auto" w:fill="E5B8B7" w:themeFill="accent2" w:themeFillTint="66"/>
          </w:tcPr>
          <w:p w14:paraId="6D982A7C" w14:textId="55FB67D4"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14</w:t>
            </w:r>
          </w:p>
        </w:tc>
      </w:tr>
      <w:tr w:rsidR="00314A44" w14:paraId="010F1E59" w14:textId="77777777" w:rsidTr="008B12E8">
        <w:tc>
          <w:tcPr>
            <w:tcW w:w="8379" w:type="dxa"/>
          </w:tcPr>
          <w:p w14:paraId="24552C99" w14:textId="30002780" w:rsid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314A44">
              <w:rPr>
                <w:rFonts w:ascii="Simplified Arabic" w:eastAsiaTheme="minorHAnsi" w:hAnsi="Simplified Arabic" w:cs="Simplified Arabic"/>
                <w:color w:val="000000" w:themeColor="text1"/>
                <w:sz w:val="32"/>
                <w:szCs w:val="32"/>
                <w:rtl/>
              </w:rPr>
              <w:t xml:space="preserve">ثالثا: </w:t>
            </w:r>
            <w:r>
              <w:rPr>
                <w:rFonts w:ascii="Simplified Arabic" w:eastAsiaTheme="minorHAnsi" w:hAnsi="Simplified Arabic" w:cs="Simplified Arabic"/>
                <w:color w:val="000000" w:themeColor="text1"/>
                <w:sz w:val="32"/>
                <w:szCs w:val="32"/>
                <w:rtl/>
              </w:rPr>
              <w:t>تأثير تعاطي المخدرات على الطالب</w:t>
            </w:r>
          </w:p>
        </w:tc>
        <w:tc>
          <w:tcPr>
            <w:tcW w:w="1242" w:type="dxa"/>
            <w:shd w:val="clear" w:color="auto" w:fill="E5B8B7" w:themeFill="accent2" w:themeFillTint="66"/>
          </w:tcPr>
          <w:p w14:paraId="729CB66B" w14:textId="28CB0EBA"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15</w:t>
            </w:r>
          </w:p>
        </w:tc>
      </w:tr>
      <w:tr w:rsidR="00314A44" w14:paraId="4D3A8095" w14:textId="77777777" w:rsidTr="008B12E8">
        <w:tc>
          <w:tcPr>
            <w:tcW w:w="8379" w:type="dxa"/>
          </w:tcPr>
          <w:p w14:paraId="534B2DDE" w14:textId="0C605DBC" w:rsidR="00314A44" w:rsidRDefault="00314A44"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رابعا: تاريخ المخدرات وانتشارها</w:t>
            </w:r>
          </w:p>
        </w:tc>
        <w:tc>
          <w:tcPr>
            <w:tcW w:w="1242" w:type="dxa"/>
            <w:shd w:val="clear" w:color="auto" w:fill="E5B8B7" w:themeFill="accent2" w:themeFillTint="66"/>
          </w:tcPr>
          <w:p w14:paraId="062B7BD6" w14:textId="1100BFD4"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15</w:t>
            </w:r>
          </w:p>
        </w:tc>
      </w:tr>
      <w:tr w:rsidR="00314A44" w14:paraId="29CBE36A" w14:textId="77777777" w:rsidTr="008B12E8">
        <w:tc>
          <w:tcPr>
            <w:tcW w:w="8379" w:type="dxa"/>
          </w:tcPr>
          <w:p w14:paraId="0D74F227" w14:textId="55B5D1AB" w:rsidR="00314A44"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E7444C">
              <w:rPr>
                <w:rFonts w:ascii="Simplified Arabic" w:eastAsiaTheme="minorHAnsi" w:hAnsi="Simplified Arabic" w:cs="Simplified Arabic"/>
                <w:color w:val="000000" w:themeColor="text1"/>
                <w:sz w:val="32"/>
                <w:szCs w:val="32"/>
                <w:rtl/>
              </w:rPr>
              <w:t>خامسا: نظريات المفسرة لتعاطي المخدرات</w:t>
            </w:r>
          </w:p>
        </w:tc>
        <w:tc>
          <w:tcPr>
            <w:tcW w:w="1242" w:type="dxa"/>
            <w:shd w:val="clear" w:color="auto" w:fill="E5B8B7" w:themeFill="accent2" w:themeFillTint="66"/>
          </w:tcPr>
          <w:p w14:paraId="5A7A884D" w14:textId="64CBDBB7"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17</w:t>
            </w:r>
          </w:p>
        </w:tc>
      </w:tr>
      <w:tr w:rsidR="00314A44" w14:paraId="25EB97F8" w14:textId="77777777" w:rsidTr="008B12E8">
        <w:tc>
          <w:tcPr>
            <w:tcW w:w="8379" w:type="dxa"/>
          </w:tcPr>
          <w:p w14:paraId="29B96689" w14:textId="48BDD25C" w:rsidR="00314A44" w:rsidRPr="00D540BD" w:rsidRDefault="00E7444C" w:rsidP="003A39A5">
            <w:pPr>
              <w:autoSpaceDE w:val="0"/>
              <w:autoSpaceDN w:val="0"/>
              <w:adjustRightInd w:val="0"/>
              <w:jc w:val="both"/>
              <w:rPr>
                <w:rFonts w:ascii="Simplified Arabic" w:eastAsiaTheme="minorHAnsi" w:hAnsi="Simplified Arabic" w:cs="Simplified Arabic"/>
                <w:b/>
                <w:bCs/>
                <w:color w:val="000000" w:themeColor="text1"/>
                <w:sz w:val="32"/>
                <w:szCs w:val="32"/>
                <w:rtl/>
              </w:rPr>
            </w:pPr>
            <w:r w:rsidRPr="00D540BD">
              <w:rPr>
                <w:rFonts w:ascii="Simplified Arabic" w:eastAsiaTheme="minorHAnsi" w:hAnsi="Simplified Arabic" w:cs="Simplified Arabic"/>
                <w:b/>
                <w:bCs/>
                <w:color w:val="000000" w:themeColor="text1"/>
                <w:sz w:val="32"/>
                <w:szCs w:val="32"/>
                <w:rtl/>
              </w:rPr>
              <w:lastRenderedPageBreak/>
              <w:t>خلاصة</w:t>
            </w:r>
          </w:p>
        </w:tc>
        <w:tc>
          <w:tcPr>
            <w:tcW w:w="1242" w:type="dxa"/>
            <w:shd w:val="clear" w:color="auto" w:fill="E5B8B7" w:themeFill="accent2" w:themeFillTint="66"/>
          </w:tcPr>
          <w:p w14:paraId="489F64D2" w14:textId="7BB8E20E"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20</w:t>
            </w:r>
          </w:p>
        </w:tc>
      </w:tr>
      <w:tr w:rsidR="00321D8B" w14:paraId="5E73983D" w14:textId="77777777" w:rsidTr="00951786">
        <w:tc>
          <w:tcPr>
            <w:tcW w:w="9621" w:type="dxa"/>
            <w:gridSpan w:val="2"/>
            <w:shd w:val="clear" w:color="auto" w:fill="E5B8B7" w:themeFill="accent2" w:themeFillTint="66"/>
          </w:tcPr>
          <w:p w14:paraId="6D6F35E6" w14:textId="5CD3C053"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hint="cs"/>
                <w:b/>
                <w:bCs/>
                <w:color w:val="000000" w:themeColor="text1"/>
                <w:sz w:val="32"/>
                <w:szCs w:val="32"/>
                <w:rtl/>
              </w:rPr>
              <w:t>الفصل الثالث: قلق المستقبل</w:t>
            </w:r>
          </w:p>
        </w:tc>
      </w:tr>
      <w:tr w:rsidR="00314A44" w14:paraId="694BE294" w14:textId="77777777" w:rsidTr="008B12E8">
        <w:tc>
          <w:tcPr>
            <w:tcW w:w="8379" w:type="dxa"/>
          </w:tcPr>
          <w:p w14:paraId="4D93D947" w14:textId="3707A2F6" w:rsidR="00314A44"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تمهيد</w:t>
            </w:r>
          </w:p>
        </w:tc>
        <w:tc>
          <w:tcPr>
            <w:tcW w:w="1242" w:type="dxa"/>
            <w:shd w:val="clear" w:color="auto" w:fill="E5B8B7" w:themeFill="accent2" w:themeFillTint="66"/>
          </w:tcPr>
          <w:p w14:paraId="3C036524" w14:textId="7EC52679" w:rsidR="00314A44" w:rsidRPr="00C03387" w:rsidRDefault="00CB78F6"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22</w:t>
            </w:r>
          </w:p>
        </w:tc>
      </w:tr>
      <w:tr w:rsidR="00E7444C" w14:paraId="4957327E" w14:textId="77777777" w:rsidTr="008B12E8">
        <w:tc>
          <w:tcPr>
            <w:tcW w:w="8379" w:type="dxa"/>
          </w:tcPr>
          <w:p w14:paraId="2132DB9A" w14:textId="421B6BA2"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أولا: مفهوم القلق المستقبلي</w:t>
            </w:r>
          </w:p>
        </w:tc>
        <w:tc>
          <w:tcPr>
            <w:tcW w:w="1242" w:type="dxa"/>
            <w:shd w:val="clear" w:color="auto" w:fill="E5B8B7" w:themeFill="accent2" w:themeFillTint="66"/>
          </w:tcPr>
          <w:p w14:paraId="371F5D9D" w14:textId="74D23806"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23</w:t>
            </w:r>
          </w:p>
        </w:tc>
      </w:tr>
      <w:tr w:rsidR="00E7444C" w14:paraId="2201277E" w14:textId="77777777" w:rsidTr="008B12E8">
        <w:tc>
          <w:tcPr>
            <w:tcW w:w="8379" w:type="dxa"/>
          </w:tcPr>
          <w:p w14:paraId="5C80144B" w14:textId="215FD55A"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E7444C">
              <w:rPr>
                <w:rFonts w:ascii="Simplified Arabic" w:eastAsiaTheme="minorHAnsi" w:hAnsi="Simplified Arabic" w:cs="Simplified Arabic"/>
                <w:color w:val="000000" w:themeColor="text1"/>
                <w:sz w:val="32"/>
                <w:szCs w:val="32"/>
                <w:rtl/>
              </w:rPr>
              <w:t>ثانيا:</w:t>
            </w:r>
            <w:r>
              <w:rPr>
                <w:rFonts w:ascii="Simplified Arabic" w:eastAsiaTheme="minorHAnsi" w:hAnsi="Simplified Arabic" w:cs="Simplified Arabic"/>
                <w:color w:val="000000" w:themeColor="text1"/>
                <w:sz w:val="32"/>
                <w:szCs w:val="32"/>
                <w:rtl/>
              </w:rPr>
              <w:t xml:space="preserve"> الطبيعة المعرفية لقلق المستقبل</w:t>
            </w:r>
          </w:p>
        </w:tc>
        <w:tc>
          <w:tcPr>
            <w:tcW w:w="1242" w:type="dxa"/>
            <w:shd w:val="clear" w:color="auto" w:fill="E5B8B7" w:themeFill="accent2" w:themeFillTint="66"/>
          </w:tcPr>
          <w:p w14:paraId="38975E15" w14:textId="3FBC3B63"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24</w:t>
            </w:r>
          </w:p>
        </w:tc>
      </w:tr>
      <w:tr w:rsidR="00E7444C" w14:paraId="4248D393" w14:textId="77777777" w:rsidTr="008B12E8">
        <w:tc>
          <w:tcPr>
            <w:tcW w:w="8379" w:type="dxa"/>
          </w:tcPr>
          <w:p w14:paraId="406D2C6B" w14:textId="058EC5D1"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ثالثا: أسباب قلق المستقبل</w:t>
            </w:r>
          </w:p>
        </w:tc>
        <w:tc>
          <w:tcPr>
            <w:tcW w:w="1242" w:type="dxa"/>
            <w:shd w:val="clear" w:color="auto" w:fill="E5B8B7" w:themeFill="accent2" w:themeFillTint="66"/>
          </w:tcPr>
          <w:p w14:paraId="374DE4A1" w14:textId="333F0C86"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25</w:t>
            </w:r>
          </w:p>
        </w:tc>
      </w:tr>
      <w:tr w:rsidR="00E7444C" w14:paraId="7D9D5E1C" w14:textId="77777777" w:rsidTr="008B12E8">
        <w:tc>
          <w:tcPr>
            <w:tcW w:w="8379" w:type="dxa"/>
          </w:tcPr>
          <w:p w14:paraId="68E4D182" w14:textId="2DAC9697"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E7444C">
              <w:rPr>
                <w:rFonts w:ascii="Simplified Arabic" w:eastAsiaTheme="minorHAnsi" w:hAnsi="Simplified Arabic" w:cs="Simplified Arabic"/>
                <w:color w:val="000000" w:themeColor="text1"/>
                <w:sz w:val="32"/>
                <w:szCs w:val="32"/>
                <w:rtl/>
              </w:rPr>
              <w:t>رابعا</w:t>
            </w:r>
            <w:r>
              <w:rPr>
                <w:rFonts w:ascii="Simplified Arabic" w:eastAsiaTheme="minorHAnsi" w:hAnsi="Simplified Arabic" w:cs="Simplified Arabic"/>
                <w:color w:val="000000" w:themeColor="text1"/>
                <w:sz w:val="32"/>
                <w:szCs w:val="32"/>
                <w:rtl/>
              </w:rPr>
              <w:t>: التأثير السلبي لقلق المستقبلي</w:t>
            </w:r>
          </w:p>
        </w:tc>
        <w:tc>
          <w:tcPr>
            <w:tcW w:w="1242" w:type="dxa"/>
            <w:shd w:val="clear" w:color="auto" w:fill="E5B8B7" w:themeFill="accent2" w:themeFillTint="66"/>
          </w:tcPr>
          <w:p w14:paraId="2D4650FA" w14:textId="14D03611"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26</w:t>
            </w:r>
          </w:p>
        </w:tc>
      </w:tr>
      <w:tr w:rsidR="00E7444C" w14:paraId="3953AAA5" w14:textId="77777777" w:rsidTr="008B12E8">
        <w:tc>
          <w:tcPr>
            <w:tcW w:w="8379" w:type="dxa"/>
          </w:tcPr>
          <w:p w14:paraId="64EC8001" w14:textId="41FFD73E"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E7444C">
              <w:rPr>
                <w:rFonts w:ascii="Simplified Arabic" w:eastAsiaTheme="minorHAnsi" w:hAnsi="Simplified Arabic" w:cs="Simplified Arabic"/>
                <w:color w:val="000000" w:themeColor="text1"/>
                <w:sz w:val="32"/>
                <w:szCs w:val="32"/>
                <w:rtl/>
              </w:rPr>
              <w:t>خامسا:</w:t>
            </w:r>
            <w:r>
              <w:rPr>
                <w:rFonts w:ascii="Simplified Arabic" w:eastAsiaTheme="minorHAnsi" w:hAnsi="Simplified Arabic" w:cs="Simplified Arabic"/>
                <w:color w:val="000000" w:themeColor="text1"/>
                <w:sz w:val="32"/>
                <w:szCs w:val="32"/>
                <w:rtl/>
              </w:rPr>
              <w:t xml:space="preserve"> التعامل مع القلق المستقبلي</w:t>
            </w:r>
          </w:p>
        </w:tc>
        <w:tc>
          <w:tcPr>
            <w:tcW w:w="1242" w:type="dxa"/>
            <w:shd w:val="clear" w:color="auto" w:fill="E5B8B7" w:themeFill="accent2" w:themeFillTint="66"/>
          </w:tcPr>
          <w:p w14:paraId="5FF79D1F" w14:textId="12B6E54C"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28</w:t>
            </w:r>
          </w:p>
        </w:tc>
      </w:tr>
      <w:tr w:rsidR="00E7444C" w14:paraId="437688F2" w14:textId="77777777" w:rsidTr="008B12E8">
        <w:tc>
          <w:tcPr>
            <w:tcW w:w="8379" w:type="dxa"/>
          </w:tcPr>
          <w:p w14:paraId="0CFDA196" w14:textId="2A2F0754"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خلاصة</w:t>
            </w:r>
          </w:p>
        </w:tc>
        <w:tc>
          <w:tcPr>
            <w:tcW w:w="1242" w:type="dxa"/>
            <w:shd w:val="clear" w:color="auto" w:fill="E5B8B7" w:themeFill="accent2" w:themeFillTint="66"/>
          </w:tcPr>
          <w:p w14:paraId="792CB707" w14:textId="0D875427"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29</w:t>
            </w:r>
          </w:p>
        </w:tc>
      </w:tr>
      <w:tr w:rsidR="00D540BD" w14:paraId="71A15C55" w14:textId="77777777" w:rsidTr="00951786">
        <w:tc>
          <w:tcPr>
            <w:tcW w:w="9621" w:type="dxa"/>
            <w:gridSpan w:val="2"/>
            <w:shd w:val="clear" w:color="auto" w:fill="E5B8B7" w:themeFill="accent2" w:themeFillTint="66"/>
          </w:tcPr>
          <w:p w14:paraId="0D25790B" w14:textId="23EE32B7" w:rsidR="00D540BD" w:rsidRPr="00C03387" w:rsidRDefault="00D540BD"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hint="cs"/>
                <w:b/>
                <w:bCs/>
                <w:color w:val="000000" w:themeColor="text1"/>
                <w:sz w:val="32"/>
                <w:szCs w:val="32"/>
                <w:rtl/>
              </w:rPr>
              <w:t>الجانب الميداني</w:t>
            </w:r>
          </w:p>
        </w:tc>
      </w:tr>
      <w:tr w:rsidR="00321D8B" w14:paraId="69C320EB" w14:textId="77777777" w:rsidTr="00951786">
        <w:tc>
          <w:tcPr>
            <w:tcW w:w="9621" w:type="dxa"/>
            <w:gridSpan w:val="2"/>
            <w:shd w:val="clear" w:color="auto" w:fill="E5B8B7" w:themeFill="accent2" w:themeFillTint="66"/>
          </w:tcPr>
          <w:p w14:paraId="67BA1BA3" w14:textId="527516FD"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b/>
                <w:bCs/>
                <w:color w:val="000000" w:themeColor="text1"/>
                <w:sz w:val="32"/>
                <w:szCs w:val="32"/>
                <w:rtl/>
              </w:rPr>
              <w:t>الفصل الرابع: الإجراءات المنهجية للدراسة</w:t>
            </w:r>
          </w:p>
        </w:tc>
      </w:tr>
      <w:tr w:rsidR="00E7444C" w14:paraId="1D9F0C85" w14:textId="77777777" w:rsidTr="008B12E8">
        <w:tc>
          <w:tcPr>
            <w:tcW w:w="8379" w:type="dxa"/>
          </w:tcPr>
          <w:p w14:paraId="797A3CEF" w14:textId="509E51D2" w:rsidR="00E7444C" w:rsidRPr="00E7444C" w:rsidRDefault="00E7444C"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color w:val="000000" w:themeColor="text1"/>
                <w:sz w:val="32"/>
                <w:szCs w:val="32"/>
                <w:rtl/>
              </w:rPr>
              <w:t>تمهيد</w:t>
            </w:r>
          </w:p>
        </w:tc>
        <w:tc>
          <w:tcPr>
            <w:tcW w:w="1242" w:type="dxa"/>
            <w:shd w:val="clear" w:color="auto" w:fill="E5B8B7" w:themeFill="accent2" w:themeFillTint="66"/>
          </w:tcPr>
          <w:p w14:paraId="618099F4" w14:textId="4F4344AD"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32</w:t>
            </w:r>
          </w:p>
        </w:tc>
      </w:tr>
      <w:tr w:rsidR="00E7444C" w14:paraId="1191915C" w14:textId="77777777" w:rsidTr="008B12E8">
        <w:tc>
          <w:tcPr>
            <w:tcW w:w="8379" w:type="dxa"/>
          </w:tcPr>
          <w:p w14:paraId="361FD45C" w14:textId="3D6A71F6" w:rsidR="00E7444C" w:rsidRPr="00A61967" w:rsidRDefault="00A61967" w:rsidP="00A61967">
            <w:pPr>
              <w:autoSpaceDE w:val="0"/>
              <w:autoSpaceDN w:val="0"/>
              <w:adjustRightInd w:val="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أولا: </w:t>
            </w:r>
            <w:r w:rsidR="006B5507" w:rsidRPr="00A61967">
              <w:rPr>
                <w:rFonts w:ascii="Simplified Arabic" w:hAnsi="Simplified Arabic" w:cs="Simplified Arabic" w:hint="cs"/>
                <w:color w:val="000000" w:themeColor="text1"/>
                <w:sz w:val="32"/>
                <w:szCs w:val="32"/>
                <w:rtl/>
              </w:rPr>
              <w:t>منهج</w:t>
            </w:r>
            <w:r w:rsidR="00840506" w:rsidRPr="00A61967">
              <w:rPr>
                <w:rFonts w:ascii="Simplified Arabic" w:hAnsi="Simplified Arabic" w:cs="Simplified Arabic"/>
                <w:color w:val="000000" w:themeColor="text1"/>
                <w:sz w:val="32"/>
                <w:szCs w:val="32"/>
                <w:rtl/>
              </w:rPr>
              <w:t xml:space="preserve"> الدراسة</w:t>
            </w:r>
          </w:p>
        </w:tc>
        <w:tc>
          <w:tcPr>
            <w:tcW w:w="1242" w:type="dxa"/>
            <w:shd w:val="clear" w:color="auto" w:fill="E5B8B7" w:themeFill="accent2" w:themeFillTint="66"/>
          </w:tcPr>
          <w:p w14:paraId="7E22A143" w14:textId="62AE7511"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33</w:t>
            </w:r>
          </w:p>
        </w:tc>
      </w:tr>
      <w:tr w:rsidR="00E7444C" w14:paraId="786EC16E" w14:textId="77777777" w:rsidTr="008B12E8">
        <w:tc>
          <w:tcPr>
            <w:tcW w:w="8379" w:type="dxa"/>
          </w:tcPr>
          <w:p w14:paraId="4B8783E1" w14:textId="4D7C807C" w:rsidR="00E7444C" w:rsidRPr="00E7444C" w:rsidRDefault="00A61967"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61967">
              <w:rPr>
                <w:rFonts w:ascii="Simplified Arabic" w:eastAsiaTheme="minorHAnsi" w:hAnsi="Simplified Arabic" w:cs="Simplified Arabic"/>
                <w:color w:val="000000" w:themeColor="text1"/>
                <w:sz w:val="32"/>
                <w:szCs w:val="32"/>
                <w:rtl/>
              </w:rPr>
              <w:t>ثانيا: مجتمع وعينة الدراسة</w:t>
            </w:r>
          </w:p>
        </w:tc>
        <w:tc>
          <w:tcPr>
            <w:tcW w:w="1242" w:type="dxa"/>
            <w:shd w:val="clear" w:color="auto" w:fill="E5B8B7" w:themeFill="accent2" w:themeFillTint="66"/>
          </w:tcPr>
          <w:p w14:paraId="28DB1985" w14:textId="59CDED4F"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34</w:t>
            </w:r>
          </w:p>
        </w:tc>
      </w:tr>
      <w:tr w:rsidR="00E7444C" w14:paraId="1BCB5FA8" w14:textId="77777777" w:rsidTr="008B12E8">
        <w:tc>
          <w:tcPr>
            <w:tcW w:w="8379" w:type="dxa"/>
          </w:tcPr>
          <w:p w14:paraId="30CAE25C" w14:textId="3F599EB2" w:rsidR="00E7444C" w:rsidRPr="00E7444C" w:rsidRDefault="00A61967"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ثالثا</w:t>
            </w:r>
            <w:r w:rsidR="00056BFB" w:rsidRPr="00056BFB">
              <w:rPr>
                <w:rFonts w:ascii="Simplified Arabic" w:eastAsiaTheme="minorHAnsi" w:hAnsi="Simplified Arabic" w:cs="Simplified Arabic"/>
                <w:color w:val="000000" w:themeColor="text1"/>
                <w:sz w:val="32"/>
                <w:szCs w:val="32"/>
                <w:rtl/>
              </w:rPr>
              <w:t>: تحديد متغيرات الدراسة وكيفية قياسها</w:t>
            </w:r>
          </w:p>
        </w:tc>
        <w:tc>
          <w:tcPr>
            <w:tcW w:w="1242" w:type="dxa"/>
            <w:shd w:val="clear" w:color="auto" w:fill="E5B8B7" w:themeFill="accent2" w:themeFillTint="66"/>
          </w:tcPr>
          <w:p w14:paraId="725AADD3" w14:textId="4C15CB43"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40</w:t>
            </w:r>
          </w:p>
        </w:tc>
      </w:tr>
      <w:tr w:rsidR="00E7444C" w14:paraId="3D9533D7" w14:textId="77777777" w:rsidTr="008B12E8">
        <w:tc>
          <w:tcPr>
            <w:tcW w:w="8379" w:type="dxa"/>
          </w:tcPr>
          <w:p w14:paraId="3B017962" w14:textId="0FE65836" w:rsidR="00E7444C" w:rsidRPr="00E7444C" w:rsidRDefault="00D139E9"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D139E9">
              <w:rPr>
                <w:rFonts w:ascii="Simplified Arabic" w:eastAsiaTheme="minorHAnsi" w:hAnsi="Simplified Arabic" w:cs="Simplified Arabic"/>
                <w:color w:val="000000" w:themeColor="text1"/>
                <w:sz w:val="32"/>
                <w:szCs w:val="32"/>
                <w:rtl/>
              </w:rPr>
              <w:t>رابعا: أدوات الدراسة</w:t>
            </w:r>
          </w:p>
        </w:tc>
        <w:tc>
          <w:tcPr>
            <w:tcW w:w="1242" w:type="dxa"/>
            <w:shd w:val="clear" w:color="auto" w:fill="E5B8B7" w:themeFill="accent2" w:themeFillTint="66"/>
          </w:tcPr>
          <w:p w14:paraId="429A8961" w14:textId="7B23A1D4" w:rsidR="00E7444C" w:rsidRPr="00C03387" w:rsidRDefault="00CE7B85"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43</w:t>
            </w:r>
          </w:p>
        </w:tc>
      </w:tr>
      <w:tr w:rsidR="00321D8B" w14:paraId="541978A2" w14:textId="77777777" w:rsidTr="00951786">
        <w:tc>
          <w:tcPr>
            <w:tcW w:w="9621" w:type="dxa"/>
            <w:gridSpan w:val="2"/>
            <w:shd w:val="clear" w:color="auto" w:fill="E5B8B7" w:themeFill="accent2" w:themeFillTint="66"/>
          </w:tcPr>
          <w:p w14:paraId="5FC2ED60" w14:textId="388D9143" w:rsidR="00321D8B" w:rsidRPr="00C03387" w:rsidRDefault="00321D8B" w:rsidP="00C03387">
            <w:pPr>
              <w:autoSpaceDE w:val="0"/>
              <w:autoSpaceDN w:val="0"/>
              <w:adjustRightInd w:val="0"/>
              <w:jc w:val="center"/>
              <w:rPr>
                <w:rFonts w:ascii="Simplified Arabic" w:eastAsiaTheme="minorHAnsi" w:hAnsi="Simplified Arabic" w:cs="Simplified Arabic"/>
                <w:b/>
                <w:bCs/>
                <w:color w:val="000000" w:themeColor="text1"/>
                <w:sz w:val="32"/>
                <w:szCs w:val="32"/>
                <w:rtl/>
              </w:rPr>
            </w:pPr>
            <w:r w:rsidRPr="00C03387">
              <w:rPr>
                <w:rFonts w:ascii="Simplified Arabic" w:eastAsiaTheme="minorHAnsi" w:hAnsi="Simplified Arabic" w:cs="Simplified Arabic"/>
                <w:b/>
                <w:bCs/>
                <w:color w:val="000000" w:themeColor="text1"/>
                <w:sz w:val="32"/>
                <w:szCs w:val="32"/>
                <w:rtl/>
              </w:rPr>
              <w:t>الفصل الخامس: عرض وتحليل نتائج الدراسة وتفسيرها</w:t>
            </w:r>
          </w:p>
        </w:tc>
      </w:tr>
      <w:tr w:rsidR="00056BFB" w14:paraId="4A2CC41B" w14:textId="77777777" w:rsidTr="008B12E8">
        <w:tc>
          <w:tcPr>
            <w:tcW w:w="8379" w:type="dxa"/>
          </w:tcPr>
          <w:p w14:paraId="3ED2DB19" w14:textId="7079299D" w:rsidR="00056BFB"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Pr>
              <w:t>I</w:t>
            </w:r>
            <w:r w:rsidRPr="00F517D6">
              <w:rPr>
                <w:rFonts w:ascii="Simplified Arabic" w:eastAsiaTheme="minorHAnsi" w:hAnsi="Simplified Arabic" w:cs="Simplified Arabic"/>
                <w:color w:val="000000" w:themeColor="text1"/>
                <w:sz w:val="32"/>
                <w:szCs w:val="32"/>
                <w:rtl/>
              </w:rPr>
              <w:t>.</w:t>
            </w:r>
            <w:r w:rsidRPr="00F517D6">
              <w:rPr>
                <w:rFonts w:ascii="Simplified Arabic" w:eastAsiaTheme="minorHAnsi" w:hAnsi="Simplified Arabic" w:cs="Simplified Arabic"/>
                <w:color w:val="000000" w:themeColor="text1"/>
                <w:sz w:val="32"/>
                <w:szCs w:val="32"/>
                <w:rtl/>
              </w:rPr>
              <w:tab/>
              <w:t>عرض وتحليل نتائج الدراسة</w:t>
            </w:r>
          </w:p>
        </w:tc>
        <w:tc>
          <w:tcPr>
            <w:tcW w:w="1242" w:type="dxa"/>
            <w:shd w:val="clear" w:color="auto" w:fill="E5B8B7" w:themeFill="accent2" w:themeFillTint="66"/>
          </w:tcPr>
          <w:p w14:paraId="3A2C224D" w14:textId="4E2F78E4" w:rsidR="00056BFB" w:rsidRPr="00C03387" w:rsidRDefault="00E50891"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47</w:t>
            </w:r>
          </w:p>
        </w:tc>
      </w:tr>
      <w:tr w:rsidR="00056BFB" w14:paraId="29697AA9" w14:textId="77777777" w:rsidTr="008B12E8">
        <w:tc>
          <w:tcPr>
            <w:tcW w:w="8379" w:type="dxa"/>
          </w:tcPr>
          <w:p w14:paraId="7B84CE1A" w14:textId="7D0D4A13" w:rsidR="00056BFB"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tl/>
              </w:rPr>
              <w:t>أولا: المتغيرات الديموغرافية</w:t>
            </w:r>
          </w:p>
        </w:tc>
        <w:tc>
          <w:tcPr>
            <w:tcW w:w="1242" w:type="dxa"/>
            <w:shd w:val="clear" w:color="auto" w:fill="E5B8B7" w:themeFill="accent2" w:themeFillTint="66"/>
          </w:tcPr>
          <w:p w14:paraId="30E3ACD0" w14:textId="57B2A8B3" w:rsidR="00056BFB" w:rsidRPr="00C03387" w:rsidRDefault="00E50891"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47</w:t>
            </w:r>
          </w:p>
        </w:tc>
      </w:tr>
      <w:tr w:rsidR="00056BFB" w14:paraId="561EDFC8" w14:textId="77777777" w:rsidTr="008B12E8">
        <w:tc>
          <w:tcPr>
            <w:tcW w:w="8379" w:type="dxa"/>
          </w:tcPr>
          <w:p w14:paraId="6566085C" w14:textId="37C6187A" w:rsidR="00056BFB"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tl/>
              </w:rPr>
              <w:t>ثانيا: الاتجاه العام لآراء المستجوبين</w:t>
            </w:r>
          </w:p>
        </w:tc>
        <w:tc>
          <w:tcPr>
            <w:tcW w:w="1242" w:type="dxa"/>
            <w:shd w:val="clear" w:color="auto" w:fill="E5B8B7" w:themeFill="accent2" w:themeFillTint="66"/>
          </w:tcPr>
          <w:p w14:paraId="165BAD95" w14:textId="78AC598A" w:rsidR="00056BFB" w:rsidRPr="00C03387" w:rsidRDefault="00E50891"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50</w:t>
            </w:r>
          </w:p>
        </w:tc>
      </w:tr>
      <w:tr w:rsidR="00056BFB" w14:paraId="2CD8D888" w14:textId="77777777" w:rsidTr="008B12E8">
        <w:tc>
          <w:tcPr>
            <w:tcW w:w="8379" w:type="dxa"/>
          </w:tcPr>
          <w:p w14:paraId="63BA4465" w14:textId="0D9C3F7E" w:rsidR="00056BFB"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tl/>
              </w:rPr>
              <w:t>ثالثا: اختبار ارتباط وعلاقة متغيرات الدراسة</w:t>
            </w:r>
          </w:p>
        </w:tc>
        <w:tc>
          <w:tcPr>
            <w:tcW w:w="1242" w:type="dxa"/>
            <w:shd w:val="clear" w:color="auto" w:fill="E5B8B7" w:themeFill="accent2" w:themeFillTint="66"/>
          </w:tcPr>
          <w:p w14:paraId="7BDEC92E" w14:textId="3CFD5AE1" w:rsidR="00056BFB" w:rsidRPr="00C03387" w:rsidRDefault="00E50891"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55</w:t>
            </w:r>
          </w:p>
        </w:tc>
      </w:tr>
      <w:tr w:rsidR="00056BFB" w14:paraId="7EF48FB5" w14:textId="77777777" w:rsidTr="008B12E8">
        <w:tc>
          <w:tcPr>
            <w:tcW w:w="8379" w:type="dxa"/>
          </w:tcPr>
          <w:p w14:paraId="62245804" w14:textId="0B0E273F" w:rsidR="00056BFB"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Pr>
              <w:t>II</w:t>
            </w:r>
            <w:r w:rsidRPr="00F517D6">
              <w:rPr>
                <w:rFonts w:ascii="Simplified Arabic" w:eastAsiaTheme="minorHAnsi" w:hAnsi="Simplified Arabic" w:cs="Simplified Arabic"/>
                <w:color w:val="000000" w:themeColor="text1"/>
                <w:sz w:val="32"/>
                <w:szCs w:val="32"/>
                <w:rtl/>
              </w:rPr>
              <w:t>.</w:t>
            </w:r>
            <w:r w:rsidRPr="00F517D6">
              <w:rPr>
                <w:rFonts w:ascii="Simplified Arabic" w:eastAsiaTheme="minorHAnsi" w:hAnsi="Simplified Arabic" w:cs="Simplified Arabic"/>
                <w:color w:val="000000" w:themeColor="text1"/>
                <w:sz w:val="32"/>
                <w:szCs w:val="32"/>
                <w:rtl/>
              </w:rPr>
              <w:tab/>
              <w:t>اختبار فرضيات الدراسة</w:t>
            </w:r>
          </w:p>
        </w:tc>
        <w:tc>
          <w:tcPr>
            <w:tcW w:w="1242" w:type="dxa"/>
            <w:shd w:val="clear" w:color="auto" w:fill="E5B8B7" w:themeFill="accent2" w:themeFillTint="66"/>
          </w:tcPr>
          <w:p w14:paraId="27518F56" w14:textId="143A0776" w:rsidR="00056BFB"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58</w:t>
            </w:r>
          </w:p>
        </w:tc>
      </w:tr>
      <w:tr w:rsidR="00F517D6" w14:paraId="7EBE62A3" w14:textId="77777777" w:rsidTr="008B12E8">
        <w:tc>
          <w:tcPr>
            <w:tcW w:w="8379" w:type="dxa"/>
          </w:tcPr>
          <w:p w14:paraId="1E295B2F" w14:textId="0E58BAF6" w:rsidR="00F517D6" w:rsidRPr="00E7444C" w:rsidRDefault="00F517D6"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F517D6">
              <w:rPr>
                <w:rFonts w:ascii="Simplified Arabic" w:eastAsiaTheme="minorHAnsi" w:hAnsi="Simplified Arabic" w:cs="Simplified Arabic"/>
                <w:color w:val="000000" w:themeColor="text1"/>
                <w:sz w:val="32"/>
                <w:szCs w:val="32"/>
                <w:rtl/>
              </w:rPr>
              <w:t>أولا: اختبار الفرضية الرئيسية</w:t>
            </w:r>
          </w:p>
        </w:tc>
        <w:tc>
          <w:tcPr>
            <w:tcW w:w="1242" w:type="dxa"/>
            <w:shd w:val="clear" w:color="auto" w:fill="E5B8B7" w:themeFill="accent2" w:themeFillTint="66"/>
          </w:tcPr>
          <w:p w14:paraId="339BE574" w14:textId="113CE448" w:rsidR="00F517D6"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58</w:t>
            </w:r>
          </w:p>
        </w:tc>
      </w:tr>
      <w:tr w:rsidR="00F517D6" w14:paraId="52291C49" w14:textId="77777777" w:rsidTr="008B12E8">
        <w:tc>
          <w:tcPr>
            <w:tcW w:w="8379" w:type="dxa"/>
          </w:tcPr>
          <w:p w14:paraId="64C73885" w14:textId="5BDF5E06" w:rsidR="00F517D6" w:rsidRPr="00E7444C"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218E8">
              <w:rPr>
                <w:rFonts w:ascii="Simplified Arabic" w:eastAsiaTheme="minorHAnsi" w:hAnsi="Simplified Arabic" w:cs="Simplified Arabic"/>
                <w:color w:val="000000" w:themeColor="text1"/>
                <w:sz w:val="32"/>
                <w:szCs w:val="32"/>
                <w:rtl/>
              </w:rPr>
              <w:t>ثانيا: اختبار الفرضيات الفرعية</w:t>
            </w:r>
          </w:p>
        </w:tc>
        <w:tc>
          <w:tcPr>
            <w:tcW w:w="1242" w:type="dxa"/>
            <w:shd w:val="clear" w:color="auto" w:fill="E5B8B7" w:themeFill="accent2" w:themeFillTint="66"/>
          </w:tcPr>
          <w:p w14:paraId="49D02BB2" w14:textId="680E4A49" w:rsidR="00F517D6"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59</w:t>
            </w:r>
          </w:p>
        </w:tc>
      </w:tr>
      <w:tr w:rsidR="00F517D6" w14:paraId="1A8A43F1" w14:textId="77777777" w:rsidTr="008B12E8">
        <w:tc>
          <w:tcPr>
            <w:tcW w:w="8379" w:type="dxa"/>
          </w:tcPr>
          <w:p w14:paraId="75F0362D" w14:textId="323F3EAF" w:rsidR="00F517D6" w:rsidRPr="00E7444C"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218E8">
              <w:rPr>
                <w:rFonts w:ascii="Simplified Arabic" w:eastAsiaTheme="minorHAnsi" w:hAnsi="Simplified Arabic" w:cs="Simplified Arabic"/>
                <w:color w:val="000000" w:themeColor="text1"/>
                <w:sz w:val="32"/>
                <w:szCs w:val="32"/>
                <w:rtl/>
              </w:rPr>
              <w:lastRenderedPageBreak/>
              <w:t>ثالثا: اختبار الفرضيتين الرئيسيتين</w:t>
            </w:r>
          </w:p>
        </w:tc>
        <w:tc>
          <w:tcPr>
            <w:tcW w:w="1242" w:type="dxa"/>
            <w:shd w:val="clear" w:color="auto" w:fill="E5B8B7" w:themeFill="accent2" w:themeFillTint="66"/>
          </w:tcPr>
          <w:p w14:paraId="1B5B59A1" w14:textId="0744D233" w:rsidR="00F517D6"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62</w:t>
            </w:r>
          </w:p>
        </w:tc>
      </w:tr>
      <w:tr w:rsidR="00F517D6" w14:paraId="44095BFE" w14:textId="77777777" w:rsidTr="008B12E8">
        <w:tc>
          <w:tcPr>
            <w:tcW w:w="8379" w:type="dxa"/>
          </w:tcPr>
          <w:p w14:paraId="45C6C96C" w14:textId="2A0A948D" w:rsidR="00F517D6" w:rsidRPr="00E7444C"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218E8">
              <w:rPr>
                <w:rFonts w:ascii="Simplified Arabic" w:eastAsiaTheme="minorHAnsi" w:hAnsi="Simplified Arabic" w:cs="Simplified Arabic"/>
                <w:color w:val="000000" w:themeColor="text1"/>
                <w:sz w:val="32"/>
                <w:szCs w:val="32"/>
                <w:rtl/>
              </w:rPr>
              <w:t xml:space="preserve">خلاصة </w:t>
            </w:r>
          </w:p>
        </w:tc>
        <w:tc>
          <w:tcPr>
            <w:tcW w:w="1242" w:type="dxa"/>
            <w:shd w:val="clear" w:color="auto" w:fill="E5B8B7" w:themeFill="accent2" w:themeFillTint="66"/>
          </w:tcPr>
          <w:p w14:paraId="7629FE30" w14:textId="7640B5C8" w:rsidR="00F517D6"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66</w:t>
            </w:r>
          </w:p>
        </w:tc>
      </w:tr>
      <w:tr w:rsidR="00A218E8" w14:paraId="5427B89D" w14:textId="77777777" w:rsidTr="008B12E8">
        <w:tc>
          <w:tcPr>
            <w:tcW w:w="8379" w:type="dxa"/>
          </w:tcPr>
          <w:p w14:paraId="1CB3A4B1" w14:textId="3141C52B" w:rsidR="00A218E8" w:rsidRPr="00A218E8"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218E8">
              <w:rPr>
                <w:rFonts w:ascii="Simplified Arabic" w:eastAsiaTheme="minorHAnsi" w:hAnsi="Simplified Arabic" w:cs="Simplified Arabic"/>
                <w:color w:val="000000" w:themeColor="text1"/>
                <w:sz w:val="32"/>
                <w:szCs w:val="32"/>
                <w:rtl/>
              </w:rPr>
              <w:t>خاتمة</w:t>
            </w:r>
          </w:p>
        </w:tc>
        <w:tc>
          <w:tcPr>
            <w:tcW w:w="1242" w:type="dxa"/>
            <w:shd w:val="clear" w:color="auto" w:fill="E5B8B7" w:themeFill="accent2" w:themeFillTint="66"/>
          </w:tcPr>
          <w:p w14:paraId="32C1E981" w14:textId="2B8AAFE5" w:rsidR="00A218E8"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68</w:t>
            </w:r>
          </w:p>
        </w:tc>
      </w:tr>
      <w:tr w:rsidR="00A218E8" w14:paraId="2349D012" w14:textId="77777777" w:rsidTr="008B12E8">
        <w:tc>
          <w:tcPr>
            <w:tcW w:w="8379" w:type="dxa"/>
          </w:tcPr>
          <w:p w14:paraId="1D732CC1" w14:textId="7216B6B7" w:rsidR="00A218E8" w:rsidRPr="00A218E8"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sidRPr="00A218E8">
              <w:rPr>
                <w:rFonts w:ascii="Simplified Arabic" w:eastAsiaTheme="minorHAnsi" w:hAnsi="Simplified Arabic" w:cs="Simplified Arabic"/>
                <w:color w:val="000000" w:themeColor="text1"/>
                <w:sz w:val="32"/>
                <w:szCs w:val="32"/>
                <w:rtl/>
              </w:rPr>
              <w:t>قائمة المصادر والمراجع</w:t>
            </w:r>
          </w:p>
        </w:tc>
        <w:tc>
          <w:tcPr>
            <w:tcW w:w="1242" w:type="dxa"/>
            <w:shd w:val="clear" w:color="auto" w:fill="E5B8B7" w:themeFill="accent2" w:themeFillTint="66"/>
          </w:tcPr>
          <w:p w14:paraId="6688A5B4" w14:textId="028AAFCC" w:rsidR="00A218E8"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71</w:t>
            </w:r>
          </w:p>
        </w:tc>
      </w:tr>
      <w:tr w:rsidR="00A218E8" w14:paraId="3EF93ED8" w14:textId="77777777" w:rsidTr="008B12E8">
        <w:tc>
          <w:tcPr>
            <w:tcW w:w="8379" w:type="dxa"/>
            <w:shd w:val="clear" w:color="auto" w:fill="E5B8B7" w:themeFill="accent2" w:themeFillTint="66"/>
          </w:tcPr>
          <w:p w14:paraId="31A6A8CA" w14:textId="6C6C8EE0" w:rsidR="00A218E8" w:rsidRPr="00A218E8" w:rsidRDefault="00A218E8" w:rsidP="003A39A5">
            <w:pPr>
              <w:autoSpaceDE w:val="0"/>
              <w:autoSpaceDN w:val="0"/>
              <w:adjustRightInd w:val="0"/>
              <w:jc w:val="both"/>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الملاحق</w:t>
            </w:r>
          </w:p>
        </w:tc>
        <w:tc>
          <w:tcPr>
            <w:tcW w:w="1242" w:type="dxa"/>
            <w:shd w:val="clear" w:color="auto" w:fill="E5B8B7" w:themeFill="accent2" w:themeFillTint="66"/>
          </w:tcPr>
          <w:p w14:paraId="61A62C2A" w14:textId="1D86E327" w:rsidR="00A218E8" w:rsidRPr="00C03387" w:rsidRDefault="00522484" w:rsidP="00C03387">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75</w:t>
            </w:r>
          </w:p>
        </w:tc>
      </w:tr>
    </w:tbl>
    <w:p w14:paraId="26293EA0"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6C7B00A"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BF1CA6C"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792894E5"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035016FE"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C4F3609"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6151C4D"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5CB7ACC2"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6E0EEBC4"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425905A" w14:textId="77777777" w:rsidR="009E4E7B" w:rsidRPr="00B37D87" w:rsidRDefault="009E4E7B"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643721A3" w14:textId="77777777" w:rsidR="009E4E7B" w:rsidRPr="00B37D87" w:rsidRDefault="009E4E7B"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03AC8909" w14:textId="77777777" w:rsidR="009E4E7B" w:rsidRPr="00B37D87" w:rsidRDefault="009E4E7B"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35E0BF8C" w14:textId="77777777" w:rsidR="009E4E7B" w:rsidRPr="00B37D87" w:rsidRDefault="009E4E7B"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7E37D48" w14:textId="77777777" w:rsidR="00224D48" w:rsidRPr="00B37D87" w:rsidRDefault="00224D4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0D49F8B1" w14:textId="77777777" w:rsidR="00224D48" w:rsidRDefault="00224D4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1D77C6B" w14:textId="77777777" w:rsidR="008124EF" w:rsidRDefault="008124EF"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2CCC295" w14:textId="77777777" w:rsidR="008124EF" w:rsidRDefault="008124EF"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5CE6B064" w14:textId="77777777" w:rsidR="007E200D" w:rsidRDefault="007E200D"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909C426" w14:textId="031A17C9" w:rsidR="007E200D" w:rsidRDefault="007E200D"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B0F3BBC" w14:textId="77777777" w:rsidR="006D0921" w:rsidRDefault="006D0921"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87B433B" w14:textId="0D57D896" w:rsidR="00210398" w:rsidRPr="00B37D87" w:rsidRDefault="00314A44" w:rsidP="00A864C9">
      <w:pPr>
        <w:spacing w:after="240" w:line="276" w:lineRule="auto"/>
        <w:jc w:val="center"/>
        <w:rPr>
          <w:rFonts w:cs="Simplified Arabic"/>
          <w:b/>
          <w:bCs/>
          <w:color w:val="000000" w:themeColor="text1"/>
          <w:sz w:val="36"/>
          <w:szCs w:val="36"/>
          <w:rtl/>
        </w:rPr>
      </w:pPr>
      <w:bookmarkStart w:id="2" w:name="_Toc107211353"/>
      <w:r>
        <w:rPr>
          <w:rFonts w:cs="Simplified Arabic" w:hint="cs"/>
          <w:b/>
          <w:bCs/>
          <w:color w:val="000000" w:themeColor="text1"/>
          <w:sz w:val="36"/>
          <w:szCs w:val="36"/>
          <w:rtl/>
        </w:rPr>
        <w:lastRenderedPageBreak/>
        <w:t>فهرس</w:t>
      </w:r>
      <w:r w:rsidR="00210398" w:rsidRPr="00B37D87">
        <w:rPr>
          <w:rFonts w:cs="Simplified Arabic" w:hint="cs"/>
          <w:b/>
          <w:bCs/>
          <w:color w:val="000000" w:themeColor="text1"/>
          <w:sz w:val="36"/>
          <w:szCs w:val="36"/>
          <w:rtl/>
        </w:rPr>
        <w:t xml:space="preserve"> الجداول</w:t>
      </w:r>
      <w:bookmarkEnd w:id="2"/>
    </w:p>
    <w:tbl>
      <w:tblPr>
        <w:tblStyle w:val="af4"/>
        <w:bidiVisual/>
        <w:tblW w:w="0" w:type="auto"/>
        <w:tblLook w:val="04A0" w:firstRow="1" w:lastRow="0" w:firstColumn="1" w:lastColumn="0" w:noHBand="0" w:noVBand="1"/>
      </w:tblPr>
      <w:tblGrid>
        <w:gridCol w:w="724"/>
        <w:gridCol w:w="7796"/>
        <w:gridCol w:w="1101"/>
      </w:tblGrid>
      <w:tr w:rsidR="008B12E8" w14:paraId="4584A6F5" w14:textId="77777777" w:rsidTr="007E200D">
        <w:tc>
          <w:tcPr>
            <w:tcW w:w="724" w:type="dxa"/>
            <w:shd w:val="clear" w:color="auto" w:fill="E5B8B7" w:themeFill="accent2" w:themeFillTint="66"/>
          </w:tcPr>
          <w:p w14:paraId="2B5D9B1A" w14:textId="6D51CBF9" w:rsidR="008B12E8" w:rsidRDefault="002477A3" w:rsidP="00E46948">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الرقم</w:t>
            </w:r>
          </w:p>
        </w:tc>
        <w:tc>
          <w:tcPr>
            <w:tcW w:w="7796" w:type="dxa"/>
            <w:shd w:val="clear" w:color="auto" w:fill="E5B8B7" w:themeFill="accent2" w:themeFillTint="66"/>
          </w:tcPr>
          <w:p w14:paraId="4113F1A9" w14:textId="2D146194" w:rsidR="008B12E8" w:rsidRDefault="002477A3" w:rsidP="00E46948">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العنوان</w:t>
            </w:r>
          </w:p>
        </w:tc>
        <w:tc>
          <w:tcPr>
            <w:tcW w:w="1101" w:type="dxa"/>
            <w:shd w:val="clear" w:color="auto" w:fill="E5B8B7" w:themeFill="accent2" w:themeFillTint="66"/>
          </w:tcPr>
          <w:p w14:paraId="352AC998" w14:textId="21CC137D" w:rsidR="008B12E8" w:rsidRDefault="002477A3" w:rsidP="00A57A0F">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الصفحة</w:t>
            </w:r>
          </w:p>
        </w:tc>
      </w:tr>
      <w:tr w:rsidR="008B12E8" w14:paraId="415A025F" w14:textId="77777777" w:rsidTr="007E200D">
        <w:tc>
          <w:tcPr>
            <w:tcW w:w="724" w:type="dxa"/>
            <w:shd w:val="clear" w:color="auto" w:fill="E5B8B7" w:themeFill="accent2" w:themeFillTint="66"/>
          </w:tcPr>
          <w:p w14:paraId="0D05DD93" w14:textId="67D4D326" w:rsidR="008B12E8" w:rsidRPr="00F9195D" w:rsidRDefault="008B12E8"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3511F857" w14:textId="320CF8BC" w:rsidR="008B12E8" w:rsidRPr="00F9195D" w:rsidRDefault="00F9195D"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F9195D">
              <w:rPr>
                <w:rFonts w:ascii="Simplified Arabic" w:eastAsiaTheme="minorHAnsi" w:hAnsi="Simplified Arabic" w:cs="Simplified Arabic"/>
                <w:color w:val="000000" w:themeColor="text1"/>
                <w:sz w:val="32"/>
                <w:szCs w:val="32"/>
                <w:rtl/>
              </w:rPr>
              <w:t>تحديد العينة المستهدفة</w:t>
            </w:r>
          </w:p>
        </w:tc>
        <w:tc>
          <w:tcPr>
            <w:tcW w:w="1101" w:type="dxa"/>
            <w:shd w:val="clear" w:color="auto" w:fill="E5B8B7" w:themeFill="accent2" w:themeFillTint="66"/>
          </w:tcPr>
          <w:p w14:paraId="0D70F454" w14:textId="3BDB6771" w:rsidR="008B12E8" w:rsidRPr="00F9195D" w:rsidRDefault="00A57A0F"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40</w:t>
            </w:r>
          </w:p>
        </w:tc>
      </w:tr>
      <w:tr w:rsidR="00F9195D" w14:paraId="790F8470" w14:textId="77777777" w:rsidTr="007E200D">
        <w:tc>
          <w:tcPr>
            <w:tcW w:w="724" w:type="dxa"/>
            <w:shd w:val="clear" w:color="auto" w:fill="E5B8B7" w:themeFill="accent2" w:themeFillTint="66"/>
          </w:tcPr>
          <w:p w14:paraId="1725A96B" w14:textId="77777777" w:rsidR="00F9195D" w:rsidRPr="00F9195D" w:rsidRDefault="00F9195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1AE13E59" w14:textId="4BB24743" w:rsidR="00F9195D" w:rsidRPr="00F9195D" w:rsidRDefault="00F9195D"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F9195D">
              <w:rPr>
                <w:rFonts w:ascii="Simplified Arabic" w:eastAsiaTheme="minorHAnsi" w:hAnsi="Simplified Arabic" w:cs="Simplified Arabic"/>
                <w:color w:val="000000" w:themeColor="text1"/>
                <w:sz w:val="32"/>
                <w:szCs w:val="32"/>
                <w:rtl/>
              </w:rPr>
              <w:t>مقياس ليكارت الخماسي</w:t>
            </w:r>
          </w:p>
        </w:tc>
        <w:tc>
          <w:tcPr>
            <w:tcW w:w="1101" w:type="dxa"/>
            <w:shd w:val="clear" w:color="auto" w:fill="E5B8B7" w:themeFill="accent2" w:themeFillTint="66"/>
          </w:tcPr>
          <w:p w14:paraId="4E2192F4" w14:textId="6B1C21C1" w:rsidR="00F9195D" w:rsidRPr="00F9195D" w:rsidRDefault="00A57A0F"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41</w:t>
            </w:r>
          </w:p>
        </w:tc>
      </w:tr>
      <w:tr w:rsidR="00F9195D" w14:paraId="7F74F30C" w14:textId="77777777" w:rsidTr="007E200D">
        <w:tc>
          <w:tcPr>
            <w:tcW w:w="724" w:type="dxa"/>
            <w:shd w:val="clear" w:color="auto" w:fill="E5B8B7" w:themeFill="accent2" w:themeFillTint="66"/>
          </w:tcPr>
          <w:p w14:paraId="04AAAC58" w14:textId="77777777" w:rsidR="00F9195D" w:rsidRPr="00F9195D" w:rsidRDefault="00F9195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22A25615" w14:textId="13E13861" w:rsidR="00F9195D" w:rsidRPr="00F9195D" w:rsidRDefault="00F9195D"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F9195D">
              <w:rPr>
                <w:rFonts w:ascii="Simplified Arabic" w:eastAsiaTheme="minorHAnsi" w:hAnsi="Simplified Arabic" w:cs="Simplified Arabic"/>
                <w:color w:val="000000" w:themeColor="text1"/>
                <w:sz w:val="32"/>
                <w:szCs w:val="32"/>
                <w:rtl/>
              </w:rPr>
              <w:t>توزيع عبارات الاستبيان الخاصة قلق المستقبل</w:t>
            </w:r>
          </w:p>
        </w:tc>
        <w:tc>
          <w:tcPr>
            <w:tcW w:w="1101" w:type="dxa"/>
            <w:shd w:val="clear" w:color="auto" w:fill="E5B8B7" w:themeFill="accent2" w:themeFillTint="66"/>
          </w:tcPr>
          <w:p w14:paraId="48CD1A40" w14:textId="75EA7D11" w:rsidR="00F9195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42</w:t>
            </w:r>
          </w:p>
        </w:tc>
      </w:tr>
      <w:tr w:rsidR="00F9195D" w14:paraId="0ED60A41" w14:textId="77777777" w:rsidTr="007E200D">
        <w:tc>
          <w:tcPr>
            <w:tcW w:w="724" w:type="dxa"/>
            <w:shd w:val="clear" w:color="auto" w:fill="E5B8B7" w:themeFill="accent2" w:themeFillTint="66"/>
          </w:tcPr>
          <w:p w14:paraId="013228FC" w14:textId="77777777" w:rsidR="00F9195D" w:rsidRPr="00F9195D" w:rsidRDefault="00F9195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7C5B046A" w14:textId="152B2639" w:rsidR="00F9195D" w:rsidRPr="00F9195D" w:rsidRDefault="00F9195D"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F9195D">
              <w:rPr>
                <w:rFonts w:ascii="Simplified Arabic" w:eastAsiaTheme="minorHAnsi" w:hAnsi="Simplified Arabic" w:cs="Simplified Arabic"/>
                <w:color w:val="000000" w:themeColor="text1"/>
                <w:sz w:val="32"/>
                <w:szCs w:val="32"/>
                <w:rtl/>
              </w:rPr>
              <w:t>توزيع عبارات الاستبيان الخاصة تعاطي المخدرات</w:t>
            </w:r>
          </w:p>
        </w:tc>
        <w:tc>
          <w:tcPr>
            <w:tcW w:w="1101" w:type="dxa"/>
            <w:shd w:val="clear" w:color="auto" w:fill="E5B8B7" w:themeFill="accent2" w:themeFillTint="66"/>
          </w:tcPr>
          <w:p w14:paraId="4AC5518A" w14:textId="3FCCDAEE" w:rsidR="00F9195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42</w:t>
            </w:r>
          </w:p>
        </w:tc>
      </w:tr>
      <w:tr w:rsidR="00F9195D" w14:paraId="4C7692E1" w14:textId="77777777" w:rsidTr="007E200D">
        <w:tc>
          <w:tcPr>
            <w:tcW w:w="724" w:type="dxa"/>
            <w:shd w:val="clear" w:color="auto" w:fill="E5B8B7" w:themeFill="accent2" w:themeFillTint="66"/>
          </w:tcPr>
          <w:p w14:paraId="52B980B8" w14:textId="77777777" w:rsidR="00F9195D" w:rsidRPr="00F9195D" w:rsidRDefault="00F9195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318C0184" w14:textId="7931BD09" w:rsidR="00F9195D" w:rsidRPr="00F9195D" w:rsidRDefault="00E46948"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E46948">
              <w:rPr>
                <w:rFonts w:ascii="Simplified Arabic" w:eastAsiaTheme="minorHAnsi" w:hAnsi="Simplified Arabic" w:cs="Simplified Arabic"/>
                <w:color w:val="000000" w:themeColor="text1"/>
                <w:sz w:val="32"/>
                <w:szCs w:val="32"/>
                <w:rtl/>
              </w:rPr>
              <w:t>معامل الثبات للاتساق الداخلي للفقرات المتغير المستقل والمتغير التابع</w:t>
            </w:r>
          </w:p>
        </w:tc>
        <w:tc>
          <w:tcPr>
            <w:tcW w:w="1101" w:type="dxa"/>
            <w:shd w:val="clear" w:color="auto" w:fill="E5B8B7" w:themeFill="accent2" w:themeFillTint="66"/>
          </w:tcPr>
          <w:p w14:paraId="6322E34B" w14:textId="30F7A990" w:rsidR="00F9195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43</w:t>
            </w:r>
          </w:p>
        </w:tc>
      </w:tr>
      <w:tr w:rsidR="00E46948" w14:paraId="2645564B" w14:textId="77777777" w:rsidTr="007E200D">
        <w:tc>
          <w:tcPr>
            <w:tcW w:w="724" w:type="dxa"/>
            <w:shd w:val="clear" w:color="auto" w:fill="E5B8B7" w:themeFill="accent2" w:themeFillTint="66"/>
          </w:tcPr>
          <w:p w14:paraId="1609202B" w14:textId="77777777" w:rsidR="00E46948" w:rsidRPr="00F9195D" w:rsidRDefault="00E46948"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7723D9D9" w14:textId="703478F3" w:rsidR="00E46948" w:rsidRPr="00E46948" w:rsidRDefault="00E46948"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E46948">
              <w:rPr>
                <w:rFonts w:ascii="Simplified Arabic" w:eastAsiaTheme="minorHAnsi" w:hAnsi="Simplified Arabic" w:cs="Simplified Arabic"/>
                <w:color w:val="000000" w:themeColor="text1"/>
                <w:sz w:val="32"/>
                <w:szCs w:val="32"/>
                <w:rtl/>
              </w:rPr>
              <w:t>فئات مؤشر الأهمية النسبية</w:t>
            </w:r>
          </w:p>
        </w:tc>
        <w:tc>
          <w:tcPr>
            <w:tcW w:w="1101" w:type="dxa"/>
            <w:shd w:val="clear" w:color="auto" w:fill="E5B8B7" w:themeFill="accent2" w:themeFillTint="66"/>
          </w:tcPr>
          <w:p w14:paraId="35695DEE" w14:textId="2830CFA2" w:rsidR="00E46948"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44</w:t>
            </w:r>
          </w:p>
        </w:tc>
      </w:tr>
      <w:tr w:rsidR="00E46948" w14:paraId="76DECD75" w14:textId="77777777" w:rsidTr="007E200D">
        <w:tc>
          <w:tcPr>
            <w:tcW w:w="724" w:type="dxa"/>
            <w:shd w:val="clear" w:color="auto" w:fill="E5B8B7" w:themeFill="accent2" w:themeFillTint="66"/>
          </w:tcPr>
          <w:p w14:paraId="28C17778" w14:textId="77777777" w:rsidR="00E46948" w:rsidRPr="00F9195D" w:rsidRDefault="00E46948"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2111068B" w14:textId="489E5E3B" w:rsidR="00E46948" w:rsidRPr="00E46948" w:rsidRDefault="00256597"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المتوسط الحسابي والانحراف المعياري والترتيب للآراء الخاصة بالقلق مستقبل</w:t>
            </w:r>
          </w:p>
        </w:tc>
        <w:tc>
          <w:tcPr>
            <w:tcW w:w="1101" w:type="dxa"/>
            <w:shd w:val="clear" w:color="auto" w:fill="E5B8B7" w:themeFill="accent2" w:themeFillTint="66"/>
          </w:tcPr>
          <w:p w14:paraId="2534D512" w14:textId="7DFDD844" w:rsidR="00E46948"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50</w:t>
            </w:r>
          </w:p>
        </w:tc>
      </w:tr>
      <w:tr w:rsidR="00256597" w14:paraId="1D5D8E85" w14:textId="77777777" w:rsidTr="007E200D">
        <w:tc>
          <w:tcPr>
            <w:tcW w:w="724" w:type="dxa"/>
            <w:shd w:val="clear" w:color="auto" w:fill="E5B8B7" w:themeFill="accent2" w:themeFillTint="66"/>
          </w:tcPr>
          <w:p w14:paraId="2A80EA8D" w14:textId="77777777" w:rsidR="00256597" w:rsidRPr="00F9195D" w:rsidRDefault="00256597"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2EB2E456" w14:textId="3878B059" w:rsidR="00256597" w:rsidRPr="00256597" w:rsidRDefault="00256597"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المتوسط الحسابي والانحراف المعياري والترتيب للآراء عدم وجود استقرار</w:t>
            </w:r>
          </w:p>
        </w:tc>
        <w:tc>
          <w:tcPr>
            <w:tcW w:w="1101" w:type="dxa"/>
            <w:shd w:val="clear" w:color="auto" w:fill="E5B8B7" w:themeFill="accent2" w:themeFillTint="66"/>
          </w:tcPr>
          <w:p w14:paraId="1FEE8B2A" w14:textId="0E5EAB62" w:rsidR="00256597"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52</w:t>
            </w:r>
          </w:p>
        </w:tc>
      </w:tr>
      <w:tr w:rsidR="00256597" w14:paraId="0FB37090" w14:textId="77777777" w:rsidTr="007E200D">
        <w:tc>
          <w:tcPr>
            <w:tcW w:w="724" w:type="dxa"/>
            <w:shd w:val="clear" w:color="auto" w:fill="E5B8B7" w:themeFill="accent2" w:themeFillTint="66"/>
          </w:tcPr>
          <w:p w14:paraId="16AE61BC" w14:textId="77777777" w:rsidR="00256597" w:rsidRPr="00F9195D" w:rsidRDefault="00256597"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3AE82637" w14:textId="04A69221" w:rsidR="00256597" w:rsidRPr="00256597" w:rsidRDefault="00256597"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المتوسط الحسابي والانحراف المعياري والترتيب للآراء الخاصة تأثيرات ضارة</w:t>
            </w:r>
          </w:p>
        </w:tc>
        <w:tc>
          <w:tcPr>
            <w:tcW w:w="1101" w:type="dxa"/>
            <w:shd w:val="clear" w:color="auto" w:fill="E5B8B7" w:themeFill="accent2" w:themeFillTint="66"/>
          </w:tcPr>
          <w:p w14:paraId="770ED94E" w14:textId="60E179AF" w:rsidR="00256597"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53</w:t>
            </w:r>
          </w:p>
        </w:tc>
      </w:tr>
      <w:tr w:rsidR="00256597" w14:paraId="6B65CD46" w14:textId="77777777" w:rsidTr="007E200D">
        <w:tc>
          <w:tcPr>
            <w:tcW w:w="724" w:type="dxa"/>
            <w:shd w:val="clear" w:color="auto" w:fill="E5B8B7" w:themeFill="accent2" w:themeFillTint="66"/>
          </w:tcPr>
          <w:p w14:paraId="0A5F0F16" w14:textId="77777777" w:rsidR="00256597" w:rsidRPr="00F9195D" w:rsidRDefault="00256597"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7BD26760" w14:textId="369B09D6" w:rsidR="00256597" w:rsidRPr="00256597" w:rsidRDefault="00256597" w:rsidP="00E46948">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المتوسط الحسابي والانحراف المعياري والترتيب للآراء الخاصة انتشار الامراض نفسية</w:t>
            </w:r>
          </w:p>
        </w:tc>
        <w:tc>
          <w:tcPr>
            <w:tcW w:w="1101" w:type="dxa"/>
            <w:shd w:val="clear" w:color="auto" w:fill="E5B8B7" w:themeFill="accent2" w:themeFillTint="66"/>
          </w:tcPr>
          <w:p w14:paraId="51D4CA68" w14:textId="4506196C" w:rsidR="00256597"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54</w:t>
            </w:r>
          </w:p>
        </w:tc>
      </w:tr>
      <w:tr w:rsidR="00256597" w14:paraId="13B14040" w14:textId="77777777" w:rsidTr="007E200D">
        <w:tc>
          <w:tcPr>
            <w:tcW w:w="724" w:type="dxa"/>
            <w:shd w:val="clear" w:color="auto" w:fill="E5B8B7" w:themeFill="accent2" w:themeFillTint="66"/>
          </w:tcPr>
          <w:p w14:paraId="5194D8E8" w14:textId="77777777" w:rsidR="00256597" w:rsidRPr="00F9195D" w:rsidRDefault="00256597"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56521778" w14:textId="750C2A3B" w:rsidR="00256597" w:rsidRPr="00256597" w:rsidRDefault="00256597"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يمثل تحليل التباين</w:t>
            </w:r>
          </w:p>
        </w:tc>
        <w:tc>
          <w:tcPr>
            <w:tcW w:w="1101" w:type="dxa"/>
            <w:shd w:val="clear" w:color="auto" w:fill="E5B8B7" w:themeFill="accent2" w:themeFillTint="66"/>
          </w:tcPr>
          <w:p w14:paraId="265B329C" w14:textId="160A1ED3" w:rsidR="00256597"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56</w:t>
            </w:r>
          </w:p>
        </w:tc>
      </w:tr>
      <w:tr w:rsidR="00CC582D" w14:paraId="081C6D6D" w14:textId="77777777" w:rsidTr="007E200D">
        <w:tc>
          <w:tcPr>
            <w:tcW w:w="724" w:type="dxa"/>
            <w:shd w:val="clear" w:color="auto" w:fill="E5B8B7" w:themeFill="accent2" w:themeFillTint="66"/>
          </w:tcPr>
          <w:p w14:paraId="0FE631E5"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0D14DDCF" w14:textId="6A408E7F" w:rsidR="00CC582D" w:rsidRPr="00256597" w:rsidRDefault="00CC582D"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معاملات الارتباط بين المتغيرات التابعة للتعاطي مخدرات وقلق مستقبل</w:t>
            </w:r>
          </w:p>
        </w:tc>
        <w:tc>
          <w:tcPr>
            <w:tcW w:w="1101" w:type="dxa"/>
            <w:shd w:val="clear" w:color="auto" w:fill="E5B8B7" w:themeFill="accent2" w:themeFillTint="66"/>
          </w:tcPr>
          <w:p w14:paraId="748E09D7" w14:textId="1D4D4F49"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56</w:t>
            </w:r>
          </w:p>
        </w:tc>
      </w:tr>
      <w:tr w:rsidR="00CC582D" w14:paraId="72AC041C" w14:textId="77777777" w:rsidTr="007E200D">
        <w:tc>
          <w:tcPr>
            <w:tcW w:w="724" w:type="dxa"/>
            <w:shd w:val="clear" w:color="auto" w:fill="E5B8B7" w:themeFill="accent2" w:themeFillTint="66"/>
          </w:tcPr>
          <w:p w14:paraId="4195D356"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2BD962E2" w14:textId="6F6F46AA" w:rsidR="00CC582D" w:rsidRPr="00CC582D" w:rsidRDefault="00CC582D"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الارتباط الخطي بين المتغير المستقل والمتغير التابع</w:t>
            </w:r>
          </w:p>
        </w:tc>
        <w:tc>
          <w:tcPr>
            <w:tcW w:w="1101" w:type="dxa"/>
            <w:shd w:val="clear" w:color="auto" w:fill="E5B8B7" w:themeFill="accent2" w:themeFillTint="66"/>
          </w:tcPr>
          <w:p w14:paraId="4DB34D5F" w14:textId="39E753B3"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57</w:t>
            </w:r>
          </w:p>
        </w:tc>
      </w:tr>
      <w:tr w:rsidR="00CC582D" w14:paraId="517CA029" w14:textId="77777777" w:rsidTr="007E200D">
        <w:tc>
          <w:tcPr>
            <w:tcW w:w="724" w:type="dxa"/>
            <w:shd w:val="clear" w:color="auto" w:fill="E5B8B7" w:themeFill="accent2" w:themeFillTint="66"/>
          </w:tcPr>
          <w:p w14:paraId="0C0E6591"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1F5B10FE" w14:textId="545C484F" w:rsidR="00CC582D" w:rsidRPr="00CC582D" w:rsidRDefault="00CC582D" w:rsidP="00CC582D">
            <w:pPr>
              <w:tabs>
                <w:tab w:val="left" w:pos="1532"/>
              </w:tabs>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يمثل معاملات خط الانحدار البسيط</w:t>
            </w:r>
          </w:p>
        </w:tc>
        <w:tc>
          <w:tcPr>
            <w:tcW w:w="1101" w:type="dxa"/>
            <w:shd w:val="clear" w:color="auto" w:fill="E5B8B7" w:themeFill="accent2" w:themeFillTint="66"/>
          </w:tcPr>
          <w:p w14:paraId="03A7A549" w14:textId="7A82CBFF"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58</w:t>
            </w:r>
          </w:p>
        </w:tc>
      </w:tr>
      <w:tr w:rsidR="00CC582D" w14:paraId="09673D0B" w14:textId="77777777" w:rsidTr="007E200D">
        <w:tc>
          <w:tcPr>
            <w:tcW w:w="724" w:type="dxa"/>
            <w:shd w:val="clear" w:color="auto" w:fill="E5B8B7" w:themeFill="accent2" w:themeFillTint="66"/>
          </w:tcPr>
          <w:p w14:paraId="3D6F7066"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7737C182" w14:textId="0A8B03DC" w:rsidR="00CC582D" w:rsidRPr="00CC582D" w:rsidRDefault="00CC582D" w:rsidP="00CC582D">
            <w:pPr>
              <w:tabs>
                <w:tab w:val="left" w:pos="1532"/>
              </w:tabs>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معاملات خط الانحدار المتعدد</w:t>
            </w:r>
          </w:p>
        </w:tc>
        <w:tc>
          <w:tcPr>
            <w:tcW w:w="1101" w:type="dxa"/>
            <w:shd w:val="clear" w:color="auto" w:fill="E5B8B7" w:themeFill="accent2" w:themeFillTint="66"/>
          </w:tcPr>
          <w:p w14:paraId="31078ADE" w14:textId="06D8EAE7"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60</w:t>
            </w:r>
          </w:p>
        </w:tc>
      </w:tr>
      <w:tr w:rsidR="00CC582D" w14:paraId="070C9063" w14:textId="77777777" w:rsidTr="007E200D">
        <w:tc>
          <w:tcPr>
            <w:tcW w:w="724" w:type="dxa"/>
            <w:shd w:val="clear" w:color="auto" w:fill="E5B8B7" w:themeFill="accent2" w:themeFillTint="66"/>
          </w:tcPr>
          <w:p w14:paraId="31FF5196"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2AE9A981" w14:textId="53DC318F" w:rsidR="00CC582D" w:rsidRPr="00CC582D" w:rsidRDefault="00CC582D" w:rsidP="00CC582D">
            <w:pPr>
              <w:tabs>
                <w:tab w:val="left" w:pos="1532"/>
              </w:tabs>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 xml:space="preserve">اختبار </w:t>
            </w:r>
            <w:r w:rsidRPr="00CC582D">
              <w:rPr>
                <w:rFonts w:ascii="Simplified Arabic" w:eastAsiaTheme="minorHAnsi" w:hAnsi="Simplified Arabic" w:cs="Simplified Arabic"/>
                <w:color w:val="000000" w:themeColor="text1"/>
                <w:sz w:val="32"/>
                <w:szCs w:val="32"/>
              </w:rPr>
              <w:t>T</w:t>
            </w:r>
            <w:r w:rsidRPr="00CC582D">
              <w:rPr>
                <w:rFonts w:ascii="Simplified Arabic" w:eastAsiaTheme="minorHAnsi" w:hAnsi="Simplified Arabic" w:cs="Simplified Arabic"/>
                <w:color w:val="000000" w:themeColor="text1"/>
                <w:sz w:val="32"/>
                <w:szCs w:val="32"/>
                <w:rtl/>
              </w:rPr>
              <w:t xml:space="preserve"> للعينات المستقلة بالنسبة للجنس</w:t>
            </w:r>
          </w:p>
        </w:tc>
        <w:tc>
          <w:tcPr>
            <w:tcW w:w="1101" w:type="dxa"/>
            <w:shd w:val="clear" w:color="auto" w:fill="E5B8B7" w:themeFill="accent2" w:themeFillTint="66"/>
          </w:tcPr>
          <w:p w14:paraId="611894AD" w14:textId="4AB85DBC"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63</w:t>
            </w:r>
          </w:p>
        </w:tc>
      </w:tr>
      <w:tr w:rsidR="00CC582D" w14:paraId="009FD244" w14:textId="77777777" w:rsidTr="007E200D">
        <w:tc>
          <w:tcPr>
            <w:tcW w:w="724" w:type="dxa"/>
            <w:shd w:val="clear" w:color="auto" w:fill="E5B8B7" w:themeFill="accent2" w:themeFillTint="66"/>
          </w:tcPr>
          <w:p w14:paraId="5415008F"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44C35187" w14:textId="5D064E7A" w:rsidR="00CC582D" w:rsidRPr="00CC582D" w:rsidRDefault="00CC582D" w:rsidP="00CC582D">
            <w:pPr>
              <w:tabs>
                <w:tab w:val="left" w:pos="1532"/>
              </w:tabs>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اختبار التباين الأحادي (</w:t>
            </w:r>
            <w:proofErr w:type="spellStart"/>
            <w:r w:rsidRPr="00CC582D">
              <w:rPr>
                <w:rFonts w:ascii="Simplified Arabic" w:eastAsiaTheme="minorHAnsi" w:hAnsi="Simplified Arabic" w:cs="Simplified Arabic"/>
                <w:color w:val="000000" w:themeColor="text1"/>
                <w:sz w:val="32"/>
                <w:szCs w:val="32"/>
              </w:rPr>
              <w:t>Anova</w:t>
            </w:r>
            <w:proofErr w:type="spellEnd"/>
            <w:r w:rsidRPr="00CC582D">
              <w:rPr>
                <w:rFonts w:ascii="Simplified Arabic" w:eastAsiaTheme="minorHAnsi" w:hAnsi="Simplified Arabic" w:cs="Simplified Arabic"/>
                <w:color w:val="000000" w:themeColor="text1"/>
                <w:sz w:val="32"/>
                <w:szCs w:val="32"/>
                <w:rtl/>
              </w:rPr>
              <w:t>) لمتغيرات الدراسة وفقا لمتغير العمر</w:t>
            </w:r>
          </w:p>
        </w:tc>
        <w:tc>
          <w:tcPr>
            <w:tcW w:w="1101" w:type="dxa"/>
            <w:shd w:val="clear" w:color="auto" w:fill="E5B8B7" w:themeFill="accent2" w:themeFillTint="66"/>
          </w:tcPr>
          <w:p w14:paraId="141B913F" w14:textId="1DF0C985"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64</w:t>
            </w:r>
          </w:p>
        </w:tc>
      </w:tr>
      <w:tr w:rsidR="00CC582D" w14:paraId="18ABEA26" w14:textId="77777777" w:rsidTr="007E200D">
        <w:tc>
          <w:tcPr>
            <w:tcW w:w="724" w:type="dxa"/>
            <w:shd w:val="clear" w:color="auto" w:fill="E5B8B7" w:themeFill="accent2" w:themeFillTint="66"/>
          </w:tcPr>
          <w:p w14:paraId="517400F9" w14:textId="77777777" w:rsidR="00CC582D" w:rsidRPr="00F9195D" w:rsidRDefault="00CC582D" w:rsidP="00E46948">
            <w:pPr>
              <w:pStyle w:val="a9"/>
              <w:numPr>
                <w:ilvl w:val="0"/>
                <w:numId w:val="48"/>
              </w:numPr>
              <w:tabs>
                <w:tab w:val="left" w:pos="0"/>
              </w:tabs>
              <w:autoSpaceDE w:val="0"/>
              <w:autoSpaceDN w:val="0"/>
              <w:bidi/>
              <w:adjustRightInd w:val="0"/>
              <w:spacing w:line="240" w:lineRule="auto"/>
              <w:ind w:left="191" w:hanging="179"/>
              <w:rPr>
                <w:rFonts w:ascii="Simplified Arabic" w:hAnsi="Simplified Arabic" w:cs="Simplified Arabic"/>
                <w:color w:val="000000" w:themeColor="text1"/>
                <w:sz w:val="32"/>
                <w:szCs w:val="32"/>
                <w:rtl/>
              </w:rPr>
            </w:pPr>
          </w:p>
        </w:tc>
        <w:tc>
          <w:tcPr>
            <w:tcW w:w="7796" w:type="dxa"/>
          </w:tcPr>
          <w:p w14:paraId="6A563588" w14:textId="0CEFB240" w:rsidR="00CC582D" w:rsidRPr="00CC582D" w:rsidRDefault="00CC582D" w:rsidP="00CC582D">
            <w:pPr>
              <w:tabs>
                <w:tab w:val="left" w:pos="1532"/>
              </w:tabs>
              <w:autoSpaceDE w:val="0"/>
              <w:autoSpaceDN w:val="0"/>
              <w:adjustRightInd w:val="0"/>
              <w:jc w:val="both"/>
              <w:rPr>
                <w:rFonts w:ascii="Simplified Arabic" w:eastAsiaTheme="minorHAnsi" w:hAnsi="Simplified Arabic" w:cs="Simplified Arabic"/>
                <w:color w:val="000000" w:themeColor="text1"/>
                <w:sz w:val="32"/>
                <w:szCs w:val="32"/>
                <w:rtl/>
              </w:rPr>
            </w:pPr>
            <w:r w:rsidRPr="00CC582D">
              <w:rPr>
                <w:rFonts w:ascii="Simplified Arabic" w:eastAsiaTheme="minorHAnsi" w:hAnsi="Simplified Arabic" w:cs="Simplified Arabic"/>
                <w:color w:val="000000" w:themeColor="text1"/>
                <w:sz w:val="32"/>
                <w:szCs w:val="32"/>
                <w:rtl/>
              </w:rPr>
              <w:t>اختبار التباين الأحادي (</w:t>
            </w:r>
            <w:proofErr w:type="spellStart"/>
            <w:r w:rsidRPr="00CC582D">
              <w:rPr>
                <w:rFonts w:ascii="Simplified Arabic" w:eastAsiaTheme="minorHAnsi" w:hAnsi="Simplified Arabic" w:cs="Simplified Arabic"/>
                <w:color w:val="000000" w:themeColor="text1"/>
                <w:sz w:val="32"/>
                <w:szCs w:val="32"/>
              </w:rPr>
              <w:t>Anova</w:t>
            </w:r>
            <w:proofErr w:type="spellEnd"/>
            <w:r w:rsidRPr="00CC582D">
              <w:rPr>
                <w:rFonts w:ascii="Simplified Arabic" w:eastAsiaTheme="minorHAnsi" w:hAnsi="Simplified Arabic" w:cs="Simplified Arabic"/>
                <w:color w:val="000000" w:themeColor="text1"/>
                <w:sz w:val="32"/>
                <w:szCs w:val="32"/>
                <w:rtl/>
              </w:rPr>
              <w:t>) لمتغيرات الدراسة وفقا لمتغير المستوى التعليمي</w:t>
            </w:r>
          </w:p>
        </w:tc>
        <w:tc>
          <w:tcPr>
            <w:tcW w:w="1101" w:type="dxa"/>
            <w:shd w:val="clear" w:color="auto" w:fill="E5B8B7" w:themeFill="accent2" w:themeFillTint="66"/>
          </w:tcPr>
          <w:p w14:paraId="0850A3E3" w14:textId="396FAD16" w:rsidR="00CC582D" w:rsidRP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65</w:t>
            </w:r>
          </w:p>
        </w:tc>
      </w:tr>
    </w:tbl>
    <w:p w14:paraId="0796CE4E" w14:textId="77777777" w:rsidR="00462609" w:rsidRDefault="00462609"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747A1A0B" w14:textId="77777777" w:rsidR="002477A3" w:rsidRDefault="002477A3"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6E87AE5" w14:textId="726F6068" w:rsidR="002477A3" w:rsidRPr="002477A3" w:rsidRDefault="002477A3" w:rsidP="002477A3">
      <w:pPr>
        <w:autoSpaceDE w:val="0"/>
        <w:autoSpaceDN w:val="0"/>
        <w:adjustRightInd w:val="0"/>
        <w:spacing w:after="240" w:line="276" w:lineRule="auto"/>
        <w:jc w:val="center"/>
        <w:rPr>
          <w:rFonts w:ascii="Simplified Arabic" w:eastAsiaTheme="minorHAnsi" w:hAnsi="Simplified Arabic" w:cs="Simplified Arabic"/>
          <w:b/>
          <w:bCs/>
          <w:color w:val="000000" w:themeColor="text1"/>
          <w:sz w:val="36"/>
          <w:szCs w:val="36"/>
          <w:rtl/>
        </w:rPr>
      </w:pPr>
      <w:r w:rsidRPr="002477A3">
        <w:rPr>
          <w:rFonts w:ascii="Simplified Arabic" w:eastAsiaTheme="minorHAnsi" w:hAnsi="Simplified Arabic" w:cs="Simplified Arabic" w:hint="cs"/>
          <w:b/>
          <w:bCs/>
          <w:color w:val="000000" w:themeColor="text1"/>
          <w:sz w:val="36"/>
          <w:szCs w:val="36"/>
          <w:rtl/>
        </w:rPr>
        <w:t>فهرس الأشكال</w:t>
      </w:r>
    </w:p>
    <w:tbl>
      <w:tblPr>
        <w:tblStyle w:val="af4"/>
        <w:bidiVisual/>
        <w:tblW w:w="0" w:type="auto"/>
        <w:tblLook w:val="04A0" w:firstRow="1" w:lastRow="0" w:firstColumn="1" w:lastColumn="0" w:noHBand="0" w:noVBand="1"/>
      </w:tblPr>
      <w:tblGrid>
        <w:gridCol w:w="724"/>
        <w:gridCol w:w="7796"/>
        <w:gridCol w:w="1101"/>
      </w:tblGrid>
      <w:tr w:rsidR="00F9195D" w14:paraId="70710856" w14:textId="77777777" w:rsidTr="00A57A0F">
        <w:tc>
          <w:tcPr>
            <w:tcW w:w="724" w:type="dxa"/>
            <w:shd w:val="clear" w:color="auto" w:fill="E5B8B7" w:themeFill="accent2" w:themeFillTint="66"/>
          </w:tcPr>
          <w:p w14:paraId="4B87A90B" w14:textId="77777777" w:rsidR="00F9195D" w:rsidRDefault="00F9195D" w:rsidP="00256597">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الرقم</w:t>
            </w:r>
          </w:p>
        </w:tc>
        <w:tc>
          <w:tcPr>
            <w:tcW w:w="7796" w:type="dxa"/>
            <w:shd w:val="clear" w:color="auto" w:fill="E5B8B7" w:themeFill="accent2" w:themeFillTint="66"/>
          </w:tcPr>
          <w:p w14:paraId="2E6CE955" w14:textId="77777777" w:rsidR="00F9195D" w:rsidRDefault="00F9195D" w:rsidP="00256597">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العنوان</w:t>
            </w:r>
          </w:p>
        </w:tc>
        <w:tc>
          <w:tcPr>
            <w:tcW w:w="1101" w:type="dxa"/>
            <w:shd w:val="clear" w:color="auto" w:fill="E5B8B7" w:themeFill="accent2" w:themeFillTint="66"/>
          </w:tcPr>
          <w:p w14:paraId="23402FA8" w14:textId="77777777" w:rsidR="00F9195D" w:rsidRDefault="00F9195D" w:rsidP="00A57A0F">
            <w:pPr>
              <w:autoSpaceDE w:val="0"/>
              <w:autoSpaceDN w:val="0"/>
              <w:adjustRightInd w:val="0"/>
              <w:jc w:val="center"/>
              <w:rPr>
                <w:rFonts w:ascii="Simplified Arabic" w:eastAsiaTheme="minorHAnsi" w:hAnsi="Simplified Arabic" w:cs="Simplified Arabic"/>
                <w:b/>
                <w:bCs/>
                <w:color w:val="000000" w:themeColor="text1"/>
                <w:sz w:val="32"/>
                <w:szCs w:val="32"/>
                <w:rtl/>
              </w:rPr>
            </w:pPr>
            <w:r>
              <w:rPr>
                <w:rFonts w:ascii="Simplified Arabic" w:eastAsiaTheme="minorHAnsi" w:hAnsi="Simplified Arabic" w:cs="Simplified Arabic" w:hint="cs"/>
                <w:b/>
                <w:bCs/>
                <w:color w:val="000000" w:themeColor="text1"/>
                <w:sz w:val="32"/>
                <w:szCs w:val="32"/>
                <w:rtl/>
              </w:rPr>
              <w:t>الصفحة</w:t>
            </w:r>
          </w:p>
        </w:tc>
      </w:tr>
      <w:tr w:rsidR="00F9195D" w14:paraId="726E4A69" w14:textId="77777777" w:rsidTr="00A57A0F">
        <w:tc>
          <w:tcPr>
            <w:tcW w:w="724" w:type="dxa"/>
            <w:shd w:val="clear" w:color="auto" w:fill="E5B8B7" w:themeFill="accent2" w:themeFillTint="66"/>
          </w:tcPr>
          <w:p w14:paraId="3B59AFF2" w14:textId="7DEE5C47" w:rsidR="00F9195D" w:rsidRPr="00256597" w:rsidRDefault="00F9195D" w:rsidP="00256597">
            <w:pPr>
              <w:pStyle w:val="a9"/>
              <w:numPr>
                <w:ilvl w:val="0"/>
                <w:numId w:val="49"/>
              </w:numPr>
              <w:autoSpaceDE w:val="0"/>
              <w:autoSpaceDN w:val="0"/>
              <w:bidi/>
              <w:adjustRightInd w:val="0"/>
              <w:spacing w:line="240" w:lineRule="auto"/>
              <w:ind w:left="191" w:hanging="142"/>
              <w:jc w:val="both"/>
              <w:rPr>
                <w:rFonts w:ascii="Simplified Arabic" w:hAnsi="Simplified Arabic" w:cs="Simplified Arabic"/>
                <w:color w:val="000000" w:themeColor="text1"/>
                <w:sz w:val="32"/>
                <w:szCs w:val="32"/>
                <w:rtl/>
              </w:rPr>
            </w:pPr>
          </w:p>
        </w:tc>
        <w:tc>
          <w:tcPr>
            <w:tcW w:w="7796" w:type="dxa"/>
          </w:tcPr>
          <w:p w14:paraId="7ABFB58C" w14:textId="5E3B9842" w:rsidR="00F9195D" w:rsidRPr="00F9195D" w:rsidRDefault="00F9195D"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F9195D">
              <w:rPr>
                <w:rFonts w:ascii="Simplified Arabic" w:eastAsiaTheme="minorHAnsi" w:hAnsi="Simplified Arabic" w:cs="Simplified Arabic"/>
                <w:color w:val="000000" w:themeColor="text1"/>
                <w:sz w:val="32"/>
                <w:szCs w:val="32"/>
                <w:rtl/>
              </w:rPr>
              <w:t>الهيكل التنظيمي لجامعة الوادي ل2022</w:t>
            </w:r>
          </w:p>
        </w:tc>
        <w:tc>
          <w:tcPr>
            <w:tcW w:w="1101" w:type="dxa"/>
            <w:shd w:val="clear" w:color="auto" w:fill="E5B8B7" w:themeFill="accent2" w:themeFillTint="66"/>
          </w:tcPr>
          <w:p w14:paraId="27A4A583" w14:textId="2F4D05DA" w:rsidR="00F9195D" w:rsidRPr="00F9195D" w:rsidRDefault="00F9195D"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39</w:t>
            </w:r>
          </w:p>
        </w:tc>
      </w:tr>
      <w:tr w:rsidR="00F9195D" w14:paraId="1BB66419" w14:textId="77777777" w:rsidTr="00A57A0F">
        <w:tc>
          <w:tcPr>
            <w:tcW w:w="724" w:type="dxa"/>
            <w:shd w:val="clear" w:color="auto" w:fill="E5B8B7" w:themeFill="accent2" w:themeFillTint="66"/>
          </w:tcPr>
          <w:p w14:paraId="7A241E4A" w14:textId="77777777" w:rsidR="00F9195D" w:rsidRPr="00F9195D" w:rsidRDefault="00F9195D" w:rsidP="00256597">
            <w:pPr>
              <w:pStyle w:val="a9"/>
              <w:numPr>
                <w:ilvl w:val="0"/>
                <w:numId w:val="49"/>
              </w:numPr>
              <w:autoSpaceDE w:val="0"/>
              <w:autoSpaceDN w:val="0"/>
              <w:bidi/>
              <w:adjustRightInd w:val="0"/>
              <w:spacing w:line="240" w:lineRule="auto"/>
              <w:ind w:left="191" w:hanging="142"/>
              <w:jc w:val="both"/>
              <w:rPr>
                <w:rFonts w:ascii="Simplified Arabic" w:hAnsi="Simplified Arabic" w:cs="Simplified Arabic"/>
                <w:color w:val="000000" w:themeColor="text1"/>
                <w:sz w:val="32"/>
                <w:szCs w:val="32"/>
                <w:rtl/>
              </w:rPr>
            </w:pPr>
          </w:p>
        </w:tc>
        <w:tc>
          <w:tcPr>
            <w:tcW w:w="7796" w:type="dxa"/>
          </w:tcPr>
          <w:p w14:paraId="56AAF178" w14:textId="6AB77179" w:rsidR="00F9195D" w:rsidRPr="00F9195D" w:rsidRDefault="00E46948"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E46948">
              <w:rPr>
                <w:rFonts w:ascii="Simplified Arabic" w:eastAsiaTheme="minorHAnsi" w:hAnsi="Simplified Arabic" w:cs="Simplified Arabic"/>
                <w:color w:val="000000" w:themeColor="text1"/>
                <w:sz w:val="32"/>
                <w:szCs w:val="32"/>
                <w:rtl/>
              </w:rPr>
              <w:t>توزيع أفراد العينة حسب الجنس</w:t>
            </w:r>
          </w:p>
        </w:tc>
        <w:tc>
          <w:tcPr>
            <w:tcW w:w="1101" w:type="dxa"/>
            <w:shd w:val="clear" w:color="auto" w:fill="E5B8B7" w:themeFill="accent2" w:themeFillTint="66"/>
          </w:tcPr>
          <w:p w14:paraId="76FE7AB5" w14:textId="739A36EA" w:rsidR="00F9195D"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47</w:t>
            </w:r>
          </w:p>
        </w:tc>
      </w:tr>
      <w:tr w:rsidR="00256597" w14:paraId="7654B583" w14:textId="77777777" w:rsidTr="00A57A0F">
        <w:tc>
          <w:tcPr>
            <w:tcW w:w="724" w:type="dxa"/>
            <w:shd w:val="clear" w:color="auto" w:fill="E5B8B7" w:themeFill="accent2" w:themeFillTint="66"/>
          </w:tcPr>
          <w:p w14:paraId="5828A501" w14:textId="77777777" w:rsidR="00256597" w:rsidRPr="00F9195D" w:rsidRDefault="00256597" w:rsidP="00256597">
            <w:pPr>
              <w:pStyle w:val="a9"/>
              <w:numPr>
                <w:ilvl w:val="0"/>
                <w:numId w:val="49"/>
              </w:numPr>
              <w:autoSpaceDE w:val="0"/>
              <w:autoSpaceDN w:val="0"/>
              <w:bidi/>
              <w:adjustRightInd w:val="0"/>
              <w:spacing w:line="240" w:lineRule="auto"/>
              <w:ind w:left="191" w:hanging="142"/>
              <w:jc w:val="both"/>
              <w:rPr>
                <w:rFonts w:ascii="Simplified Arabic" w:hAnsi="Simplified Arabic" w:cs="Simplified Arabic"/>
                <w:color w:val="000000" w:themeColor="text1"/>
                <w:sz w:val="32"/>
                <w:szCs w:val="32"/>
                <w:rtl/>
              </w:rPr>
            </w:pPr>
          </w:p>
        </w:tc>
        <w:tc>
          <w:tcPr>
            <w:tcW w:w="7796" w:type="dxa"/>
          </w:tcPr>
          <w:p w14:paraId="2A4F0ECD" w14:textId="70A8E4FA" w:rsidR="00256597" w:rsidRPr="00E46948" w:rsidRDefault="00256597" w:rsidP="00256597">
            <w:pPr>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توزيع أفراد العينة حسب العمر</w:t>
            </w:r>
          </w:p>
        </w:tc>
        <w:tc>
          <w:tcPr>
            <w:tcW w:w="1101" w:type="dxa"/>
            <w:shd w:val="clear" w:color="auto" w:fill="E5B8B7" w:themeFill="accent2" w:themeFillTint="66"/>
          </w:tcPr>
          <w:p w14:paraId="35F7967B" w14:textId="7E39B0A1" w:rsidR="00256597"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48</w:t>
            </w:r>
          </w:p>
        </w:tc>
      </w:tr>
      <w:tr w:rsidR="00256597" w14:paraId="653F643F" w14:textId="77777777" w:rsidTr="00A57A0F">
        <w:tc>
          <w:tcPr>
            <w:tcW w:w="724" w:type="dxa"/>
            <w:shd w:val="clear" w:color="auto" w:fill="E5B8B7" w:themeFill="accent2" w:themeFillTint="66"/>
          </w:tcPr>
          <w:p w14:paraId="51B6E9BB" w14:textId="77777777" w:rsidR="00256597" w:rsidRPr="00F9195D" w:rsidRDefault="00256597" w:rsidP="00256597">
            <w:pPr>
              <w:pStyle w:val="a9"/>
              <w:numPr>
                <w:ilvl w:val="0"/>
                <w:numId w:val="49"/>
              </w:numPr>
              <w:autoSpaceDE w:val="0"/>
              <w:autoSpaceDN w:val="0"/>
              <w:bidi/>
              <w:adjustRightInd w:val="0"/>
              <w:spacing w:line="240" w:lineRule="auto"/>
              <w:ind w:left="191" w:hanging="142"/>
              <w:jc w:val="both"/>
              <w:rPr>
                <w:rFonts w:ascii="Simplified Arabic" w:hAnsi="Simplified Arabic" w:cs="Simplified Arabic"/>
                <w:color w:val="000000" w:themeColor="text1"/>
                <w:sz w:val="32"/>
                <w:szCs w:val="32"/>
                <w:rtl/>
              </w:rPr>
            </w:pPr>
          </w:p>
        </w:tc>
        <w:tc>
          <w:tcPr>
            <w:tcW w:w="7796" w:type="dxa"/>
          </w:tcPr>
          <w:p w14:paraId="71319554" w14:textId="33FDA4FA" w:rsidR="00256597" w:rsidRPr="00256597" w:rsidRDefault="00256597" w:rsidP="00256597">
            <w:pPr>
              <w:tabs>
                <w:tab w:val="left" w:pos="1149"/>
              </w:tabs>
              <w:autoSpaceDE w:val="0"/>
              <w:autoSpaceDN w:val="0"/>
              <w:adjustRightInd w:val="0"/>
              <w:jc w:val="both"/>
              <w:rPr>
                <w:rFonts w:ascii="Simplified Arabic" w:eastAsiaTheme="minorHAnsi" w:hAnsi="Simplified Arabic" w:cs="Simplified Arabic"/>
                <w:color w:val="000000" w:themeColor="text1"/>
                <w:sz w:val="32"/>
                <w:szCs w:val="32"/>
                <w:rtl/>
              </w:rPr>
            </w:pPr>
            <w:r w:rsidRPr="00256597">
              <w:rPr>
                <w:rFonts w:ascii="Simplified Arabic" w:eastAsiaTheme="minorHAnsi" w:hAnsi="Simplified Arabic" w:cs="Simplified Arabic"/>
                <w:color w:val="000000" w:themeColor="text1"/>
                <w:sz w:val="32"/>
                <w:szCs w:val="32"/>
                <w:rtl/>
              </w:rPr>
              <w:t>توزيع أفراد العينة حسب المستوى التعليم</w:t>
            </w:r>
          </w:p>
        </w:tc>
        <w:tc>
          <w:tcPr>
            <w:tcW w:w="1101" w:type="dxa"/>
            <w:shd w:val="clear" w:color="auto" w:fill="E5B8B7" w:themeFill="accent2" w:themeFillTint="66"/>
          </w:tcPr>
          <w:p w14:paraId="163AB506" w14:textId="063A19D6" w:rsidR="00256597" w:rsidRDefault="00E05FE7" w:rsidP="00A57A0F">
            <w:pPr>
              <w:autoSpaceDE w:val="0"/>
              <w:autoSpaceDN w:val="0"/>
              <w:adjustRightInd w:val="0"/>
              <w:jc w:val="center"/>
              <w:rPr>
                <w:rFonts w:ascii="Simplified Arabic" w:eastAsiaTheme="minorHAnsi" w:hAnsi="Simplified Arabic" w:cs="Simplified Arabic"/>
                <w:color w:val="000000" w:themeColor="text1"/>
                <w:sz w:val="32"/>
                <w:szCs w:val="32"/>
                <w:rtl/>
              </w:rPr>
            </w:pPr>
            <w:r>
              <w:rPr>
                <w:rFonts w:ascii="Simplified Arabic" w:eastAsiaTheme="minorHAnsi" w:hAnsi="Simplified Arabic" w:cs="Simplified Arabic" w:hint="cs"/>
                <w:color w:val="000000" w:themeColor="text1"/>
                <w:sz w:val="32"/>
                <w:szCs w:val="32"/>
                <w:rtl/>
              </w:rPr>
              <w:t>49</w:t>
            </w:r>
          </w:p>
        </w:tc>
      </w:tr>
    </w:tbl>
    <w:p w14:paraId="0B3E5C80" w14:textId="77777777" w:rsidR="002477A3" w:rsidRDefault="002477A3"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FA8235D" w14:textId="77777777" w:rsidR="002477A3" w:rsidRDefault="002477A3"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48DF6BA8" w14:textId="77777777" w:rsidR="002477A3" w:rsidRDefault="002477A3"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93854B3" w14:textId="77777777" w:rsidR="002477A3" w:rsidRPr="00B37D87" w:rsidRDefault="002477A3" w:rsidP="002E7E51">
      <w:pPr>
        <w:autoSpaceDE w:val="0"/>
        <w:autoSpaceDN w:val="0"/>
        <w:adjustRightInd w:val="0"/>
        <w:jc w:val="both"/>
        <w:rPr>
          <w:rFonts w:ascii="Simplified Arabic" w:eastAsiaTheme="minorHAnsi" w:hAnsi="Simplified Arabic" w:cs="Simplified Arabic"/>
          <w:b/>
          <w:bCs/>
          <w:color w:val="000000" w:themeColor="text1"/>
          <w:sz w:val="32"/>
          <w:szCs w:val="32"/>
          <w:rtl/>
        </w:rPr>
        <w:sectPr w:rsidR="002477A3" w:rsidRPr="00B37D87" w:rsidSect="00826258">
          <w:headerReference w:type="default" r:id="rId13"/>
          <w:footerReference w:type="default" r:id="rId14"/>
          <w:pgSz w:w="12240" w:h="15840"/>
          <w:pgMar w:top="1134" w:right="1701" w:bottom="1134" w:left="1134" w:header="720" w:footer="720" w:gutter="0"/>
          <w:pgNumType w:fmt="arabicAbjad" w:start="1"/>
          <w:cols w:space="720"/>
          <w:docGrid w:linePitch="360"/>
        </w:sectPr>
      </w:pPr>
    </w:p>
    <w:p w14:paraId="79CF11EB" w14:textId="77777777"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710F4707" w14:textId="77777777" w:rsidR="00210398" w:rsidRPr="00B37D87" w:rsidRDefault="00210398"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32278ECB" w14:textId="77777777" w:rsidR="00210398" w:rsidRDefault="00210398"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5DDA40E9"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18F91B1D"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2791F3AA"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253D8937"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44C5CF42"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73ACED5E" w14:textId="77777777" w:rsidR="00805BDD" w:rsidRDefault="00805BDD" w:rsidP="002E7E51">
      <w:pPr>
        <w:autoSpaceDE w:val="0"/>
        <w:autoSpaceDN w:val="0"/>
        <w:adjustRightInd w:val="0"/>
        <w:jc w:val="both"/>
        <w:rPr>
          <w:rFonts w:ascii="Simplified Arabic" w:eastAsiaTheme="minorHAnsi" w:hAnsi="Simplified Arabic" w:cs="Simplified Arabic" w:hint="cs"/>
          <w:b/>
          <w:bCs/>
          <w:color w:val="000000" w:themeColor="text1"/>
          <w:sz w:val="32"/>
          <w:szCs w:val="32"/>
          <w:rtl/>
        </w:rPr>
      </w:pPr>
    </w:p>
    <w:p w14:paraId="4C1B198C" w14:textId="77777777" w:rsidR="00805BDD" w:rsidRPr="00B37D87" w:rsidRDefault="00805BDD"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703F4A8A" w14:textId="34D684B8" w:rsidR="00210398" w:rsidRPr="00667004" w:rsidRDefault="00210398" w:rsidP="00667004"/>
    <w:p w14:paraId="0806FEC9" w14:textId="7E8C0CF6" w:rsidR="00210398" w:rsidRPr="00805BDD" w:rsidRDefault="00805BDD" w:rsidP="00805BDD">
      <w:pPr>
        <w:autoSpaceDE w:val="0"/>
        <w:autoSpaceDN w:val="0"/>
        <w:adjustRightInd w:val="0"/>
        <w:jc w:val="center"/>
        <w:rPr>
          <w:rFonts w:ascii="Traditional Arabic" w:eastAsiaTheme="minorHAnsi" w:hAnsi="Traditional Arabic" w:cs="Traditional Arabic"/>
          <w:b/>
          <w:bCs/>
          <w:color w:val="000000" w:themeColor="text1"/>
          <w:sz w:val="160"/>
          <w:szCs w:val="160"/>
          <w:rtl/>
        </w:rPr>
      </w:pPr>
      <w:r w:rsidRPr="00805BDD">
        <w:rPr>
          <w:rFonts w:ascii="Traditional Arabic" w:eastAsiaTheme="minorHAnsi" w:hAnsi="Traditional Arabic" w:cs="Traditional Arabic"/>
          <w:b/>
          <w:bCs/>
          <w:noProof/>
          <w:color w:val="000000" w:themeColor="text1"/>
          <w:sz w:val="160"/>
          <w:szCs w:val="160"/>
          <w:rtl/>
        </w:rPr>
        <w:t>مقدمة</w:t>
      </w:r>
    </w:p>
    <w:p w14:paraId="54F3C8A2" w14:textId="1DBC533F"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3C6FD1E7" w14:textId="77777777" w:rsidR="001D43CC" w:rsidRPr="00B37D87" w:rsidRDefault="001D43CC"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769A7E9D" w14:textId="77777777" w:rsidR="001D43CC" w:rsidRPr="00B37D87" w:rsidRDefault="001D43CC"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0091954" w14:textId="5207A4A9" w:rsidR="001D43CC" w:rsidRPr="00B37D87" w:rsidRDefault="001D43CC"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2764BFC7" w14:textId="50A852B2"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5F1DEF5C" w14:textId="70FED3A1"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1A7493DC" w14:textId="77777777"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055926EF" w14:textId="77777777" w:rsidR="008E5DB5" w:rsidRPr="00B37D87" w:rsidRDefault="008E5DB5" w:rsidP="002E7E51">
      <w:pPr>
        <w:autoSpaceDE w:val="0"/>
        <w:autoSpaceDN w:val="0"/>
        <w:adjustRightInd w:val="0"/>
        <w:jc w:val="both"/>
        <w:rPr>
          <w:rFonts w:ascii="Simplified Arabic" w:eastAsiaTheme="minorHAnsi" w:hAnsi="Simplified Arabic" w:cs="Simplified Arabic"/>
          <w:b/>
          <w:bCs/>
          <w:color w:val="000000" w:themeColor="text1"/>
          <w:sz w:val="32"/>
          <w:szCs w:val="32"/>
          <w:rtl/>
        </w:rPr>
      </w:pPr>
    </w:p>
    <w:p w14:paraId="06316578" w14:textId="77777777" w:rsidR="00C460F8" w:rsidRPr="00B37D87" w:rsidRDefault="00C460F8" w:rsidP="002E7E51">
      <w:pPr>
        <w:spacing w:after="200"/>
        <w:jc w:val="both"/>
        <w:rPr>
          <w:rFonts w:ascii="Simplified Arabic" w:eastAsia="DengXian" w:hAnsi="Simplified Arabic" w:cs="Simplified Arabic"/>
          <w:b/>
          <w:bCs/>
          <w:color w:val="000000" w:themeColor="text1"/>
          <w:sz w:val="32"/>
          <w:szCs w:val="32"/>
          <w:rtl/>
        </w:rPr>
        <w:sectPr w:rsidR="00C460F8" w:rsidRPr="00B37D87" w:rsidSect="00826258">
          <w:headerReference w:type="first" r:id="rId15"/>
          <w:footerReference w:type="first" r:id="rId16"/>
          <w:pgSz w:w="12240" w:h="15840"/>
          <w:pgMar w:top="1134" w:right="1701" w:bottom="1134" w:left="1134" w:header="720" w:footer="720" w:gutter="0"/>
          <w:pgNumType w:fmt="arabicAbjad"/>
          <w:cols w:space="720"/>
          <w:titlePg/>
          <w:docGrid w:linePitch="360"/>
        </w:sectPr>
      </w:pPr>
    </w:p>
    <w:p w14:paraId="04074B90" w14:textId="31C8E742" w:rsidR="00961C1D" w:rsidRPr="00B37D87" w:rsidRDefault="00A864C9" w:rsidP="002E7E51">
      <w:pPr>
        <w:spacing w:after="200"/>
        <w:jc w:val="both"/>
        <w:rPr>
          <w:rFonts w:ascii="Simplified Arabic" w:eastAsia="DengXian" w:hAnsi="Simplified Arabic" w:cs="Simplified Arabic"/>
          <w:b/>
          <w:bCs/>
          <w:color w:val="000000" w:themeColor="text1"/>
          <w:sz w:val="32"/>
          <w:szCs w:val="32"/>
          <w:rtl/>
        </w:rPr>
      </w:pPr>
      <w:r w:rsidRPr="00B37D87">
        <w:rPr>
          <w:rFonts w:ascii="Simplified Arabic" w:eastAsia="DengXian" w:hAnsi="Simplified Arabic" w:cs="Simplified Arabic" w:hint="cs"/>
          <w:b/>
          <w:bCs/>
          <w:color w:val="000000" w:themeColor="text1"/>
          <w:sz w:val="32"/>
          <w:szCs w:val="32"/>
          <w:rtl/>
        </w:rPr>
        <w:lastRenderedPageBreak/>
        <w:t>مقدمة</w:t>
      </w:r>
    </w:p>
    <w:p w14:paraId="50C248E7" w14:textId="72655F22" w:rsidR="00BB504C" w:rsidRPr="00B37D87" w:rsidRDefault="00BB504C"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في الوقت الحاضر يعيش الإنسان في عالم متغير وتحت تأثيرات اجتماعية وثقافية واقتصادية وسياسية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تغيرت الح</w:t>
      </w:r>
      <w:r w:rsidR="002A7EC6" w:rsidRPr="00B37D87">
        <w:rPr>
          <w:rFonts w:ascii="Simplified Arabic" w:eastAsia="Calibri" w:hAnsi="Simplified Arabic" w:cs="Simplified Arabic" w:hint="cs"/>
          <w:color w:val="000000" w:themeColor="text1"/>
          <w:sz w:val="32"/>
          <w:szCs w:val="32"/>
          <w:rtl/>
          <w:lang w:bidi="ar-DZ"/>
        </w:rPr>
        <w:t>ي</w:t>
      </w:r>
      <w:r w:rsidRPr="00B37D87">
        <w:rPr>
          <w:rFonts w:ascii="Simplified Arabic" w:eastAsia="Calibri" w:hAnsi="Simplified Arabic" w:cs="Simplified Arabic"/>
          <w:color w:val="000000" w:themeColor="text1"/>
          <w:sz w:val="32"/>
          <w:szCs w:val="32"/>
          <w:rtl/>
          <w:lang w:bidi="ar-DZ"/>
        </w:rPr>
        <w:t>اة التي يعيشها</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وتحولت من البسيطة إلى المركبة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ولم يعد الإنسان قادرا على تحقيق هدفه</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ولم تعد الأهداف قادرة على  أن تجلب الطمأنينة والأمن النفسي</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وأهم ما يميز هذا العصر يشكل من خلال فتوحات علمة مذهلة في وسائل الاتصالات والمواصلات</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وأصبحنا في عصر يستحيل معه التنبؤ بما هو قادم</w:t>
      </w:r>
      <w:r w:rsidRPr="00B37D87">
        <w:rPr>
          <w:rFonts w:ascii="Simplified Arabic" w:eastAsia="Calibri" w:hAnsi="Simplified Arabic" w:cs="Simplified Arabic"/>
          <w:color w:val="000000" w:themeColor="text1"/>
          <w:sz w:val="32"/>
          <w:szCs w:val="32"/>
          <w:lang w:bidi="ar-DZ"/>
        </w:rPr>
        <w:t>.</w:t>
      </w:r>
    </w:p>
    <w:p w14:paraId="487396EA" w14:textId="37DE7184" w:rsidR="00BB504C" w:rsidRPr="00B37D87" w:rsidRDefault="00BB504C"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 xml:space="preserve">فمع تقدم الحياة الحديثة وتطورها السريع أصبح الإنسان قلقا تجاه ما يكشف مستقبل حياته وما يتوقعه من أحداث </w:t>
      </w:r>
      <w:r w:rsidR="002A7EC6" w:rsidRPr="00B37D87">
        <w:rPr>
          <w:rFonts w:ascii="Simplified Arabic" w:eastAsia="Calibri" w:hAnsi="Simplified Arabic" w:cs="Simplified Arabic" w:hint="cs"/>
          <w:color w:val="000000" w:themeColor="text1"/>
          <w:sz w:val="32"/>
          <w:szCs w:val="32"/>
          <w:rtl/>
          <w:lang w:bidi="ar-DZ"/>
        </w:rPr>
        <w:t>لأقوى</w:t>
      </w:r>
      <w:r w:rsidRPr="00B37D87">
        <w:rPr>
          <w:rFonts w:ascii="Simplified Arabic" w:eastAsia="Calibri" w:hAnsi="Simplified Arabic" w:cs="Simplified Arabic"/>
          <w:color w:val="000000" w:themeColor="text1"/>
          <w:sz w:val="32"/>
          <w:szCs w:val="32"/>
          <w:rtl/>
          <w:lang w:bidi="ar-DZ"/>
        </w:rPr>
        <w:t xml:space="preserve"> على مواجهتها</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كما أن القلق من المستقبل شكل خطر على صحة الأفراد وسلوكهم</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فقد يكون هذا القلق مما يكون له الأثر الكبير سواء من الناحية النفسية أو الجسم</w:t>
      </w:r>
      <w:r w:rsidR="002A7EC6" w:rsidRPr="00B37D87">
        <w:rPr>
          <w:rFonts w:ascii="Simplified Arabic" w:eastAsia="Calibri" w:hAnsi="Simplified Arabic" w:cs="Simplified Arabic" w:hint="cs"/>
          <w:color w:val="000000" w:themeColor="text1"/>
          <w:sz w:val="32"/>
          <w:szCs w:val="32"/>
          <w:rtl/>
          <w:lang w:bidi="ar-DZ"/>
        </w:rPr>
        <w:t>ي</w:t>
      </w:r>
      <w:r w:rsidRPr="00B37D87">
        <w:rPr>
          <w:rFonts w:ascii="Simplified Arabic" w:eastAsia="Calibri" w:hAnsi="Simplified Arabic" w:cs="Simplified Arabic"/>
          <w:color w:val="000000" w:themeColor="text1"/>
          <w:sz w:val="32"/>
          <w:szCs w:val="32"/>
          <w:rtl/>
          <w:lang w:bidi="ar-DZ"/>
        </w:rPr>
        <w:t>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وما يتبع ذلك من تأثيرات في مختلف جوانب حياة الفرد</w:t>
      </w:r>
      <w:r w:rsidRPr="00B37D87">
        <w:rPr>
          <w:rFonts w:ascii="Simplified Arabic" w:eastAsia="Calibri" w:hAnsi="Simplified Arabic" w:cs="Simplified Arabic"/>
          <w:color w:val="000000" w:themeColor="text1"/>
          <w:sz w:val="32"/>
          <w:szCs w:val="32"/>
          <w:lang w:bidi="ar-DZ"/>
        </w:rPr>
        <w:t>.</w:t>
      </w:r>
    </w:p>
    <w:p w14:paraId="15717669" w14:textId="0EDDA547" w:rsidR="00BB504C" w:rsidRPr="00B37D87" w:rsidRDefault="00BB504C"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إن القلق من المستقبل لا يقتصر على فئة معينة من الأفراد</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وإنما يطال معظم فئات المجتمع</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ومن ضمن هذه الفئات الطلبة على اختلافهم واختلاف مراحلهم الدراسة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ومن ضمنها  الجامعات والكليات</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فقد يظهر القلق المستقبل لديهم في ظل مجتمع ملئ بالتغيرات المرتبطة بالعوامل الاقتصاد</w:t>
      </w:r>
      <w:r w:rsidR="002A7EC6" w:rsidRPr="00B37D87">
        <w:rPr>
          <w:rFonts w:ascii="Simplified Arabic" w:eastAsia="Calibri" w:hAnsi="Simplified Arabic" w:cs="Simplified Arabic" w:hint="cs"/>
          <w:color w:val="000000" w:themeColor="text1"/>
          <w:sz w:val="32"/>
          <w:szCs w:val="32"/>
          <w:rtl/>
          <w:lang w:bidi="ar-DZ"/>
        </w:rPr>
        <w:t>ي</w:t>
      </w:r>
      <w:r w:rsidRPr="00B37D87">
        <w:rPr>
          <w:rFonts w:ascii="Simplified Arabic" w:eastAsia="Calibri" w:hAnsi="Simplified Arabic" w:cs="Simplified Arabic"/>
          <w:color w:val="000000" w:themeColor="text1"/>
          <w:sz w:val="32"/>
          <w:szCs w:val="32"/>
          <w:rtl/>
          <w:lang w:bidi="ar-DZ"/>
        </w:rPr>
        <w:t xml:space="preserve">ة والاجتماعية تدفعهم إلى الشعور </w:t>
      </w:r>
      <w:r w:rsidR="002A7EC6" w:rsidRPr="00B37D87">
        <w:rPr>
          <w:rFonts w:ascii="Simplified Arabic" w:eastAsia="Calibri" w:hAnsi="Simplified Arabic" w:cs="Simplified Arabic" w:hint="cs"/>
          <w:color w:val="000000" w:themeColor="text1"/>
          <w:sz w:val="32"/>
          <w:szCs w:val="32"/>
          <w:rtl/>
          <w:lang w:bidi="ar-DZ"/>
        </w:rPr>
        <w:t>بالاضطراب</w:t>
      </w:r>
      <w:r w:rsidRPr="00B37D87">
        <w:rPr>
          <w:rFonts w:ascii="Simplified Arabic" w:eastAsia="Calibri" w:hAnsi="Simplified Arabic" w:cs="Simplified Arabic"/>
          <w:color w:val="000000" w:themeColor="text1"/>
          <w:sz w:val="32"/>
          <w:szCs w:val="32"/>
          <w:rtl/>
          <w:lang w:bidi="ar-DZ"/>
        </w:rPr>
        <w:t xml:space="preserve"> والقلق نتيجة للتناقضات ب</w:t>
      </w:r>
      <w:r w:rsidRPr="00B37D87">
        <w:rPr>
          <w:rFonts w:ascii="Simplified Arabic" w:eastAsia="Calibri" w:hAnsi="Simplified Arabic" w:cs="Simplified Arabic" w:hint="cs"/>
          <w:color w:val="000000" w:themeColor="text1"/>
          <w:sz w:val="32"/>
          <w:szCs w:val="32"/>
          <w:rtl/>
          <w:lang w:bidi="ar-DZ"/>
        </w:rPr>
        <w:t>ين</w:t>
      </w:r>
      <w:r w:rsidRPr="00B37D87">
        <w:rPr>
          <w:rFonts w:ascii="Simplified Arabic" w:eastAsia="Calibri" w:hAnsi="Simplified Arabic" w:cs="Simplified Arabic"/>
          <w:color w:val="000000" w:themeColor="text1"/>
          <w:sz w:val="32"/>
          <w:szCs w:val="32"/>
          <w:rtl/>
          <w:lang w:bidi="ar-DZ"/>
        </w:rPr>
        <w:t xml:space="preserve"> صر</w:t>
      </w:r>
      <w:r w:rsidRPr="00B37D87">
        <w:rPr>
          <w:rFonts w:ascii="Simplified Arabic" w:eastAsia="Calibri" w:hAnsi="Simplified Arabic" w:cs="Simplified Arabic" w:hint="cs"/>
          <w:color w:val="000000" w:themeColor="text1"/>
          <w:sz w:val="32"/>
          <w:szCs w:val="32"/>
          <w:rtl/>
          <w:lang w:bidi="ar-DZ"/>
        </w:rPr>
        <w:t>ا</w:t>
      </w:r>
      <w:r w:rsidRPr="00B37D87">
        <w:rPr>
          <w:rFonts w:ascii="Simplified Arabic" w:eastAsia="Calibri" w:hAnsi="Simplified Arabic" w:cs="Simplified Arabic"/>
          <w:color w:val="000000" w:themeColor="text1"/>
          <w:sz w:val="32"/>
          <w:szCs w:val="32"/>
          <w:rtl/>
          <w:lang w:bidi="ar-DZ"/>
        </w:rPr>
        <w:t>عات نفسية واضطرابات انفعالية نتيجة التفكير في المستقبل أفق المستقبل المجهول</w:t>
      </w:r>
    </w:p>
    <w:p w14:paraId="3CD86719" w14:textId="52A6D87F" w:rsidR="00BB504C" w:rsidRPr="00B37D87" w:rsidRDefault="00BB504C"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هذه الظروف التي يعيشها الطالب الجامعي والذي يواجه تحديات كثيرة مثل التكيف الأكاديمي والتكيف العاطفي (الزواج والأسرة)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والتكيف المهني (أي المحصنة نتيجة إليها وأمامه الآلاف من العاملين)</w:t>
      </w:r>
      <w:r w:rsidRPr="00B37D87">
        <w:rPr>
          <w:rFonts w:ascii="Simplified Arabic" w:eastAsia="Calibri" w:hAnsi="Simplified Arabic" w:cs="Simplified Arabic"/>
          <w:color w:val="000000" w:themeColor="text1"/>
          <w:sz w:val="32"/>
          <w:szCs w:val="32"/>
          <w:lang w:bidi="ar-DZ"/>
        </w:rPr>
        <w:t>.</w:t>
      </w:r>
    </w:p>
    <w:p w14:paraId="035C8BEE" w14:textId="152250C9" w:rsidR="00A864C9" w:rsidRPr="00B37D87" w:rsidRDefault="00BB504C" w:rsidP="00C21B6C">
      <w:pPr>
        <w:spacing w:after="160" w:line="276" w:lineRule="auto"/>
        <w:ind w:firstLine="616"/>
        <w:jc w:val="both"/>
        <w:rPr>
          <w:rFonts w:ascii="Simplified Arabic" w:eastAsia="DengXian" w:hAnsi="Simplified Arabic" w:cs="Simplified Arabic"/>
          <w:color w:val="000000" w:themeColor="text1"/>
          <w:sz w:val="32"/>
          <w:szCs w:val="32"/>
          <w:rtl/>
        </w:rPr>
      </w:pPr>
      <w:r w:rsidRPr="00B37D87">
        <w:rPr>
          <w:rFonts w:ascii="Simplified Arabic" w:eastAsia="Calibri" w:hAnsi="Simplified Arabic" w:cs="Simplified Arabic"/>
          <w:color w:val="000000" w:themeColor="text1"/>
          <w:sz w:val="32"/>
          <w:szCs w:val="32"/>
          <w:rtl/>
          <w:lang w:bidi="ar-DZ"/>
        </w:rPr>
        <w:t xml:space="preserve">كل هذه التحديات وغيرها من المشاكل </w:t>
      </w:r>
      <w:r w:rsidR="002A7EC6" w:rsidRPr="00B37D87">
        <w:rPr>
          <w:rFonts w:ascii="Simplified Arabic" w:eastAsia="Calibri" w:hAnsi="Simplified Arabic" w:cs="Simplified Arabic" w:hint="cs"/>
          <w:color w:val="000000" w:themeColor="text1"/>
          <w:sz w:val="32"/>
          <w:szCs w:val="32"/>
          <w:rtl/>
          <w:lang w:bidi="ar-DZ"/>
        </w:rPr>
        <w:t>الاقتصادية</w:t>
      </w:r>
      <w:r w:rsidRPr="00B37D87">
        <w:rPr>
          <w:rFonts w:ascii="Simplified Arabic" w:eastAsia="Calibri" w:hAnsi="Simplified Arabic" w:cs="Simplified Arabic"/>
          <w:color w:val="000000" w:themeColor="text1"/>
          <w:sz w:val="32"/>
          <w:szCs w:val="32"/>
          <w:rtl/>
          <w:lang w:bidi="ar-DZ"/>
        </w:rPr>
        <w:t xml:space="preserve"> والأسرية تبعت في كثير من الأحيان الإحساس بالتوتر والضيق والقلق</w:t>
      </w:r>
      <w:r w:rsidRPr="00B37D87">
        <w:rPr>
          <w:rFonts w:ascii="Simplified Arabic" w:eastAsia="Calibri" w:hAnsi="Simplified Arabic" w:cs="Simplified Arabic"/>
          <w:color w:val="000000" w:themeColor="text1"/>
          <w:sz w:val="32"/>
          <w:szCs w:val="32"/>
          <w:lang w:bidi="ar-DZ"/>
        </w:rPr>
        <w:t>.</w:t>
      </w:r>
      <w:r w:rsidR="00FD308E" w:rsidRPr="00B37D87">
        <w:rPr>
          <w:rFonts w:ascii="Simplified Arabic" w:eastAsia="DengXian" w:hAnsi="Simplified Arabic" w:cs="Simplified Arabic"/>
          <w:color w:val="000000" w:themeColor="text1"/>
          <w:sz w:val="32"/>
          <w:szCs w:val="32"/>
          <w:rtl/>
        </w:rPr>
        <w:t xml:space="preserve"> </w:t>
      </w:r>
    </w:p>
    <w:p w14:paraId="06D610A7" w14:textId="77777777" w:rsidR="00A864C9" w:rsidRPr="00B37D87" w:rsidRDefault="00A864C9" w:rsidP="00C21B6C">
      <w:pPr>
        <w:spacing w:after="200"/>
        <w:ind w:firstLine="616"/>
        <w:jc w:val="both"/>
        <w:rPr>
          <w:rFonts w:ascii="Simplified Arabic" w:eastAsia="DengXian" w:hAnsi="Simplified Arabic" w:cs="Simplified Arabic"/>
          <w:color w:val="000000" w:themeColor="text1"/>
          <w:sz w:val="32"/>
          <w:szCs w:val="32"/>
          <w:rtl/>
        </w:rPr>
        <w:sectPr w:rsidR="00A864C9" w:rsidRPr="00B37D87" w:rsidSect="00805BDD">
          <w:headerReference w:type="default" r:id="rId17"/>
          <w:footerReference w:type="default" r:id="rId18"/>
          <w:pgSz w:w="12240" w:h="15840"/>
          <w:pgMar w:top="1134" w:right="1701" w:bottom="1134" w:left="1134" w:header="720" w:footer="720" w:gutter="0"/>
          <w:pgNumType w:start="1"/>
          <w:cols w:space="720"/>
          <w:docGrid w:linePitch="360"/>
        </w:sectPr>
      </w:pPr>
    </w:p>
    <w:p w14:paraId="0B4357E4" w14:textId="182AF64B" w:rsidR="0006184C" w:rsidRPr="00B37D87" w:rsidRDefault="0006184C" w:rsidP="002E7E51">
      <w:pPr>
        <w:spacing w:after="200"/>
        <w:jc w:val="both"/>
        <w:rPr>
          <w:rFonts w:ascii="Simplified Arabic" w:eastAsia="DengXian" w:hAnsi="Simplified Arabic" w:cs="Simplified Arabic"/>
          <w:color w:val="000000" w:themeColor="text1"/>
          <w:sz w:val="32"/>
          <w:szCs w:val="32"/>
          <w:rtl/>
        </w:rPr>
      </w:pPr>
    </w:p>
    <w:p w14:paraId="67616030" w14:textId="42E02704" w:rsidR="0006184C" w:rsidRPr="00667004" w:rsidRDefault="0006184C" w:rsidP="00667004"/>
    <w:p w14:paraId="1DB402E2" w14:textId="4C9E664F" w:rsidR="0006184C" w:rsidRDefault="0006184C" w:rsidP="002E7E51">
      <w:pPr>
        <w:spacing w:after="200"/>
        <w:jc w:val="both"/>
        <w:rPr>
          <w:rFonts w:ascii="Simplified Arabic" w:eastAsia="DengXian" w:hAnsi="Simplified Arabic" w:cs="Simplified Arabic" w:hint="cs"/>
          <w:noProof/>
          <w:color w:val="000000" w:themeColor="text1"/>
          <w:sz w:val="32"/>
          <w:szCs w:val="32"/>
          <w:rtl/>
        </w:rPr>
      </w:pPr>
    </w:p>
    <w:p w14:paraId="73C7B851" w14:textId="77777777" w:rsidR="00805BDD" w:rsidRDefault="00805BDD" w:rsidP="002E7E51">
      <w:pPr>
        <w:spacing w:after="200"/>
        <w:jc w:val="both"/>
        <w:rPr>
          <w:rFonts w:ascii="Simplified Arabic" w:eastAsia="DengXian" w:hAnsi="Simplified Arabic" w:cs="Simplified Arabic" w:hint="cs"/>
          <w:noProof/>
          <w:color w:val="000000" w:themeColor="text1"/>
          <w:sz w:val="32"/>
          <w:szCs w:val="32"/>
          <w:rtl/>
        </w:rPr>
      </w:pPr>
    </w:p>
    <w:p w14:paraId="4FF6F08A" w14:textId="77777777" w:rsidR="00805BDD" w:rsidRDefault="00805BDD" w:rsidP="002E7E51">
      <w:pPr>
        <w:spacing w:after="200"/>
        <w:jc w:val="both"/>
        <w:rPr>
          <w:rFonts w:ascii="Simplified Arabic" w:eastAsia="DengXian" w:hAnsi="Simplified Arabic" w:cs="Simplified Arabic" w:hint="cs"/>
          <w:noProof/>
          <w:color w:val="000000" w:themeColor="text1"/>
          <w:sz w:val="32"/>
          <w:szCs w:val="32"/>
          <w:rtl/>
        </w:rPr>
      </w:pPr>
    </w:p>
    <w:p w14:paraId="4F76B460" w14:textId="77777777" w:rsidR="00805BDD" w:rsidRDefault="00805BDD" w:rsidP="002E7E51">
      <w:pPr>
        <w:spacing w:after="200"/>
        <w:jc w:val="both"/>
        <w:rPr>
          <w:rFonts w:ascii="Simplified Arabic" w:eastAsia="DengXian" w:hAnsi="Simplified Arabic" w:cs="Simplified Arabic" w:hint="cs"/>
          <w:noProof/>
          <w:color w:val="000000" w:themeColor="text1"/>
          <w:sz w:val="32"/>
          <w:szCs w:val="32"/>
          <w:rtl/>
        </w:rPr>
      </w:pPr>
    </w:p>
    <w:p w14:paraId="17F2A357" w14:textId="77777777" w:rsidR="00805BDD" w:rsidRDefault="00805BDD" w:rsidP="002E7E51">
      <w:pPr>
        <w:spacing w:after="200"/>
        <w:jc w:val="both"/>
        <w:rPr>
          <w:rFonts w:ascii="Simplified Arabic" w:eastAsia="DengXian" w:hAnsi="Simplified Arabic" w:cs="Simplified Arabic" w:hint="cs"/>
          <w:noProof/>
          <w:color w:val="000000" w:themeColor="text1"/>
          <w:sz w:val="32"/>
          <w:szCs w:val="32"/>
          <w:rtl/>
        </w:rPr>
      </w:pPr>
    </w:p>
    <w:p w14:paraId="5270F9A0" w14:textId="59BD4E45" w:rsidR="00805BDD" w:rsidRPr="00805BDD" w:rsidRDefault="00805BDD" w:rsidP="00805BDD">
      <w:pPr>
        <w:spacing w:after="200"/>
        <w:jc w:val="center"/>
        <w:rPr>
          <w:rFonts w:ascii="Traditional Arabic" w:eastAsia="DengXian" w:hAnsi="Traditional Arabic" w:cs="Traditional Arabic"/>
          <w:b/>
          <w:bCs/>
          <w:color w:val="000000" w:themeColor="text1"/>
          <w:sz w:val="160"/>
          <w:szCs w:val="160"/>
        </w:rPr>
      </w:pPr>
      <w:r w:rsidRPr="00805BDD">
        <w:rPr>
          <w:rFonts w:ascii="Traditional Arabic" w:eastAsia="DengXian" w:hAnsi="Traditional Arabic" w:cs="Traditional Arabic"/>
          <w:b/>
          <w:bCs/>
          <w:noProof/>
          <w:color w:val="000000" w:themeColor="text1"/>
          <w:sz w:val="160"/>
          <w:szCs w:val="160"/>
          <w:rtl/>
        </w:rPr>
        <w:t>الجانب النظري</w:t>
      </w:r>
    </w:p>
    <w:p w14:paraId="1DDF4BBB" w14:textId="77777777" w:rsidR="0006184C" w:rsidRPr="00B37D87" w:rsidRDefault="0006184C" w:rsidP="002E7E51">
      <w:pPr>
        <w:spacing w:after="200"/>
        <w:jc w:val="both"/>
        <w:rPr>
          <w:rFonts w:ascii="Simplified Arabic" w:eastAsia="DengXian" w:hAnsi="Simplified Arabic" w:cs="Simplified Arabic"/>
          <w:color w:val="000000" w:themeColor="text1"/>
          <w:sz w:val="32"/>
          <w:szCs w:val="32"/>
        </w:rPr>
      </w:pPr>
    </w:p>
    <w:p w14:paraId="1A68FE2E" w14:textId="30BBAB2D" w:rsidR="0006184C" w:rsidRPr="00B37D87" w:rsidRDefault="0006184C" w:rsidP="002E7E51">
      <w:pPr>
        <w:spacing w:after="200"/>
        <w:jc w:val="both"/>
        <w:rPr>
          <w:rFonts w:ascii="Simplified Arabic" w:eastAsia="DengXian" w:hAnsi="Simplified Arabic" w:cs="Simplified Arabic"/>
          <w:color w:val="000000" w:themeColor="text1"/>
          <w:sz w:val="32"/>
          <w:szCs w:val="32"/>
          <w:rtl/>
        </w:rPr>
      </w:pPr>
    </w:p>
    <w:p w14:paraId="111A1F3E" w14:textId="5034007E" w:rsidR="001D43CC" w:rsidRPr="00B37D87" w:rsidRDefault="001D43CC" w:rsidP="002E7E51">
      <w:pPr>
        <w:spacing w:after="200"/>
        <w:jc w:val="both"/>
        <w:rPr>
          <w:rFonts w:ascii="Simplified Arabic" w:eastAsia="DengXian" w:hAnsi="Simplified Arabic" w:cs="Simplified Arabic"/>
          <w:color w:val="000000" w:themeColor="text1"/>
          <w:sz w:val="32"/>
          <w:szCs w:val="32"/>
          <w:rtl/>
        </w:rPr>
      </w:pPr>
    </w:p>
    <w:p w14:paraId="5D11541E" w14:textId="7C562325" w:rsidR="00E67677" w:rsidRPr="00B37D87" w:rsidRDefault="00E67677" w:rsidP="002E7E51">
      <w:pPr>
        <w:spacing w:after="200"/>
        <w:jc w:val="both"/>
        <w:rPr>
          <w:rFonts w:ascii="Simplified Arabic" w:eastAsia="DengXian" w:hAnsi="Simplified Arabic" w:cs="Simplified Arabic"/>
          <w:color w:val="000000" w:themeColor="text1"/>
          <w:sz w:val="32"/>
          <w:szCs w:val="32"/>
        </w:rPr>
      </w:pPr>
    </w:p>
    <w:p w14:paraId="48EBFBDC" w14:textId="33511578" w:rsidR="0006184C" w:rsidRPr="00B37D87" w:rsidRDefault="0006184C" w:rsidP="002E7E51">
      <w:pPr>
        <w:spacing w:after="200"/>
        <w:jc w:val="both"/>
        <w:rPr>
          <w:rFonts w:ascii="Simplified Arabic" w:eastAsia="DengXian" w:hAnsi="Simplified Arabic" w:cs="Simplified Arabic"/>
          <w:color w:val="000000" w:themeColor="text1"/>
          <w:sz w:val="32"/>
          <w:szCs w:val="32"/>
        </w:rPr>
      </w:pPr>
    </w:p>
    <w:p w14:paraId="2029F5E6" w14:textId="61E5906E" w:rsidR="0006184C" w:rsidRPr="00B37D87" w:rsidRDefault="0006184C" w:rsidP="002E7E51">
      <w:pPr>
        <w:spacing w:after="200"/>
        <w:jc w:val="both"/>
        <w:rPr>
          <w:rFonts w:ascii="Simplified Arabic" w:eastAsia="DengXian" w:hAnsi="Simplified Arabic" w:cs="Simplified Arabic"/>
          <w:color w:val="000000" w:themeColor="text1"/>
          <w:sz w:val="32"/>
          <w:szCs w:val="32"/>
        </w:rPr>
      </w:pPr>
    </w:p>
    <w:p w14:paraId="04CB3D45" w14:textId="77777777" w:rsidR="0006184C" w:rsidRPr="00B37D87" w:rsidRDefault="0006184C" w:rsidP="002E7E51">
      <w:pPr>
        <w:spacing w:after="200"/>
        <w:jc w:val="both"/>
        <w:rPr>
          <w:rFonts w:ascii="Simplified Arabic" w:eastAsia="DengXian" w:hAnsi="Simplified Arabic" w:cs="Simplified Arabic"/>
          <w:color w:val="000000" w:themeColor="text1"/>
          <w:sz w:val="32"/>
          <w:szCs w:val="32"/>
        </w:rPr>
      </w:pPr>
    </w:p>
    <w:p w14:paraId="03FA22D6" w14:textId="77777777" w:rsidR="0006184C" w:rsidRPr="00B37D87" w:rsidRDefault="0006184C" w:rsidP="002E7E51">
      <w:pPr>
        <w:spacing w:after="200"/>
        <w:jc w:val="both"/>
        <w:rPr>
          <w:rFonts w:ascii="Simplified Arabic" w:eastAsia="DengXian" w:hAnsi="Simplified Arabic" w:cs="Simplified Arabic"/>
          <w:color w:val="000000" w:themeColor="text1"/>
          <w:sz w:val="32"/>
          <w:szCs w:val="32"/>
        </w:rPr>
      </w:pPr>
    </w:p>
    <w:p w14:paraId="6DFF0286" w14:textId="77777777" w:rsidR="00C460F8" w:rsidRPr="00951786" w:rsidRDefault="00C460F8" w:rsidP="002E7E51">
      <w:pPr>
        <w:spacing w:after="200"/>
        <w:jc w:val="both"/>
        <w:rPr>
          <w:rFonts w:asciiTheme="minorHAnsi" w:eastAsia="DengXian" w:hAnsiTheme="minorHAnsi" w:cs="Simplified Arabic"/>
          <w:color w:val="000000" w:themeColor="text1"/>
          <w:sz w:val="32"/>
          <w:szCs w:val="32"/>
        </w:rPr>
        <w:sectPr w:rsidR="00C460F8" w:rsidRPr="00951786" w:rsidSect="00826258">
          <w:headerReference w:type="first" r:id="rId19"/>
          <w:pgSz w:w="12240" w:h="15840"/>
          <w:pgMar w:top="1134" w:right="1701" w:bottom="1134" w:left="1134" w:header="720" w:footer="720" w:gutter="0"/>
          <w:cols w:space="720"/>
          <w:titlePg/>
          <w:docGrid w:linePitch="360"/>
        </w:sectPr>
      </w:pPr>
    </w:p>
    <w:p w14:paraId="2D46B560" w14:textId="2C459FDE" w:rsidR="00684D83" w:rsidRPr="00667004" w:rsidRDefault="00684D83" w:rsidP="00667004">
      <w:pPr>
        <w:rPr>
          <w:rtl/>
        </w:rPr>
      </w:pPr>
    </w:p>
    <w:p w14:paraId="66ABDD4C" w14:textId="77777777" w:rsidR="00684D83" w:rsidRPr="00B37D87" w:rsidRDefault="00684D83" w:rsidP="002E7E51">
      <w:pPr>
        <w:spacing w:after="200"/>
        <w:jc w:val="both"/>
        <w:rPr>
          <w:rFonts w:ascii="Simplified Arabic" w:eastAsia="DengXian" w:hAnsi="Simplified Arabic" w:cs="Simplified Arabic"/>
          <w:b/>
          <w:bCs/>
          <w:color w:val="000000" w:themeColor="text1"/>
          <w:sz w:val="56"/>
          <w:szCs w:val="56"/>
          <w:rtl/>
        </w:rPr>
      </w:pPr>
    </w:p>
    <w:p w14:paraId="7EA1C4B9" w14:textId="1F04F38E" w:rsidR="00FA1FF3" w:rsidRPr="00E35776" w:rsidRDefault="00FA1FF3" w:rsidP="00FA1FF3">
      <w:pPr>
        <w:spacing w:after="240" w:line="276" w:lineRule="auto"/>
        <w:jc w:val="center"/>
        <w:rPr>
          <w:rFonts w:ascii="Simplified Arabic" w:eastAsia="DengXian" w:hAnsi="Simplified Arabic" w:cs="Simplified Arabic"/>
          <w:b/>
          <w:bCs/>
          <w:sz w:val="56"/>
          <w:szCs w:val="56"/>
        </w:rPr>
      </w:pPr>
      <w:r w:rsidRPr="00E35776">
        <w:rPr>
          <w:rFonts w:ascii="Simplified Arabic" w:eastAsia="DengXian" w:hAnsi="Simplified Arabic" w:cs="Simplified Arabic"/>
          <w:b/>
          <w:bCs/>
          <w:sz w:val="56"/>
          <w:szCs w:val="56"/>
          <w:rtl/>
        </w:rPr>
        <w:t xml:space="preserve">الفصل </w:t>
      </w:r>
      <w:r w:rsidRPr="00E35776">
        <w:rPr>
          <w:rFonts w:ascii="Simplified Arabic" w:eastAsia="DengXian" w:hAnsi="Simplified Arabic" w:cs="Simplified Arabic" w:hint="cs"/>
          <w:b/>
          <w:bCs/>
          <w:sz w:val="56"/>
          <w:szCs w:val="56"/>
          <w:rtl/>
        </w:rPr>
        <w:t>الأول:</w:t>
      </w:r>
      <w:r w:rsidRPr="00E35776">
        <w:rPr>
          <w:rFonts w:ascii="Simplified Arabic" w:eastAsia="DengXian" w:hAnsi="Simplified Arabic" w:cs="Simplified Arabic"/>
          <w:b/>
          <w:bCs/>
          <w:sz w:val="56"/>
          <w:szCs w:val="56"/>
          <w:rtl/>
        </w:rPr>
        <w:t xml:space="preserve"> إشكالية الدراسة</w:t>
      </w:r>
    </w:p>
    <w:p w14:paraId="326D0AB0" w14:textId="177A3205" w:rsidR="00E67677" w:rsidRPr="00FA1FF3" w:rsidRDefault="00E67677" w:rsidP="00FA1FF3">
      <w:pPr>
        <w:rPr>
          <w:rFonts w:eastAsia="DengXian"/>
          <w:rtl/>
        </w:rPr>
      </w:pPr>
    </w:p>
    <w:p w14:paraId="04539BCD" w14:textId="68243E9C" w:rsidR="00FA1FF3" w:rsidRPr="00356965" w:rsidRDefault="00FA1FF3" w:rsidP="00FA1FF3">
      <w:pPr>
        <w:spacing w:after="200"/>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1.</w:t>
      </w:r>
      <w:r w:rsidRPr="00356965">
        <w:rPr>
          <w:rFonts w:ascii="Simplified Arabic" w:eastAsia="DengXian" w:hAnsi="Simplified Arabic" w:cs="Simplified Arabic"/>
          <w:b/>
          <w:bCs/>
          <w:color w:val="000000" w:themeColor="text1"/>
          <w:sz w:val="44"/>
          <w:szCs w:val="44"/>
          <w:rtl/>
        </w:rPr>
        <w:tab/>
        <w:t>مشكلة الدراسة</w:t>
      </w:r>
    </w:p>
    <w:p w14:paraId="168CBD33" w14:textId="20A74D30" w:rsidR="00FA1FF3" w:rsidRPr="00356965" w:rsidRDefault="00FA1FF3" w:rsidP="00FA1FF3">
      <w:pPr>
        <w:spacing w:after="200"/>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2.</w:t>
      </w:r>
      <w:r w:rsidRPr="00356965">
        <w:rPr>
          <w:rFonts w:ascii="Simplified Arabic" w:eastAsia="DengXian" w:hAnsi="Simplified Arabic" w:cs="Simplified Arabic"/>
          <w:b/>
          <w:bCs/>
          <w:color w:val="000000" w:themeColor="text1"/>
          <w:sz w:val="44"/>
          <w:szCs w:val="44"/>
          <w:rtl/>
        </w:rPr>
        <w:tab/>
        <w:t>تساؤلات الدراسة</w:t>
      </w:r>
    </w:p>
    <w:p w14:paraId="30430A12" w14:textId="7F1D0FAF" w:rsidR="00FA1FF3" w:rsidRPr="00356965" w:rsidRDefault="00FA1FF3" w:rsidP="00FA1FF3">
      <w:pPr>
        <w:spacing w:after="200"/>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3.</w:t>
      </w:r>
      <w:r w:rsidRPr="00356965">
        <w:rPr>
          <w:rFonts w:ascii="Simplified Arabic" w:eastAsia="DengXian" w:hAnsi="Simplified Arabic" w:cs="Simplified Arabic"/>
          <w:b/>
          <w:bCs/>
          <w:color w:val="000000" w:themeColor="text1"/>
          <w:sz w:val="44"/>
          <w:szCs w:val="44"/>
          <w:rtl/>
        </w:rPr>
        <w:tab/>
        <w:t>فرضيات الدراسة</w:t>
      </w:r>
    </w:p>
    <w:p w14:paraId="16E62564" w14:textId="3F98AAE3" w:rsidR="00FA1FF3" w:rsidRPr="00356965" w:rsidRDefault="00FA1FF3" w:rsidP="00FA1FF3">
      <w:pPr>
        <w:spacing w:after="200"/>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4.</w:t>
      </w:r>
      <w:r w:rsidRPr="00356965">
        <w:rPr>
          <w:rFonts w:ascii="Simplified Arabic" w:eastAsia="DengXian" w:hAnsi="Simplified Arabic" w:cs="Simplified Arabic"/>
          <w:b/>
          <w:bCs/>
          <w:color w:val="000000" w:themeColor="text1"/>
          <w:sz w:val="44"/>
          <w:szCs w:val="44"/>
          <w:rtl/>
        </w:rPr>
        <w:tab/>
        <w:t>التعريفات الإجرائية للدراسة</w:t>
      </w:r>
    </w:p>
    <w:p w14:paraId="1635206F" w14:textId="67732489" w:rsidR="00FA1FF3" w:rsidRPr="00356965" w:rsidRDefault="00FA1FF3" w:rsidP="00FA1FF3">
      <w:pPr>
        <w:spacing w:after="200"/>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5.</w:t>
      </w:r>
      <w:r w:rsidRPr="00356965">
        <w:rPr>
          <w:rFonts w:ascii="Simplified Arabic" w:eastAsia="DengXian" w:hAnsi="Simplified Arabic" w:cs="Simplified Arabic"/>
          <w:b/>
          <w:bCs/>
          <w:color w:val="000000" w:themeColor="text1"/>
          <w:sz w:val="44"/>
          <w:szCs w:val="44"/>
          <w:rtl/>
        </w:rPr>
        <w:tab/>
        <w:t>أهمية الدراسة</w:t>
      </w:r>
    </w:p>
    <w:p w14:paraId="599FCA4C" w14:textId="057FA6FD" w:rsidR="00E67677" w:rsidRPr="00356965" w:rsidRDefault="00FA1FF3" w:rsidP="00FA1FF3">
      <w:pPr>
        <w:spacing w:after="200"/>
        <w:jc w:val="both"/>
        <w:rPr>
          <w:rFonts w:ascii="Simplified Arabic" w:eastAsia="DengXian" w:hAnsi="Simplified Arabic" w:cs="Simplified Arabic"/>
          <w:b/>
          <w:bCs/>
          <w:color w:val="000000" w:themeColor="text1"/>
          <w:sz w:val="44"/>
          <w:szCs w:val="44"/>
          <w:rtl/>
        </w:rPr>
      </w:pPr>
      <w:r w:rsidRPr="00356965">
        <w:rPr>
          <w:rFonts w:ascii="Simplified Arabic" w:eastAsia="DengXian" w:hAnsi="Simplified Arabic" w:cs="Simplified Arabic"/>
          <w:b/>
          <w:bCs/>
          <w:color w:val="000000" w:themeColor="text1"/>
          <w:sz w:val="44"/>
          <w:szCs w:val="44"/>
          <w:rtl/>
        </w:rPr>
        <w:t>6.</w:t>
      </w:r>
      <w:r w:rsidRPr="00356965">
        <w:rPr>
          <w:rFonts w:ascii="Simplified Arabic" w:eastAsia="DengXian" w:hAnsi="Simplified Arabic" w:cs="Simplified Arabic"/>
          <w:b/>
          <w:bCs/>
          <w:color w:val="000000" w:themeColor="text1"/>
          <w:sz w:val="44"/>
          <w:szCs w:val="44"/>
          <w:rtl/>
        </w:rPr>
        <w:tab/>
        <w:t>أهداف الدراسة</w:t>
      </w:r>
    </w:p>
    <w:p w14:paraId="24296BCC" w14:textId="77777777" w:rsidR="0006184C" w:rsidRPr="00B37D87" w:rsidRDefault="0006184C" w:rsidP="002E7E51">
      <w:pPr>
        <w:spacing w:after="200"/>
        <w:jc w:val="both"/>
        <w:rPr>
          <w:rFonts w:ascii="Simplified Arabic" w:eastAsia="DengXian" w:hAnsi="Simplified Arabic" w:cs="Simplified Arabic"/>
          <w:b/>
          <w:bCs/>
          <w:color w:val="000000" w:themeColor="text1"/>
          <w:sz w:val="32"/>
          <w:szCs w:val="32"/>
          <w:rtl/>
        </w:rPr>
      </w:pPr>
    </w:p>
    <w:p w14:paraId="60AB54DD" w14:textId="38EB0974" w:rsidR="00E35776" w:rsidRPr="00B37D87" w:rsidRDefault="00E35776" w:rsidP="00B470F5">
      <w:pPr>
        <w:jc w:val="both"/>
        <w:rPr>
          <w:b/>
          <w:bCs/>
          <w:color w:val="000000" w:themeColor="text1"/>
          <w:sz w:val="40"/>
          <w:szCs w:val="40"/>
          <w:rtl/>
        </w:rPr>
      </w:pPr>
    </w:p>
    <w:p w14:paraId="6FC874DD" w14:textId="77777777" w:rsidR="00B470F5" w:rsidRPr="00B37D87" w:rsidRDefault="00B470F5" w:rsidP="00B470F5">
      <w:pPr>
        <w:jc w:val="both"/>
        <w:rPr>
          <w:b/>
          <w:bCs/>
          <w:color w:val="000000" w:themeColor="text1"/>
          <w:sz w:val="40"/>
          <w:szCs w:val="40"/>
          <w:rtl/>
        </w:rPr>
      </w:pPr>
    </w:p>
    <w:p w14:paraId="78382EEE" w14:textId="77777777" w:rsidR="00B470F5" w:rsidRPr="00B37D87" w:rsidRDefault="00B470F5" w:rsidP="00B470F5">
      <w:pPr>
        <w:jc w:val="both"/>
        <w:rPr>
          <w:b/>
          <w:bCs/>
          <w:color w:val="000000" w:themeColor="text1"/>
          <w:sz w:val="40"/>
          <w:szCs w:val="40"/>
        </w:rPr>
      </w:pPr>
    </w:p>
    <w:p w14:paraId="2D99EACF" w14:textId="77777777" w:rsidR="00E67677" w:rsidRPr="00B37D87" w:rsidRDefault="00E67677" w:rsidP="002E7E51">
      <w:pPr>
        <w:ind w:left="3026"/>
        <w:jc w:val="both"/>
        <w:rPr>
          <w:rFonts w:asciiTheme="minorHAnsi" w:eastAsia="DengXian" w:hAnsiTheme="minorHAnsi" w:cs="Simplified Arabic"/>
          <w:color w:val="000000" w:themeColor="text1"/>
          <w:sz w:val="40"/>
          <w:szCs w:val="40"/>
        </w:rPr>
        <w:sectPr w:rsidR="00E67677" w:rsidRPr="00B37D87" w:rsidSect="00826258">
          <w:pgSz w:w="12240" w:h="15840"/>
          <w:pgMar w:top="1134" w:right="1701" w:bottom="1134" w:left="1134" w:header="720" w:footer="720" w:gutter="0"/>
          <w:cols w:space="720"/>
          <w:titlePg/>
          <w:docGrid w:linePitch="360"/>
        </w:sectPr>
      </w:pPr>
    </w:p>
    <w:p w14:paraId="7BA14DD9" w14:textId="5E46EA0D" w:rsidR="00B470F5" w:rsidRPr="00B37D87" w:rsidRDefault="00B470F5" w:rsidP="00D27BA8">
      <w:pPr>
        <w:pStyle w:val="a9"/>
        <w:numPr>
          <w:ilvl w:val="0"/>
          <w:numId w:val="2"/>
        </w:numPr>
        <w:bidi/>
        <w:spacing w:line="276" w:lineRule="auto"/>
        <w:ind w:left="474"/>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b/>
          <w:bCs/>
          <w:color w:val="000000" w:themeColor="text1"/>
          <w:sz w:val="32"/>
          <w:szCs w:val="32"/>
          <w:rtl/>
          <w:lang w:bidi="ar-DZ"/>
        </w:rPr>
        <w:lastRenderedPageBreak/>
        <w:t>مشكلة الدراسة</w:t>
      </w:r>
      <w:r w:rsidRPr="00B37D87">
        <w:rPr>
          <w:rFonts w:ascii="Simplified Arabic" w:eastAsia="Calibri" w:hAnsi="Simplified Arabic" w:cs="Simplified Arabic"/>
          <w:b/>
          <w:bCs/>
          <w:color w:val="000000" w:themeColor="text1"/>
          <w:sz w:val="32"/>
          <w:szCs w:val="32"/>
          <w:lang w:bidi="ar-DZ"/>
        </w:rPr>
        <w:t>:</w:t>
      </w:r>
    </w:p>
    <w:p w14:paraId="76348347" w14:textId="43CBCB8F" w:rsidR="00B470F5" w:rsidRPr="00B37D87" w:rsidRDefault="00B470F5" w:rsidP="00826258">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شهدت المجتمعات العربية والأجنبية العديد من التغيرات في طبيعة الإنسان ناتج عن تفش ظواهر اجتماعية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برزت مع التطور الحضاري الذي اكتسح البيئة الإنسانية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حيث أدى هذا التطور اكتشاف مواد كيماوية خطيرة تمس مكونات المجتمع وما</w:t>
      </w:r>
      <w:r w:rsidR="00E466EB" w:rsidRPr="00B37D87">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عن هذه المواد الضارة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أن لها تأثير عقلي وجسدي ونفسي على الإنسان</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وهذه المواد أصبحت منتشرة بنطاق واسع خاصة في القرن العشرين</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وأصبحت تعرف بالمخدرات</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ألا وهي مجموعة من المواد التي تسبب الإدمان وتسمم الجها</w:t>
      </w:r>
      <w:r w:rsidR="00826258" w:rsidRPr="00B37D87">
        <w:rPr>
          <w:rFonts w:ascii="Simplified Arabic" w:eastAsia="Calibri" w:hAnsi="Simplified Arabic" w:cs="Simplified Arabic" w:hint="cs"/>
          <w:color w:val="000000" w:themeColor="text1"/>
          <w:sz w:val="32"/>
          <w:szCs w:val="32"/>
          <w:rtl/>
          <w:lang w:bidi="ar-DZ"/>
        </w:rPr>
        <w:t>ز</w:t>
      </w:r>
      <w:r w:rsidRPr="00B37D87">
        <w:rPr>
          <w:rFonts w:ascii="Simplified Arabic" w:eastAsia="Calibri" w:hAnsi="Simplified Arabic" w:cs="Simplified Arabic"/>
          <w:color w:val="000000" w:themeColor="text1"/>
          <w:sz w:val="32"/>
          <w:szCs w:val="32"/>
          <w:rtl/>
          <w:lang w:bidi="ar-DZ"/>
        </w:rPr>
        <w:t xml:space="preserve"> العصبي وتذهب العقل</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وذل</w:t>
      </w:r>
      <w:r w:rsidR="00826258" w:rsidRPr="00B37D87">
        <w:rPr>
          <w:rFonts w:ascii="Simplified Arabic" w:eastAsia="Calibri" w:hAnsi="Simplified Arabic" w:cs="Simplified Arabic" w:hint="cs"/>
          <w:color w:val="000000" w:themeColor="text1"/>
          <w:sz w:val="32"/>
          <w:szCs w:val="32"/>
          <w:rtl/>
          <w:lang w:bidi="ar-DZ"/>
        </w:rPr>
        <w:t>ك</w:t>
      </w:r>
      <w:r w:rsidRPr="00B37D87">
        <w:rPr>
          <w:rFonts w:ascii="Simplified Arabic" w:eastAsia="Calibri" w:hAnsi="Simplified Arabic" w:cs="Simplified Arabic"/>
          <w:color w:val="000000" w:themeColor="text1"/>
          <w:sz w:val="32"/>
          <w:szCs w:val="32"/>
          <w:rtl/>
          <w:lang w:bidi="ar-DZ"/>
        </w:rPr>
        <w:t xml:space="preserve"> تحتوي مواد كيمائية تؤدي إلى النعاس والنوم وعدم الوعي</w:t>
      </w:r>
      <w:r w:rsidRPr="00B37D87">
        <w:rPr>
          <w:rFonts w:ascii="Simplified Arabic" w:eastAsia="Calibri" w:hAnsi="Simplified Arabic" w:cs="Simplified Arabic"/>
          <w:color w:val="000000" w:themeColor="text1"/>
          <w:sz w:val="32"/>
          <w:szCs w:val="32"/>
          <w:lang w:bidi="ar-DZ"/>
        </w:rPr>
        <w:t>.</w:t>
      </w:r>
    </w:p>
    <w:p w14:paraId="579D27F6" w14:textId="40C0583F" w:rsidR="00B470F5" w:rsidRPr="00B37D87" w:rsidRDefault="00B470F5" w:rsidP="00826258">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لكن برغم من أنها تحتوي على مواد تساعد النوم ونعاس إلا  أنها ضارة على صحة الإنسان</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 xml:space="preserve">بحيث أن الفرد إذا تناولها مرة أو </w:t>
      </w:r>
      <w:r w:rsidR="00E466EB" w:rsidRPr="00B37D87">
        <w:rPr>
          <w:rFonts w:ascii="Simplified Arabic" w:eastAsia="Calibri" w:hAnsi="Simplified Arabic" w:cs="Simplified Arabic" w:hint="cs"/>
          <w:color w:val="000000" w:themeColor="text1"/>
          <w:sz w:val="32"/>
          <w:szCs w:val="32"/>
          <w:rtl/>
          <w:lang w:bidi="ar-DZ"/>
        </w:rPr>
        <w:t>اثنين</w:t>
      </w:r>
      <w:r w:rsidRPr="00B37D87">
        <w:rPr>
          <w:rFonts w:ascii="Simplified Arabic" w:eastAsia="Calibri" w:hAnsi="Simplified Arabic" w:cs="Simplified Arabic"/>
          <w:color w:val="000000" w:themeColor="text1"/>
          <w:sz w:val="32"/>
          <w:szCs w:val="32"/>
          <w:rtl/>
          <w:lang w:bidi="ar-DZ"/>
        </w:rPr>
        <w:t xml:space="preserve"> أو أكثر</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فإنه يصبح غير قادر على التحكم في نفسه وفي رغبته لتلك المادة المهلكة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التي من خلالها يمكن أن تنتج الأمراض الخطيرة كالتهاب الفيروس الكبدي</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وكالسرطان وتضخم القلب وانتفاخ الرئتين وغيرها من الأمراض التي تمس أعضاء الجسم</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لكن هذه المخدرات لا</w:t>
      </w:r>
      <w:r w:rsidR="00E466EB" w:rsidRPr="00B37D87">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تكتفي بالجسم بل هي أيضا تسيطر على الجانب العقلي والنفسي لمتعاطيه</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مهما كانت فئته العمرية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وذلك من خلال المساس بالشخصية مثلا يعرف أن كل متعاطي الممنوعات يشتهرون بقول الكذب كثير عن ذلك يصبحون أشخاص غير مبالين لما يحدث للأشخاص الذين من حولهم</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وكذلك فقدانهم في الحكم على الأشياء الإيجابية والسلبية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ومع مرور الوقت تخلق لهم اضطرابات هرمونية كالعقم وغيرها من الأمراض الهرمونية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وكلما زادت نسبة التعاطي للمادة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 xml:space="preserve">كلما كان الفرد أكثر فشل واتحدا في حياته </w:t>
      </w:r>
      <w:r w:rsidR="00E466EB" w:rsidRPr="00B37D87">
        <w:rPr>
          <w:rFonts w:ascii="Simplified Arabic" w:eastAsia="Calibri" w:hAnsi="Simplified Arabic" w:cs="Simplified Arabic" w:hint="cs"/>
          <w:color w:val="000000" w:themeColor="text1"/>
          <w:sz w:val="32"/>
          <w:szCs w:val="32"/>
          <w:rtl/>
          <w:lang w:bidi="ar-DZ"/>
        </w:rPr>
        <w:t>الاجتماعية</w:t>
      </w:r>
      <w:r w:rsidRPr="00B37D87">
        <w:rPr>
          <w:rFonts w:ascii="Simplified Arabic" w:eastAsia="Calibri" w:hAnsi="Simplified Arabic" w:cs="Simplified Arabic"/>
          <w:color w:val="000000" w:themeColor="text1"/>
          <w:sz w:val="32"/>
          <w:szCs w:val="32"/>
          <w:rtl/>
          <w:lang w:bidi="ar-DZ"/>
        </w:rPr>
        <w:t xml:space="preserve"> جراء عدم تحكم تصرفاته مثلا تصبح تصرفاته عدوانية وغيرها من التصرفات  الغير لائقة</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وكذلك سقوطه الأسري</w:t>
      </w:r>
      <w:r w:rsidR="0063516B">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كالطلاق في حالة الزواج والعزلة عن الأصدقاء والعائلة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color w:val="000000" w:themeColor="text1"/>
          <w:sz w:val="32"/>
          <w:szCs w:val="32"/>
          <w:rtl/>
          <w:lang w:bidi="ar-DZ"/>
        </w:rPr>
        <w:t>ولا تنسى</w:t>
      </w:r>
      <w:r w:rsidRPr="00B37D87">
        <w:rPr>
          <w:rFonts w:ascii="Simplified Arabic" w:eastAsia="Calibri" w:hAnsi="Simplified Arabic" w:cs="Simplified Arabic" w:hint="cs"/>
          <w:color w:val="000000" w:themeColor="text1"/>
          <w:sz w:val="32"/>
          <w:szCs w:val="32"/>
          <w:rtl/>
          <w:lang w:bidi="ar-DZ"/>
        </w:rPr>
        <w:t xml:space="preserve"> تدهور وضعه المادي الذي يؤدي إلى زيادة كميات الجرعات</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فكلما كان في حالة </w:t>
      </w:r>
      <w:r w:rsidRPr="00B37D87">
        <w:rPr>
          <w:rFonts w:ascii="Simplified Arabic" w:eastAsia="Calibri" w:hAnsi="Simplified Arabic" w:cs="Simplified Arabic" w:hint="cs"/>
          <w:color w:val="000000" w:themeColor="text1"/>
          <w:sz w:val="32"/>
          <w:szCs w:val="32"/>
          <w:rtl/>
          <w:lang w:bidi="ar-DZ"/>
        </w:rPr>
        <w:lastRenderedPageBreak/>
        <w:t>مادية حرجة يزيد من جرعته معتبر منه أن ذلك سيخفف من حمله</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إلا أن ذلك العكس</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لأن المخدرات أو ما يعرف المخدر تستنزف أموال مستهلكيها لأن كل ما تعلق بتلك المادة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وكان الوصول إلى سرقة أموال الغير لأجل توفيها وشرائها.</w:t>
      </w:r>
    </w:p>
    <w:p w14:paraId="4312FB3B" w14:textId="0CC939FE" w:rsidR="00B470F5" w:rsidRPr="00B37D87" w:rsidRDefault="00B470F5" w:rsidP="00FD308E">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هذا تأثيرها على الفرد فما بالك تأثيرها على المجتمع والوسط الجامعي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فنسبة الأشخاص الذين يتناولون المهلوسات كبيرة جدا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مما يجعل الأوضاع الاجتماعية والاقتصادية وغيرها تعاني بما يسمى الانهيار البطيء</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فتناول المخدرات يحدث ركود في عدد العمال وتكثر البطالة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مما يؤدي إلى تزعزع </w:t>
      </w:r>
      <w:r w:rsidR="00E466EB" w:rsidRPr="00B37D87">
        <w:rPr>
          <w:rFonts w:ascii="Simplified Arabic" w:eastAsia="Calibri" w:hAnsi="Simplified Arabic" w:cs="Simplified Arabic" w:hint="cs"/>
          <w:color w:val="000000" w:themeColor="text1"/>
          <w:sz w:val="32"/>
          <w:szCs w:val="32"/>
          <w:rtl/>
          <w:lang w:bidi="ar-DZ"/>
        </w:rPr>
        <w:t>الاقتصاد</w:t>
      </w:r>
      <w:r w:rsidRPr="00B37D87">
        <w:rPr>
          <w:rFonts w:ascii="Simplified Arabic" w:eastAsia="Calibri" w:hAnsi="Simplified Arabic" w:cs="Simplified Arabic" w:hint="cs"/>
          <w:color w:val="000000" w:themeColor="text1"/>
          <w:sz w:val="32"/>
          <w:szCs w:val="32"/>
          <w:rtl/>
          <w:lang w:bidi="ar-DZ"/>
        </w:rPr>
        <w:t xml:space="preserve"> من ناحية الإنتاج للمواد الغذائية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وكذلك فقدان ما يسمى بالسكينة الاستقرار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حيث تكثر الجرائم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لكن ما ي</w:t>
      </w:r>
      <w:r w:rsidR="00FD308E" w:rsidRPr="00B37D87">
        <w:rPr>
          <w:rFonts w:ascii="Simplified Arabic" w:eastAsia="Calibri" w:hAnsi="Simplified Arabic" w:cs="Simplified Arabic" w:hint="cs"/>
          <w:color w:val="000000" w:themeColor="text1"/>
          <w:sz w:val="32"/>
          <w:szCs w:val="32"/>
          <w:rtl/>
          <w:lang w:bidi="ar-DZ"/>
        </w:rPr>
        <w:t>ؤ</w:t>
      </w:r>
      <w:r w:rsidRPr="00B37D87">
        <w:rPr>
          <w:rFonts w:ascii="Simplified Arabic" w:eastAsia="Calibri" w:hAnsi="Simplified Arabic" w:cs="Simplified Arabic" w:hint="cs"/>
          <w:color w:val="000000" w:themeColor="text1"/>
          <w:sz w:val="32"/>
          <w:szCs w:val="32"/>
          <w:rtl/>
          <w:lang w:bidi="ar-DZ"/>
        </w:rPr>
        <w:t>سفنا أن هذه الظاهرة الاجتماعية القاتلة من فئة الشباب خاصة الجامعيين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وذلك لاعتقادهم أن من خلال تعاطيهم لذلك السم أنهم يستطيعون إثبات أنفسهم وإبراز ذاتهم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وأيضا يعتبر أصدقاء السوء هم أول نقطة لتعرف الشباب الجامعيين على تلك المهلوسات فالجامعات تشمل مختلف الحالات الاجتماعية والاقتصادية والنفسية والأخلاقية من الفئات العمرية الشبابية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فهذا الاختلاط أدى بمستوى الشباب الجامعيين المتعاطين بالانحطاط الخلقي أولا والنفسي ثانيا والمادي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وكل ما يتعلق بأحوال الشباب في تلك المرحلة من حياتهم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ولا ننسى الانترنت ومواقع التواصل الاجتماعي والميديا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كانت تصور الشباب أن حياة المخدر تتميز بالرفاهية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حيث أذهل الشباب وأصبحوا كل ما هو يتم عرضه عبر تلك المحتويات.</w:t>
      </w:r>
    </w:p>
    <w:p w14:paraId="6B01520C" w14:textId="3166122E" w:rsidR="00E466EB" w:rsidRPr="00B37D87" w:rsidRDefault="00B470F5" w:rsidP="00E466EB">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تتميز المهلوسات بأنها تنشر القلق والتوتر داخل الفرد</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مما يؤدي به إلى شعوره بعدم </w:t>
      </w:r>
      <w:r w:rsidR="00E466EB" w:rsidRPr="00B37D87">
        <w:rPr>
          <w:rFonts w:ascii="Simplified Arabic" w:eastAsia="Calibri" w:hAnsi="Simplified Arabic" w:cs="Simplified Arabic" w:hint="cs"/>
          <w:color w:val="000000" w:themeColor="text1"/>
          <w:sz w:val="32"/>
          <w:szCs w:val="32"/>
          <w:rtl/>
          <w:lang w:bidi="ar-DZ"/>
        </w:rPr>
        <w:t>الأمان</w:t>
      </w:r>
      <w:r w:rsidRPr="00B37D87">
        <w:rPr>
          <w:rFonts w:ascii="Simplified Arabic" w:eastAsia="Calibri" w:hAnsi="Simplified Arabic" w:cs="Simplified Arabic" w:hint="cs"/>
          <w:color w:val="000000" w:themeColor="text1"/>
          <w:sz w:val="32"/>
          <w:szCs w:val="32"/>
          <w:rtl/>
          <w:lang w:bidi="ar-DZ"/>
        </w:rPr>
        <w:t xml:space="preserve"> في كل ما هو محيط من حوله</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وهذا ما عرفه المجتمع الجامعيين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حيث أن هذا التوتر والقلق داهم لحياة الشباب الجامعيين الذين يعتبرون هم أسلحة المستقبل وخلق لهم توتر اتجاه المستقبلي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 اجتاح تفكيرهم العقلي يصرف أنه نتيجة نفسية شعورية غير مستقرة وحالة تتميز بعدم الثقة بالمستقبل تجاه ما يجول في حياتهم الواقعية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حيث أن القلق المستقبلي قلق </w:t>
      </w:r>
      <w:r w:rsidRPr="00B37D87">
        <w:rPr>
          <w:rFonts w:ascii="Simplified Arabic" w:eastAsia="Calibri" w:hAnsi="Simplified Arabic" w:cs="Simplified Arabic" w:hint="cs"/>
          <w:color w:val="000000" w:themeColor="text1"/>
          <w:sz w:val="32"/>
          <w:szCs w:val="32"/>
          <w:rtl/>
          <w:lang w:bidi="ar-DZ"/>
        </w:rPr>
        <w:lastRenderedPageBreak/>
        <w:t>توقعي عن الشعور بالقلق الشديد والمبالغ فيه بسبب التفكير في أحداث ومواقف تحدث في المستقبل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ومن هنا سوف نتطرق إلى دراسة إبراهيم محمود 2003</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وقد آثارت هذه الدراسة عن مستوى القلق في المستقبل وعلاقته ببعض الشباب الجامعي في دراسة مقارنة بين عينات مصرية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حيث وجد أن هناك علاقة دالة موجبة بين انخفاض مستوى القلق نحو المستقبل والضغوطات النفسية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بالنسبة لكل من ذكور والإناث في البيئة الم</w:t>
      </w:r>
      <w:r w:rsidR="00E466EB" w:rsidRPr="00B37D87">
        <w:rPr>
          <w:rFonts w:ascii="Simplified Arabic" w:eastAsia="Calibri" w:hAnsi="Simplified Arabic" w:cs="Simplified Arabic" w:hint="cs"/>
          <w:color w:val="000000" w:themeColor="text1"/>
          <w:sz w:val="32"/>
          <w:szCs w:val="32"/>
          <w:rtl/>
          <w:lang w:bidi="ar-DZ"/>
        </w:rPr>
        <w:t>صرية</w:t>
      </w:r>
      <w:r w:rsidR="0063516B">
        <w:rPr>
          <w:rFonts w:ascii="Simplified Arabic" w:eastAsia="Calibri" w:hAnsi="Simplified Arabic" w:cs="Simplified Arabic" w:hint="cs"/>
          <w:color w:val="000000" w:themeColor="text1"/>
          <w:sz w:val="32"/>
          <w:szCs w:val="32"/>
          <w:rtl/>
          <w:lang w:bidi="ar-DZ"/>
        </w:rPr>
        <w:t xml:space="preserve">، </w:t>
      </w:r>
      <w:r w:rsidR="00E466EB" w:rsidRPr="00B37D87">
        <w:rPr>
          <w:rFonts w:ascii="Simplified Arabic" w:eastAsia="Calibri" w:hAnsi="Simplified Arabic" w:cs="Simplified Arabic" w:hint="cs"/>
          <w:color w:val="000000" w:themeColor="text1"/>
          <w:sz w:val="32"/>
          <w:szCs w:val="32"/>
          <w:rtl/>
          <w:lang w:bidi="ar-DZ"/>
        </w:rPr>
        <w:t>ومن هنا تأتي مشكلة الدراسة</w:t>
      </w:r>
      <w:r w:rsidR="00576155">
        <w:rPr>
          <w:rFonts w:ascii="Simplified Arabic" w:eastAsia="Calibri" w:hAnsi="Simplified Arabic" w:cs="Simplified Arabic" w:hint="cs"/>
          <w:color w:val="000000" w:themeColor="text1"/>
          <w:sz w:val="32"/>
          <w:szCs w:val="32"/>
          <w:rtl/>
          <w:lang w:bidi="ar-DZ"/>
        </w:rPr>
        <w:t xml:space="preserve">: </w:t>
      </w:r>
    </w:p>
    <w:p w14:paraId="4A3CF1BB" w14:textId="2CB59537" w:rsidR="00B470F5" w:rsidRPr="00B37D87" w:rsidRDefault="00B470F5" w:rsidP="00D27BA8">
      <w:pPr>
        <w:pStyle w:val="a9"/>
        <w:numPr>
          <w:ilvl w:val="0"/>
          <w:numId w:val="8"/>
        </w:numPr>
        <w:bidi/>
        <w:spacing w:line="276" w:lineRule="auto"/>
        <w:ind w:left="758"/>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هل توجد علاقة بين تعاطي المخدرات في الوسط الجامعي وقلق المستقبل لدى الطالب الجامعي؟</w:t>
      </w:r>
    </w:p>
    <w:p w14:paraId="2184B25D" w14:textId="711FBCD1" w:rsidR="00B470F5" w:rsidRPr="00B37D87" w:rsidRDefault="00314A44" w:rsidP="00D27BA8">
      <w:pPr>
        <w:pStyle w:val="a9"/>
        <w:numPr>
          <w:ilvl w:val="0"/>
          <w:numId w:val="2"/>
        </w:numPr>
        <w:bidi/>
        <w:spacing w:line="276" w:lineRule="auto"/>
        <w:ind w:left="474"/>
        <w:jc w:val="both"/>
        <w:rPr>
          <w:rFonts w:ascii="Simplified Arabic" w:eastAsia="Calibri" w:hAnsi="Simplified Arabic" w:cs="Simplified Arabic"/>
          <w:b/>
          <w:bCs/>
          <w:color w:val="000000" w:themeColor="text1"/>
          <w:sz w:val="32"/>
          <w:szCs w:val="32"/>
          <w:rtl/>
          <w:lang w:bidi="ar-DZ"/>
        </w:rPr>
      </w:pPr>
      <w:r>
        <w:rPr>
          <w:rFonts w:ascii="Simplified Arabic" w:eastAsia="Calibri" w:hAnsi="Simplified Arabic" w:cs="Simplified Arabic"/>
          <w:b/>
          <w:bCs/>
          <w:color w:val="000000" w:themeColor="text1"/>
          <w:sz w:val="32"/>
          <w:szCs w:val="32"/>
          <w:rtl/>
          <w:lang w:bidi="ar-DZ"/>
        </w:rPr>
        <w:t>تساؤلا</w:t>
      </w:r>
      <w:r>
        <w:rPr>
          <w:rFonts w:ascii="Simplified Arabic" w:eastAsia="Calibri" w:hAnsi="Simplified Arabic" w:cs="Simplified Arabic" w:hint="cs"/>
          <w:b/>
          <w:bCs/>
          <w:color w:val="000000" w:themeColor="text1"/>
          <w:sz w:val="32"/>
          <w:szCs w:val="32"/>
          <w:rtl/>
          <w:lang w:bidi="ar-SA"/>
        </w:rPr>
        <w:t>ت الدراسة</w:t>
      </w:r>
      <w:r w:rsidR="00B470F5" w:rsidRPr="00B37D87">
        <w:rPr>
          <w:rFonts w:ascii="Simplified Arabic" w:eastAsia="Calibri" w:hAnsi="Simplified Arabic" w:cs="Simplified Arabic"/>
          <w:b/>
          <w:bCs/>
          <w:color w:val="000000" w:themeColor="text1"/>
          <w:sz w:val="32"/>
          <w:szCs w:val="32"/>
          <w:lang w:bidi="ar-DZ"/>
        </w:rPr>
        <w:t>:</w:t>
      </w:r>
    </w:p>
    <w:p w14:paraId="4521CCA1" w14:textId="04A22793" w:rsidR="00805BDD" w:rsidRPr="00805BDD" w:rsidRDefault="00805BDD" w:rsidP="00805BDD">
      <w:pPr>
        <w:pStyle w:val="a9"/>
        <w:numPr>
          <w:ilvl w:val="0"/>
          <w:numId w:val="51"/>
        </w:numPr>
        <w:bidi/>
        <w:spacing w:line="276" w:lineRule="auto"/>
        <w:jc w:val="both"/>
        <w:rPr>
          <w:rFonts w:ascii="Simplified Arabic" w:eastAsia="Calibri" w:hAnsi="Simplified Arabic" w:cs="Simplified Arabic"/>
          <w:color w:val="000000" w:themeColor="text1"/>
          <w:sz w:val="32"/>
          <w:szCs w:val="32"/>
          <w:rtl/>
          <w:lang w:bidi="ar-DZ"/>
        </w:rPr>
      </w:pPr>
      <w:r w:rsidRPr="00805BDD">
        <w:rPr>
          <w:rFonts w:ascii="Simplified Arabic" w:eastAsia="Calibri" w:hAnsi="Simplified Arabic" w:cs="Simplified Arabic"/>
          <w:color w:val="000000" w:themeColor="text1"/>
          <w:sz w:val="32"/>
          <w:szCs w:val="32"/>
          <w:rtl/>
          <w:lang w:bidi="ar-DZ"/>
        </w:rPr>
        <w:t xml:space="preserve">هل توجد علاقة </w:t>
      </w:r>
      <w:proofErr w:type="spellStart"/>
      <w:r w:rsidRPr="00805BDD">
        <w:rPr>
          <w:rFonts w:ascii="Simplified Arabic" w:eastAsia="Calibri" w:hAnsi="Simplified Arabic" w:cs="Simplified Arabic"/>
          <w:color w:val="000000" w:themeColor="text1"/>
          <w:sz w:val="32"/>
          <w:szCs w:val="32"/>
          <w:rtl/>
          <w:lang w:bidi="ar-DZ"/>
        </w:rPr>
        <w:t>إرتباطية</w:t>
      </w:r>
      <w:proofErr w:type="spellEnd"/>
      <w:r w:rsidRPr="00805BDD">
        <w:rPr>
          <w:rFonts w:ascii="Simplified Arabic" w:eastAsia="Calibri" w:hAnsi="Simplified Arabic" w:cs="Simplified Arabic"/>
          <w:color w:val="000000" w:themeColor="text1"/>
          <w:sz w:val="32"/>
          <w:szCs w:val="32"/>
          <w:rtl/>
          <w:lang w:bidi="ar-DZ"/>
        </w:rPr>
        <w:t xml:space="preserve"> بين تعاطي المخدرات وقلق المستقبل لدى الطالب الجامعي في الوسط الجامعي</w:t>
      </w:r>
      <w:r w:rsidRPr="00805BDD">
        <w:rPr>
          <w:rFonts w:ascii="Simplified Arabic" w:eastAsia="Calibri" w:hAnsi="Simplified Arabic" w:cs="Simplified Arabic"/>
          <w:color w:val="000000" w:themeColor="text1"/>
          <w:sz w:val="32"/>
          <w:szCs w:val="32"/>
          <w:lang w:bidi="ar-DZ"/>
        </w:rPr>
        <w:t xml:space="preserve"> </w:t>
      </w:r>
    </w:p>
    <w:p w14:paraId="61B2BE3E" w14:textId="62EEEEE0" w:rsidR="00805BDD" w:rsidRDefault="00805BDD" w:rsidP="00805BDD">
      <w:pPr>
        <w:pStyle w:val="a9"/>
        <w:numPr>
          <w:ilvl w:val="0"/>
          <w:numId w:val="51"/>
        </w:numPr>
        <w:bidi/>
        <w:spacing w:line="276" w:lineRule="auto"/>
        <w:jc w:val="both"/>
        <w:rPr>
          <w:rFonts w:ascii="Simplified Arabic" w:eastAsia="Calibri" w:hAnsi="Simplified Arabic" w:cs="Simplified Arabic"/>
          <w:color w:val="000000" w:themeColor="text1"/>
          <w:sz w:val="32"/>
          <w:szCs w:val="32"/>
          <w:lang w:bidi="ar-DZ"/>
        </w:rPr>
      </w:pPr>
      <w:proofErr w:type="spellStart"/>
      <w:r w:rsidRPr="00805BDD">
        <w:rPr>
          <w:rFonts w:ascii="Simplified Arabic" w:eastAsia="Calibri" w:hAnsi="Simplified Arabic" w:cs="Simplified Arabic"/>
          <w:color w:val="000000" w:themeColor="text1"/>
          <w:sz w:val="32"/>
          <w:szCs w:val="32"/>
          <w:rtl/>
          <w:lang w:bidi="ar-DZ"/>
        </w:rPr>
        <w:t>مامستوى</w:t>
      </w:r>
      <w:proofErr w:type="spellEnd"/>
      <w:r w:rsidRPr="00805BDD">
        <w:rPr>
          <w:rFonts w:ascii="Simplified Arabic" w:eastAsia="Calibri" w:hAnsi="Simplified Arabic" w:cs="Simplified Arabic"/>
          <w:color w:val="000000" w:themeColor="text1"/>
          <w:sz w:val="32"/>
          <w:szCs w:val="32"/>
          <w:rtl/>
          <w:lang w:bidi="ar-DZ"/>
        </w:rPr>
        <w:t xml:space="preserve"> قلق المستقبل لدى الطالب</w:t>
      </w:r>
    </w:p>
    <w:p w14:paraId="6711E302" w14:textId="2139292A" w:rsidR="00B470F5" w:rsidRPr="00B37D87" w:rsidRDefault="00B470F5" w:rsidP="00805BDD">
      <w:pPr>
        <w:pStyle w:val="a9"/>
        <w:numPr>
          <w:ilvl w:val="0"/>
          <w:numId w:val="51"/>
        </w:numPr>
        <w:bidi/>
        <w:spacing w:line="276" w:lineRule="auto"/>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color w:val="000000" w:themeColor="text1"/>
          <w:sz w:val="32"/>
          <w:szCs w:val="32"/>
          <w:rtl/>
          <w:lang w:bidi="ar-DZ"/>
        </w:rPr>
        <w:t>هل توجد فروق ذات دلالة إحصائية في تعاطي المخدرات في الوسط الجامعي وفقا لمتغير الجنس؟</w:t>
      </w:r>
    </w:p>
    <w:p w14:paraId="343EB325" w14:textId="5D855309" w:rsidR="00B470F5" w:rsidRPr="00B37D87" w:rsidRDefault="00B470F5" w:rsidP="00805BDD">
      <w:pPr>
        <w:pStyle w:val="a9"/>
        <w:numPr>
          <w:ilvl w:val="0"/>
          <w:numId w:val="51"/>
        </w:numPr>
        <w:bidi/>
        <w:spacing w:line="276" w:lineRule="auto"/>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color w:val="000000" w:themeColor="text1"/>
          <w:sz w:val="32"/>
          <w:szCs w:val="32"/>
          <w:rtl/>
          <w:lang w:bidi="ar-DZ"/>
        </w:rPr>
        <w:t>هل توجد فروق ذات دلالة إحصائية في القلق المستقبلي لدى الطالب الجامعي وفقا لمتغير الجنس؟</w:t>
      </w:r>
    </w:p>
    <w:p w14:paraId="006A935A" w14:textId="29AB4E12" w:rsidR="00B470F5" w:rsidRPr="00B37D87" w:rsidRDefault="00B470F5" w:rsidP="00D27BA8">
      <w:pPr>
        <w:pStyle w:val="a9"/>
        <w:numPr>
          <w:ilvl w:val="0"/>
          <w:numId w:val="2"/>
        </w:numPr>
        <w:bidi/>
        <w:spacing w:line="276" w:lineRule="auto"/>
        <w:ind w:left="474"/>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فرضيات</w:t>
      </w:r>
      <w:r w:rsidR="00314A44">
        <w:rPr>
          <w:rFonts w:ascii="Simplified Arabic" w:eastAsia="Calibri" w:hAnsi="Simplified Arabic" w:cs="Simplified Arabic" w:hint="cs"/>
          <w:b/>
          <w:bCs/>
          <w:color w:val="000000" w:themeColor="text1"/>
          <w:sz w:val="32"/>
          <w:szCs w:val="32"/>
          <w:rtl/>
          <w:lang w:bidi="ar-DZ"/>
        </w:rPr>
        <w:t xml:space="preserve"> الدراسة</w:t>
      </w:r>
      <w:r w:rsidRPr="00B37D87">
        <w:rPr>
          <w:rFonts w:ascii="Simplified Arabic" w:eastAsia="Calibri" w:hAnsi="Simplified Arabic" w:cs="Simplified Arabic" w:hint="cs"/>
          <w:b/>
          <w:bCs/>
          <w:color w:val="000000" w:themeColor="text1"/>
          <w:sz w:val="32"/>
          <w:szCs w:val="32"/>
          <w:rtl/>
          <w:lang w:bidi="ar-DZ"/>
        </w:rPr>
        <w:t>:</w:t>
      </w:r>
    </w:p>
    <w:p w14:paraId="13A3954D" w14:textId="27F641A8" w:rsidR="00B470F5" w:rsidRPr="00B37D87" w:rsidRDefault="00B470F5" w:rsidP="00D27BA8">
      <w:pPr>
        <w:pStyle w:val="a9"/>
        <w:numPr>
          <w:ilvl w:val="0"/>
          <w:numId w:val="4"/>
        </w:numPr>
        <w:bidi/>
        <w:spacing w:line="276" w:lineRule="auto"/>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الفرضية العامة:</w:t>
      </w:r>
    </w:p>
    <w:p w14:paraId="05A367E5" w14:textId="4EF24D01" w:rsidR="00B470F5" w:rsidRDefault="00B470F5" w:rsidP="00826258">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توجد علاقة ارتباطية ذات دالة إحصائية بين تعاطي المخدرات في الوسط الجامعي والقلق المستقبلي من وجهة نظر الطالب الجامعي.</w:t>
      </w:r>
    </w:p>
    <w:p w14:paraId="68D56EA7" w14:textId="77777777" w:rsidR="00B470F5" w:rsidRPr="00B37D87" w:rsidRDefault="00B470F5" w:rsidP="00D27BA8">
      <w:pPr>
        <w:pStyle w:val="a9"/>
        <w:numPr>
          <w:ilvl w:val="0"/>
          <w:numId w:val="4"/>
        </w:numPr>
        <w:bidi/>
        <w:spacing w:line="276" w:lineRule="auto"/>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lastRenderedPageBreak/>
        <w:t>الفرضيات الجزئية:</w:t>
      </w:r>
    </w:p>
    <w:p w14:paraId="3B674B24" w14:textId="7B01F089" w:rsidR="00805BDD" w:rsidRPr="00805BDD" w:rsidRDefault="00805BDD" w:rsidP="00805BDD">
      <w:pPr>
        <w:pStyle w:val="a9"/>
        <w:numPr>
          <w:ilvl w:val="0"/>
          <w:numId w:val="52"/>
        </w:numPr>
        <w:bidi/>
        <w:spacing w:line="276" w:lineRule="auto"/>
        <w:jc w:val="both"/>
        <w:rPr>
          <w:rFonts w:ascii="Simplified Arabic" w:eastAsia="Calibri" w:hAnsi="Simplified Arabic" w:cs="Simplified Arabic"/>
          <w:color w:val="000000" w:themeColor="text1"/>
          <w:sz w:val="32"/>
          <w:szCs w:val="32"/>
          <w:rtl/>
          <w:lang w:bidi="ar-DZ"/>
        </w:rPr>
      </w:pPr>
      <w:r w:rsidRPr="00805BDD">
        <w:rPr>
          <w:rFonts w:ascii="Simplified Arabic" w:eastAsia="Calibri" w:hAnsi="Simplified Arabic" w:cs="Simplified Arabic"/>
          <w:color w:val="000000" w:themeColor="text1"/>
          <w:sz w:val="32"/>
          <w:szCs w:val="32"/>
          <w:rtl/>
          <w:lang w:bidi="ar-DZ"/>
        </w:rPr>
        <w:t>توجد علاقة ذات دلالة إحصائية بين تعاطي المخدرات وقلق المستقبل لدى الطالب الجامعي في الوسط الجامعي</w:t>
      </w:r>
      <w:r w:rsidRPr="00805BDD">
        <w:rPr>
          <w:rFonts w:ascii="Simplified Arabic" w:eastAsia="Calibri" w:hAnsi="Simplified Arabic" w:cs="Simplified Arabic"/>
          <w:color w:val="000000" w:themeColor="text1"/>
          <w:sz w:val="32"/>
          <w:szCs w:val="32"/>
          <w:lang w:bidi="ar-DZ"/>
        </w:rPr>
        <w:t xml:space="preserve"> </w:t>
      </w:r>
    </w:p>
    <w:p w14:paraId="0252287A" w14:textId="1475AFE2" w:rsidR="00805BDD" w:rsidRDefault="00805BDD" w:rsidP="00805BDD">
      <w:pPr>
        <w:pStyle w:val="a9"/>
        <w:numPr>
          <w:ilvl w:val="0"/>
          <w:numId w:val="52"/>
        </w:numPr>
        <w:bidi/>
        <w:spacing w:line="276" w:lineRule="auto"/>
        <w:jc w:val="both"/>
        <w:rPr>
          <w:rFonts w:ascii="Simplified Arabic" w:eastAsia="Calibri" w:hAnsi="Simplified Arabic" w:cs="Simplified Arabic" w:hint="cs"/>
          <w:b/>
          <w:bCs/>
          <w:color w:val="000000" w:themeColor="text1"/>
          <w:sz w:val="32"/>
          <w:szCs w:val="32"/>
          <w:lang w:bidi="ar-DZ"/>
        </w:rPr>
      </w:pPr>
      <w:r w:rsidRPr="00805BDD">
        <w:rPr>
          <w:rFonts w:ascii="Simplified Arabic" w:eastAsia="Calibri" w:hAnsi="Simplified Arabic" w:cs="Simplified Arabic"/>
          <w:color w:val="000000" w:themeColor="text1"/>
          <w:sz w:val="32"/>
          <w:szCs w:val="32"/>
          <w:rtl/>
          <w:lang w:bidi="ar-DZ"/>
        </w:rPr>
        <w:t>يتميز طلبة الجامعة بمستوى معتدل في قلق المستقبل</w:t>
      </w:r>
    </w:p>
    <w:p w14:paraId="43023723" w14:textId="24E7854C" w:rsidR="00B470F5" w:rsidRPr="00805BDD" w:rsidRDefault="00B470F5" w:rsidP="00805BDD">
      <w:pPr>
        <w:spacing w:line="276" w:lineRule="auto"/>
        <w:ind w:left="360"/>
        <w:jc w:val="both"/>
        <w:rPr>
          <w:rFonts w:ascii="Simplified Arabic" w:eastAsia="Calibri" w:hAnsi="Simplified Arabic" w:cs="Simplified Arabic"/>
          <w:b/>
          <w:bCs/>
          <w:color w:val="000000" w:themeColor="text1"/>
          <w:sz w:val="32"/>
          <w:szCs w:val="32"/>
          <w:rtl/>
          <w:lang w:bidi="ar-DZ"/>
        </w:rPr>
      </w:pPr>
      <w:r w:rsidRPr="00805BDD">
        <w:rPr>
          <w:rFonts w:ascii="Simplified Arabic" w:eastAsia="Calibri" w:hAnsi="Simplified Arabic" w:cs="Simplified Arabic" w:hint="cs"/>
          <w:b/>
          <w:bCs/>
          <w:color w:val="000000" w:themeColor="text1"/>
          <w:sz w:val="32"/>
          <w:szCs w:val="32"/>
          <w:rtl/>
          <w:lang w:bidi="ar-DZ"/>
        </w:rPr>
        <w:t>التعريفات الإجرائية للدراسة:</w:t>
      </w:r>
    </w:p>
    <w:p w14:paraId="470A1FC4" w14:textId="72A1418A" w:rsidR="00B470F5" w:rsidRPr="00B37D87" w:rsidRDefault="00B470F5" w:rsidP="00D27BA8">
      <w:pPr>
        <w:pStyle w:val="a9"/>
        <w:numPr>
          <w:ilvl w:val="0"/>
          <w:numId w:val="6"/>
        </w:numPr>
        <w:bidi/>
        <w:spacing w:line="276" w:lineRule="auto"/>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تعاطي المخدرات في الوسط الجامعي:</w:t>
      </w:r>
    </w:p>
    <w:p w14:paraId="6A718B2D" w14:textId="6E698380" w:rsidR="00B470F5" w:rsidRPr="00B37D87" w:rsidRDefault="00BA7F75" w:rsidP="000616A0">
      <w:pPr>
        <w:spacing w:after="160" w:line="276" w:lineRule="auto"/>
        <w:ind w:firstLine="616"/>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ه</w:t>
      </w:r>
      <w:r w:rsidR="00B470F5" w:rsidRPr="00B37D87">
        <w:rPr>
          <w:rFonts w:ascii="Simplified Arabic" w:eastAsia="Calibri" w:hAnsi="Simplified Arabic" w:cs="Simplified Arabic" w:hint="cs"/>
          <w:color w:val="000000" w:themeColor="text1"/>
          <w:sz w:val="32"/>
          <w:szCs w:val="32"/>
          <w:rtl/>
          <w:lang w:bidi="ar-DZ"/>
        </w:rPr>
        <w:t>ي كل مادة مخدرة تؤثر على الجهاز العصبي وتضع الفرد في مرحلة عدم الاتزان سواء كان ذلك عن طريق المنبهات أو منشطات</w:t>
      </w:r>
      <w:r w:rsidR="0063516B">
        <w:rPr>
          <w:rFonts w:ascii="Simplified Arabic" w:eastAsia="Calibri" w:hAnsi="Simplified Arabic" w:cs="Simplified Arabic" w:hint="cs"/>
          <w:color w:val="000000" w:themeColor="text1"/>
          <w:sz w:val="32"/>
          <w:szCs w:val="32"/>
          <w:rtl/>
          <w:lang w:bidi="ar-DZ"/>
        </w:rPr>
        <w:t xml:space="preserve">، </w:t>
      </w:r>
      <w:r w:rsidR="00B470F5" w:rsidRPr="00B37D87">
        <w:rPr>
          <w:rFonts w:ascii="Simplified Arabic" w:eastAsia="Calibri" w:hAnsi="Simplified Arabic" w:cs="Simplified Arabic" w:hint="cs"/>
          <w:color w:val="000000" w:themeColor="text1"/>
          <w:sz w:val="32"/>
          <w:szCs w:val="32"/>
          <w:rtl/>
          <w:lang w:bidi="ar-DZ"/>
        </w:rPr>
        <w:t>ومن شأنها تؤدي إلى تعود والإدمان.</w:t>
      </w:r>
    </w:p>
    <w:p w14:paraId="20F5298C" w14:textId="77777777" w:rsidR="00B470F5" w:rsidRPr="00B37D87" w:rsidRDefault="00B470F5" w:rsidP="000616A0">
      <w:pPr>
        <w:spacing w:after="160" w:line="276" w:lineRule="auto"/>
        <w:ind w:firstLine="616"/>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وفي هذه الدراسة يقصد بالمخدرات كل المواد المخدرة بما فيها الحبوب لمهلوسة (الكيف- الحبوب-المهلوسات)</w:t>
      </w:r>
    </w:p>
    <w:p w14:paraId="063BF51F" w14:textId="25B3285C" w:rsidR="000616A0" w:rsidRPr="00B37D87" w:rsidRDefault="00B470F5" w:rsidP="00FD308E">
      <w:pPr>
        <w:pStyle w:val="a9"/>
        <w:numPr>
          <w:ilvl w:val="0"/>
          <w:numId w:val="6"/>
        </w:numPr>
        <w:bidi/>
        <w:spacing w:line="276" w:lineRule="auto"/>
        <w:ind w:left="474"/>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 xml:space="preserve">القلق المستقبلي: </w:t>
      </w:r>
    </w:p>
    <w:p w14:paraId="78479E6C" w14:textId="7BD904CE" w:rsidR="00B470F5" w:rsidRPr="00B37D87" w:rsidRDefault="00B470F5"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يعتبر هذا المصطلح أو قلق توقعي عن الشعور بالقلق الشديد والمبالغ فيه بسبب التفكير في أحداث أو المواقف التي قد تحدث في المستقبل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ويشكل قلق المستقبل اضطرابا في حد ذاته</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وإنما يعد عرضا شائعا للعديد من الاضطرابات المرتبطة بالقلق مثل قلق عام.</w:t>
      </w:r>
    </w:p>
    <w:p w14:paraId="6E9588C5" w14:textId="77777777" w:rsidR="00B470F5" w:rsidRPr="00B37D87" w:rsidRDefault="00B470F5"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أو بتعريف آخر هو إحساس بالتوتر بعدم ارتياحية وقلق الدائم الذي يشعر به الطالب نحو مستقبله سواء مهني أو اجتماعي.</w:t>
      </w:r>
    </w:p>
    <w:p w14:paraId="79ACF15D" w14:textId="74246C65" w:rsidR="00B470F5" w:rsidRPr="00B37D87" w:rsidRDefault="00B470F5" w:rsidP="00C21B6C">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هو شعور بالقلق الشديد والمبالغ فيه بسبب التفكير في أحداث أو المواقف</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قد تحدث في المستقبل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ويظهر من خلال أبعاد التالية( التوافق النفسي-المجال الاجتماعي-المجال الاقتصادي-مجال الموت- مجال العمل- المجال الإنساني).</w:t>
      </w:r>
    </w:p>
    <w:p w14:paraId="7657683E" w14:textId="77777777" w:rsidR="00B470F5" w:rsidRPr="00B37D87" w:rsidRDefault="00B470F5" w:rsidP="00D27BA8">
      <w:pPr>
        <w:pStyle w:val="a9"/>
        <w:numPr>
          <w:ilvl w:val="0"/>
          <w:numId w:val="2"/>
        </w:numPr>
        <w:bidi/>
        <w:spacing w:line="276" w:lineRule="auto"/>
        <w:ind w:left="474"/>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lastRenderedPageBreak/>
        <w:t>أهمية الدراسة:</w:t>
      </w:r>
    </w:p>
    <w:p w14:paraId="12471C05" w14:textId="4742A445" w:rsidR="00B470F5" w:rsidRPr="00B37D87" w:rsidRDefault="00B470F5" w:rsidP="000616A0">
      <w:pPr>
        <w:spacing w:after="16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تستمد الدراسة أهميتها كونها تتناول موضوعا خصيا جدير بالدراسة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وهو ظاهرة تعاطي المخدرات وعلاقته بالقلق المستقبلي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وهو من المواضيع الجديد لم يطلع عليها أي أحد (على حد </w:t>
      </w:r>
      <w:r w:rsidR="00371736" w:rsidRPr="00B37D87">
        <w:rPr>
          <w:rFonts w:ascii="Simplified Arabic" w:eastAsia="Calibri" w:hAnsi="Simplified Arabic" w:cs="Simplified Arabic" w:hint="cs"/>
          <w:color w:val="000000" w:themeColor="text1"/>
          <w:sz w:val="32"/>
          <w:szCs w:val="32"/>
          <w:rtl/>
          <w:lang w:bidi="ar-DZ"/>
        </w:rPr>
        <w:t>اطلاعها</w:t>
      </w:r>
      <w:r w:rsidRPr="00B37D87">
        <w:rPr>
          <w:rFonts w:ascii="Simplified Arabic" w:eastAsia="Calibri" w:hAnsi="Simplified Arabic" w:cs="Simplified Arabic" w:hint="cs"/>
          <w:color w:val="000000" w:themeColor="text1"/>
          <w:sz w:val="32"/>
          <w:szCs w:val="32"/>
          <w:rtl/>
          <w:lang w:bidi="ar-DZ"/>
        </w:rPr>
        <w:t>) على دراسات تناولته وبلغت فيه النتائج</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الأمر الذي يمنح الدراسة الحالية أهمية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لذا فتتمثل أهمية الدراسة فيما يلي:</w:t>
      </w:r>
    </w:p>
    <w:p w14:paraId="4D0AAB48" w14:textId="50CF394D" w:rsidR="00B470F5" w:rsidRPr="00B37D87" w:rsidRDefault="00B470F5" w:rsidP="00C21B6C">
      <w:pPr>
        <w:pStyle w:val="a9"/>
        <w:numPr>
          <w:ilvl w:val="0"/>
          <w:numId w:val="7"/>
        </w:numPr>
        <w:bidi/>
        <w:spacing w:line="276" w:lineRule="auto"/>
        <w:ind w:left="616" w:hanging="425"/>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الكشف عن أسباب الكامنة لتعاطي المخدرات.</w:t>
      </w:r>
    </w:p>
    <w:p w14:paraId="2D59BD3A" w14:textId="38D6282C" w:rsidR="00B470F5" w:rsidRPr="00B37D87" w:rsidRDefault="00B470F5" w:rsidP="00C21B6C">
      <w:pPr>
        <w:pStyle w:val="a9"/>
        <w:numPr>
          <w:ilvl w:val="0"/>
          <w:numId w:val="7"/>
        </w:numPr>
        <w:bidi/>
        <w:spacing w:line="276" w:lineRule="auto"/>
        <w:ind w:left="616" w:hanging="425"/>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التعرف على علاقة تعاطي المخدرات بالقلق المستقبلي.</w:t>
      </w:r>
    </w:p>
    <w:p w14:paraId="66BD2C44" w14:textId="6B5C79D3" w:rsidR="00B470F5" w:rsidRPr="00B37D87" w:rsidRDefault="00B470F5" w:rsidP="00C21B6C">
      <w:pPr>
        <w:pStyle w:val="a9"/>
        <w:numPr>
          <w:ilvl w:val="0"/>
          <w:numId w:val="7"/>
        </w:numPr>
        <w:bidi/>
        <w:spacing w:line="276" w:lineRule="auto"/>
        <w:ind w:left="616" w:hanging="425"/>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 xml:space="preserve">تكمن أهميتها </w:t>
      </w:r>
      <w:r w:rsidR="00FD308E" w:rsidRPr="00B37D87">
        <w:rPr>
          <w:rFonts w:ascii="Simplified Arabic" w:eastAsia="Calibri" w:hAnsi="Simplified Arabic" w:cs="Simplified Arabic" w:hint="cs"/>
          <w:color w:val="000000" w:themeColor="text1"/>
          <w:sz w:val="32"/>
          <w:szCs w:val="32"/>
          <w:rtl/>
          <w:lang w:bidi="ar-DZ"/>
        </w:rPr>
        <w:t>اجتاحت</w:t>
      </w:r>
      <w:r w:rsidRPr="00B37D87">
        <w:rPr>
          <w:rFonts w:ascii="Simplified Arabic" w:eastAsia="Calibri" w:hAnsi="Simplified Arabic" w:cs="Simplified Arabic" w:hint="cs"/>
          <w:color w:val="000000" w:themeColor="text1"/>
          <w:sz w:val="32"/>
          <w:szCs w:val="32"/>
          <w:rtl/>
          <w:lang w:bidi="ar-DZ"/>
        </w:rPr>
        <w:t xml:space="preserve"> مخدرات أوساط تربوية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ومن بينها جامعة وهذا ما يعكس أهمية دالة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وتبين أهمية الإرشاد من أجل وقايتهم وتعاملهم فكن المستقبل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كما أن هذه دراسة من ناحية عملية تكون مساعدة </w:t>
      </w:r>
      <w:r w:rsidR="000A7D26" w:rsidRPr="00B37D87">
        <w:rPr>
          <w:rFonts w:ascii="Simplified Arabic" w:eastAsia="Calibri" w:hAnsi="Simplified Arabic" w:cs="Simplified Arabic" w:hint="cs"/>
          <w:color w:val="000000" w:themeColor="text1"/>
          <w:sz w:val="32"/>
          <w:szCs w:val="32"/>
          <w:rtl/>
          <w:lang w:bidi="ar-DZ"/>
        </w:rPr>
        <w:t>للإعداد</w:t>
      </w:r>
      <w:r w:rsidRPr="00B37D87">
        <w:rPr>
          <w:rFonts w:ascii="Simplified Arabic" w:eastAsia="Calibri" w:hAnsi="Simplified Arabic" w:cs="Simplified Arabic" w:hint="cs"/>
          <w:color w:val="000000" w:themeColor="text1"/>
          <w:sz w:val="32"/>
          <w:szCs w:val="32"/>
          <w:rtl/>
          <w:lang w:bidi="ar-DZ"/>
        </w:rPr>
        <w:t xml:space="preserve"> برامج غرشادية وكثير من الدراسات تناولت هذا الموضوع ألا وهو انتشار المخدرات وقلق المستقبل.</w:t>
      </w:r>
    </w:p>
    <w:p w14:paraId="02581083" w14:textId="77777777" w:rsidR="00B470F5" w:rsidRPr="00B37D87" w:rsidRDefault="00B470F5" w:rsidP="00D27BA8">
      <w:pPr>
        <w:pStyle w:val="a9"/>
        <w:numPr>
          <w:ilvl w:val="0"/>
          <w:numId w:val="2"/>
        </w:numPr>
        <w:bidi/>
        <w:spacing w:line="276" w:lineRule="auto"/>
        <w:ind w:left="474"/>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أهداف الدراسة:</w:t>
      </w:r>
    </w:p>
    <w:p w14:paraId="077E22F9" w14:textId="6092544C" w:rsidR="00B470F5" w:rsidRPr="00B37D87" w:rsidRDefault="00B470F5" w:rsidP="00C21B6C">
      <w:pPr>
        <w:pStyle w:val="a9"/>
        <w:numPr>
          <w:ilvl w:val="0"/>
          <w:numId w:val="7"/>
        </w:numPr>
        <w:bidi/>
        <w:spacing w:line="276" w:lineRule="auto"/>
        <w:ind w:left="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معرفة مستوى القلق المستقبلي الاجتماعي والدراسي والمهني لدى الطالب الجامعي.</w:t>
      </w:r>
    </w:p>
    <w:p w14:paraId="0D105279" w14:textId="7076B95C" w:rsidR="00B470F5" w:rsidRPr="00B37D87" w:rsidRDefault="00B470F5" w:rsidP="00C21B6C">
      <w:pPr>
        <w:pStyle w:val="a9"/>
        <w:numPr>
          <w:ilvl w:val="0"/>
          <w:numId w:val="7"/>
        </w:numPr>
        <w:bidi/>
        <w:spacing w:line="276" w:lineRule="auto"/>
        <w:ind w:left="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معرفة ما إذا كان هناك فروق ذات دلالة إحصائية في تعاطي المخدرات في الوسط الجامعي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وفقا لمتغير الجنس.</w:t>
      </w:r>
    </w:p>
    <w:p w14:paraId="4638B647" w14:textId="129A4DAF" w:rsidR="00B470F5" w:rsidRPr="00B37D87" w:rsidRDefault="00B470F5" w:rsidP="00C21B6C">
      <w:pPr>
        <w:pStyle w:val="a9"/>
        <w:numPr>
          <w:ilvl w:val="0"/>
          <w:numId w:val="7"/>
        </w:numPr>
        <w:bidi/>
        <w:spacing w:line="276" w:lineRule="auto"/>
        <w:ind w:left="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معرفة ما إذا كان هناك فروق ذات دلالة إحصائية في القلق المستقبلي وفقا لمتغير الجنس.</w:t>
      </w:r>
    </w:p>
    <w:p w14:paraId="08B59392" w14:textId="77777777" w:rsidR="00B470F5" w:rsidRPr="00B37D87" w:rsidRDefault="00B470F5" w:rsidP="00FD308E">
      <w:pPr>
        <w:spacing w:after="200"/>
        <w:ind w:left="333"/>
        <w:jc w:val="both"/>
        <w:rPr>
          <w:rFonts w:ascii="Simplified Arabic" w:eastAsia="DengXian" w:hAnsi="Simplified Arabic" w:cs="Simplified Arabic"/>
          <w:color w:val="000000" w:themeColor="text1"/>
          <w:sz w:val="32"/>
          <w:szCs w:val="32"/>
          <w:rtl/>
        </w:rPr>
      </w:pPr>
    </w:p>
    <w:p w14:paraId="0CC2864A" w14:textId="77777777" w:rsidR="003550F5" w:rsidRPr="00B37D87" w:rsidRDefault="003550F5" w:rsidP="002E7E51">
      <w:pPr>
        <w:spacing w:after="200"/>
        <w:jc w:val="both"/>
        <w:rPr>
          <w:rFonts w:ascii="Simplified Arabic" w:eastAsia="DengXian" w:hAnsi="Simplified Arabic" w:cs="Simplified Arabic"/>
          <w:color w:val="000000" w:themeColor="text1"/>
          <w:sz w:val="32"/>
          <w:szCs w:val="32"/>
          <w:rtl/>
        </w:rPr>
      </w:pPr>
    </w:p>
    <w:p w14:paraId="1DA68EFD" w14:textId="77777777" w:rsidR="003550F5" w:rsidRPr="00B37D87" w:rsidRDefault="003550F5" w:rsidP="002E7E51">
      <w:pPr>
        <w:spacing w:after="200"/>
        <w:jc w:val="both"/>
        <w:rPr>
          <w:rFonts w:ascii="Simplified Arabic" w:eastAsia="DengXian" w:hAnsi="Simplified Arabic" w:cs="Simplified Arabic"/>
          <w:color w:val="000000" w:themeColor="text1"/>
          <w:sz w:val="32"/>
          <w:szCs w:val="32"/>
          <w:rtl/>
        </w:rPr>
      </w:pPr>
    </w:p>
    <w:p w14:paraId="49F236A5" w14:textId="77777777" w:rsidR="00EB48CB" w:rsidRPr="00B37D87" w:rsidRDefault="00EB48CB" w:rsidP="002E7E51">
      <w:pPr>
        <w:spacing w:after="200"/>
        <w:jc w:val="both"/>
        <w:rPr>
          <w:rFonts w:ascii="Simplified Arabic" w:eastAsia="DengXian" w:hAnsi="Simplified Arabic" w:cs="Simplified Arabic"/>
          <w:color w:val="000000" w:themeColor="text1"/>
          <w:sz w:val="32"/>
          <w:szCs w:val="32"/>
          <w:rtl/>
        </w:rPr>
        <w:sectPr w:rsidR="00EB48CB" w:rsidRPr="00B37D87" w:rsidSect="00805BDD">
          <w:headerReference w:type="default" r:id="rId20"/>
          <w:footerReference w:type="default" r:id="rId21"/>
          <w:headerReference w:type="first" r:id="rId22"/>
          <w:footerReference w:type="first" r:id="rId23"/>
          <w:pgSz w:w="12240" w:h="15840"/>
          <w:pgMar w:top="1134" w:right="1701" w:bottom="1134" w:left="1134" w:header="720" w:footer="720" w:gutter="0"/>
          <w:cols w:space="720"/>
          <w:docGrid w:linePitch="360"/>
        </w:sectPr>
      </w:pPr>
    </w:p>
    <w:p w14:paraId="3FFD0B23" w14:textId="181626AF" w:rsidR="00B17D77" w:rsidRPr="00667004" w:rsidRDefault="00B17D77" w:rsidP="00667004">
      <w:pPr>
        <w:rPr>
          <w:rtl/>
        </w:rPr>
      </w:pPr>
    </w:p>
    <w:p w14:paraId="24D6C6E4" w14:textId="77777777" w:rsidR="000B78C6" w:rsidRPr="000B78C6" w:rsidRDefault="000B78C6" w:rsidP="000B78C6">
      <w:pPr>
        <w:rPr>
          <w:rFonts w:eastAsiaTheme="minorHAnsi"/>
          <w:rtl/>
          <w:lang w:val="fr-FR"/>
        </w:rPr>
      </w:pPr>
    </w:p>
    <w:p w14:paraId="0899F891" w14:textId="77777777" w:rsidR="00E35776" w:rsidRPr="00B37D87" w:rsidRDefault="00E35776" w:rsidP="002E7E51">
      <w:pPr>
        <w:jc w:val="both"/>
        <w:rPr>
          <w:rFonts w:eastAsiaTheme="minorHAnsi"/>
          <w:color w:val="000000" w:themeColor="text1"/>
          <w:rtl/>
        </w:rPr>
      </w:pPr>
    </w:p>
    <w:p w14:paraId="371EE6A4" w14:textId="5AF4EBF1" w:rsidR="00336ACF" w:rsidRPr="00B37D87" w:rsidRDefault="00336ACF" w:rsidP="002E7E51">
      <w:pPr>
        <w:jc w:val="both"/>
        <w:rPr>
          <w:rFonts w:eastAsiaTheme="minorHAnsi"/>
          <w:color w:val="000000" w:themeColor="text1"/>
          <w:rtl/>
        </w:rPr>
      </w:pPr>
    </w:p>
    <w:p w14:paraId="4EF8998D" w14:textId="03B13430" w:rsidR="00D20667" w:rsidRPr="00356965" w:rsidRDefault="00356965" w:rsidP="00356965">
      <w:pPr>
        <w:spacing w:after="240" w:line="276" w:lineRule="auto"/>
        <w:jc w:val="center"/>
        <w:rPr>
          <w:rFonts w:eastAsiaTheme="minorHAnsi" w:cs="Simplified Arabic"/>
          <w:b/>
          <w:bCs/>
          <w:color w:val="000000" w:themeColor="text1"/>
          <w:sz w:val="56"/>
          <w:szCs w:val="56"/>
          <w:rtl/>
        </w:rPr>
      </w:pPr>
      <w:r w:rsidRPr="00356965">
        <w:rPr>
          <w:rFonts w:eastAsiaTheme="minorHAnsi" w:cs="Simplified Arabic"/>
          <w:b/>
          <w:bCs/>
          <w:color w:val="000000" w:themeColor="text1"/>
          <w:sz w:val="56"/>
          <w:szCs w:val="56"/>
          <w:rtl/>
        </w:rPr>
        <w:t>الفصل الثاني:</w:t>
      </w:r>
      <w:r w:rsidRPr="00356965">
        <w:rPr>
          <w:rFonts w:eastAsiaTheme="minorHAnsi" w:cs="Simplified Arabic" w:hint="cs"/>
          <w:b/>
          <w:bCs/>
          <w:color w:val="000000" w:themeColor="text1"/>
          <w:sz w:val="56"/>
          <w:szCs w:val="56"/>
          <w:rtl/>
        </w:rPr>
        <w:t xml:space="preserve"> </w:t>
      </w:r>
      <w:r>
        <w:rPr>
          <w:rFonts w:eastAsiaTheme="minorHAnsi" w:cs="Simplified Arabic" w:hint="cs"/>
          <w:b/>
          <w:bCs/>
          <w:color w:val="000000" w:themeColor="text1"/>
          <w:sz w:val="56"/>
          <w:szCs w:val="56"/>
          <w:rtl/>
        </w:rPr>
        <w:t>تعاطي المخدرات</w:t>
      </w:r>
    </w:p>
    <w:p w14:paraId="32922A34" w14:textId="32A926E1" w:rsidR="00D20667" w:rsidRPr="00B37D87" w:rsidRDefault="00D20667" w:rsidP="002E7E51">
      <w:pPr>
        <w:jc w:val="both"/>
        <w:rPr>
          <w:rFonts w:eastAsiaTheme="minorHAnsi"/>
          <w:color w:val="000000" w:themeColor="text1"/>
        </w:rPr>
      </w:pPr>
    </w:p>
    <w:p w14:paraId="4B0F9212" w14:textId="63DA87CE"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Pr>
          <w:rFonts w:ascii="Simplified Arabic" w:eastAsiaTheme="minorHAnsi" w:hAnsi="Simplified Arabic" w:cs="Simplified Arabic"/>
          <w:b/>
          <w:bCs/>
          <w:color w:val="000000" w:themeColor="text1"/>
          <w:sz w:val="44"/>
          <w:szCs w:val="44"/>
          <w:rtl/>
          <w:lang w:bidi="ar-DZ"/>
        </w:rPr>
        <w:t>تمهيد</w:t>
      </w:r>
    </w:p>
    <w:p w14:paraId="2F63AB22" w14:textId="70AB0692"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Pr>
          <w:rFonts w:ascii="Simplified Arabic" w:eastAsiaTheme="minorHAnsi" w:hAnsi="Simplified Arabic" w:cs="Simplified Arabic"/>
          <w:b/>
          <w:bCs/>
          <w:color w:val="000000" w:themeColor="text1"/>
          <w:sz w:val="44"/>
          <w:szCs w:val="44"/>
          <w:rtl/>
          <w:lang w:bidi="ar-DZ"/>
        </w:rPr>
        <w:t>أولا: تعريف المخدرات</w:t>
      </w:r>
    </w:p>
    <w:p w14:paraId="1DA91517" w14:textId="57D4EF95"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Pr>
          <w:rFonts w:ascii="Simplified Arabic" w:eastAsiaTheme="minorHAnsi" w:hAnsi="Simplified Arabic" w:cs="Simplified Arabic"/>
          <w:b/>
          <w:bCs/>
          <w:color w:val="000000" w:themeColor="text1"/>
          <w:sz w:val="44"/>
          <w:szCs w:val="44"/>
          <w:rtl/>
          <w:lang w:bidi="ar-DZ"/>
        </w:rPr>
        <w:t>ثانيا: أسباب تعاطي المخدرات</w:t>
      </w:r>
    </w:p>
    <w:p w14:paraId="7A9ACFBF" w14:textId="2D15E713"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sidRPr="00356965">
        <w:rPr>
          <w:rFonts w:ascii="Simplified Arabic" w:eastAsiaTheme="minorHAnsi" w:hAnsi="Simplified Arabic" w:cs="Simplified Arabic"/>
          <w:b/>
          <w:bCs/>
          <w:color w:val="000000" w:themeColor="text1"/>
          <w:sz w:val="44"/>
          <w:szCs w:val="44"/>
          <w:rtl/>
          <w:lang w:bidi="ar-DZ"/>
        </w:rPr>
        <w:t xml:space="preserve">ثالثا: </w:t>
      </w:r>
      <w:r>
        <w:rPr>
          <w:rFonts w:ascii="Simplified Arabic" w:eastAsiaTheme="minorHAnsi" w:hAnsi="Simplified Arabic" w:cs="Simplified Arabic"/>
          <w:b/>
          <w:bCs/>
          <w:color w:val="000000" w:themeColor="text1"/>
          <w:sz w:val="44"/>
          <w:szCs w:val="44"/>
          <w:rtl/>
          <w:lang w:bidi="ar-DZ"/>
        </w:rPr>
        <w:t>تأثير تعاطي المخدرات على الطالب</w:t>
      </w:r>
    </w:p>
    <w:p w14:paraId="2020BBAA" w14:textId="2DE120E3"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Pr>
          <w:rFonts w:ascii="Simplified Arabic" w:eastAsiaTheme="minorHAnsi" w:hAnsi="Simplified Arabic" w:cs="Simplified Arabic"/>
          <w:b/>
          <w:bCs/>
          <w:color w:val="000000" w:themeColor="text1"/>
          <w:sz w:val="44"/>
          <w:szCs w:val="44"/>
          <w:rtl/>
          <w:lang w:bidi="ar-DZ"/>
        </w:rPr>
        <w:t>رابعا: تاريخ المخدرات وانتشارها</w:t>
      </w:r>
    </w:p>
    <w:p w14:paraId="22CC242E" w14:textId="77777777" w:rsidR="00356965" w:rsidRPr="00356965" w:rsidRDefault="00356965" w:rsidP="00356965">
      <w:pPr>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bidi="ar-DZ"/>
        </w:rPr>
      </w:pPr>
      <w:r w:rsidRPr="00356965">
        <w:rPr>
          <w:rFonts w:ascii="Simplified Arabic" w:eastAsiaTheme="minorHAnsi" w:hAnsi="Simplified Arabic" w:cs="Simplified Arabic"/>
          <w:b/>
          <w:bCs/>
          <w:color w:val="000000" w:themeColor="text1"/>
          <w:sz w:val="44"/>
          <w:szCs w:val="44"/>
          <w:rtl/>
          <w:lang w:bidi="ar-DZ"/>
        </w:rPr>
        <w:t xml:space="preserve">خامسا: نظريات المفسرة لتعاطي المخدرات </w:t>
      </w:r>
    </w:p>
    <w:p w14:paraId="632902A0" w14:textId="0C94ADC3" w:rsidR="004045B8" w:rsidRPr="00356965" w:rsidRDefault="00356965" w:rsidP="00356965">
      <w:pPr>
        <w:autoSpaceDE w:val="0"/>
        <w:autoSpaceDN w:val="0"/>
        <w:adjustRightInd w:val="0"/>
        <w:spacing w:after="240" w:line="276" w:lineRule="auto"/>
        <w:jc w:val="both"/>
        <w:rPr>
          <w:rFonts w:ascii="Simplified Arabic" w:eastAsiaTheme="minorHAnsi" w:hAnsi="Simplified Arabic" w:cs="Simplified Arabic"/>
          <w:b/>
          <w:bCs/>
          <w:color w:val="000000" w:themeColor="text1"/>
          <w:sz w:val="44"/>
          <w:szCs w:val="44"/>
          <w:rtl/>
          <w:lang w:bidi="ar-DZ"/>
        </w:rPr>
      </w:pPr>
      <w:r w:rsidRPr="00356965">
        <w:rPr>
          <w:rFonts w:ascii="Simplified Arabic" w:eastAsiaTheme="minorHAnsi" w:hAnsi="Simplified Arabic" w:cs="Simplified Arabic"/>
          <w:b/>
          <w:bCs/>
          <w:color w:val="000000" w:themeColor="text1"/>
          <w:sz w:val="44"/>
          <w:szCs w:val="44"/>
          <w:rtl/>
          <w:lang w:bidi="ar-DZ"/>
        </w:rPr>
        <w:t>خلاصة:</w:t>
      </w:r>
    </w:p>
    <w:p w14:paraId="3756AC03" w14:textId="49928F49" w:rsidR="004045B8" w:rsidRPr="00B37D87" w:rsidRDefault="004045B8"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2A2E3CF7" w14:textId="77777777" w:rsidR="00802F5A" w:rsidRPr="00B37D87" w:rsidRDefault="00802F5A"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7B3543C3" w14:textId="77777777" w:rsidR="00E95B42" w:rsidRPr="00B37D87" w:rsidRDefault="00E95B42" w:rsidP="00E95B42">
      <w:pPr>
        <w:autoSpaceDE w:val="0"/>
        <w:autoSpaceDN w:val="0"/>
        <w:adjustRightInd w:val="0"/>
        <w:ind w:firstLine="758"/>
        <w:jc w:val="both"/>
        <w:rPr>
          <w:rFonts w:ascii="Simplified Arabic" w:eastAsiaTheme="minorHAnsi" w:hAnsi="Simplified Arabic" w:cs="Simplified Arabic"/>
          <w:b/>
          <w:bCs/>
          <w:color w:val="000000" w:themeColor="text1"/>
          <w:sz w:val="32"/>
          <w:szCs w:val="32"/>
          <w:rtl/>
          <w:lang w:bidi="ar-DZ"/>
        </w:rPr>
      </w:pPr>
    </w:p>
    <w:p w14:paraId="18AD3EF9" w14:textId="77777777" w:rsidR="00354529" w:rsidRPr="00B37D87" w:rsidRDefault="00354529" w:rsidP="003550F5">
      <w:pPr>
        <w:rPr>
          <w:rFonts w:ascii="Simplified Arabic" w:hAnsi="Simplified Arabic" w:cs="Simplified Arabic"/>
          <w:b/>
          <w:bCs/>
          <w:color w:val="000000" w:themeColor="text1"/>
          <w:rtl/>
          <w:lang w:bidi="ar-DZ"/>
        </w:rPr>
      </w:pPr>
    </w:p>
    <w:p w14:paraId="40C76CF0" w14:textId="339653E9" w:rsidR="007F34E5" w:rsidRPr="00B37D87" w:rsidRDefault="007F34E5" w:rsidP="00354529">
      <w:pPr>
        <w:rPr>
          <w:rFonts w:ascii="Simplified Arabic" w:hAnsi="Simplified Arabic" w:cs="Simplified Arabic"/>
          <w:color w:val="000000" w:themeColor="text1"/>
          <w:sz w:val="32"/>
          <w:szCs w:val="32"/>
          <w:rtl/>
          <w:lang w:bidi="ar-DZ"/>
        </w:rPr>
        <w:sectPr w:rsidR="007F34E5" w:rsidRPr="00B37D87" w:rsidSect="00826258">
          <w:headerReference w:type="default" r:id="rId24"/>
          <w:pgSz w:w="12240" w:h="15840"/>
          <w:pgMar w:top="1134" w:right="1701" w:bottom="1134" w:left="1134" w:header="720" w:footer="720" w:gutter="0"/>
          <w:cols w:space="720"/>
          <w:titlePg/>
          <w:docGrid w:linePitch="360"/>
        </w:sectPr>
      </w:pPr>
    </w:p>
    <w:p w14:paraId="55EC74AE" w14:textId="4EF745EB" w:rsidR="009A5759" w:rsidRPr="00B37D87" w:rsidRDefault="009A5759" w:rsidP="00FA19C8">
      <w:pPr>
        <w:spacing w:after="240" w:line="276" w:lineRule="auto"/>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lastRenderedPageBreak/>
        <w:t>تمهيد</w:t>
      </w:r>
      <w:r w:rsidR="00576155">
        <w:rPr>
          <w:rFonts w:ascii="Simplified Arabic" w:eastAsia="Calibri" w:hAnsi="Simplified Arabic" w:cs="Simplified Arabic"/>
          <w:b/>
          <w:bCs/>
          <w:color w:val="000000" w:themeColor="text1"/>
          <w:sz w:val="32"/>
          <w:szCs w:val="32"/>
          <w:rtl/>
          <w:lang w:bidi="ar-DZ"/>
        </w:rPr>
        <w:t xml:space="preserve">: </w:t>
      </w:r>
    </w:p>
    <w:p w14:paraId="6B4522E1" w14:textId="19A7F5C8" w:rsidR="009A5759"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تساقط</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الضحايا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يوم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وتنتشر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الجرائم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الناتجة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المرتبطة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عموم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البلاد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سيما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الوسط</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الجامعي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ولعل</w:t>
      </w:r>
      <w:r w:rsidRPr="00B37D87">
        <w:rPr>
          <w:rFonts w:ascii="Simplified Arabic" w:eastAsia="Calibri" w:hAnsi="Simplified Arabic" w:cs="Simplified Arabic"/>
          <w:color w:val="000000" w:themeColor="text1"/>
          <w:sz w:val="32"/>
          <w:szCs w:val="32"/>
          <w:rtl/>
          <w:lang w:bidi="ar-DZ"/>
        </w:rPr>
        <w:t xml:space="preserve"> </w:t>
      </w:r>
      <w:r w:rsidR="00FD308E" w:rsidRPr="00B37D87">
        <w:rPr>
          <w:rFonts w:ascii="Simplified Arabic" w:eastAsia="Calibri" w:hAnsi="Simplified Arabic" w:cs="Simplified Arabic" w:hint="cs"/>
          <w:color w:val="000000" w:themeColor="text1"/>
          <w:sz w:val="32"/>
          <w:szCs w:val="32"/>
          <w:rtl/>
          <w:lang w:bidi="ar-DZ"/>
        </w:rPr>
        <w:t>أ</w:t>
      </w:r>
      <w:r w:rsidRPr="00B37D87">
        <w:rPr>
          <w:rFonts w:ascii="Simplified Arabic" w:eastAsia="Calibri" w:hAnsi="Simplified Arabic" w:cs="Simplified Arabic" w:hint="cs"/>
          <w:color w:val="000000" w:themeColor="text1"/>
          <w:sz w:val="32"/>
          <w:szCs w:val="32"/>
          <w:rtl/>
          <w:lang w:bidi="ar-DZ"/>
        </w:rPr>
        <w:t>خطرها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تواجه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فئة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الشباب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وبأخص</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الطالب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الجامعي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فتعمل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هدم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كيان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المجتمع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والقضاء</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صحة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أبنائه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وتدمير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قواهم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وانهيار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أسرهم</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فالتعاطي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تسمم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مزمنة</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مضرة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والمجتمع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وهذه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الحالة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تكون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نتيجة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الاستخدام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المتكرر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طبيعي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صناعي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وعادة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تتضمن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الحالة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رغبة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قهرية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الاستمرار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وميل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لزيارة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الجريمة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إضافة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الاعتماد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النفسي والجسمي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آثار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000B78C6">
        <w:rPr>
          <w:rFonts w:ascii="Simplified Arabic" w:eastAsia="Calibri" w:hAnsi="Simplified Arabic" w:cs="Simplified Arabic" w:hint="cs"/>
          <w:color w:val="000000" w:themeColor="text1"/>
          <w:sz w:val="32"/>
          <w:szCs w:val="32"/>
          <w:rtl/>
          <w:lang w:bidi="ar-DZ"/>
        </w:rPr>
        <w:t>.</w:t>
      </w:r>
    </w:p>
    <w:p w14:paraId="5E98DEF6"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21518AE5"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504A2B9D"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4877F742"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3D5574EB"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12734253"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6AC433A8"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03FE9524" w14:textId="77777777" w:rsidR="000B78C6"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58AC4923" w14:textId="77777777" w:rsidR="000B78C6" w:rsidRPr="00B37D87"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5658129D" w14:textId="05054EEC" w:rsidR="009A5759" w:rsidRPr="00B37D87" w:rsidRDefault="00D56EFC" w:rsidP="00FA19C8">
      <w:pPr>
        <w:spacing w:after="240" w:line="276" w:lineRule="auto"/>
        <w:jc w:val="both"/>
        <w:rPr>
          <w:rFonts w:ascii="Simplified Arabic" w:eastAsia="Calibri" w:hAnsi="Simplified Arabic" w:cs="Simplified Arabic"/>
          <w:b/>
          <w:bCs/>
          <w:color w:val="000000" w:themeColor="text1"/>
          <w:sz w:val="32"/>
          <w:szCs w:val="32"/>
          <w:lang w:bidi="ar-DZ"/>
        </w:rPr>
      </w:pPr>
      <w:r>
        <w:rPr>
          <w:rFonts w:ascii="Simplified Arabic" w:eastAsia="Calibri" w:hAnsi="Simplified Arabic" w:cs="Simplified Arabic" w:hint="cs"/>
          <w:b/>
          <w:bCs/>
          <w:color w:val="000000" w:themeColor="text1"/>
          <w:sz w:val="32"/>
          <w:szCs w:val="32"/>
          <w:rtl/>
          <w:lang w:bidi="ar-DZ"/>
        </w:rPr>
        <w:lastRenderedPageBreak/>
        <w:t xml:space="preserve">أولا: </w:t>
      </w:r>
      <w:r w:rsidR="009A5759" w:rsidRPr="00B37D87">
        <w:rPr>
          <w:rFonts w:ascii="Simplified Arabic" w:eastAsia="Calibri" w:hAnsi="Simplified Arabic" w:cs="Simplified Arabic" w:hint="cs"/>
          <w:b/>
          <w:bCs/>
          <w:color w:val="000000" w:themeColor="text1"/>
          <w:sz w:val="32"/>
          <w:szCs w:val="32"/>
          <w:rtl/>
          <w:lang w:bidi="ar-DZ"/>
        </w:rPr>
        <w:t>تعريف المخدرات:</w:t>
      </w:r>
    </w:p>
    <w:p w14:paraId="0BCEFB10" w14:textId="70371AFC" w:rsidR="009A5759" w:rsidRPr="00B37D87" w:rsidRDefault="009A5759" w:rsidP="001F18F7">
      <w:pPr>
        <w:pStyle w:val="a9"/>
        <w:numPr>
          <w:ilvl w:val="0"/>
          <w:numId w:val="18"/>
        </w:numPr>
        <w:bidi/>
        <w:spacing w:after="240" w:line="276" w:lineRule="auto"/>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 xml:space="preserve">الناحية اللغوية: </w:t>
      </w:r>
      <w:r w:rsidRPr="00B37D87">
        <w:rPr>
          <w:rFonts w:ascii="Simplified Arabic" w:eastAsia="Calibri" w:hAnsi="Simplified Arabic" w:cs="Simplified Arabic" w:hint="cs"/>
          <w:color w:val="000000" w:themeColor="text1"/>
          <w:sz w:val="32"/>
          <w:szCs w:val="32"/>
          <w:rtl/>
          <w:lang w:bidi="ar-DZ"/>
        </w:rPr>
        <w:t>وتدور معاني كلمة خدر حول الستر والمخدر هو ما يستر الجهاز العصبي عن فعله ونشاط المعتاد</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 اسم فاعل من فعل حذر بمعنى استتر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وما اشتق منها أطلق عليه عدة معاني منها الستر والفتور والاسترخاء</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وجاء في المصباح المنير أنه: خدر العضو إذا استرخى فلا يطبق الحركة.</w:t>
      </w:r>
      <w:r w:rsidR="00D139C4">
        <w:rPr>
          <w:rFonts w:ascii="Simplified Arabic" w:eastAsia="Calibri" w:hAnsi="Simplified Arabic" w:cs="Simplified Arabic" w:hint="cs"/>
          <w:color w:val="000000" w:themeColor="text1"/>
          <w:sz w:val="32"/>
          <w:szCs w:val="32"/>
          <w:rtl/>
          <w:lang w:bidi="ar-DZ"/>
        </w:rPr>
        <w:t xml:space="preserve"> (بار</w:t>
      </w:r>
      <w:r w:rsidR="0063516B">
        <w:rPr>
          <w:rFonts w:ascii="Simplified Arabic" w:eastAsia="Calibri" w:hAnsi="Simplified Arabic" w:cs="Simplified Arabic" w:hint="cs"/>
          <w:color w:val="000000" w:themeColor="text1"/>
          <w:sz w:val="32"/>
          <w:szCs w:val="32"/>
          <w:rtl/>
          <w:lang w:bidi="ar-DZ"/>
        </w:rPr>
        <w:t xml:space="preserve">، </w:t>
      </w:r>
      <w:r w:rsidR="00D139C4">
        <w:rPr>
          <w:rFonts w:ascii="Simplified Arabic" w:eastAsia="Calibri" w:hAnsi="Simplified Arabic" w:cs="Simplified Arabic" w:hint="cs"/>
          <w:color w:val="000000" w:themeColor="text1"/>
          <w:sz w:val="32"/>
          <w:szCs w:val="32"/>
          <w:rtl/>
          <w:lang w:bidi="ar-DZ"/>
        </w:rPr>
        <w:t>ص33)</w:t>
      </w:r>
    </w:p>
    <w:p w14:paraId="487B6DD9" w14:textId="323058E2" w:rsidR="00D139C4" w:rsidRDefault="009A5759" w:rsidP="001F18F7">
      <w:pPr>
        <w:pStyle w:val="a9"/>
        <w:numPr>
          <w:ilvl w:val="0"/>
          <w:numId w:val="18"/>
        </w:numPr>
        <w:bidi/>
        <w:spacing w:after="240" w:line="276" w:lineRule="auto"/>
        <w:jc w:val="both"/>
        <w:rPr>
          <w:rFonts w:ascii="Simplified Arabic" w:eastAsia="Calibri" w:hAnsi="Simplified Arabic" w:cs="Simplified Arabic"/>
          <w:color w:val="000000" w:themeColor="text1"/>
          <w:sz w:val="32"/>
          <w:szCs w:val="32"/>
          <w:lang w:bidi="ar-DZ"/>
        </w:rPr>
      </w:pPr>
      <w:r w:rsidRPr="00B37D87">
        <w:rPr>
          <w:rFonts w:ascii="Simplified Arabic" w:eastAsia="Calibri" w:hAnsi="Simplified Arabic" w:cs="Simplified Arabic" w:hint="cs"/>
          <w:b/>
          <w:bCs/>
          <w:color w:val="000000" w:themeColor="text1"/>
          <w:sz w:val="32"/>
          <w:szCs w:val="32"/>
          <w:rtl/>
          <w:lang w:bidi="ar-DZ"/>
        </w:rPr>
        <w:t>الناحية الاصطلاحية:</w:t>
      </w:r>
      <w:r w:rsidRPr="00B37D87">
        <w:rPr>
          <w:rFonts w:ascii="Simplified Arabic" w:eastAsia="Calibri" w:hAnsi="Simplified Arabic" w:cs="Simplified Arabic" w:hint="cs"/>
          <w:color w:val="000000" w:themeColor="text1"/>
          <w:sz w:val="32"/>
          <w:szCs w:val="32"/>
          <w:rtl/>
          <w:lang w:bidi="ar-DZ"/>
        </w:rPr>
        <w:t xml:space="preserve"> المخدرات في الاصطلاح هي كل مادة تصيب الإنسان والحيوان بفقدان الوعي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وقد تحدث غيبوبة ووفاة أو كل ما ينهك الجسم والعقل ويؤثر فيهما.</w:t>
      </w:r>
    </w:p>
    <w:p w14:paraId="1E82491D" w14:textId="5FDA1E3D" w:rsidR="009A5759" w:rsidRPr="00D139C4" w:rsidRDefault="00D139C4" w:rsidP="00D139C4">
      <w:pPr>
        <w:pStyle w:val="a9"/>
        <w:bidi/>
        <w:spacing w:after="240" w:line="276" w:lineRule="auto"/>
        <w:jc w:val="right"/>
        <w:rPr>
          <w:rFonts w:ascii="Simplified Arabic" w:eastAsia="Calibri" w:hAnsi="Simplified Arabic" w:cs="Simplified Arabic"/>
          <w:color w:val="000000" w:themeColor="text1"/>
          <w:sz w:val="32"/>
          <w:szCs w:val="32"/>
          <w:rtl/>
          <w:lang w:bidi="ar-DZ"/>
        </w:rPr>
      </w:pPr>
      <w:r w:rsidRPr="00D139C4">
        <w:rPr>
          <w:rFonts w:ascii="Simplified Arabic" w:eastAsia="Calibri" w:hAnsi="Simplified Arabic" w:cs="Simplified Arabic" w:hint="cs"/>
          <w:color w:val="000000" w:themeColor="text1"/>
          <w:sz w:val="32"/>
          <w:szCs w:val="32"/>
          <w:rtl/>
          <w:lang w:bidi="ar-DZ"/>
        </w:rPr>
        <w:t>(عبد الخالق</w:t>
      </w:r>
      <w:r w:rsidR="0063516B">
        <w:rPr>
          <w:rFonts w:ascii="Simplified Arabic" w:eastAsia="Calibri" w:hAnsi="Simplified Arabic" w:cs="Simplified Arabic" w:hint="cs"/>
          <w:color w:val="000000" w:themeColor="text1"/>
          <w:sz w:val="32"/>
          <w:szCs w:val="32"/>
          <w:rtl/>
          <w:lang w:bidi="ar-DZ"/>
        </w:rPr>
        <w:t xml:space="preserve">، </w:t>
      </w:r>
      <w:r w:rsidRPr="00D139C4">
        <w:rPr>
          <w:rFonts w:ascii="Simplified Arabic" w:eastAsia="Calibri" w:hAnsi="Simplified Arabic" w:cs="Simplified Arabic" w:hint="cs"/>
          <w:color w:val="000000" w:themeColor="text1"/>
          <w:sz w:val="32"/>
          <w:szCs w:val="32"/>
          <w:rtl/>
          <w:lang w:bidi="ar-DZ"/>
        </w:rPr>
        <w:t>2001</w:t>
      </w:r>
      <w:r w:rsidR="0063516B">
        <w:rPr>
          <w:rFonts w:ascii="Simplified Arabic" w:eastAsia="Calibri" w:hAnsi="Simplified Arabic" w:cs="Simplified Arabic" w:hint="cs"/>
          <w:color w:val="000000" w:themeColor="text1"/>
          <w:sz w:val="32"/>
          <w:szCs w:val="32"/>
          <w:rtl/>
          <w:lang w:bidi="ar-DZ"/>
        </w:rPr>
        <w:t xml:space="preserve">، </w:t>
      </w:r>
      <w:r w:rsidRPr="00D139C4">
        <w:rPr>
          <w:rFonts w:ascii="Simplified Arabic" w:eastAsia="Calibri" w:hAnsi="Simplified Arabic" w:cs="Simplified Arabic" w:hint="cs"/>
          <w:color w:val="000000" w:themeColor="text1"/>
          <w:sz w:val="32"/>
          <w:szCs w:val="32"/>
          <w:rtl/>
          <w:lang w:bidi="ar-DZ"/>
        </w:rPr>
        <w:t>ص295)</w:t>
      </w:r>
    </w:p>
    <w:p w14:paraId="073BAF23" w14:textId="2F281819" w:rsidR="009A5759" w:rsidRPr="00B37D87" w:rsidRDefault="009A5759" w:rsidP="001F18F7">
      <w:pPr>
        <w:pStyle w:val="a9"/>
        <w:numPr>
          <w:ilvl w:val="0"/>
          <w:numId w:val="18"/>
        </w:numPr>
        <w:bidi/>
        <w:spacing w:after="240" w:line="276" w:lineRule="auto"/>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 xml:space="preserve">وهناك تعريفات للمخدرات الأول: </w:t>
      </w:r>
      <w:r w:rsidRPr="00B37D87">
        <w:rPr>
          <w:rFonts w:ascii="Simplified Arabic" w:eastAsia="Calibri" w:hAnsi="Simplified Arabic" w:cs="Simplified Arabic" w:hint="cs"/>
          <w:color w:val="000000" w:themeColor="text1"/>
          <w:sz w:val="32"/>
          <w:szCs w:val="32"/>
          <w:rtl/>
          <w:lang w:bidi="ar-DZ"/>
        </w:rPr>
        <w:t>تعريف علمي والثاني: تعريف قانوني: التعريف العلمي: يعرف المخدر بأنه مادة لها تأثير مهبط قوي على الجهاز العصبي الإنساني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وتسبب المادة المخدرة عدم بالألم والذهل والنوم والغيبوبة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وذلك طبقا للكمية المتعاطاة.</w:t>
      </w:r>
    </w:p>
    <w:p w14:paraId="5AF05A2B" w14:textId="77777777" w:rsidR="009A5759" w:rsidRPr="00B37D87" w:rsidRDefault="009A5759" w:rsidP="00FA19C8">
      <w:pPr>
        <w:spacing w:after="240" w:line="276" w:lineRule="auto"/>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التعريف القانوني:</w:t>
      </w:r>
    </w:p>
    <w:p w14:paraId="51C0197C" w14:textId="2DDFC69D" w:rsidR="009A5759" w:rsidRPr="00B37D87" w:rsidRDefault="009A5759" w:rsidP="00FA19C8">
      <w:pPr>
        <w:spacing w:after="240" w:line="276" w:lineRule="auto"/>
        <w:ind w:firstLine="474"/>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يشير التعريف القانوني للمخدرات إلى أن هناك مجموعة من المواد التي تسبب الإدمان وتسمم الجهاز العصبي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ويحظر تداولها أو زراعتها أو تصنيعها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إلا </w:t>
      </w:r>
      <w:r w:rsidR="00B37D87" w:rsidRPr="00B37D87">
        <w:rPr>
          <w:rFonts w:ascii="Simplified Arabic" w:eastAsia="Calibri" w:hAnsi="Simplified Arabic" w:cs="Simplified Arabic" w:hint="cs"/>
          <w:color w:val="000000" w:themeColor="text1"/>
          <w:sz w:val="32"/>
          <w:szCs w:val="32"/>
          <w:rtl/>
          <w:lang w:bidi="ar-DZ"/>
        </w:rPr>
        <w:t>لأغراض</w:t>
      </w:r>
      <w:r w:rsidRPr="00B37D87">
        <w:rPr>
          <w:rFonts w:ascii="Simplified Arabic" w:eastAsia="Calibri" w:hAnsi="Simplified Arabic" w:cs="Simplified Arabic" w:hint="cs"/>
          <w:color w:val="000000" w:themeColor="text1"/>
          <w:sz w:val="32"/>
          <w:szCs w:val="32"/>
          <w:rtl/>
          <w:lang w:bidi="ar-DZ"/>
        </w:rPr>
        <w:t xml:space="preserve"> يحددها القانون ولا تستعمل إلا بواسطة من يلخص لها.</w:t>
      </w:r>
      <w:r w:rsidR="00D139C4">
        <w:rPr>
          <w:rFonts w:ascii="Simplified Arabic" w:eastAsia="Calibri" w:hAnsi="Simplified Arabic" w:cs="Simplified Arabic" w:hint="cs"/>
          <w:color w:val="000000" w:themeColor="text1"/>
          <w:sz w:val="32"/>
          <w:szCs w:val="32"/>
          <w:rtl/>
          <w:lang w:bidi="ar-DZ"/>
        </w:rPr>
        <w:t xml:space="preserve"> (فايد</w:t>
      </w:r>
      <w:r w:rsidR="0063516B">
        <w:rPr>
          <w:rFonts w:ascii="Simplified Arabic" w:eastAsia="Calibri" w:hAnsi="Simplified Arabic" w:cs="Simplified Arabic" w:hint="cs"/>
          <w:color w:val="000000" w:themeColor="text1"/>
          <w:sz w:val="32"/>
          <w:szCs w:val="32"/>
          <w:rtl/>
          <w:lang w:bidi="ar-DZ"/>
        </w:rPr>
        <w:t xml:space="preserve">، </w:t>
      </w:r>
      <w:r w:rsidR="00D139C4">
        <w:rPr>
          <w:rFonts w:ascii="Simplified Arabic" w:eastAsia="Calibri" w:hAnsi="Simplified Arabic" w:cs="Simplified Arabic" w:hint="cs"/>
          <w:color w:val="000000" w:themeColor="text1"/>
          <w:sz w:val="32"/>
          <w:szCs w:val="32"/>
          <w:rtl/>
          <w:lang w:bidi="ar-DZ"/>
        </w:rPr>
        <w:t>د.ت</w:t>
      </w:r>
      <w:r w:rsidR="0063516B">
        <w:rPr>
          <w:rFonts w:ascii="Simplified Arabic" w:eastAsia="Calibri" w:hAnsi="Simplified Arabic" w:cs="Simplified Arabic" w:hint="cs"/>
          <w:color w:val="000000" w:themeColor="text1"/>
          <w:sz w:val="32"/>
          <w:szCs w:val="32"/>
          <w:rtl/>
          <w:lang w:bidi="ar-DZ"/>
        </w:rPr>
        <w:t xml:space="preserve">، </w:t>
      </w:r>
      <w:r w:rsidR="00D139C4">
        <w:rPr>
          <w:rFonts w:ascii="Simplified Arabic" w:eastAsia="Calibri" w:hAnsi="Simplified Arabic" w:cs="Simplified Arabic" w:hint="cs"/>
          <w:color w:val="000000" w:themeColor="text1"/>
          <w:sz w:val="32"/>
          <w:szCs w:val="32"/>
          <w:rtl/>
          <w:lang w:bidi="ar-DZ"/>
        </w:rPr>
        <w:t>ص57-58)</w:t>
      </w:r>
    </w:p>
    <w:p w14:paraId="519E792C" w14:textId="7D2A3246" w:rsidR="009A5759" w:rsidRDefault="009A5759" w:rsidP="00193B76">
      <w:pPr>
        <w:pStyle w:val="a9"/>
        <w:numPr>
          <w:ilvl w:val="0"/>
          <w:numId w:val="19"/>
        </w:numPr>
        <w:bidi/>
        <w:spacing w:after="240" w:line="276" w:lineRule="auto"/>
        <w:jc w:val="both"/>
        <w:rPr>
          <w:rFonts w:ascii="Simplified Arabic" w:eastAsia="Calibri" w:hAnsi="Simplified Arabic" w:cs="Simplified Arabic"/>
          <w:color w:val="000000" w:themeColor="text1"/>
          <w:sz w:val="32"/>
          <w:szCs w:val="32"/>
          <w:lang w:bidi="ar-DZ"/>
        </w:rPr>
      </w:pPr>
      <w:r w:rsidRPr="00B37D87">
        <w:rPr>
          <w:rFonts w:ascii="Simplified Arabic" w:eastAsia="Calibri" w:hAnsi="Simplified Arabic" w:cs="Simplified Arabic" w:hint="cs"/>
          <w:b/>
          <w:bCs/>
          <w:color w:val="000000" w:themeColor="text1"/>
          <w:sz w:val="32"/>
          <w:szCs w:val="32"/>
          <w:rtl/>
          <w:lang w:bidi="ar-DZ"/>
        </w:rPr>
        <w:t>التعريف الإجرائي:</w:t>
      </w:r>
      <w:r w:rsidRPr="00B37D87">
        <w:rPr>
          <w:rFonts w:ascii="Simplified Arabic" w:eastAsia="Calibri" w:hAnsi="Simplified Arabic" w:cs="Simplified Arabic" w:hint="cs"/>
          <w:color w:val="000000" w:themeColor="text1"/>
          <w:sz w:val="32"/>
          <w:szCs w:val="32"/>
          <w:rtl/>
          <w:lang w:bidi="ar-DZ"/>
        </w:rPr>
        <w:t xml:space="preserve"> </w:t>
      </w:r>
      <w:r w:rsidR="00193B76" w:rsidRPr="00193B76">
        <w:rPr>
          <w:rFonts w:ascii="Simplified Arabic" w:eastAsia="Calibri" w:hAnsi="Simplified Arabic" w:cs="Simplified Arabic"/>
          <w:color w:val="000000" w:themeColor="text1"/>
          <w:sz w:val="32"/>
          <w:szCs w:val="32"/>
          <w:rtl/>
          <w:lang w:bidi="ar-DZ"/>
        </w:rPr>
        <w:t>هو اسلوب تناول الطالب الجامعي للمواد المخدرة والتي تؤثر على جهازه العصبي وتضعه في حالة عدم الاتزان ويكون هاذا التعاطي عن طريق الحشيش</w:t>
      </w:r>
      <w:r w:rsidR="008B68F1">
        <w:rPr>
          <w:rFonts w:ascii="Simplified Arabic" w:eastAsia="Calibri" w:hAnsi="Simplified Arabic" w:cs="Simplified Arabic"/>
          <w:color w:val="000000" w:themeColor="text1"/>
          <w:sz w:val="32"/>
          <w:szCs w:val="32"/>
          <w:rtl/>
          <w:lang w:bidi="ar-DZ"/>
        </w:rPr>
        <w:t xml:space="preserve"> و</w:t>
      </w:r>
      <w:r w:rsidR="00193B76" w:rsidRPr="00193B76">
        <w:rPr>
          <w:rFonts w:ascii="Simplified Arabic" w:eastAsia="Calibri" w:hAnsi="Simplified Arabic" w:cs="Simplified Arabic"/>
          <w:color w:val="000000" w:themeColor="text1"/>
          <w:sz w:val="32"/>
          <w:szCs w:val="32"/>
          <w:rtl/>
          <w:lang w:bidi="ar-DZ"/>
        </w:rPr>
        <w:t>الحبوب المهلوسة ويكون بشكل فردي</w:t>
      </w:r>
      <w:r w:rsidRPr="00B37D87">
        <w:rPr>
          <w:rFonts w:ascii="Simplified Arabic" w:eastAsia="Calibri" w:hAnsi="Simplified Arabic" w:cs="Simplified Arabic" w:hint="cs"/>
          <w:color w:val="000000" w:themeColor="text1"/>
          <w:sz w:val="32"/>
          <w:szCs w:val="32"/>
          <w:rtl/>
          <w:lang w:bidi="ar-DZ"/>
        </w:rPr>
        <w:t>.</w:t>
      </w:r>
    </w:p>
    <w:p w14:paraId="479B5FA1" w14:textId="2E3598BE" w:rsidR="009A5759" w:rsidRPr="00B37D87" w:rsidRDefault="00D56EFC" w:rsidP="00FA19C8">
      <w:pPr>
        <w:spacing w:after="240" w:line="276" w:lineRule="auto"/>
        <w:jc w:val="both"/>
        <w:rPr>
          <w:rFonts w:ascii="Simplified Arabic" w:eastAsia="Calibri" w:hAnsi="Simplified Arabic" w:cs="Simplified Arabic"/>
          <w:b/>
          <w:bCs/>
          <w:color w:val="000000" w:themeColor="text1"/>
          <w:sz w:val="32"/>
          <w:szCs w:val="32"/>
          <w:rtl/>
          <w:lang w:bidi="ar-DZ"/>
        </w:rPr>
      </w:pPr>
      <w:r>
        <w:rPr>
          <w:rFonts w:ascii="Simplified Arabic" w:eastAsia="Calibri" w:hAnsi="Simplified Arabic" w:cs="Simplified Arabic" w:hint="cs"/>
          <w:b/>
          <w:bCs/>
          <w:color w:val="000000" w:themeColor="text1"/>
          <w:sz w:val="32"/>
          <w:szCs w:val="32"/>
          <w:rtl/>
          <w:lang w:bidi="ar-DZ"/>
        </w:rPr>
        <w:t xml:space="preserve">ثانيا: </w:t>
      </w:r>
      <w:r w:rsidR="009A5759" w:rsidRPr="00B37D87">
        <w:rPr>
          <w:rFonts w:ascii="Simplified Arabic" w:eastAsia="Calibri" w:hAnsi="Simplified Arabic" w:cs="Simplified Arabic" w:hint="cs"/>
          <w:b/>
          <w:bCs/>
          <w:color w:val="000000" w:themeColor="text1"/>
          <w:sz w:val="32"/>
          <w:szCs w:val="32"/>
          <w:rtl/>
          <w:lang w:bidi="ar-DZ"/>
        </w:rPr>
        <w:t>أسباب تعاطي المخدرات:</w:t>
      </w:r>
    </w:p>
    <w:p w14:paraId="2EB08ABE" w14:textId="204DA745" w:rsidR="009A5759" w:rsidRPr="00B37D87" w:rsidRDefault="009A5759" w:rsidP="001F18F7">
      <w:pPr>
        <w:pStyle w:val="a9"/>
        <w:numPr>
          <w:ilvl w:val="0"/>
          <w:numId w:val="21"/>
        </w:numPr>
        <w:bidi/>
        <w:spacing w:after="240" w:line="276" w:lineRule="auto"/>
        <w:ind w:left="474" w:hanging="425"/>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lastRenderedPageBreak/>
        <w:t>الأسباب النفسية:</w:t>
      </w:r>
    </w:p>
    <w:p w14:paraId="45C75A0A" w14:textId="273CF97E" w:rsidR="009A5759" w:rsidRPr="00B37D87" w:rsidRDefault="009A5759" w:rsidP="001F18F7">
      <w:pPr>
        <w:pStyle w:val="a9"/>
        <w:numPr>
          <w:ilvl w:val="0"/>
          <w:numId w:val="20"/>
        </w:numPr>
        <w:bidi/>
        <w:spacing w:after="240" w:line="276" w:lineRule="auto"/>
        <w:ind w:left="474"/>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-الشعور باللذة:</w:t>
      </w:r>
      <w:r w:rsidRPr="00B37D87">
        <w:rPr>
          <w:rFonts w:ascii="Simplified Arabic" w:eastAsia="Calibri" w:hAnsi="Simplified Arabic" w:cs="Simplified Arabic" w:hint="cs"/>
          <w:color w:val="000000" w:themeColor="text1"/>
          <w:sz w:val="32"/>
          <w:szCs w:val="32"/>
          <w:rtl/>
          <w:lang w:bidi="ar-DZ"/>
        </w:rPr>
        <w:t xml:space="preserve"> يلعب دافع شعور باللذة دورا هاما في تعاطي المخدرات وهو بناء على التكيف البيولوجي للمخ</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 الإنسان يتجه تلقائيا أو فطريا أو بوعي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 تحت ضغوط معينة أو ظروف خاصة نحو بعض المواد التي تعينه على تحقيق اللذة النفسية هي إحساس بسعادة واسترخاء عندما يشعر الفرد بالعزلة والغربة ويحاول ان يبحث عن جماعة لينتمي إليها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وعادة ما تكون الجماعة التي تستقبله هي جماعة التي تتشابه معه في إحساسها بعزلة وعدم انتماء لجماعة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ومما يجد الشخص ذلك يشعر بالارتياح في هذا المناخ</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حيث يعتبر التعاطي شيئا مقبولا ويؤدي ذلك إلى وجود مشكلات منها مشكلة المخدرات.</w:t>
      </w:r>
    </w:p>
    <w:p w14:paraId="0BD60242" w14:textId="705AB9EC" w:rsidR="009A5759" w:rsidRPr="00B37D87" w:rsidRDefault="009A5759" w:rsidP="001F18F7">
      <w:pPr>
        <w:pStyle w:val="a9"/>
        <w:numPr>
          <w:ilvl w:val="0"/>
          <w:numId w:val="20"/>
        </w:numPr>
        <w:bidi/>
        <w:spacing w:after="240" w:line="276" w:lineRule="auto"/>
        <w:ind w:left="474"/>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الضغوط:</w:t>
      </w:r>
      <w:r w:rsidRPr="00B37D87">
        <w:rPr>
          <w:rFonts w:ascii="Simplified Arabic" w:eastAsia="Calibri" w:hAnsi="Simplified Arabic" w:cs="Simplified Arabic" w:hint="cs"/>
          <w:color w:val="000000" w:themeColor="text1"/>
          <w:sz w:val="32"/>
          <w:szCs w:val="32"/>
          <w:rtl/>
          <w:lang w:bidi="ar-DZ"/>
        </w:rPr>
        <w:t xml:space="preserve"> يشير </w:t>
      </w:r>
      <w:proofErr w:type="spellStart"/>
      <w:r w:rsidRPr="00B37D87">
        <w:rPr>
          <w:rFonts w:ascii="Simplified Arabic" w:eastAsia="Calibri" w:hAnsi="Simplified Arabic" w:cs="Simplified Arabic" w:hint="cs"/>
          <w:b/>
          <w:bCs/>
          <w:color w:val="000000" w:themeColor="text1"/>
          <w:sz w:val="32"/>
          <w:szCs w:val="32"/>
          <w:rtl/>
          <w:lang w:bidi="ar-DZ"/>
        </w:rPr>
        <w:t>نوينسكي</w:t>
      </w:r>
      <w:proofErr w:type="spellEnd"/>
      <w:r w:rsidRPr="00B37D87">
        <w:rPr>
          <w:rFonts w:ascii="Simplified Arabic" w:eastAsia="Calibri" w:hAnsi="Simplified Arabic" w:cs="Simplified Arabic" w:hint="cs"/>
          <w:b/>
          <w:bCs/>
          <w:color w:val="000000" w:themeColor="text1"/>
          <w:sz w:val="32"/>
          <w:szCs w:val="32"/>
          <w:rtl/>
          <w:lang w:bidi="ar-DZ"/>
        </w:rPr>
        <w:t xml:space="preserve"> (</w:t>
      </w:r>
      <w:proofErr w:type="spellStart"/>
      <w:r w:rsidRPr="00B37D87">
        <w:rPr>
          <w:rFonts w:ascii="Simplified Arabic" w:eastAsia="Calibri" w:hAnsi="Simplified Arabic" w:cs="Simplified Arabic"/>
          <w:b/>
          <w:bCs/>
          <w:color w:val="000000" w:themeColor="text1"/>
          <w:sz w:val="32"/>
          <w:szCs w:val="32"/>
          <w:lang w:bidi="ar-DZ"/>
        </w:rPr>
        <w:t>Nowinski</w:t>
      </w:r>
      <w:proofErr w:type="spellEnd"/>
      <w:r w:rsidRPr="00B37D87">
        <w:rPr>
          <w:rFonts w:ascii="Simplified Arabic" w:eastAsia="Calibri" w:hAnsi="Simplified Arabic" w:cs="Simplified Arabic" w:hint="cs"/>
          <w:b/>
          <w:bCs/>
          <w:color w:val="000000" w:themeColor="text1"/>
          <w:sz w:val="32"/>
          <w:szCs w:val="32"/>
          <w:rtl/>
          <w:lang w:bidi="ar-DZ"/>
        </w:rPr>
        <w:t>)</w:t>
      </w:r>
      <w:r w:rsidRPr="00B37D87">
        <w:rPr>
          <w:rFonts w:ascii="Simplified Arabic" w:eastAsia="Calibri" w:hAnsi="Simplified Arabic" w:cs="Simplified Arabic" w:hint="cs"/>
          <w:color w:val="000000" w:themeColor="text1"/>
          <w:sz w:val="32"/>
          <w:szCs w:val="32"/>
          <w:rtl/>
          <w:lang w:bidi="ar-DZ"/>
        </w:rPr>
        <w:t xml:space="preserve"> إلى أن عامل الضغوط يلعب دورا كبيرا في تعاطي المخدرات</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فالشخص الذي مر بعدد كبير من عوامل الخارجية (الضغوط)</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تشمل على خسارة والأمراض وصدمات نفسية يقال أنه تحت ضغوط نفسية كبيرة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وتتمثل أعراض ضغوط في العصبية والقلق والهياج والأرق وصعوبة التركيز واضطراب النوم.</w:t>
      </w:r>
    </w:p>
    <w:p w14:paraId="2C21628A" w14:textId="6C6BC1B5"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 xml:space="preserve">وأكدت عدة دراسات تلك </w:t>
      </w:r>
      <w:r w:rsidR="00FD308E" w:rsidRPr="00B37D87">
        <w:rPr>
          <w:rFonts w:ascii="Simplified Arabic" w:eastAsia="Calibri" w:hAnsi="Simplified Arabic" w:cs="Simplified Arabic" w:hint="cs"/>
          <w:color w:val="000000" w:themeColor="text1"/>
          <w:sz w:val="32"/>
          <w:szCs w:val="32"/>
          <w:rtl/>
          <w:lang w:bidi="ar-DZ"/>
        </w:rPr>
        <w:t>نتيجة</w:t>
      </w:r>
      <w:r w:rsidRPr="00B37D87">
        <w:rPr>
          <w:rFonts w:ascii="Simplified Arabic" w:eastAsia="Calibri" w:hAnsi="Simplified Arabic" w:cs="Simplified Arabic" w:hint="cs"/>
          <w:color w:val="000000" w:themeColor="text1"/>
          <w:sz w:val="32"/>
          <w:szCs w:val="32"/>
          <w:rtl/>
          <w:lang w:bidi="ar-DZ"/>
        </w:rPr>
        <w:t xml:space="preserve"> التي تشير إلى وجود ارتباط بين ضغوط وزيادة تعاطي المخدرات لدى المراهقين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فتشير دراسة باندين 1983 إلى أن متعاطي المخدرات لديهم مستويات عالية من ضغوط</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وبالتالي فإن ضغوط في إحدى العوامل الرئيسية المشيرة لتعاطي المدرات لدى مراهقين ومحتمل يتجهون إلى مخدرات كوسيلة للتكيف مع ضغوط التي لا مفر منها.</w:t>
      </w:r>
    </w:p>
    <w:p w14:paraId="17CE0354" w14:textId="77777777" w:rsidR="009A5759" w:rsidRPr="00B37D87" w:rsidRDefault="009A5759" w:rsidP="001F18F7">
      <w:pPr>
        <w:pStyle w:val="a9"/>
        <w:numPr>
          <w:ilvl w:val="0"/>
          <w:numId w:val="21"/>
        </w:numPr>
        <w:bidi/>
        <w:spacing w:after="240" w:line="276" w:lineRule="auto"/>
        <w:ind w:left="474" w:hanging="425"/>
        <w:jc w:val="both"/>
        <w:rPr>
          <w:rFonts w:ascii="Simplified Arabic" w:eastAsia="Calibri" w:hAnsi="Simplified Arabic" w:cs="Simplified Arabic"/>
          <w:b/>
          <w:bCs/>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الأسباب الاجتماعية:</w:t>
      </w:r>
    </w:p>
    <w:p w14:paraId="55627406" w14:textId="1626866A"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lastRenderedPageBreak/>
        <w:t>الأسرة وتعاطي المخدرات: توصل العديد من باحثين إلى أن المناخ الأسري غير النسوي يعد من عوامل المساهمة في تعاطي المخدرات</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فعدم استقرار في جو الأسرة وانعدام الوفاق بين الوالدين وتأزم العلاقات بينهما وزيادة الخلافات إلى </w:t>
      </w:r>
      <w:r w:rsidR="00FD308E" w:rsidRPr="00B37D87">
        <w:rPr>
          <w:rFonts w:ascii="Simplified Arabic" w:eastAsia="Calibri" w:hAnsi="Simplified Arabic" w:cs="Simplified Arabic" w:hint="cs"/>
          <w:color w:val="000000" w:themeColor="text1"/>
          <w:sz w:val="32"/>
          <w:szCs w:val="32"/>
          <w:rtl/>
          <w:lang w:bidi="ar-DZ"/>
        </w:rPr>
        <w:t>درجة</w:t>
      </w:r>
      <w:r w:rsidRPr="00B37D87">
        <w:rPr>
          <w:rFonts w:ascii="Simplified Arabic" w:eastAsia="Calibri" w:hAnsi="Simplified Arabic" w:cs="Simplified Arabic" w:hint="cs"/>
          <w:color w:val="000000" w:themeColor="text1"/>
          <w:sz w:val="32"/>
          <w:szCs w:val="32"/>
          <w:rtl/>
          <w:lang w:bidi="ar-DZ"/>
        </w:rPr>
        <w:t xml:space="preserve"> الهجر والطلاق أحيانا وغياب أحد الوالدين لفترة طويلة مع انعدام توجيه الأسري...)</w:t>
      </w:r>
    </w:p>
    <w:p w14:paraId="3D09E119" w14:textId="03E4FAE0" w:rsidR="009A5759" w:rsidRPr="00B37D87" w:rsidRDefault="00314A44" w:rsidP="00FA19C8">
      <w:pPr>
        <w:spacing w:after="240" w:line="276" w:lineRule="auto"/>
        <w:jc w:val="both"/>
        <w:rPr>
          <w:rFonts w:ascii="Simplified Arabic" w:eastAsia="Calibri" w:hAnsi="Simplified Arabic" w:cs="Simplified Arabic"/>
          <w:b/>
          <w:bCs/>
          <w:color w:val="000000" w:themeColor="text1"/>
          <w:sz w:val="32"/>
          <w:szCs w:val="32"/>
          <w:rtl/>
          <w:lang w:bidi="ar-DZ"/>
        </w:rPr>
      </w:pPr>
      <w:r>
        <w:rPr>
          <w:rFonts w:ascii="Simplified Arabic" w:eastAsia="Calibri" w:hAnsi="Simplified Arabic" w:cs="Simplified Arabic" w:hint="cs"/>
          <w:b/>
          <w:bCs/>
          <w:color w:val="000000" w:themeColor="text1"/>
          <w:sz w:val="32"/>
          <w:szCs w:val="32"/>
          <w:rtl/>
          <w:lang w:bidi="ar-DZ"/>
        </w:rPr>
        <w:t>ثالثا</w:t>
      </w:r>
      <w:r w:rsidR="00D56EFC">
        <w:rPr>
          <w:rFonts w:ascii="Simplified Arabic" w:eastAsia="Calibri" w:hAnsi="Simplified Arabic" w:cs="Simplified Arabic" w:hint="cs"/>
          <w:b/>
          <w:bCs/>
          <w:color w:val="000000" w:themeColor="text1"/>
          <w:sz w:val="32"/>
          <w:szCs w:val="32"/>
          <w:rtl/>
          <w:lang w:bidi="ar-DZ"/>
        </w:rPr>
        <w:t xml:space="preserve">: </w:t>
      </w:r>
      <w:r w:rsidR="009A5759" w:rsidRPr="00B37D87">
        <w:rPr>
          <w:rFonts w:ascii="Simplified Arabic" w:eastAsia="Calibri" w:hAnsi="Simplified Arabic" w:cs="Simplified Arabic" w:hint="cs"/>
          <w:b/>
          <w:bCs/>
          <w:color w:val="000000" w:themeColor="text1"/>
          <w:sz w:val="32"/>
          <w:szCs w:val="32"/>
          <w:rtl/>
          <w:lang w:bidi="ar-DZ"/>
        </w:rPr>
        <w:t>تأثير تعاطي المخدرات على الطالب:</w:t>
      </w:r>
    </w:p>
    <w:p w14:paraId="3F0D4A88" w14:textId="1A156C78" w:rsidR="009A5759" w:rsidRPr="00B37D87" w:rsidRDefault="009A5759" w:rsidP="001F18F7">
      <w:pPr>
        <w:pStyle w:val="a9"/>
        <w:numPr>
          <w:ilvl w:val="0"/>
          <w:numId w:val="22"/>
        </w:numPr>
        <w:bidi/>
        <w:spacing w:after="240" w:line="276" w:lineRule="auto"/>
        <w:ind w:hanging="387"/>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 xml:space="preserve">الآثار الاجتماعية: </w:t>
      </w:r>
      <w:r w:rsidRPr="00B37D87">
        <w:rPr>
          <w:rFonts w:ascii="Simplified Arabic" w:eastAsia="Calibri" w:hAnsi="Simplified Arabic" w:cs="Simplified Arabic" w:hint="cs"/>
          <w:color w:val="000000" w:themeColor="text1"/>
          <w:sz w:val="32"/>
          <w:szCs w:val="32"/>
          <w:rtl/>
          <w:lang w:bidi="ar-DZ"/>
        </w:rPr>
        <w:t>تزداد تدهور صحة متعاطي المخدرات حتى يصبح شخص محملا نمط وتضعف لديه القدرة على تحكم في مختلف مواقف الحياة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مما يعني أنه أصبح يشكل خطرا على ممن حوله ويصبح عاطلا عن العمل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ويميل إلى ارتكاب الجرائم وغير مكمل لمسؤوليته...هذا الأخير يلحق بمجتمعه خسارة كبرى</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ويرجع ذلك للأسعار الباهظة التي يتم اتفاقها على هذه المواد وأموال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تتجمع في أيدي المنظمات الإجرائية.</w:t>
      </w:r>
    </w:p>
    <w:p w14:paraId="6D015FCA" w14:textId="479585BF" w:rsidR="009A5759" w:rsidRDefault="009A5759" w:rsidP="001F18F7">
      <w:pPr>
        <w:pStyle w:val="a9"/>
        <w:numPr>
          <w:ilvl w:val="0"/>
          <w:numId w:val="22"/>
        </w:numPr>
        <w:bidi/>
        <w:spacing w:after="240" w:line="276" w:lineRule="auto"/>
        <w:ind w:hanging="387"/>
        <w:jc w:val="both"/>
        <w:rPr>
          <w:rFonts w:ascii="Simplified Arabic" w:eastAsia="Calibri" w:hAnsi="Simplified Arabic" w:cs="Simplified Arabic"/>
          <w:b/>
          <w:bCs/>
          <w:color w:val="000000" w:themeColor="text1"/>
          <w:sz w:val="32"/>
          <w:szCs w:val="32"/>
          <w:lang w:bidi="ar-DZ"/>
        </w:rPr>
      </w:pPr>
      <w:r w:rsidRPr="00B37D87">
        <w:rPr>
          <w:rFonts w:ascii="Simplified Arabic" w:eastAsia="Calibri" w:hAnsi="Simplified Arabic" w:cs="Simplified Arabic" w:hint="cs"/>
          <w:b/>
          <w:bCs/>
          <w:color w:val="000000" w:themeColor="text1"/>
          <w:sz w:val="32"/>
          <w:szCs w:val="32"/>
          <w:rtl/>
          <w:lang w:bidi="ar-DZ"/>
        </w:rPr>
        <w:t>الآثار الصحية والنفسية:</w:t>
      </w:r>
      <w:r w:rsidR="00B37D87" w:rsidRPr="00B37D87">
        <w:rPr>
          <w:rFonts w:ascii="Simplified Arabic" w:eastAsia="Calibri" w:hAnsi="Simplified Arabic" w:cs="Simplified Arabic" w:hint="cs"/>
          <w:b/>
          <w:b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فهو يؤدي إلى ضمو قشرة الدماغ كما أكدت الأبحاث أن تعاطي المخدرات يؤدي إلى تقلص خلايا المخيج</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وهذا ما يفسر فقدان توازن الحركي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ويسبب ارتعاش وتعرق وانهمار لدموع وفقدان الوعي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وتليف الكبد وبإضافة إلى عديد من الإصابات التي تصيب الأعصاب.</w:t>
      </w:r>
    </w:p>
    <w:p w14:paraId="02C65C8D" w14:textId="77777777" w:rsidR="000B78C6" w:rsidRDefault="000B78C6" w:rsidP="000B78C6">
      <w:pPr>
        <w:spacing w:after="240" w:line="276" w:lineRule="auto"/>
        <w:jc w:val="both"/>
        <w:rPr>
          <w:rFonts w:ascii="Simplified Arabic" w:eastAsia="Calibri" w:hAnsi="Simplified Arabic" w:cs="Simplified Arabic"/>
          <w:b/>
          <w:bCs/>
          <w:color w:val="000000" w:themeColor="text1"/>
          <w:sz w:val="32"/>
          <w:szCs w:val="32"/>
          <w:rtl/>
          <w:lang w:bidi="ar-DZ"/>
        </w:rPr>
      </w:pPr>
    </w:p>
    <w:p w14:paraId="644D2B1F" w14:textId="77777777" w:rsidR="000B78C6" w:rsidRDefault="000B78C6" w:rsidP="000B78C6">
      <w:pPr>
        <w:spacing w:after="240" w:line="276" w:lineRule="auto"/>
        <w:jc w:val="both"/>
        <w:rPr>
          <w:rFonts w:ascii="Simplified Arabic" w:eastAsia="Calibri" w:hAnsi="Simplified Arabic" w:cs="Simplified Arabic"/>
          <w:b/>
          <w:bCs/>
          <w:color w:val="000000" w:themeColor="text1"/>
          <w:sz w:val="32"/>
          <w:szCs w:val="32"/>
          <w:rtl/>
          <w:lang w:bidi="ar-DZ"/>
        </w:rPr>
      </w:pPr>
    </w:p>
    <w:p w14:paraId="7F7C26F0" w14:textId="2554C6BD" w:rsidR="000B78C6" w:rsidRDefault="000B78C6" w:rsidP="000B78C6">
      <w:pPr>
        <w:spacing w:after="240" w:line="276" w:lineRule="auto"/>
        <w:jc w:val="both"/>
        <w:rPr>
          <w:rFonts w:ascii="Simplified Arabic" w:eastAsia="Calibri" w:hAnsi="Simplified Arabic" w:cs="Simplified Arabic"/>
          <w:b/>
          <w:bCs/>
          <w:color w:val="000000" w:themeColor="text1"/>
          <w:sz w:val="32"/>
          <w:szCs w:val="32"/>
          <w:rtl/>
          <w:lang w:bidi="ar-DZ"/>
        </w:rPr>
      </w:pPr>
    </w:p>
    <w:p w14:paraId="40590824" w14:textId="77777777" w:rsidR="006D0921" w:rsidRPr="000B78C6" w:rsidRDefault="006D0921" w:rsidP="000B78C6">
      <w:pPr>
        <w:spacing w:after="240" w:line="276" w:lineRule="auto"/>
        <w:jc w:val="both"/>
        <w:rPr>
          <w:rFonts w:ascii="Simplified Arabic" w:eastAsia="Calibri" w:hAnsi="Simplified Arabic" w:cs="Simplified Arabic"/>
          <w:b/>
          <w:bCs/>
          <w:color w:val="000000" w:themeColor="text1"/>
          <w:sz w:val="32"/>
          <w:szCs w:val="32"/>
          <w:rtl/>
          <w:lang w:bidi="ar-DZ"/>
        </w:rPr>
      </w:pPr>
    </w:p>
    <w:p w14:paraId="68C4AA76" w14:textId="1A94AAA9" w:rsidR="009A5759" w:rsidRPr="00B37D87" w:rsidRDefault="00314A44" w:rsidP="00FA19C8">
      <w:pPr>
        <w:spacing w:after="240" w:line="276" w:lineRule="auto"/>
        <w:jc w:val="both"/>
        <w:rPr>
          <w:rFonts w:ascii="Simplified Arabic" w:eastAsia="Calibri" w:hAnsi="Simplified Arabic" w:cs="Simplified Arabic"/>
          <w:b/>
          <w:bCs/>
          <w:color w:val="000000" w:themeColor="text1"/>
          <w:sz w:val="32"/>
          <w:szCs w:val="32"/>
          <w:rtl/>
          <w:lang w:bidi="ar-DZ"/>
        </w:rPr>
      </w:pPr>
      <w:r>
        <w:rPr>
          <w:rFonts w:ascii="Simplified Arabic" w:eastAsia="Calibri" w:hAnsi="Simplified Arabic" w:cs="Simplified Arabic" w:hint="cs"/>
          <w:b/>
          <w:bCs/>
          <w:color w:val="000000" w:themeColor="text1"/>
          <w:sz w:val="32"/>
          <w:szCs w:val="32"/>
          <w:rtl/>
          <w:lang w:bidi="ar-DZ"/>
        </w:rPr>
        <w:lastRenderedPageBreak/>
        <w:t>رابعا</w:t>
      </w:r>
      <w:r w:rsidR="00D56EFC">
        <w:rPr>
          <w:rFonts w:ascii="Simplified Arabic" w:eastAsia="Calibri" w:hAnsi="Simplified Arabic" w:cs="Simplified Arabic" w:hint="cs"/>
          <w:b/>
          <w:bCs/>
          <w:color w:val="000000" w:themeColor="text1"/>
          <w:sz w:val="32"/>
          <w:szCs w:val="32"/>
          <w:rtl/>
          <w:lang w:bidi="ar-DZ"/>
        </w:rPr>
        <w:t xml:space="preserve">: </w:t>
      </w:r>
      <w:r w:rsidR="009A5759" w:rsidRPr="00B37D87">
        <w:rPr>
          <w:rFonts w:ascii="Simplified Arabic" w:eastAsia="Calibri" w:hAnsi="Simplified Arabic" w:cs="Simplified Arabic" w:hint="cs"/>
          <w:b/>
          <w:bCs/>
          <w:color w:val="000000" w:themeColor="text1"/>
          <w:sz w:val="32"/>
          <w:szCs w:val="32"/>
          <w:rtl/>
          <w:lang w:bidi="ar-DZ"/>
        </w:rPr>
        <w:t>تاريخ المخدرات وانتشارها:</w:t>
      </w:r>
    </w:p>
    <w:p w14:paraId="5BCC683A" w14:textId="768D03E4"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يبدو أن الإنسان منذ عصور ما قبل التاريخ وهو في سعي دائم للبحث عن أي طريقة يجعل بها حياته أكثر قبولا وأكثر لذة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وفي نفس الوقت تلطف من المتاعب التي تصاحب بالضرورة الوجود الإنساني.</w:t>
      </w:r>
    </w:p>
    <w:p w14:paraId="4BC76079" w14:textId="1026874B"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ولا شك أن دوافع الإنسان للسعي والنشاط في هذا الطريق قد حقق للبشرية كثيرا جدا من الأمور الرائعة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تريحه وتخدم حياته وأغراضه وحاجاته المختلفة في الميادين الفنية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التكنولوجية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والعلمية بصفة عامة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 مع افتراض أن الحضارة والمدنية الإنسانية الحديثة جميعها سليمة وصحية ومفيدة من وجهة نظر لصحة النفسية الإنسانية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إلا أنها قدمت للمجتمع البشري بعضا من العقاقير أو المخدرات التي لها القدرة على استعداد الإنسان بصورة ليست معروفة في أي قوة أخرى</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وهي مخدرات الإدمان.</w:t>
      </w:r>
    </w:p>
    <w:p w14:paraId="3ACCCEE9" w14:textId="26E77CDB" w:rsidR="009A5759" w:rsidRPr="00B37D87" w:rsidRDefault="009A5759" w:rsidP="006C530E">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واكتشاف المخدرات ليس شيئا حديثا في عصر البشرية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وإن كان بعض أشكاله أو بعض طرق استخدامه وتعاطيه يعتبر نتاجا حديثا للبحوث الطبية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وعلى أي حال فإن أربعة من هذه المخدرات الخطيرة وهي الافيون والحشيش والكوكايين والكحول</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قد عرفها الإنسان منذ عصور في القدم إلى الدرجة التي يقال فيها أنها عرفت منذ العصر الحجري للإنسان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فقد عرف الإنسان النباتات التي تسبب مشتقاتها تغير في الخبرة والسلوك</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وكانت غالبا ما تستخدم في الاحتفالات البيئية فالخشخاش الذي يستخرج منه الأفيون </w:t>
      </w:r>
      <w:r w:rsidRPr="00B37D87">
        <w:rPr>
          <w:rFonts w:ascii="Simplified Arabic" w:eastAsia="Calibri" w:hAnsi="Simplified Arabic" w:cs="Simplified Arabic"/>
          <w:color w:val="000000" w:themeColor="text1"/>
          <w:sz w:val="32"/>
          <w:szCs w:val="32"/>
          <w:lang w:bidi="ar-DZ"/>
        </w:rPr>
        <w:t xml:space="preserve">Opium </w:t>
      </w:r>
      <w:r w:rsidRPr="00B37D87">
        <w:rPr>
          <w:rFonts w:ascii="Simplified Arabic" w:eastAsia="Calibri" w:hAnsi="Simplified Arabic" w:cs="Simplified Arabic" w:hint="cs"/>
          <w:color w:val="000000" w:themeColor="text1"/>
          <w:sz w:val="32"/>
          <w:szCs w:val="32"/>
          <w:rtl/>
          <w:lang w:bidi="ar-DZ"/>
        </w:rPr>
        <w:t xml:space="preserve"> زرعه المصريون القدامى</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وصنعوا منها الشاربات التي تستعل نار الحب والشاربات المهدئة أو المسكنة للألم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 xml:space="preserve">وكذلك القنب الهندي </w:t>
      </w:r>
      <w:r w:rsidRPr="00B37D87">
        <w:rPr>
          <w:rFonts w:ascii="Simplified Arabic" w:eastAsia="Calibri" w:hAnsi="Simplified Arabic" w:cs="Simplified Arabic"/>
          <w:color w:val="000000" w:themeColor="text1"/>
          <w:sz w:val="32"/>
          <w:szCs w:val="32"/>
          <w:lang w:bidi="ar-DZ"/>
        </w:rPr>
        <w:t>Cannabis</w:t>
      </w:r>
      <w:r w:rsidRPr="00B37D87">
        <w:rPr>
          <w:rFonts w:ascii="Simplified Arabic" w:eastAsia="Calibri" w:hAnsi="Simplified Arabic" w:cs="Simplified Arabic" w:hint="cs"/>
          <w:color w:val="000000" w:themeColor="text1"/>
          <w:sz w:val="32"/>
          <w:szCs w:val="32"/>
          <w:rtl/>
          <w:lang w:bidi="ar-DZ"/>
        </w:rPr>
        <w:t xml:space="preserve"> الذي يزرع في سهول الهند</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والذي يستخرج منه الحشيش استعمل للإثارة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وقد تم انتشار هذه النباتات وخلاصتها عبر العصور بصورة بطيئة اعتبارا من الشرق إلى الغرب</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فإذا ما</w:t>
      </w:r>
      <w:r w:rsidR="00FD308E" w:rsidRPr="00B37D87">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استغنينا بعض المركبات المذكورة قديما في دساتير الأدوية مثل:</w:t>
      </w:r>
    </w:p>
    <w:p w14:paraId="5E2A8906" w14:textId="2E8BAC33"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lastRenderedPageBreak/>
        <w:t>الاورلنيوم منذ القرن الخامس عشر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فلم يظهر استعمال الحشيش والافيون عمليا في الغرب إلا في القرن التاسع عشر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أما الكوكايين وهو مادة لشجرة الكوكا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والتي زرعها الهنود في لمرتفعات الهندية وأجزاء من وادي الافرون في أمريكا الجنوبية لمدة تزيد عن الألف عام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ومع ذلك فإن أوراق الكوكا لم تعرفها أوروبا حتى تم عزل عناصرها الفعالة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 تؤدي إلى التخدير في عام 1855م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وتواجد مستخلصات الكوكا والكوكايين في أوروبا والولايات المتحدة أعقبته فترة من التجريب نتج عنها تقارير بالشعور بالنشوة ووصفها الأطباء</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 أجل أمراض متنوعة كسوء الهضم وغيرها وهكذا ظهرت الدورة الأولى من سوء استخدام الكوكايين في أواخر الثمانينات من القرن التاسع عشر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واستمرت حتى العقد الأول من القرن العشرين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وفي درسة معنى أصل الكلمات وتاريخها (وأيضا الثقافات من العصر الحجري) يتضح أن تاريخ استخدام الكحول يرجع إلى العصر الحجري القديم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ومثل كل العقاقير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فقد استخدم ولا يزال يستخدم طبيا وفي الاحتفالات الدينية والاستحمام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وبذلك يعتبر الكحول من أقدم المواد التي استخدمت عمليا في المداومة من الأمراض</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والحقيقة أنه في العصور الوسطى كان الناس يعتقدون أن الكحول هي روح الحياة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وللكحول تاريخ طويل في إفريقيا فقد كانت البيرة تشرب في مصر عام (4241 ق.م(قبل الميلاد)</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وأثناء عصور الحكم الوراثي كان المصريون الأثرياء يشربون عدة أنواع من البيرة والخمور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إلا أن حدوث الغزوات الإسلامية ونشر الإسلام عام (638 بعد الميلاد) أدى إلى منع الكحول وتم تأصيله ضمن المحرمات الدينية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يتضح مما سبق أن هناك أربعة أنواع من المخدرات الخطيرة معروفة لدى البشرية منذ العصور القديمة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ثلاث أنواع منها تستخرج من نباتات طبيعية هي الأفيون والحشيش والكوكايين.</w:t>
      </w:r>
    </w:p>
    <w:p w14:paraId="7EB1397D" w14:textId="77777777" w:rsidR="006D0921" w:rsidRDefault="006D0921" w:rsidP="00FA19C8">
      <w:pPr>
        <w:spacing w:after="240" w:line="276" w:lineRule="auto"/>
        <w:jc w:val="both"/>
        <w:rPr>
          <w:rFonts w:ascii="Simplified Arabic" w:eastAsia="Calibri" w:hAnsi="Simplified Arabic" w:cs="Simplified Arabic"/>
          <w:b/>
          <w:bCs/>
          <w:color w:val="000000" w:themeColor="text1"/>
          <w:sz w:val="32"/>
          <w:szCs w:val="32"/>
          <w:rtl/>
          <w:lang w:bidi="ar-DZ"/>
        </w:rPr>
      </w:pPr>
    </w:p>
    <w:p w14:paraId="6CC73812" w14:textId="77777777" w:rsidR="006D0921" w:rsidRDefault="006D0921" w:rsidP="00FA19C8">
      <w:pPr>
        <w:spacing w:after="240" w:line="276" w:lineRule="auto"/>
        <w:jc w:val="both"/>
        <w:rPr>
          <w:rFonts w:ascii="Simplified Arabic" w:eastAsia="Calibri" w:hAnsi="Simplified Arabic" w:cs="Simplified Arabic"/>
          <w:b/>
          <w:bCs/>
          <w:color w:val="000000" w:themeColor="text1"/>
          <w:sz w:val="32"/>
          <w:szCs w:val="32"/>
          <w:rtl/>
          <w:lang w:bidi="ar-DZ"/>
        </w:rPr>
      </w:pPr>
    </w:p>
    <w:p w14:paraId="197220C8" w14:textId="5D7857A5" w:rsidR="009A5759" w:rsidRPr="00B37D87" w:rsidRDefault="00314A44" w:rsidP="00FA19C8">
      <w:pPr>
        <w:spacing w:after="240" w:line="276" w:lineRule="auto"/>
        <w:jc w:val="both"/>
        <w:rPr>
          <w:rFonts w:ascii="Simplified Arabic" w:eastAsia="Calibri" w:hAnsi="Simplified Arabic" w:cs="Simplified Arabic"/>
          <w:b/>
          <w:bCs/>
          <w:color w:val="000000" w:themeColor="text1"/>
          <w:sz w:val="32"/>
          <w:szCs w:val="32"/>
          <w:rtl/>
        </w:rPr>
      </w:pPr>
      <w:r>
        <w:rPr>
          <w:rFonts w:ascii="Simplified Arabic" w:eastAsia="Calibri" w:hAnsi="Simplified Arabic" w:cs="Simplified Arabic" w:hint="cs"/>
          <w:b/>
          <w:bCs/>
          <w:color w:val="000000" w:themeColor="text1"/>
          <w:sz w:val="32"/>
          <w:szCs w:val="32"/>
          <w:rtl/>
          <w:lang w:bidi="ar-DZ"/>
        </w:rPr>
        <w:lastRenderedPageBreak/>
        <w:t>خامسا</w:t>
      </w:r>
      <w:r w:rsidR="00D56EFC">
        <w:rPr>
          <w:rFonts w:ascii="Simplified Arabic" w:eastAsia="Calibri" w:hAnsi="Simplified Arabic" w:cs="Simplified Arabic" w:hint="cs"/>
          <w:b/>
          <w:bCs/>
          <w:color w:val="000000" w:themeColor="text1"/>
          <w:sz w:val="32"/>
          <w:szCs w:val="32"/>
          <w:rtl/>
          <w:lang w:bidi="ar-DZ"/>
        </w:rPr>
        <w:t xml:space="preserve">: </w:t>
      </w:r>
      <w:r w:rsidR="009A5759" w:rsidRPr="00B37D87">
        <w:rPr>
          <w:rFonts w:ascii="Simplified Arabic" w:eastAsia="Calibri" w:hAnsi="Simplified Arabic" w:cs="Simplified Arabic" w:hint="cs"/>
          <w:b/>
          <w:bCs/>
          <w:color w:val="000000" w:themeColor="text1"/>
          <w:sz w:val="32"/>
          <w:szCs w:val="32"/>
          <w:rtl/>
          <w:lang w:bidi="ar-DZ"/>
        </w:rPr>
        <w:t xml:space="preserve">نظريات المفسرة لتعاطي المخدرات </w:t>
      </w:r>
    </w:p>
    <w:p w14:paraId="4A604CF5" w14:textId="77777777" w:rsidR="009A5759" w:rsidRPr="00B37D87" w:rsidRDefault="009A5759" w:rsidP="001F18F7">
      <w:pPr>
        <w:numPr>
          <w:ilvl w:val="0"/>
          <w:numId w:val="23"/>
        </w:numPr>
        <w:spacing w:after="240" w:line="276" w:lineRule="auto"/>
        <w:ind w:left="616" w:hanging="387"/>
        <w:contextualSpacing/>
        <w:rPr>
          <w:rFonts w:ascii="Simplified Arabic" w:eastAsia="Calibri" w:hAnsi="Simplified Arabic" w:cs="Simplified Arabic"/>
          <w:b/>
          <w:bCs/>
          <w:color w:val="000000" w:themeColor="text1"/>
          <w:sz w:val="32"/>
          <w:szCs w:val="32"/>
          <w:rtl/>
        </w:rPr>
      </w:pPr>
      <w:r w:rsidRPr="00B37D87">
        <w:rPr>
          <w:rFonts w:ascii="Simplified Arabic" w:eastAsia="Calibri" w:hAnsi="Simplified Arabic" w:cs="Simplified Arabic" w:hint="cs"/>
          <w:b/>
          <w:bCs/>
          <w:color w:val="000000" w:themeColor="text1"/>
          <w:sz w:val="32"/>
          <w:szCs w:val="32"/>
          <w:rtl/>
        </w:rPr>
        <w:t>النظرية</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البيولوجية</w:t>
      </w:r>
      <w:r w:rsidRPr="00B37D87">
        <w:rPr>
          <w:rFonts w:ascii="Simplified Arabic" w:eastAsia="Calibri" w:hAnsi="Simplified Arabic" w:cs="Simplified Arabic"/>
          <w:b/>
          <w:bCs/>
          <w:color w:val="000000" w:themeColor="text1"/>
          <w:sz w:val="32"/>
          <w:szCs w:val="32"/>
          <w:rtl/>
        </w:rPr>
        <w:t>:</w:t>
      </w:r>
    </w:p>
    <w:p w14:paraId="6B752499" w14:textId="77777777" w:rsidR="009A5759" w:rsidRPr="00B37D87" w:rsidRDefault="009A5759" w:rsidP="00FA19C8">
      <w:pPr>
        <w:spacing w:after="240" w:line="276" w:lineRule="auto"/>
        <w:ind w:firstLine="474"/>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هناك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عوامل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بيولوجية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متنوعة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بإمكانها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تساهم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قيمة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p>
    <w:p w14:paraId="0809FA5F" w14:textId="23820967" w:rsidR="009A5759" w:rsidRPr="00B37D87" w:rsidRDefault="009A5759" w:rsidP="00FA19C8">
      <w:pPr>
        <w:numPr>
          <w:ilvl w:val="0"/>
          <w:numId w:val="10"/>
        </w:numPr>
        <w:spacing w:after="240" w:line="276" w:lineRule="auto"/>
        <w:ind w:left="333"/>
        <w:contextualSpacing/>
        <w:jc w:val="both"/>
        <w:rPr>
          <w:rFonts w:ascii="Simplified Arabic" w:eastAsia="Calibri" w:hAnsi="Simplified Arabic" w:cs="Simplified Arabic"/>
          <w:color w:val="000000" w:themeColor="text1"/>
          <w:sz w:val="32"/>
          <w:szCs w:val="32"/>
          <w:lang w:bidi="ar-DZ"/>
        </w:rPr>
      </w:pPr>
      <w:r w:rsidRPr="00B37D87">
        <w:rPr>
          <w:rFonts w:ascii="Simplified Arabic" w:eastAsia="Calibri" w:hAnsi="Simplified Arabic" w:cs="Simplified Arabic" w:hint="cs"/>
          <w:b/>
          <w:bCs/>
          <w:color w:val="000000" w:themeColor="text1"/>
          <w:sz w:val="32"/>
          <w:szCs w:val="32"/>
          <w:rtl/>
          <w:lang w:bidi="ar-DZ"/>
        </w:rPr>
        <w:t>التفسير</w:t>
      </w:r>
      <w:r w:rsidRPr="00B37D87">
        <w:rPr>
          <w:rFonts w:ascii="Simplified Arabic" w:eastAsia="Calibri" w:hAnsi="Simplified Arabic" w:cs="Simplified Arabic"/>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الوراثي</w:t>
      </w:r>
      <w:r w:rsidRPr="00B37D87">
        <w:rPr>
          <w:rFonts w:ascii="Simplified Arabic" w:eastAsia="Calibri" w:hAnsi="Simplified Arabic" w:cs="Simplified Arabic"/>
          <w:b/>
          <w:bCs/>
          <w:color w:val="000000" w:themeColor="text1"/>
          <w:sz w:val="32"/>
          <w:szCs w:val="32"/>
          <w:rtl/>
          <w:lang w:bidi="ar-DZ"/>
        </w:rPr>
        <w:t>:</w:t>
      </w:r>
      <w:r w:rsidRPr="00B37D87">
        <w:rPr>
          <w:rFonts w:ascii="Simplified Arabic" w:eastAsia="Calibri" w:hAnsi="Simplified Arabic" w:cs="Simplified Arabic" w:hint="cs"/>
          <w:color w:val="000000" w:themeColor="text1"/>
          <w:sz w:val="32"/>
          <w:szCs w:val="32"/>
          <w:rtl/>
          <w:lang w:bidi="ar-DZ"/>
        </w:rPr>
        <w:t xml:space="preserve"> يفسر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الاتجاه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ظاهرة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العقاقير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بأنها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عملية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وراثية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لاشك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فيها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فإدمان</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ومضاعفاته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يزيدان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أسر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بصورة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خاصة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فقد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أسفرت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نتائج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الدراسات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أجريت 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التوائم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الشقيقين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يتشابهان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عاداتهم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لتناول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أكثر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الشقيقين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التوأمين وأوضحت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نتائج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الدراسات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اهتمت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بالتبني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الأطفال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يولدون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لوالدين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 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ولكن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يتبنون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قبل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والدين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يظهروا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زيادة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معدلات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أما</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الأطفال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يولدون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لوالدين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ويتبنون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قبل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آباء</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معدلات</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تزيد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أربع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خمس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الأطفال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المولودين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مدمنين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004A7025">
        <w:rPr>
          <w:rFonts w:ascii="Simplified Arabic" w:eastAsia="Calibri" w:hAnsi="Simplified Arabic" w:cs="Simplified Arabic"/>
          <w:color w:val="000000" w:themeColor="text1"/>
          <w:sz w:val="32"/>
          <w:szCs w:val="32"/>
          <w:rtl/>
          <w:lang w:bidi="ar-DZ"/>
        </w:rPr>
        <w:t>.</w:t>
      </w:r>
    </w:p>
    <w:p w14:paraId="01D6BA80" w14:textId="16DE71FD" w:rsidR="009A5759" w:rsidRPr="00B37D87" w:rsidRDefault="009A5759" w:rsidP="00FA19C8">
      <w:pPr>
        <w:numPr>
          <w:ilvl w:val="0"/>
          <w:numId w:val="10"/>
        </w:numPr>
        <w:spacing w:after="240" w:line="276" w:lineRule="auto"/>
        <w:ind w:left="333"/>
        <w:contextualSpacing/>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b/>
          <w:bCs/>
          <w:color w:val="000000" w:themeColor="text1"/>
          <w:sz w:val="32"/>
          <w:szCs w:val="32"/>
          <w:rtl/>
          <w:lang w:bidi="ar-DZ"/>
        </w:rPr>
        <w:t>التفسير</w:t>
      </w:r>
      <w:r w:rsidRPr="00B37D87">
        <w:rPr>
          <w:rFonts w:ascii="Simplified Arabic" w:eastAsia="Calibri" w:hAnsi="Simplified Arabic" w:cs="Simplified Arabic"/>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الفسيولوجي</w:t>
      </w:r>
      <w:r w:rsidRPr="00B37D87">
        <w:rPr>
          <w:rFonts w:ascii="Simplified Arabic" w:eastAsia="Calibri" w:hAnsi="Simplified Arabic" w:cs="Simplified Arabic"/>
          <w:b/>
          <w:bCs/>
          <w:color w:val="000000" w:themeColor="text1"/>
          <w:sz w:val="32"/>
          <w:szCs w:val="32"/>
          <w:rtl/>
          <w:lang w:bidi="ar-DZ"/>
        </w:rPr>
        <w:t>:</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تنسحب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اهتمامات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الاتجاه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أساسا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البناء</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الكيميائي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للمخدر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ناحية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وآثاره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البدن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ناحية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أخرى</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يهتم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الاتجاه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بتفسير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كيفية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حدوث</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الاعتماد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w:t>
      </w:r>
      <w:r w:rsidRPr="00B37D87">
        <w:rPr>
          <w:rFonts w:ascii="Simplified Arabic" w:eastAsia="Calibri" w:hAnsi="Simplified Arabic" w:cs="Simplified Arabic" w:hint="cs"/>
          <w:color w:val="000000" w:themeColor="text1"/>
          <w:sz w:val="32"/>
          <w:szCs w:val="32"/>
          <w:rtl/>
        </w:rPr>
        <w:t>ا</w:t>
      </w:r>
      <w:r w:rsidR="0063516B">
        <w:rPr>
          <w:rFonts w:ascii="Simplified Arabic" w:eastAsia="Calibri" w:hAnsi="Simplified Arabic" w:cs="Simplified Arabic" w:hint="cs"/>
          <w:color w:val="000000" w:themeColor="text1"/>
          <w:sz w:val="32"/>
          <w:szCs w:val="32"/>
          <w:rtl/>
        </w:rPr>
        <w:t xml:space="preserve">، </w:t>
      </w:r>
      <w:r w:rsidRPr="00B37D87">
        <w:rPr>
          <w:rFonts w:ascii="Simplified Arabic" w:eastAsia="Calibri" w:hAnsi="Simplified Arabic" w:cs="Simplified Arabic" w:hint="cs"/>
          <w:color w:val="000000" w:themeColor="text1"/>
          <w:sz w:val="32"/>
          <w:szCs w:val="32"/>
          <w:rtl/>
          <w:lang w:bidi="ar-DZ"/>
        </w:rPr>
        <w:t>وبهذا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الصدد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فهناك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مواد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يفرزها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بشكل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طبيعي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لتسكين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آلامنا</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وكما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يفسر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الاتجاه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أساس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وجود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نوعين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غشاء</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جدار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الخلية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العصبية</w:t>
      </w:r>
      <w:r w:rsidR="0057615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دوائية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يؤدي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تفاعلها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مفعوله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الدوائي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ساكنة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نشطة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تتفاعل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ويؤدي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تناول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العقاقير</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بصفة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مستمرة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تنشيط</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الأخيرة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ساكنة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وتتحول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دوائية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يؤدي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حاجة الفرد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جرعات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متزايدة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تسبب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نفس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المفعول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للعقار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وعند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الإقلاع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المفاجئ</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تعاطي</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تنشط</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المستقبلات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الزائدة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وتؤدي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ظواهر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طبيعية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مثل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الأرق</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والهلوسة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ويمكن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lastRenderedPageBreak/>
        <w:t>تكون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هذه</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الأعراض</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نفسية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بدنية</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معتدلة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شديدة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قصيرة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طويلة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ويعتمد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ذلك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والتكوين</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النفسي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والبيئة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والظروف</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الاجتماعية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b/>
          <w:bCs/>
          <w:color w:val="000000" w:themeColor="text1"/>
          <w:sz w:val="32"/>
          <w:szCs w:val="32"/>
          <w:rtl/>
          <w:lang w:bidi="ar-DZ"/>
        </w:rPr>
        <w:t>(</w:t>
      </w:r>
      <w:r w:rsidRPr="00B37D87">
        <w:rPr>
          <w:rFonts w:ascii="Simplified Arabic" w:eastAsia="Calibri" w:hAnsi="Simplified Arabic" w:cs="Simplified Arabic" w:hint="cs"/>
          <w:b/>
          <w:bCs/>
          <w:color w:val="000000" w:themeColor="text1"/>
          <w:sz w:val="32"/>
          <w:szCs w:val="32"/>
          <w:rtl/>
          <w:lang w:bidi="ar-DZ"/>
        </w:rPr>
        <w:t>فايد</w:t>
      </w:r>
      <w:r w:rsidR="0063516B">
        <w:rPr>
          <w:rFonts w:ascii="Simplified Arabic" w:eastAsia="Calibri" w:hAnsi="Simplified Arabic" w:cs="Simplified Arabic" w:hint="cs"/>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ص</w:t>
      </w:r>
      <w:r w:rsidRPr="00B37D87">
        <w:rPr>
          <w:rFonts w:ascii="Simplified Arabic" w:eastAsia="Calibri" w:hAnsi="Simplified Arabic" w:cs="Simplified Arabic"/>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ص</w:t>
      </w:r>
      <w:r w:rsidRPr="00B37D87">
        <w:rPr>
          <w:rFonts w:ascii="Simplified Arabic" w:eastAsia="Calibri" w:hAnsi="Simplified Arabic" w:cs="Simplified Arabic"/>
          <w:b/>
          <w:bCs/>
          <w:color w:val="000000" w:themeColor="text1"/>
          <w:sz w:val="32"/>
          <w:szCs w:val="32"/>
          <w:rtl/>
          <w:lang w:bidi="ar-DZ"/>
        </w:rPr>
        <w:t xml:space="preserve"> 163,166</w:t>
      </w:r>
      <w:r w:rsidRPr="00B37D87">
        <w:rPr>
          <w:rFonts w:ascii="Simplified Arabic" w:eastAsia="Calibri" w:hAnsi="Simplified Arabic" w:cs="Simplified Arabic" w:hint="cs"/>
          <w:b/>
          <w:bCs/>
          <w:color w:val="000000" w:themeColor="text1"/>
          <w:sz w:val="32"/>
          <w:szCs w:val="32"/>
          <w:rtl/>
          <w:lang w:bidi="ar-DZ"/>
        </w:rPr>
        <w:t>)</w:t>
      </w:r>
    </w:p>
    <w:p w14:paraId="25BD6584" w14:textId="77777777" w:rsidR="009A5759" w:rsidRPr="00B37D87" w:rsidRDefault="009A5759" w:rsidP="001F18F7">
      <w:pPr>
        <w:numPr>
          <w:ilvl w:val="0"/>
          <w:numId w:val="23"/>
        </w:numPr>
        <w:spacing w:after="240" w:line="276" w:lineRule="auto"/>
        <w:ind w:left="474" w:hanging="387"/>
        <w:contextualSpacing/>
        <w:rPr>
          <w:rFonts w:ascii="Simplified Arabic" w:eastAsia="Calibri" w:hAnsi="Simplified Arabic" w:cs="Simplified Arabic"/>
          <w:b/>
          <w:bCs/>
          <w:color w:val="000000" w:themeColor="text1"/>
          <w:sz w:val="32"/>
          <w:szCs w:val="32"/>
          <w:rtl/>
        </w:rPr>
      </w:pPr>
      <w:r w:rsidRPr="00B37D87">
        <w:rPr>
          <w:rFonts w:ascii="Simplified Arabic" w:eastAsia="Calibri" w:hAnsi="Simplified Arabic" w:cs="Simplified Arabic"/>
          <w:b/>
          <w:bCs/>
          <w:color w:val="000000" w:themeColor="text1"/>
          <w:sz w:val="32"/>
          <w:szCs w:val="32"/>
        </w:rPr>
        <w:t xml:space="preserve"> </w:t>
      </w:r>
      <w:r w:rsidRPr="00B37D87">
        <w:rPr>
          <w:rFonts w:ascii="Simplified Arabic" w:eastAsia="Calibri" w:hAnsi="Simplified Arabic" w:cs="Simplified Arabic" w:hint="cs"/>
          <w:b/>
          <w:bCs/>
          <w:color w:val="000000" w:themeColor="text1"/>
          <w:sz w:val="32"/>
          <w:szCs w:val="32"/>
          <w:rtl/>
        </w:rPr>
        <w:t>نظرية</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فرويد</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التحليل</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النفسي</w:t>
      </w:r>
      <w:r w:rsidRPr="00B37D87">
        <w:rPr>
          <w:rFonts w:ascii="Simplified Arabic" w:eastAsia="Calibri" w:hAnsi="Simplified Arabic" w:cs="Simplified Arabic"/>
          <w:b/>
          <w:bCs/>
          <w:color w:val="000000" w:themeColor="text1"/>
          <w:sz w:val="32"/>
          <w:szCs w:val="32"/>
        </w:rPr>
        <w:t>(</w:t>
      </w:r>
      <w:r w:rsidRPr="00B37D87">
        <w:rPr>
          <w:rFonts w:ascii="Simplified Arabic" w:eastAsia="Calibri" w:hAnsi="Simplified Arabic" w:cs="Simplified Arabic" w:hint="cs"/>
          <w:b/>
          <w:bCs/>
          <w:color w:val="000000" w:themeColor="text1"/>
          <w:sz w:val="32"/>
          <w:szCs w:val="32"/>
          <w:rtl/>
        </w:rPr>
        <w:t>:</w:t>
      </w:r>
    </w:p>
    <w:p w14:paraId="6DEC4874" w14:textId="09B5B81A" w:rsidR="009A5759" w:rsidRDefault="009A5759" w:rsidP="00CE1800">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قدمت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وجهات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النظر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النفسية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اجتهادات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فروضا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قيمتها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تفسير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السلوك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وألقى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منها</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ضوءا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ساطعا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أحد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جوانب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المشكلة</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فمما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شك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التدعيم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دافع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هام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لتكرار</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التعاطي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يضاف</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إليه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دافع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الخوف</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أعرض</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الانسحاب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المؤلمة</w:t>
      </w:r>
      <w:r w:rsidR="004A7025">
        <w:rPr>
          <w:rFonts w:ascii="Simplified Arabic" w:eastAsia="Calibri" w:hAnsi="Simplified Arabic" w:cs="Simplified Arabic"/>
          <w:color w:val="000000" w:themeColor="text1"/>
          <w:sz w:val="32"/>
          <w:szCs w:val="32"/>
          <w:rtl/>
          <w:lang w:bidi="ar-DZ"/>
        </w:rPr>
        <w:t>.</w:t>
      </w:r>
      <w:r w:rsidR="002F73C8">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الفشل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ومشاعر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الإحباط</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الأليمة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والتوتر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الشديد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يمكن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يكون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دوافع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التعاطي</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كذلك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الفراغ</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وحالة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الضياع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تدفع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 أحضان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تنظر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مدرسة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التحليل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النفسي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يرى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فينخل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عدم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إغفال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الخصائص</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الكيميائية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وآثاره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مشكلة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تكمن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ولكن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شخص</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المتعاطي</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وفي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بنيته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الشخصية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بنائه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النفسي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ومستوى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النضج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وصل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إليه</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المستوى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يحدد</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أساليب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توافقه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الحياة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وأساليب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تفاعله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الآخرين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المجتمع</w:t>
      </w:r>
      <w:r w:rsidR="004A7025">
        <w:rPr>
          <w:rFonts w:ascii="Simplified Arabic" w:eastAsia="Calibri" w:hAnsi="Simplified Arabic" w:cs="Simplified Arabic"/>
          <w:color w:val="000000" w:themeColor="text1"/>
          <w:sz w:val="32"/>
          <w:szCs w:val="32"/>
          <w:rtl/>
          <w:lang w:bidi="ar-DZ"/>
        </w:rPr>
        <w:t>.</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ترى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مدرسة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التحليل</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النفسي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الفرد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يتجه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لديه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ميل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ذلك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قبل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يدرك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الآثار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التخديرية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للعقار</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أياً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نوعها</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والمتعاطي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عندما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يتجه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يلتمس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عنده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والطمأنينة</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يوفر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حماية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ضد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نفسية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أليمة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مثل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الاكتئاب</w:t>
      </w:r>
      <w:r w:rsidRPr="00B37D87">
        <w:rPr>
          <w:rFonts w:ascii="Simplified Arabic" w:eastAsia="Calibri" w:hAnsi="Simplified Arabic" w:cs="Simplified Arabic"/>
          <w:color w:val="000000" w:themeColor="text1"/>
          <w:sz w:val="32"/>
          <w:szCs w:val="32"/>
          <w:rtl/>
          <w:lang w:bidi="ar-DZ"/>
        </w:rPr>
        <w:t>.</w:t>
      </w:r>
      <w:r w:rsidRPr="00B37D87">
        <w:rPr>
          <w:rFonts w:ascii="Simplified Arabic" w:eastAsia="Calibri" w:hAnsi="Simplified Arabic" w:cs="Simplified Arabic" w:hint="cs"/>
          <w:color w:val="000000" w:themeColor="text1"/>
          <w:sz w:val="32"/>
          <w:szCs w:val="32"/>
          <w:rtl/>
          <w:lang w:bidi="ar-DZ"/>
        </w:rPr>
        <w:t xml:space="preserve"> وكذلك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ترى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يشبع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حاجات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نفسية</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داخلية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أخرى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وفهم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عملية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تقتضي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طبيعة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الإشباع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يحدث</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المتعاطي</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هي</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الحاجات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أشبعها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وجه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الخصوص</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b/>
          <w:bCs/>
          <w:color w:val="000000" w:themeColor="text1"/>
          <w:sz w:val="32"/>
          <w:szCs w:val="32"/>
          <w:rtl/>
          <w:lang w:bidi="ar-DZ"/>
        </w:rPr>
        <w:t>(</w:t>
      </w:r>
      <w:r w:rsidRPr="00B37D87">
        <w:rPr>
          <w:rFonts w:ascii="Simplified Arabic" w:eastAsia="Calibri" w:hAnsi="Simplified Arabic" w:cs="Simplified Arabic" w:hint="cs"/>
          <w:b/>
          <w:bCs/>
          <w:color w:val="000000" w:themeColor="text1"/>
          <w:sz w:val="32"/>
          <w:szCs w:val="32"/>
          <w:rtl/>
          <w:lang w:bidi="ar-DZ"/>
        </w:rPr>
        <w:t>كفافي</w:t>
      </w:r>
      <w:r w:rsidR="0063516B">
        <w:rPr>
          <w:rFonts w:ascii="Simplified Arabic" w:eastAsia="Calibri" w:hAnsi="Simplified Arabic" w:cs="Simplified Arabic" w:hint="cs"/>
          <w:b/>
          <w:bCs/>
          <w:color w:val="000000" w:themeColor="text1"/>
          <w:sz w:val="32"/>
          <w:szCs w:val="32"/>
          <w:rtl/>
          <w:lang w:bidi="ar-DZ"/>
        </w:rPr>
        <w:t xml:space="preserve">، </w:t>
      </w:r>
      <w:r w:rsidR="00CE1800">
        <w:rPr>
          <w:rFonts w:ascii="Simplified Arabic" w:eastAsia="Calibri" w:hAnsi="Simplified Arabic" w:cs="Simplified Arabic" w:hint="cs"/>
          <w:b/>
          <w:bCs/>
          <w:color w:val="000000" w:themeColor="text1"/>
          <w:sz w:val="32"/>
          <w:szCs w:val="32"/>
          <w:rtl/>
          <w:lang w:bidi="ar-DZ"/>
        </w:rPr>
        <w:t>2012</w:t>
      </w:r>
      <w:r w:rsidR="0063516B">
        <w:rPr>
          <w:rFonts w:ascii="Simplified Arabic" w:eastAsia="Calibri" w:hAnsi="Simplified Arabic" w:cs="Simplified Arabic" w:hint="cs"/>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ص</w:t>
      </w:r>
      <w:r w:rsidRPr="00B37D87">
        <w:rPr>
          <w:rFonts w:ascii="Simplified Arabic" w:eastAsia="Calibri" w:hAnsi="Simplified Arabic" w:cs="Simplified Arabic"/>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ص</w:t>
      </w:r>
      <w:r w:rsidRPr="00B37D87">
        <w:rPr>
          <w:rFonts w:ascii="Simplified Arabic" w:eastAsia="Calibri" w:hAnsi="Simplified Arabic" w:cs="Simplified Arabic"/>
          <w:b/>
          <w:bCs/>
          <w:color w:val="000000" w:themeColor="text1"/>
          <w:sz w:val="32"/>
          <w:szCs w:val="32"/>
          <w:rtl/>
          <w:lang w:bidi="ar-DZ"/>
        </w:rPr>
        <w:t>34</w:t>
      </w:r>
      <w:r w:rsidRPr="00B37D87">
        <w:rPr>
          <w:rFonts w:ascii="Simplified Arabic" w:eastAsia="Calibri" w:hAnsi="Simplified Arabic" w:cs="Simplified Arabic" w:hint="cs"/>
          <w:b/>
          <w:bCs/>
          <w:color w:val="000000" w:themeColor="text1"/>
          <w:sz w:val="32"/>
          <w:szCs w:val="32"/>
          <w:rtl/>
          <w:lang w:bidi="ar-DZ"/>
        </w:rPr>
        <w:t>7</w:t>
      </w:r>
      <w:r w:rsidR="0063516B">
        <w:rPr>
          <w:rFonts w:ascii="Simplified Arabic" w:eastAsia="Calibri" w:hAnsi="Simplified Arabic" w:cs="Simplified Arabic" w:hint="cs"/>
          <w:b/>
          <w:bCs/>
          <w:color w:val="000000" w:themeColor="text1"/>
          <w:sz w:val="32"/>
          <w:szCs w:val="32"/>
          <w:rtl/>
          <w:lang w:bidi="ar-DZ"/>
        </w:rPr>
        <w:t xml:space="preserve">، </w:t>
      </w:r>
      <w:r w:rsidRPr="00B37D87">
        <w:rPr>
          <w:rFonts w:ascii="Simplified Arabic" w:eastAsia="Calibri" w:hAnsi="Simplified Arabic" w:cs="Simplified Arabic"/>
          <w:b/>
          <w:bCs/>
          <w:color w:val="000000" w:themeColor="text1"/>
          <w:sz w:val="32"/>
          <w:szCs w:val="32"/>
          <w:rtl/>
          <w:lang w:bidi="ar-DZ"/>
        </w:rPr>
        <w:t>34</w:t>
      </w:r>
      <w:r w:rsidRPr="00B37D87">
        <w:rPr>
          <w:rFonts w:ascii="Simplified Arabic" w:eastAsia="Calibri" w:hAnsi="Simplified Arabic" w:cs="Simplified Arabic" w:hint="cs"/>
          <w:b/>
          <w:bCs/>
          <w:color w:val="000000" w:themeColor="text1"/>
          <w:sz w:val="32"/>
          <w:szCs w:val="32"/>
          <w:rtl/>
          <w:lang w:bidi="ar-DZ"/>
        </w:rPr>
        <w:t>8)</w:t>
      </w:r>
    </w:p>
    <w:p w14:paraId="58EECDDB" w14:textId="77777777" w:rsidR="000B78C6" w:rsidRPr="00B37D87"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6B73D0B8" w14:textId="77777777" w:rsidR="009A5759" w:rsidRPr="00B37D87" w:rsidRDefault="009A5759" w:rsidP="001F18F7">
      <w:pPr>
        <w:numPr>
          <w:ilvl w:val="0"/>
          <w:numId w:val="23"/>
        </w:numPr>
        <w:spacing w:after="240" w:line="276" w:lineRule="auto"/>
        <w:ind w:left="474" w:hanging="387"/>
        <w:contextualSpacing/>
        <w:rPr>
          <w:rFonts w:ascii="Simplified Arabic" w:eastAsia="Calibri" w:hAnsi="Simplified Arabic" w:cs="Simplified Arabic"/>
          <w:b/>
          <w:bCs/>
          <w:color w:val="000000" w:themeColor="text1"/>
          <w:sz w:val="32"/>
          <w:szCs w:val="32"/>
          <w:rtl/>
        </w:rPr>
      </w:pPr>
      <w:r w:rsidRPr="00B37D87">
        <w:rPr>
          <w:rFonts w:ascii="Simplified Arabic" w:eastAsia="Calibri" w:hAnsi="Simplified Arabic" w:cs="Simplified Arabic" w:hint="cs"/>
          <w:b/>
          <w:bCs/>
          <w:color w:val="000000" w:themeColor="text1"/>
          <w:sz w:val="32"/>
          <w:szCs w:val="32"/>
          <w:rtl/>
        </w:rPr>
        <w:lastRenderedPageBreak/>
        <w:t>النظرية</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المعرفية</w:t>
      </w:r>
      <w:r w:rsidRPr="00B37D87">
        <w:rPr>
          <w:rFonts w:ascii="Simplified Arabic" w:eastAsia="Calibri" w:hAnsi="Simplified Arabic" w:cs="Simplified Arabic"/>
          <w:b/>
          <w:bCs/>
          <w:color w:val="000000" w:themeColor="text1"/>
          <w:sz w:val="32"/>
          <w:szCs w:val="32"/>
          <w:rtl/>
        </w:rPr>
        <w:t>:</w:t>
      </w:r>
    </w:p>
    <w:p w14:paraId="551B11E3" w14:textId="454605B4" w:rsidR="009A5759" w:rsidRPr="00B37D87" w:rsidRDefault="009A5759" w:rsidP="00FA19C8">
      <w:pPr>
        <w:spacing w:after="240" w:line="276" w:lineRule="auto"/>
        <w:ind w:firstLine="616"/>
        <w:jc w:val="both"/>
        <w:rPr>
          <w:rFonts w:ascii="Simplified Arabic" w:eastAsia="Calibri" w:hAnsi="Simplified Arabic" w:cs="Simplified Arabic"/>
          <w:color w:val="000000" w:themeColor="text1"/>
          <w:sz w:val="32"/>
          <w:szCs w:val="32"/>
          <w:rtl/>
        </w:rPr>
      </w:pPr>
      <w:r w:rsidRPr="00B37D87">
        <w:rPr>
          <w:rFonts w:ascii="Simplified Arabic" w:eastAsia="Calibri" w:hAnsi="Simplified Arabic" w:cs="Simplified Arabic" w:hint="cs"/>
          <w:color w:val="000000" w:themeColor="text1"/>
          <w:sz w:val="32"/>
          <w:szCs w:val="32"/>
          <w:rtl/>
          <w:lang w:bidi="ar-DZ"/>
        </w:rPr>
        <w:t>نموذج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المقترح</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طرف</w:t>
      </w:r>
      <w:r w:rsidRPr="00B37D87">
        <w:rPr>
          <w:rFonts w:ascii="Simplified Arabic" w:eastAsia="Calibri" w:hAnsi="Simplified Arabic" w:cs="Simplified Arabic"/>
          <w:color w:val="000000" w:themeColor="text1"/>
          <w:sz w:val="32"/>
          <w:szCs w:val="32"/>
          <w:rtl/>
          <w:lang w:bidi="ar-DZ"/>
        </w:rPr>
        <w:t xml:space="preserve"> (1993</w:t>
      </w:r>
      <w:r w:rsidRPr="00B37D87">
        <w:rPr>
          <w:rFonts w:ascii="Simplified Arabic" w:eastAsia="Calibri" w:hAnsi="Simplified Arabic" w:cs="Simplified Arabic"/>
          <w:color w:val="000000" w:themeColor="text1"/>
          <w:sz w:val="32"/>
          <w:szCs w:val="32"/>
          <w:lang w:bidi="ar-DZ"/>
        </w:rPr>
        <w:t>(</w:t>
      </w:r>
      <w:proofErr w:type="spellStart"/>
      <w:r w:rsidRPr="00B37D87">
        <w:rPr>
          <w:rFonts w:ascii="Simplified Arabic" w:eastAsia="Calibri" w:hAnsi="Simplified Arabic" w:cs="Simplified Arabic"/>
          <w:color w:val="000000" w:themeColor="text1"/>
          <w:sz w:val="32"/>
          <w:szCs w:val="32"/>
          <w:lang w:bidi="ar-DZ"/>
        </w:rPr>
        <w:t>Beeck</w:t>
      </w:r>
      <w:proofErr w:type="spellEnd"/>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 xml:space="preserve"> حول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فكرة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تواجد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أفراد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لهم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قابلية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استعمال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والعوامل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الحساسية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المفرطة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لعدم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اللذة</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الاندفاعية</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البحث</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الأحاسيس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وعدم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تحمل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الألم</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تحمل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ضعيف</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للإحباطات.</w:t>
      </w:r>
      <w:r w:rsidRPr="00B37D87">
        <w:rPr>
          <w:rFonts w:ascii="Simplified Arabic" w:eastAsia="Calibri" w:hAnsi="Simplified Arabic" w:cs="Simplified Arabic"/>
          <w:color w:val="000000" w:themeColor="text1"/>
          <w:sz w:val="32"/>
          <w:szCs w:val="32"/>
          <w:lang w:bidi="ar-DZ"/>
        </w:rPr>
        <w:t xml:space="preserve"> </w:t>
      </w:r>
    </w:p>
    <w:p w14:paraId="0A8A12CD" w14:textId="1F60A28D" w:rsidR="009A5759" w:rsidRPr="00B37D87" w:rsidRDefault="009A5759" w:rsidP="00FA19C8">
      <w:pPr>
        <w:spacing w:after="240" w:line="276" w:lineRule="auto"/>
        <w:ind w:firstLine="616"/>
        <w:jc w:val="both"/>
        <w:rPr>
          <w:rFonts w:ascii="Calibri" w:eastAsia="Calibri" w:hAnsi="Calibri" w:cs="Simplified Arabic"/>
          <w:color w:val="000000" w:themeColor="text1"/>
          <w:sz w:val="32"/>
          <w:szCs w:val="32"/>
          <w:rtl/>
        </w:rPr>
      </w:pPr>
      <w:r w:rsidRPr="00B37D87">
        <w:rPr>
          <w:rFonts w:ascii="Simplified Arabic" w:eastAsia="Calibri" w:hAnsi="Simplified Arabic" w:cs="Simplified Arabic" w:hint="cs"/>
          <w:color w:val="000000" w:themeColor="text1"/>
          <w:sz w:val="32"/>
          <w:szCs w:val="32"/>
          <w:rtl/>
          <w:lang w:bidi="ar-DZ"/>
        </w:rPr>
        <w:t>حسب</w:t>
      </w:r>
      <w:r w:rsidRPr="00B37D87">
        <w:rPr>
          <w:rFonts w:ascii="Simplified Arabic" w:eastAsia="Calibri" w:hAnsi="Simplified Arabic" w:cs="Simplified Arabic"/>
          <w:color w:val="000000" w:themeColor="text1"/>
          <w:sz w:val="32"/>
          <w:szCs w:val="32"/>
          <w:lang w:bidi="ar-DZ"/>
        </w:rPr>
        <w:t xml:space="preserve"> </w:t>
      </w:r>
      <w:proofErr w:type="spellStart"/>
      <w:r w:rsidRPr="00B37D87">
        <w:rPr>
          <w:rFonts w:ascii="Simplified Arabic" w:eastAsia="Calibri" w:hAnsi="Simplified Arabic" w:cs="Simplified Arabic"/>
          <w:color w:val="000000" w:themeColor="text1"/>
          <w:sz w:val="32"/>
          <w:szCs w:val="32"/>
          <w:lang w:bidi="ar-DZ"/>
        </w:rPr>
        <w:t>Beeck</w:t>
      </w:r>
      <w:proofErr w:type="spellEnd"/>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إنها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أفكار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سيئة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تغذي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الحاجة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المخدرات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فإن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مشكل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يُوجد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مجموعة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الأفكار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تنحدر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فكرة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أساسية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الاحتقار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الذاتي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نوع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ضعيف</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غير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قادر</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لست</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محبوب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الأفكار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تدمج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إجهاد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الحياة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اليومية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لإنتاج</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الاكتئاب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والعدوانية</w:t>
      </w:r>
      <w:r w:rsidR="004A7025">
        <w:rPr>
          <w:rFonts w:ascii="Simplified Arabic" w:eastAsia="Calibri" w:hAnsi="Simplified Arabic" w:cs="Simplified Arabic"/>
          <w:color w:val="000000" w:themeColor="text1"/>
          <w:sz w:val="32"/>
          <w:szCs w:val="32"/>
          <w:rtl/>
          <w:lang w:bidi="ar-DZ"/>
        </w:rPr>
        <w:t>.</w:t>
      </w:r>
      <w:r w:rsidR="009A24F2">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الوضعيات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تنشط</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الأفكار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ذات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العلاقة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الإحساس</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بالحاجة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سترتبط</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بالمخدرات</w:t>
      </w:r>
      <w:r w:rsidRPr="00B37D87">
        <w:rPr>
          <w:rFonts w:ascii="Calibri" w:eastAsia="Calibri" w:hAnsi="Calibri" w:cs="Simplified Arabic"/>
          <w:color w:val="000000" w:themeColor="text1"/>
          <w:sz w:val="32"/>
          <w:szCs w:val="32"/>
          <w:lang w:bidi="ar-DZ"/>
        </w:rPr>
        <w:t>.</w:t>
      </w:r>
    </w:p>
    <w:p w14:paraId="6DFFF413" w14:textId="77777777" w:rsidR="009A5759" w:rsidRPr="00B37D87" w:rsidRDefault="009A5759" w:rsidP="001F18F7">
      <w:pPr>
        <w:numPr>
          <w:ilvl w:val="0"/>
          <w:numId w:val="23"/>
        </w:numPr>
        <w:spacing w:after="240" w:line="276" w:lineRule="auto"/>
        <w:ind w:left="474" w:hanging="387"/>
        <w:contextualSpacing/>
        <w:rPr>
          <w:rFonts w:ascii="Simplified Arabic" w:eastAsia="Calibri" w:hAnsi="Simplified Arabic" w:cs="Simplified Arabic"/>
          <w:b/>
          <w:bCs/>
          <w:color w:val="000000" w:themeColor="text1"/>
          <w:sz w:val="32"/>
          <w:szCs w:val="32"/>
          <w:rtl/>
        </w:rPr>
      </w:pPr>
      <w:r w:rsidRPr="00B37D87">
        <w:rPr>
          <w:rFonts w:ascii="Simplified Arabic" w:eastAsia="Calibri" w:hAnsi="Simplified Arabic" w:cs="Simplified Arabic" w:hint="cs"/>
          <w:b/>
          <w:bCs/>
          <w:color w:val="000000" w:themeColor="text1"/>
          <w:sz w:val="32"/>
          <w:szCs w:val="32"/>
          <w:rtl/>
        </w:rPr>
        <w:t>النظرية</w:t>
      </w:r>
      <w:r w:rsidRPr="00B37D87">
        <w:rPr>
          <w:rFonts w:ascii="Simplified Arabic" w:eastAsia="Calibri" w:hAnsi="Simplified Arabic" w:cs="Simplified Arabic"/>
          <w:b/>
          <w:bCs/>
          <w:color w:val="000000" w:themeColor="text1"/>
          <w:sz w:val="32"/>
          <w:szCs w:val="32"/>
          <w:rtl/>
        </w:rPr>
        <w:t xml:space="preserve"> </w:t>
      </w:r>
      <w:r w:rsidRPr="00B37D87">
        <w:rPr>
          <w:rFonts w:ascii="Simplified Arabic" w:eastAsia="Calibri" w:hAnsi="Simplified Arabic" w:cs="Simplified Arabic" w:hint="cs"/>
          <w:b/>
          <w:bCs/>
          <w:color w:val="000000" w:themeColor="text1"/>
          <w:sz w:val="32"/>
          <w:szCs w:val="32"/>
          <w:rtl/>
        </w:rPr>
        <w:t>السلوكية</w:t>
      </w:r>
      <w:r w:rsidRPr="00B37D87">
        <w:rPr>
          <w:rFonts w:ascii="Simplified Arabic" w:eastAsia="Calibri" w:hAnsi="Simplified Arabic" w:cs="Simplified Arabic"/>
          <w:b/>
          <w:bCs/>
          <w:color w:val="000000" w:themeColor="text1"/>
          <w:sz w:val="32"/>
          <w:szCs w:val="32"/>
        </w:rPr>
        <w:t>:</w:t>
      </w:r>
    </w:p>
    <w:p w14:paraId="0F436030" w14:textId="19059AA2" w:rsidR="009A5759" w:rsidRDefault="009A5759" w:rsidP="00CE1800">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B37D87">
        <w:rPr>
          <w:rFonts w:ascii="Simplified Arabic" w:eastAsia="Calibri" w:hAnsi="Simplified Arabic" w:cs="Simplified Arabic" w:hint="cs"/>
          <w:color w:val="000000" w:themeColor="text1"/>
          <w:sz w:val="32"/>
          <w:szCs w:val="32"/>
          <w:rtl/>
          <w:lang w:bidi="ar-DZ"/>
        </w:rPr>
        <w:t>ترى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وجهة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نظر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السلوكية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إدمان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العقاقير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التعود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عليه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نوع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العادة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رسخت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وأصبحت</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جزءا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نظام</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حياة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المدمن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ويصعب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التخلص</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منها</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رسخت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هذه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العادة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وقويت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تحت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تأثير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النشوة</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والمشاعر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الإيجابية</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تظهر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لدى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المتعاطي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التخدير</w:t>
      </w:r>
      <w:r w:rsidR="004A7025">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فهناك</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عقاقير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تخلق</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اعتمادا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فسيولوجيا</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ويحدث</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أعراض</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للانسحاب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حال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الانقطاع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دافع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جديد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وهو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الخوف</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أعراض</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الانسحاب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وآلامه</w:t>
      </w:r>
      <w:r w:rsidR="0063516B">
        <w:rPr>
          <w:rFonts w:ascii="Simplified Arabic" w:eastAsia="Calibri" w:hAnsi="Simplified Arabic" w:cs="Simplified Arabic" w:hint="cs"/>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فالمدمن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يتذكر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الأعراض</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التي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عاناها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حينما</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انقطع</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أو</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تأخر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ينشأ</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لديه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استجابة</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تجنب</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الابتعاد</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وتراه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يعمل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على</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يتوافر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في</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كل</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وقت</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لأن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العقار</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أصبح</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له</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الأمن</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hint="cs"/>
          <w:color w:val="000000" w:themeColor="text1"/>
          <w:sz w:val="32"/>
          <w:szCs w:val="32"/>
          <w:rtl/>
          <w:lang w:bidi="ar-DZ"/>
        </w:rPr>
        <w:t>والملجأ</w:t>
      </w:r>
      <w:r w:rsidRPr="00B37D87">
        <w:rPr>
          <w:rFonts w:ascii="Simplified Arabic" w:eastAsia="Calibri" w:hAnsi="Simplified Arabic" w:cs="Simplified Arabic"/>
          <w:color w:val="000000" w:themeColor="text1"/>
          <w:sz w:val="32"/>
          <w:szCs w:val="32"/>
          <w:lang w:bidi="ar-DZ"/>
        </w:rPr>
        <w:t xml:space="preserve"> </w:t>
      </w:r>
      <w:r w:rsidRPr="00B37D87">
        <w:rPr>
          <w:rFonts w:ascii="Simplified Arabic" w:eastAsia="Calibri" w:hAnsi="Simplified Arabic" w:cs="Simplified Arabic" w:hint="cs"/>
          <w:color w:val="000000" w:themeColor="text1"/>
          <w:sz w:val="32"/>
          <w:szCs w:val="32"/>
          <w:rtl/>
          <w:lang w:bidi="ar-DZ"/>
        </w:rPr>
        <w:t>والملاذ</w:t>
      </w:r>
      <w:r w:rsidR="004A7025">
        <w:rPr>
          <w:rFonts w:ascii="Simplified Arabic" w:eastAsia="Calibri" w:hAnsi="Simplified Arabic" w:cs="Simplified Arabic"/>
          <w:color w:val="000000" w:themeColor="text1"/>
          <w:sz w:val="32"/>
          <w:szCs w:val="32"/>
          <w:rtl/>
          <w:lang w:bidi="ar-DZ"/>
        </w:rPr>
        <w:t>.</w:t>
      </w:r>
      <w:r w:rsidRPr="00B37D87">
        <w:rPr>
          <w:rFonts w:ascii="Simplified Arabic" w:eastAsia="Calibri" w:hAnsi="Simplified Arabic" w:cs="Simplified Arabic"/>
          <w:color w:val="000000" w:themeColor="text1"/>
          <w:sz w:val="32"/>
          <w:szCs w:val="32"/>
          <w:rtl/>
          <w:lang w:bidi="ar-DZ"/>
        </w:rPr>
        <w:t xml:space="preserve"> </w:t>
      </w:r>
      <w:r w:rsidRPr="00B37D87">
        <w:rPr>
          <w:rFonts w:ascii="Simplified Arabic" w:eastAsia="Calibri" w:hAnsi="Simplified Arabic" w:cs="Simplified Arabic"/>
          <w:b/>
          <w:bCs/>
          <w:color w:val="000000" w:themeColor="text1"/>
          <w:sz w:val="32"/>
          <w:szCs w:val="32"/>
          <w:rtl/>
          <w:lang w:bidi="ar-DZ"/>
        </w:rPr>
        <w:t>(</w:t>
      </w:r>
      <w:r w:rsidRPr="00B37D87">
        <w:rPr>
          <w:rFonts w:ascii="Simplified Arabic" w:eastAsia="Calibri" w:hAnsi="Simplified Arabic" w:cs="Simplified Arabic" w:hint="cs"/>
          <w:b/>
          <w:bCs/>
          <w:color w:val="000000" w:themeColor="text1"/>
          <w:sz w:val="32"/>
          <w:szCs w:val="32"/>
          <w:rtl/>
          <w:lang w:bidi="ar-DZ"/>
        </w:rPr>
        <w:t>كفافي</w:t>
      </w:r>
      <w:r w:rsidR="0063516B">
        <w:rPr>
          <w:rFonts w:ascii="Simplified Arabic" w:eastAsia="Calibri" w:hAnsi="Simplified Arabic" w:cs="Simplified Arabic" w:hint="cs"/>
          <w:b/>
          <w:bCs/>
          <w:color w:val="000000" w:themeColor="text1"/>
          <w:sz w:val="32"/>
          <w:szCs w:val="32"/>
          <w:rtl/>
          <w:lang w:bidi="ar-DZ"/>
        </w:rPr>
        <w:t xml:space="preserve">، </w:t>
      </w:r>
      <w:r w:rsidR="00CE1800">
        <w:rPr>
          <w:rFonts w:ascii="Simplified Arabic" w:eastAsia="Calibri" w:hAnsi="Simplified Arabic" w:cs="Simplified Arabic" w:hint="cs"/>
          <w:b/>
          <w:bCs/>
          <w:color w:val="000000" w:themeColor="text1"/>
          <w:sz w:val="32"/>
          <w:szCs w:val="32"/>
          <w:rtl/>
          <w:lang w:bidi="ar-DZ"/>
        </w:rPr>
        <w:t>2012</w:t>
      </w:r>
      <w:r w:rsidR="0063516B">
        <w:rPr>
          <w:rFonts w:ascii="Simplified Arabic" w:eastAsia="Calibri" w:hAnsi="Simplified Arabic" w:cs="Simplified Arabic" w:hint="cs"/>
          <w:b/>
          <w:bCs/>
          <w:color w:val="000000" w:themeColor="text1"/>
          <w:sz w:val="32"/>
          <w:szCs w:val="32"/>
          <w:rtl/>
          <w:lang w:bidi="ar-DZ"/>
        </w:rPr>
        <w:t xml:space="preserve">، </w:t>
      </w:r>
      <w:r w:rsidRPr="00B37D87">
        <w:rPr>
          <w:rFonts w:ascii="Simplified Arabic" w:eastAsia="Calibri" w:hAnsi="Simplified Arabic" w:cs="Simplified Arabic" w:hint="cs"/>
          <w:b/>
          <w:bCs/>
          <w:color w:val="000000" w:themeColor="text1"/>
          <w:sz w:val="32"/>
          <w:szCs w:val="32"/>
          <w:rtl/>
          <w:lang w:bidi="ar-DZ"/>
        </w:rPr>
        <w:t>ص</w:t>
      </w:r>
      <w:r w:rsidRPr="00B37D87">
        <w:rPr>
          <w:rFonts w:ascii="Simplified Arabic" w:eastAsia="Calibri" w:hAnsi="Simplified Arabic" w:cs="Simplified Arabic"/>
          <w:b/>
          <w:bCs/>
          <w:color w:val="000000" w:themeColor="text1"/>
          <w:sz w:val="32"/>
          <w:szCs w:val="32"/>
          <w:rtl/>
          <w:lang w:bidi="ar-DZ"/>
        </w:rPr>
        <w:t xml:space="preserve"> 346</w:t>
      </w:r>
      <w:r w:rsidRPr="00B37D87">
        <w:rPr>
          <w:rFonts w:ascii="Simplified Arabic" w:eastAsia="Calibri" w:hAnsi="Simplified Arabic" w:cs="Simplified Arabic" w:hint="cs"/>
          <w:b/>
          <w:bCs/>
          <w:color w:val="000000" w:themeColor="text1"/>
          <w:sz w:val="32"/>
          <w:szCs w:val="32"/>
          <w:rtl/>
          <w:lang w:bidi="ar-DZ"/>
        </w:rPr>
        <w:t>)</w:t>
      </w:r>
    </w:p>
    <w:p w14:paraId="5C5C3062" w14:textId="77777777" w:rsidR="000B78C6" w:rsidRPr="00B37D87" w:rsidRDefault="000B78C6" w:rsidP="00FA19C8">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32B240C0" w14:textId="77777777" w:rsidR="009A5759" w:rsidRPr="00B37D87" w:rsidRDefault="009A5759" w:rsidP="00FA19C8">
      <w:pPr>
        <w:spacing w:after="240" w:line="276" w:lineRule="auto"/>
        <w:jc w:val="both"/>
        <w:rPr>
          <w:rFonts w:ascii="Simplified Arabic" w:eastAsia="Calibri" w:hAnsi="Simplified Arabic" w:cs="Simplified Arabic"/>
          <w:b/>
          <w:bCs/>
          <w:color w:val="000000" w:themeColor="text1"/>
          <w:sz w:val="36"/>
          <w:szCs w:val="36"/>
          <w:rtl/>
          <w:lang w:bidi="ar-DZ"/>
        </w:rPr>
      </w:pPr>
      <w:r w:rsidRPr="00B37D87">
        <w:rPr>
          <w:rFonts w:ascii="Simplified Arabic" w:eastAsia="Calibri" w:hAnsi="Simplified Arabic" w:cs="Simplified Arabic" w:hint="cs"/>
          <w:b/>
          <w:bCs/>
          <w:color w:val="000000" w:themeColor="text1"/>
          <w:sz w:val="36"/>
          <w:szCs w:val="36"/>
          <w:rtl/>
          <w:lang w:bidi="ar-DZ"/>
        </w:rPr>
        <w:lastRenderedPageBreak/>
        <w:t>خلاصة:</w:t>
      </w:r>
    </w:p>
    <w:p w14:paraId="7B6AE282" w14:textId="5E7BEECA" w:rsidR="009A5759" w:rsidRPr="00B37D87" w:rsidRDefault="009A5759" w:rsidP="00FA19C8">
      <w:pPr>
        <w:spacing w:after="240" w:line="276" w:lineRule="auto"/>
        <w:ind w:firstLine="616"/>
        <w:jc w:val="both"/>
        <w:rPr>
          <w:rFonts w:ascii="Calibri" w:eastAsia="Calibri" w:hAnsi="Calibri" w:cs="Simplified Arabic"/>
          <w:color w:val="000000" w:themeColor="text1"/>
          <w:sz w:val="32"/>
          <w:szCs w:val="32"/>
          <w:rtl/>
        </w:rPr>
      </w:pPr>
      <w:r w:rsidRPr="00B37D87">
        <w:rPr>
          <w:rFonts w:ascii="Calibri" w:eastAsia="Calibri" w:hAnsi="Calibri" w:cs="Simplified Arabic" w:hint="cs"/>
          <w:color w:val="000000" w:themeColor="text1"/>
          <w:sz w:val="32"/>
          <w:szCs w:val="32"/>
          <w:rtl/>
        </w:rPr>
        <w:t>إن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ظاهرة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تعاطي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المخدرات</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من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أخطر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الظواهر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التي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باتت</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تهدد</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المجتمعات</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والأف</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ارد</w:t>
      </w:r>
      <w:r w:rsidR="0063516B">
        <w:rPr>
          <w:rFonts w:ascii="Calibri" w:eastAsia="Calibri" w:hAnsi="Calibri" w:cs="Simplified Arabic" w:hint="cs"/>
          <w:color w:val="000000" w:themeColor="text1"/>
          <w:sz w:val="32"/>
          <w:szCs w:val="32"/>
          <w:rtl/>
        </w:rPr>
        <w:t xml:space="preserve">، </w:t>
      </w:r>
      <w:r w:rsidRPr="00B37D87">
        <w:rPr>
          <w:rFonts w:ascii="Calibri" w:eastAsia="Calibri" w:hAnsi="Calibri" w:cs="Simplified Arabic" w:hint="cs"/>
          <w:color w:val="000000" w:themeColor="text1"/>
          <w:sz w:val="32"/>
          <w:szCs w:val="32"/>
          <w:rtl/>
        </w:rPr>
        <w:t>هذه</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الظاهرة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التي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قد</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تكون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السبب</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الرئيسي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وراء</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هلاك</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العديد</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من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الشباب</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وذلك</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لما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تلحقه</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من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آثار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سلبية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على</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قد</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ارته</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العقلية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والصحية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وخاصة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النفسية</w:t>
      </w:r>
      <w:r w:rsidR="0063516B">
        <w:rPr>
          <w:rFonts w:ascii="Calibri" w:eastAsia="Calibri" w:hAnsi="Calibri" w:cs="Simplified Arabic" w:hint="cs"/>
          <w:color w:val="000000" w:themeColor="text1"/>
          <w:sz w:val="32"/>
          <w:szCs w:val="32"/>
          <w:rtl/>
        </w:rPr>
        <w:t xml:space="preserve">، </w:t>
      </w:r>
      <w:r w:rsidRPr="00B37D87">
        <w:rPr>
          <w:rFonts w:ascii="Calibri" w:eastAsia="Calibri" w:hAnsi="Calibri" w:cs="Simplified Arabic" w:hint="cs"/>
          <w:color w:val="000000" w:themeColor="text1"/>
          <w:sz w:val="32"/>
          <w:szCs w:val="32"/>
          <w:rtl/>
        </w:rPr>
        <w:t>حيث</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بعد</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إجراء</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بحثنا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هذا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استطعنا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ملاحظة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أن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هذه</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الفئة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غالبا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ما</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تظهر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لديها سلوكات</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غير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لائقة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وتسبب</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قلق</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المستقبل</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لدى</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الطالب</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الجامعي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وذلك</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بسبب</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الاضرار</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الناجمة</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عن</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تعاطي</w:t>
      </w:r>
      <w:r w:rsidRPr="00B37D87">
        <w:rPr>
          <w:rFonts w:ascii="Calibri" w:eastAsia="Calibri" w:hAnsi="Calibri" w:cs="Simplified Arabic"/>
          <w:color w:val="000000" w:themeColor="text1"/>
          <w:sz w:val="32"/>
          <w:szCs w:val="32"/>
          <w:rtl/>
        </w:rPr>
        <w:t xml:space="preserve"> </w:t>
      </w:r>
      <w:r w:rsidRPr="00B37D87">
        <w:rPr>
          <w:rFonts w:ascii="Calibri" w:eastAsia="Calibri" w:hAnsi="Calibri" w:cs="Simplified Arabic" w:hint="cs"/>
          <w:color w:val="000000" w:themeColor="text1"/>
          <w:sz w:val="32"/>
          <w:szCs w:val="32"/>
          <w:rtl/>
        </w:rPr>
        <w:t>المخدرات.</w:t>
      </w:r>
    </w:p>
    <w:p w14:paraId="4E80907C" w14:textId="77777777" w:rsidR="009A5759" w:rsidRPr="00B37D87" w:rsidRDefault="009A5759" w:rsidP="009A5759">
      <w:pPr>
        <w:spacing w:after="160" w:line="276" w:lineRule="auto"/>
        <w:jc w:val="both"/>
        <w:rPr>
          <w:rFonts w:ascii="Simplified Arabic" w:eastAsia="Calibri" w:hAnsi="Simplified Arabic" w:cs="Simplified Arabic"/>
          <w:b/>
          <w:bCs/>
          <w:color w:val="000000" w:themeColor="text1"/>
          <w:sz w:val="36"/>
          <w:szCs w:val="36"/>
          <w:rtl/>
          <w:lang w:bidi="ar-DZ"/>
        </w:rPr>
      </w:pPr>
    </w:p>
    <w:p w14:paraId="6562B5CA" w14:textId="6054623C" w:rsidR="00940B36" w:rsidRPr="00B37D87" w:rsidRDefault="00940B36" w:rsidP="002E7E51">
      <w:pPr>
        <w:autoSpaceDE w:val="0"/>
        <w:autoSpaceDN w:val="0"/>
        <w:adjustRightInd w:val="0"/>
        <w:jc w:val="both"/>
        <w:rPr>
          <w:rFonts w:ascii="Simplified Arabic" w:eastAsiaTheme="minorHAnsi" w:hAnsi="Simplified Arabic" w:cs="Simplified Arabic"/>
          <w:color w:val="000000" w:themeColor="text1"/>
          <w:sz w:val="32"/>
          <w:szCs w:val="32"/>
          <w:rtl/>
          <w:lang w:val="fr-FR"/>
        </w:rPr>
      </w:pPr>
    </w:p>
    <w:p w14:paraId="204987F7" w14:textId="77777777" w:rsidR="000F727C" w:rsidRPr="00B37D87" w:rsidRDefault="000F727C" w:rsidP="002E7E51">
      <w:pPr>
        <w:autoSpaceDE w:val="0"/>
        <w:autoSpaceDN w:val="0"/>
        <w:adjustRightInd w:val="0"/>
        <w:jc w:val="both"/>
        <w:rPr>
          <w:rFonts w:ascii="Simplified Arabic" w:eastAsiaTheme="minorHAnsi" w:hAnsi="Simplified Arabic" w:cs="Simplified Arabic"/>
          <w:color w:val="000000" w:themeColor="text1"/>
          <w:sz w:val="32"/>
          <w:szCs w:val="32"/>
          <w:rtl/>
          <w:lang w:val="fr-FR"/>
        </w:rPr>
      </w:pPr>
    </w:p>
    <w:p w14:paraId="3FF1E559" w14:textId="77777777" w:rsidR="000F727C" w:rsidRPr="00B37D87" w:rsidRDefault="000F727C" w:rsidP="002E7E51">
      <w:pPr>
        <w:autoSpaceDE w:val="0"/>
        <w:autoSpaceDN w:val="0"/>
        <w:adjustRightInd w:val="0"/>
        <w:jc w:val="both"/>
        <w:rPr>
          <w:rFonts w:ascii="Simplified Arabic" w:eastAsiaTheme="minorHAnsi" w:hAnsi="Simplified Arabic" w:cs="Simplified Arabic"/>
          <w:color w:val="000000" w:themeColor="text1"/>
          <w:sz w:val="32"/>
          <w:szCs w:val="32"/>
          <w:rtl/>
          <w:lang w:val="fr-FR"/>
        </w:rPr>
      </w:pPr>
    </w:p>
    <w:p w14:paraId="4BFC2D28" w14:textId="77777777" w:rsidR="006B5960" w:rsidRPr="00B37D87" w:rsidRDefault="006B5960"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val="fr-FR" w:bidi="ar-DZ"/>
        </w:rPr>
        <w:sectPr w:rsidR="006B5960" w:rsidRPr="00B37D87" w:rsidSect="00826258">
          <w:headerReference w:type="default" r:id="rId25"/>
          <w:pgSz w:w="12240" w:h="15840"/>
          <w:pgMar w:top="1134" w:right="1701" w:bottom="1134" w:left="1134" w:header="720" w:footer="720" w:gutter="0"/>
          <w:cols w:space="720"/>
          <w:docGrid w:linePitch="360"/>
        </w:sectPr>
      </w:pPr>
    </w:p>
    <w:p w14:paraId="66FECAEB" w14:textId="7D172685" w:rsidR="00A576FC" w:rsidRPr="00667004" w:rsidRDefault="00A576FC" w:rsidP="00667004">
      <w:pPr>
        <w:rPr>
          <w:rtl/>
        </w:rPr>
      </w:pPr>
    </w:p>
    <w:p w14:paraId="37AB17E7" w14:textId="77777777" w:rsidR="00C22AFF" w:rsidRPr="00B37D87" w:rsidRDefault="00C22AFF" w:rsidP="002E7E51">
      <w:pPr>
        <w:tabs>
          <w:tab w:val="left" w:pos="720"/>
        </w:tabs>
        <w:autoSpaceDE w:val="0"/>
        <w:autoSpaceDN w:val="0"/>
        <w:adjustRightInd w:val="0"/>
        <w:jc w:val="both"/>
        <w:rPr>
          <w:rFonts w:ascii="Simplified Arabic" w:eastAsiaTheme="minorHAnsi" w:hAnsi="Simplified Arabic" w:cs="Simplified Arabic"/>
          <w:b/>
          <w:bCs/>
          <w:color w:val="000000" w:themeColor="text1"/>
          <w:sz w:val="52"/>
          <w:szCs w:val="52"/>
          <w:rtl/>
          <w:lang w:val="fr-FR"/>
        </w:rPr>
      </w:pPr>
    </w:p>
    <w:p w14:paraId="5CD190C0" w14:textId="77777777" w:rsidR="00FD308E" w:rsidRPr="00B37D87" w:rsidRDefault="00FD308E" w:rsidP="002E7E51">
      <w:pPr>
        <w:tabs>
          <w:tab w:val="left" w:pos="720"/>
        </w:tabs>
        <w:autoSpaceDE w:val="0"/>
        <w:autoSpaceDN w:val="0"/>
        <w:adjustRightInd w:val="0"/>
        <w:jc w:val="both"/>
        <w:rPr>
          <w:rFonts w:ascii="Simplified Arabic" w:eastAsiaTheme="minorHAnsi" w:hAnsi="Simplified Arabic" w:cs="Simplified Arabic"/>
          <w:b/>
          <w:bCs/>
          <w:color w:val="000000" w:themeColor="text1"/>
          <w:sz w:val="52"/>
          <w:szCs w:val="52"/>
          <w:rtl/>
          <w:lang w:val="fr-FR"/>
        </w:rPr>
      </w:pPr>
    </w:p>
    <w:p w14:paraId="6EAAF86E" w14:textId="7090C540" w:rsidR="00FD308E" w:rsidRPr="004C1B60" w:rsidRDefault="004C1B60" w:rsidP="004C1B60">
      <w:pPr>
        <w:tabs>
          <w:tab w:val="left" w:pos="720"/>
        </w:tabs>
        <w:autoSpaceDE w:val="0"/>
        <w:autoSpaceDN w:val="0"/>
        <w:adjustRightInd w:val="0"/>
        <w:spacing w:after="240" w:line="276" w:lineRule="auto"/>
        <w:jc w:val="center"/>
        <w:rPr>
          <w:rFonts w:ascii="Simplified Arabic" w:eastAsiaTheme="minorHAnsi" w:hAnsi="Simplified Arabic" w:cs="Simplified Arabic"/>
          <w:b/>
          <w:bCs/>
          <w:color w:val="000000" w:themeColor="text1"/>
          <w:sz w:val="56"/>
          <w:szCs w:val="56"/>
          <w:rtl/>
          <w:lang w:val="fr-FR"/>
        </w:rPr>
      </w:pPr>
      <w:r w:rsidRPr="004C1B60">
        <w:rPr>
          <w:rFonts w:ascii="Simplified Arabic" w:eastAsiaTheme="minorHAnsi" w:hAnsi="Simplified Arabic" w:cs="Simplified Arabic"/>
          <w:b/>
          <w:bCs/>
          <w:color w:val="000000" w:themeColor="text1"/>
          <w:sz w:val="56"/>
          <w:szCs w:val="56"/>
          <w:rtl/>
          <w:lang w:val="fr-FR"/>
        </w:rPr>
        <w:t>الفصل الثالث:</w:t>
      </w:r>
      <w:r w:rsidRPr="004C1B60">
        <w:rPr>
          <w:rFonts w:ascii="Simplified Arabic" w:eastAsiaTheme="minorHAnsi" w:hAnsi="Simplified Arabic" w:cs="Simplified Arabic" w:hint="cs"/>
          <w:b/>
          <w:bCs/>
          <w:color w:val="000000" w:themeColor="text1"/>
          <w:sz w:val="56"/>
          <w:szCs w:val="56"/>
          <w:rtl/>
          <w:lang w:val="fr-FR"/>
        </w:rPr>
        <w:t xml:space="preserve"> قلق المستقبل</w:t>
      </w:r>
    </w:p>
    <w:p w14:paraId="367061FE" w14:textId="10D25843" w:rsidR="00C22AFF" w:rsidRPr="004C1B60" w:rsidRDefault="00C22AFF" w:rsidP="004C1B60">
      <w:pPr>
        <w:rPr>
          <w:rFonts w:eastAsiaTheme="minorHAnsi"/>
          <w:rtl/>
        </w:rPr>
      </w:pPr>
    </w:p>
    <w:p w14:paraId="6D1582FB" w14:textId="77777777" w:rsidR="004C1B60" w:rsidRPr="004C1B60" w:rsidRDefault="004C1B60"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sidRPr="004C1B60">
        <w:rPr>
          <w:rFonts w:ascii="Simplified Arabic" w:eastAsiaTheme="minorHAnsi" w:hAnsi="Simplified Arabic" w:cs="Simplified Arabic"/>
          <w:b/>
          <w:bCs/>
          <w:color w:val="000000" w:themeColor="text1"/>
          <w:sz w:val="44"/>
          <w:szCs w:val="44"/>
          <w:rtl/>
          <w:lang w:val="fr-FR"/>
        </w:rPr>
        <w:t>تمهيد:</w:t>
      </w:r>
    </w:p>
    <w:p w14:paraId="6D4ECB9F" w14:textId="1B65C76A" w:rsidR="004C1B60" w:rsidRPr="004C1B60" w:rsidRDefault="00A57A0F"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Pr>
          <w:rFonts w:ascii="Simplified Arabic" w:eastAsiaTheme="minorHAnsi" w:hAnsi="Simplified Arabic" w:cs="Simplified Arabic"/>
          <w:b/>
          <w:bCs/>
          <w:color w:val="000000" w:themeColor="text1"/>
          <w:sz w:val="44"/>
          <w:szCs w:val="44"/>
          <w:rtl/>
          <w:lang w:val="fr-FR"/>
        </w:rPr>
        <w:t>أولا: مفهوم القلق المستقبلي</w:t>
      </w:r>
    </w:p>
    <w:p w14:paraId="02E676F2" w14:textId="6EAFA4AA" w:rsidR="004C1B60" w:rsidRPr="004C1B60" w:rsidRDefault="004C1B60"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sidRPr="004C1B60">
        <w:rPr>
          <w:rFonts w:ascii="Simplified Arabic" w:eastAsiaTheme="minorHAnsi" w:hAnsi="Simplified Arabic" w:cs="Simplified Arabic"/>
          <w:b/>
          <w:bCs/>
          <w:color w:val="000000" w:themeColor="text1"/>
          <w:sz w:val="44"/>
          <w:szCs w:val="44"/>
          <w:rtl/>
          <w:lang w:val="fr-FR"/>
        </w:rPr>
        <w:t xml:space="preserve">ثانيا: الطبيعة </w:t>
      </w:r>
      <w:r w:rsidR="00A57A0F">
        <w:rPr>
          <w:rFonts w:ascii="Simplified Arabic" w:eastAsiaTheme="minorHAnsi" w:hAnsi="Simplified Arabic" w:cs="Simplified Arabic"/>
          <w:b/>
          <w:bCs/>
          <w:color w:val="000000" w:themeColor="text1"/>
          <w:sz w:val="44"/>
          <w:szCs w:val="44"/>
          <w:rtl/>
          <w:lang w:val="fr-FR"/>
        </w:rPr>
        <w:t>المعرفية لقلق المستقبل</w:t>
      </w:r>
    </w:p>
    <w:p w14:paraId="5E6DCFD8" w14:textId="27464FC5" w:rsidR="004C1B60" w:rsidRPr="004C1B60" w:rsidRDefault="00A57A0F"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Pr>
          <w:rFonts w:ascii="Simplified Arabic" w:eastAsiaTheme="minorHAnsi" w:hAnsi="Simplified Arabic" w:cs="Simplified Arabic"/>
          <w:b/>
          <w:bCs/>
          <w:color w:val="000000" w:themeColor="text1"/>
          <w:sz w:val="44"/>
          <w:szCs w:val="44"/>
          <w:rtl/>
          <w:lang w:val="fr-FR"/>
        </w:rPr>
        <w:t>ثالثا: أسباب قلق المستقبل</w:t>
      </w:r>
    </w:p>
    <w:p w14:paraId="35CB7893" w14:textId="36FA0DEE" w:rsidR="004C1B60" w:rsidRPr="004C1B60" w:rsidRDefault="004C1B60"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sidRPr="004C1B60">
        <w:rPr>
          <w:rFonts w:ascii="Simplified Arabic" w:eastAsiaTheme="minorHAnsi" w:hAnsi="Simplified Arabic" w:cs="Simplified Arabic"/>
          <w:b/>
          <w:bCs/>
          <w:color w:val="000000" w:themeColor="text1"/>
          <w:sz w:val="44"/>
          <w:szCs w:val="44"/>
          <w:rtl/>
          <w:lang w:val="fr-FR"/>
        </w:rPr>
        <w:t>رابعا</w:t>
      </w:r>
      <w:r w:rsidR="00A57A0F">
        <w:rPr>
          <w:rFonts w:ascii="Simplified Arabic" w:eastAsiaTheme="minorHAnsi" w:hAnsi="Simplified Arabic" w:cs="Simplified Arabic"/>
          <w:b/>
          <w:bCs/>
          <w:color w:val="000000" w:themeColor="text1"/>
          <w:sz w:val="44"/>
          <w:szCs w:val="44"/>
          <w:rtl/>
          <w:lang w:val="fr-FR"/>
        </w:rPr>
        <w:t>: التأثير السلبي لقلق المستقبلي</w:t>
      </w:r>
    </w:p>
    <w:p w14:paraId="59DD677B" w14:textId="0DF4087D" w:rsidR="004C1B60" w:rsidRPr="004C1B60" w:rsidRDefault="004C1B60" w:rsidP="004C1B60">
      <w:pPr>
        <w:tabs>
          <w:tab w:val="left" w:pos="720"/>
        </w:tabs>
        <w:autoSpaceDE w:val="0"/>
        <w:autoSpaceDN w:val="0"/>
        <w:adjustRightInd w:val="0"/>
        <w:spacing w:after="240" w:line="276" w:lineRule="auto"/>
        <w:rPr>
          <w:rFonts w:ascii="Simplified Arabic" w:eastAsiaTheme="minorHAnsi" w:hAnsi="Simplified Arabic" w:cs="Simplified Arabic"/>
          <w:b/>
          <w:bCs/>
          <w:color w:val="000000" w:themeColor="text1"/>
          <w:sz w:val="44"/>
          <w:szCs w:val="44"/>
          <w:rtl/>
          <w:lang w:val="fr-FR"/>
        </w:rPr>
      </w:pPr>
      <w:r w:rsidRPr="004C1B60">
        <w:rPr>
          <w:rFonts w:ascii="Simplified Arabic" w:eastAsiaTheme="minorHAnsi" w:hAnsi="Simplified Arabic" w:cs="Simplified Arabic"/>
          <w:b/>
          <w:bCs/>
          <w:color w:val="000000" w:themeColor="text1"/>
          <w:sz w:val="44"/>
          <w:szCs w:val="44"/>
          <w:rtl/>
          <w:lang w:val="fr-FR"/>
        </w:rPr>
        <w:t>خا</w:t>
      </w:r>
      <w:r w:rsidR="00A57A0F">
        <w:rPr>
          <w:rFonts w:ascii="Simplified Arabic" w:eastAsiaTheme="minorHAnsi" w:hAnsi="Simplified Arabic" w:cs="Simplified Arabic"/>
          <w:b/>
          <w:bCs/>
          <w:color w:val="000000" w:themeColor="text1"/>
          <w:sz w:val="44"/>
          <w:szCs w:val="44"/>
          <w:rtl/>
          <w:lang w:val="fr-FR"/>
        </w:rPr>
        <w:t>مسا: التعامل مع القلق المستقبلي</w:t>
      </w:r>
    </w:p>
    <w:p w14:paraId="1F845C74" w14:textId="537B4A3A" w:rsidR="00C22AFF" w:rsidRPr="004C1B60" w:rsidRDefault="00A57A0F" w:rsidP="004C1B60">
      <w:pPr>
        <w:tabs>
          <w:tab w:val="left" w:pos="720"/>
        </w:tabs>
        <w:autoSpaceDE w:val="0"/>
        <w:autoSpaceDN w:val="0"/>
        <w:adjustRightInd w:val="0"/>
        <w:spacing w:after="240" w:line="276" w:lineRule="auto"/>
        <w:jc w:val="both"/>
        <w:rPr>
          <w:rFonts w:ascii="Simplified Arabic" w:eastAsiaTheme="minorHAnsi" w:hAnsi="Simplified Arabic" w:cs="Simplified Arabic"/>
          <w:b/>
          <w:bCs/>
          <w:color w:val="000000" w:themeColor="text1"/>
          <w:sz w:val="44"/>
          <w:szCs w:val="44"/>
          <w:rtl/>
          <w:lang w:val="fr-FR"/>
        </w:rPr>
      </w:pPr>
      <w:r>
        <w:rPr>
          <w:rFonts w:ascii="Simplified Arabic" w:eastAsiaTheme="minorHAnsi" w:hAnsi="Simplified Arabic" w:cs="Simplified Arabic"/>
          <w:b/>
          <w:bCs/>
          <w:color w:val="000000" w:themeColor="text1"/>
          <w:sz w:val="44"/>
          <w:szCs w:val="44"/>
          <w:rtl/>
          <w:lang w:val="fr-FR"/>
        </w:rPr>
        <w:t>خلاصة</w:t>
      </w:r>
    </w:p>
    <w:p w14:paraId="636BB3F3" w14:textId="77777777" w:rsidR="00C22AFF" w:rsidRPr="00B37D87" w:rsidRDefault="00A354CE" w:rsidP="002E7E51">
      <w:pPr>
        <w:tabs>
          <w:tab w:val="left" w:pos="720"/>
        </w:tabs>
        <w:autoSpaceDE w:val="0"/>
        <w:autoSpaceDN w:val="0"/>
        <w:adjustRightInd w:val="0"/>
        <w:jc w:val="both"/>
        <w:rPr>
          <w:rFonts w:ascii="Simplified Arabic" w:eastAsiaTheme="minorHAnsi" w:hAnsi="Simplified Arabic" w:cs="Simplified Arabic"/>
          <w:b/>
          <w:bCs/>
          <w:color w:val="000000" w:themeColor="text1"/>
          <w:sz w:val="44"/>
          <w:szCs w:val="44"/>
          <w:rtl/>
          <w:lang w:val="fr-FR"/>
        </w:rPr>
      </w:pPr>
      <w:r w:rsidRPr="00B37D87">
        <w:rPr>
          <w:rFonts w:ascii="Simplified Arabic" w:eastAsiaTheme="minorHAnsi" w:hAnsi="Simplified Arabic" w:cs="Simplified Arabic"/>
          <w:b/>
          <w:bCs/>
          <w:color w:val="000000" w:themeColor="text1"/>
          <w:sz w:val="44"/>
          <w:szCs w:val="44"/>
          <w:rtl/>
          <w:lang w:val="fr-FR"/>
        </w:rPr>
        <w:tab/>
      </w:r>
    </w:p>
    <w:p w14:paraId="455B0AF7" w14:textId="77777777" w:rsidR="00C22AFF" w:rsidRPr="00B37D87" w:rsidRDefault="00C22AFF" w:rsidP="002E7E51">
      <w:pPr>
        <w:tabs>
          <w:tab w:val="left" w:pos="720"/>
        </w:tabs>
        <w:autoSpaceDE w:val="0"/>
        <w:autoSpaceDN w:val="0"/>
        <w:adjustRightInd w:val="0"/>
        <w:jc w:val="both"/>
        <w:rPr>
          <w:rFonts w:ascii="Simplified Arabic" w:eastAsiaTheme="minorHAnsi" w:hAnsi="Simplified Arabic" w:cs="Simplified Arabic"/>
          <w:b/>
          <w:bCs/>
          <w:color w:val="000000" w:themeColor="text1"/>
          <w:sz w:val="44"/>
          <w:szCs w:val="44"/>
          <w:rtl/>
          <w:lang w:val="fr-FR"/>
        </w:rPr>
      </w:pPr>
    </w:p>
    <w:p w14:paraId="52FA7428" w14:textId="7C922834" w:rsidR="005A72BC" w:rsidRPr="00B37D87" w:rsidRDefault="005A72BC" w:rsidP="000F727C">
      <w:pPr>
        <w:autoSpaceDE w:val="0"/>
        <w:autoSpaceDN w:val="0"/>
        <w:adjustRightInd w:val="0"/>
        <w:jc w:val="both"/>
        <w:rPr>
          <w:rFonts w:ascii="Simplified Arabic" w:eastAsiaTheme="minorHAnsi" w:hAnsi="Simplified Arabic" w:cs="Simplified Arabic"/>
          <w:b/>
          <w:bCs/>
          <w:color w:val="000000" w:themeColor="text1"/>
          <w:sz w:val="36"/>
          <w:szCs w:val="36"/>
          <w:rtl/>
        </w:rPr>
      </w:pPr>
    </w:p>
    <w:p w14:paraId="177153F1" w14:textId="77777777" w:rsidR="005F3CCD" w:rsidRPr="00B37D87" w:rsidRDefault="005F3CCD" w:rsidP="001E4A69">
      <w:pPr>
        <w:autoSpaceDE w:val="0"/>
        <w:autoSpaceDN w:val="0"/>
        <w:adjustRightInd w:val="0"/>
        <w:ind w:left="1041"/>
        <w:jc w:val="both"/>
        <w:rPr>
          <w:rFonts w:ascii="Simplified Arabic" w:eastAsiaTheme="minorHAnsi" w:hAnsi="Simplified Arabic" w:cs="Simplified Arabic"/>
          <w:b/>
          <w:bCs/>
          <w:color w:val="000000" w:themeColor="text1"/>
          <w:rtl/>
          <w:lang w:val="fr-FR" w:bidi="ar-DZ"/>
        </w:rPr>
        <w:sectPr w:rsidR="005F3CCD" w:rsidRPr="00B37D87" w:rsidSect="00826258">
          <w:headerReference w:type="first" r:id="rId26"/>
          <w:pgSz w:w="12240" w:h="15840"/>
          <w:pgMar w:top="1134" w:right="1701" w:bottom="1134" w:left="1134" w:header="720" w:footer="720" w:gutter="0"/>
          <w:cols w:space="720"/>
          <w:titlePg/>
          <w:docGrid w:linePitch="360"/>
        </w:sectPr>
      </w:pPr>
    </w:p>
    <w:p w14:paraId="4D29707B" w14:textId="77777777" w:rsidR="009A5759" w:rsidRPr="000B78C6" w:rsidRDefault="009A5759" w:rsidP="000B78C6">
      <w:pPr>
        <w:spacing w:after="240" w:line="276" w:lineRule="auto"/>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lastRenderedPageBreak/>
        <w:t>تمهيد:</w:t>
      </w:r>
    </w:p>
    <w:p w14:paraId="49CD0616" w14:textId="286390C2"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إن ظروف التغير الاجتماعي التي تمر بها المجتمعات البشرية قد تنشر قلق المستقبل لدى أفرادها المتمثل بالتوجس و</w:t>
      </w:r>
      <w:r w:rsidR="00503940" w:rsidRPr="000B78C6">
        <w:rPr>
          <w:rFonts w:ascii="Simplified Arabic" w:eastAsia="Calibri" w:hAnsi="Simplified Arabic" w:cs="Simplified Arabic" w:hint="cs"/>
          <w:color w:val="000000" w:themeColor="text1"/>
          <w:sz w:val="32"/>
          <w:szCs w:val="32"/>
          <w:rtl/>
          <w:lang w:bidi="ar-DZ"/>
        </w:rPr>
        <w:t>ا</w:t>
      </w:r>
      <w:r w:rsidRPr="000B78C6">
        <w:rPr>
          <w:rFonts w:ascii="Simplified Arabic" w:eastAsia="Calibri" w:hAnsi="Simplified Arabic" w:cs="Simplified Arabic" w:hint="cs"/>
          <w:color w:val="000000" w:themeColor="text1"/>
          <w:sz w:val="32"/>
          <w:szCs w:val="32"/>
          <w:rtl/>
          <w:lang w:bidi="ar-DZ"/>
        </w:rPr>
        <w:t>لخوف والتوتر</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مما تخفيه الأيام المقبلة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الأمر الذي يدعو الأفراد إلى إعادة النظر بخططهم وأهدافهم الحياتية بما ينسجم وطرق التغير</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ويبقى التغير الاجتماعي مستمرا في ظروف تتسم بعدم الاستقرار والاضطراب باعها على زيادة القلق من المستقبل.</w:t>
      </w:r>
    </w:p>
    <w:p w14:paraId="596F46F1" w14:textId="350CF12A"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ويمثل قلق المستقبل أحد أنواع القلق التي تشكل خطورة في حياة الفرد</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والتي تمثل خوفا من مجهول ينجم عن خبرات ماضية وحاضرة أيضا</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يعيشها الفرد تجعله يشعر بعد الأمن وتوقع الخير ويشعر بعد الاستقرار وتسبب لديه هذه الحالة شيئا من التشاؤم واليأس الذي قد يؤدي به في نهاية المطاف إلى اضطراب حقيقي وخطير مثل الاكتئاب أو اضطراب نفسي عصبي خطير.</w:t>
      </w:r>
    </w:p>
    <w:p w14:paraId="1D017A4C" w14:textId="44D3C6AB"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وقد ينشأ قلق المستقبل أيضا عن أفكار خاطئة ولا عقلانية لدى الفرد تجعه يؤول الواقع من حوله</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وكذلك المواقف والإجراءات والتفاعلات بشكل خاطئ</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مما يدفعه إلى حالة من الخوف والقلق الهائم الذي يفقده السيطرة على أفكاره العقلانية والواقعية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ومن ثم عدم الأمن والاستقرار النفسي.</w:t>
      </w:r>
    </w:p>
    <w:p w14:paraId="0E3D9444" w14:textId="77777777" w:rsidR="0001732B" w:rsidRPr="000B78C6" w:rsidRDefault="0001732B"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6B6DA3FB" w14:textId="77777777" w:rsidR="0001732B" w:rsidRPr="000B78C6" w:rsidRDefault="0001732B"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6838C59F" w14:textId="77777777" w:rsidR="0001732B" w:rsidRPr="000B78C6" w:rsidRDefault="0001732B"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p>
    <w:p w14:paraId="5CBD7AEB" w14:textId="381CFAF9" w:rsidR="009A5759" w:rsidRPr="000B78C6" w:rsidRDefault="00454519"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lastRenderedPageBreak/>
        <w:t xml:space="preserve">أولا: </w:t>
      </w:r>
      <w:r w:rsidR="009A5759" w:rsidRPr="000B78C6">
        <w:rPr>
          <w:rFonts w:ascii="Simplified Arabic" w:eastAsia="Calibri" w:hAnsi="Simplified Arabic" w:cs="Simplified Arabic" w:hint="cs"/>
          <w:b/>
          <w:bCs/>
          <w:color w:val="000000" w:themeColor="text1"/>
          <w:sz w:val="32"/>
          <w:szCs w:val="32"/>
          <w:rtl/>
          <w:lang w:bidi="ar-DZ"/>
        </w:rPr>
        <w:t>مفهوم القلق المستقبلي:</w:t>
      </w:r>
    </w:p>
    <w:p w14:paraId="6C2163E2" w14:textId="1A385E3F"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يظهر قلق المستقبل كسمة نفسية بارزة من خلال تعرض العنصر البشري لمجموعة من التغيرات</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تعبر عن شعور سائد بعدم الوثوق بالمستقبل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ولا يمكن الحديث عن قلق المستقبل إلا في ضوء فهم القلق بشكل عام</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فقد ذكر </w:t>
      </w:r>
      <w:proofErr w:type="spellStart"/>
      <w:r w:rsidRPr="000B78C6">
        <w:rPr>
          <w:rFonts w:ascii="Simplified Arabic" w:eastAsia="Calibri" w:hAnsi="Simplified Arabic" w:cs="Simplified Arabic" w:hint="cs"/>
          <w:b/>
          <w:bCs/>
          <w:color w:val="000000" w:themeColor="text1"/>
          <w:sz w:val="32"/>
          <w:szCs w:val="32"/>
          <w:rtl/>
          <w:lang w:bidi="ar-DZ"/>
        </w:rPr>
        <w:t>إيزنك</w:t>
      </w:r>
      <w:proofErr w:type="spellEnd"/>
      <w:r w:rsidRPr="000B78C6">
        <w:rPr>
          <w:rFonts w:ascii="Simplified Arabic" w:eastAsia="Calibri" w:hAnsi="Simplified Arabic" w:cs="Simplified Arabic" w:hint="cs"/>
          <w:b/>
          <w:bCs/>
          <w:color w:val="000000" w:themeColor="text1"/>
          <w:sz w:val="32"/>
          <w:szCs w:val="32"/>
          <w:rtl/>
          <w:lang w:bidi="ar-DZ"/>
        </w:rPr>
        <w:t xml:space="preserve"> (</w:t>
      </w:r>
      <w:r w:rsidRPr="000B78C6">
        <w:rPr>
          <w:rFonts w:ascii="Simplified Arabic" w:eastAsia="Calibri" w:hAnsi="Simplified Arabic" w:cs="Simplified Arabic"/>
          <w:b/>
          <w:bCs/>
          <w:color w:val="000000" w:themeColor="text1"/>
          <w:sz w:val="32"/>
          <w:szCs w:val="32"/>
          <w:lang w:bidi="ar-DZ"/>
        </w:rPr>
        <w:t>Eysenk1975</w:t>
      </w:r>
      <w:r w:rsidRPr="000B78C6">
        <w:rPr>
          <w:rFonts w:ascii="Simplified Arabic" w:eastAsia="Calibri" w:hAnsi="Simplified Arabic" w:cs="Simplified Arabic" w:hint="cs"/>
          <w:b/>
          <w:bCs/>
          <w:color w:val="000000" w:themeColor="text1"/>
          <w:sz w:val="32"/>
          <w:szCs w:val="32"/>
          <w:rtl/>
          <w:lang w:bidi="ar-DZ"/>
        </w:rPr>
        <w:t>)</w:t>
      </w:r>
      <w:r w:rsidRPr="000B78C6">
        <w:rPr>
          <w:rFonts w:ascii="Simplified Arabic" w:eastAsia="Calibri" w:hAnsi="Simplified Arabic" w:cs="Simplified Arabic" w:hint="cs"/>
          <w:color w:val="000000" w:themeColor="text1"/>
          <w:sz w:val="32"/>
          <w:szCs w:val="32"/>
          <w:rtl/>
          <w:lang w:bidi="ar-DZ"/>
        </w:rPr>
        <w:t xml:space="preserve"> في حديثه عن القلق أنه اشتغال ثابت بأمور وأشياء يمكن أن تسير على نحو خاطئ أو سيء وذلك </w:t>
      </w:r>
      <w:proofErr w:type="spellStart"/>
      <w:r w:rsidRPr="000B78C6">
        <w:rPr>
          <w:rFonts w:ascii="Simplified Arabic" w:eastAsia="Calibri" w:hAnsi="Simplified Arabic" w:cs="Simplified Arabic" w:hint="cs"/>
          <w:b/>
          <w:bCs/>
          <w:color w:val="000000" w:themeColor="text1"/>
          <w:sz w:val="32"/>
          <w:szCs w:val="32"/>
          <w:rtl/>
          <w:lang w:bidi="ar-DZ"/>
        </w:rPr>
        <w:t>بارلو</w:t>
      </w:r>
      <w:proofErr w:type="spellEnd"/>
      <w:r w:rsidRPr="000B78C6">
        <w:rPr>
          <w:rFonts w:ascii="Simplified Arabic" w:eastAsia="Calibri" w:hAnsi="Simplified Arabic" w:cs="Simplified Arabic" w:hint="cs"/>
          <w:b/>
          <w:bCs/>
          <w:color w:val="000000" w:themeColor="text1"/>
          <w:sz w:val="32"/>
          <w:szCs w:val="32"/>
          <w:rtl/>
          <w:lang w:bidi="ar-DZ"/>
        </w:rPr>
        <w:t xml:space="preserve"> (</w:t>
      </w:r>
      <w:r w:rsidRPr="000B78C6">
        <w:rPr>
          <w:rFonts w:ascii="Simplified Arabic" w:eastAsia="Calibri" w:hAnsi="Simplified Arabic" w:cs="Simplified Arabic"/>
          <w:b/>
          <w:bCs/>
          <w:color w:val="000000" w:themeColor="text1"/>
          <w:sz w:val="32"/>
          <w:szCs w:val="32"/>
          <w:lang w:bidi="ar-DZ"/>
        </w:rPr>
        <w:t>Barlow 1988</w:t>
      </w:r>
      <w:r w:rsidRPr="000B78C6">
        <w:rPr>
          <w:rFonts w:ascii="Simplified Arabic" w:eastAsia="Calibri" w:hAnsi="Simplified Arabic" w:cs="Simplified Arabic" w:hint="cs"/>
          <w:b/>
          <w:bCs/>
          <w:color w:val="000000" w:themeColor="text1"/>
          <w:sz w:val="32"/>
          <w:szCs w:val="32"/>
          <w:rtl/>
          <w:lang w:bidi="ar-DZ"/>
        </w:rPr>
        <w:t>)</w:t>
      </w:r>
      <w:r w:rsidRPr="000B78C6">
        <w:rPr>
          <w:rFonts w:ascii="Simplified Arabic" w:eastAsia="Calibri" w:hAnsi="Simplified Arabic" w:cs="Simplified Arabic" w:hint="cs"/>
          <w:color w:val="000000" w:themeColor="text1"/>
          <w:sz w:val="32"/>
          <w:szCs w:val="32"/>
          <w:rtl/>
          <w:lang w:bidi="ar-DZ"/>
        </w:rPr>
        <w:t xml:space="preserve"> أن القلق هو اهتمام بالأحداث المستقبلية وأثار </w:t>
      </w:r>
      <w:proofErr w:type="spellStart"/>
      <w:r w:rsidRPr="000B78C6">
        <w:rPr>
          <w:rFonts w:ascii="Simplified Arabic" w:eastAsia="Calibri" w:hAnsi="Simplified Arabic" w:cs="Simplified Arabic" w:hint="cs"/>
          <w:b/>
          <w:bCs/>
          <w:color w:val="000000" w:themeColor="text1"/>
          <w:sz w:val="32"/>
          <w:szCs w:val="32"/>
          <w:rtl/>
          <w:lang w:bidi="ar-DZ"/>
        </w:rPr>
        <w:t>ماتيوس</w:t>
      </w:r>
      <w:proofErr w:type="spellEnd"/>
      <w:r w:rsidRPr="000B78C6">
        <w:rPr>
          <w:rFonts w:ascii="Simplified Arabic" w:eastAsia="Calibri" w:hAnsi="Simplified Arabic" w:cs="Simplified Arabic" w:hint="cs"/>
          <w:b/>
          <w:bCs/>
          <w:color w:val="000000" w:themeColor="text1"/>
          <w:sz w:val="32"/>
          <w:szCs w:val="32"/>
          <w:rtl/>
          <w:lang w:bidi="ar-DZ"/>
        </w:rPr>
        <w:t xml:space="preserve"> </w:t>
      </w:r>
      <w:proofErr w:type="spellStart"/>
      <w:r w:rsidRPr="000B78C6">
        <w:rPr>
          <w:rFonts w:ascii="Simplified Arabic" w:eastAsia="Calibri" w:hAnsi="Simplified Arabic" w:cs="Simplified Arabic"/>
          <w:b/>
          <w:bCs/>
          <w:color w:val="000000" w:themeColor="text1"/>
          <w:sz w:val="32"/>
          <w:szCs w:val="32"/>
          <w:lang w:bidi="ar-DZ"/>
        </w:rPr>
        <w:t>Matws</w:t>
      </w:r>
      <w:proofErr w:type="spellEnd"/>
      <w:r w:rsidRPr="000B78C6">
        <w:rPr>
          <w:rFonts w:ascii="Simplified Arabic" w:eastAsia="Calibri" w:hAnsi="Simplified Arabic" w:cs="Simplified Arabic"/>
          <w:b/>
          <w:bCs/>
          <w:color w:val="000000" w:themeColor="text1"/>
          <w:sz w:val="32"/>
          <w:szCs w:val="32"/>
          <w:lang w:bidi="ar-DZ"/>
        </w:rPr>
        <w:t xml:space="preserve"> </w:t>
      </w:r>
      <w:r w:rsidRPr="000B78C6">
        <w:rPr>
          <w:rFonts w:ascii="Simplified Arabic" w:eastAsia="Calibri" w:hAnsi="Simplified Arabic" w:cs="Simplified Arabic" w:hint="cs"/>
          <w:b/>
          <w:bCs/>
          <w:color w:val="000000" w:themeColor="text1"/>
          <w:sz w:val="32"/>
          <w:szCs w:val="32"/>
          <w:rtl/>
          <w:lang w:bidi="ar-DZ"/>
        </w:rPr>
        <w:t xml:space="preserve"> (1990)</w:t>
      </w:r>
      <w:r w:rsidRPr="000B78C6">
        <w:rPr>
          <w:rFonts w:ascii="Simplified Arabic" w:eastAsia="Calibri" w:hAnsi="Simplified Arabic" w:cs="Simplified Arabic" w:hint="cs"/>
          <w:color w:val="000000" w:themeColor="text1"/>
          <w:sz w:val="32"/>
          <w:szCs w:val="32"/>
          <w:rtl/>
          <w:lang w:bidi="ar-DZ"/>
        </w:rPr>
        <w:t xml:space="preserve"> إلى أن القلق هو حذر دائم متواصل بالخير المستقبلي الممكن.</w:t>
      </w:r>
    </w:p>
    <w:p w14:paraId="5801BF20" w14:textId="4A49D55A"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واعتبر </w:t>
      </w:r>
      <w:r w:rsidRPr="000B78C6">
        <w:rPr>
          <w:rFonts w:ascii="Simplified Arabic" w:eastAsia="Calibri" w:hAnsi="Simplified Arabic" w:cs="Simplified Arabic" w:hint="cs"/>
          <w:b/>
          <w:bCs/>
          <w:color w:val="000000" w:themeColor="text1"/>
          <w:sz w:val="32"/>
          <w:szCs w:val="32"/>
          <w:rtl/>
          <w:lang w:bidi="ar-DZ"/>
        </w:rPr>
        <w:t xml:space="preserve">توفلر </w:t>
      </w:r>
      <w:r w:rsidRPr="000B78C6">
        <w:rPr>
          <w:rFonts w:ascii="Simplified Arabic" w:eastAsia="Calibri" w:hAnsi="Simplified Arabic" w:cs="Simplified Arabic"/>
          <w:b/>
          <w:bCs/>
          <w:color w:val="000000" w:themeColor="text1"/>
          <w:sz w:val="32"/>
          <w:szCs w:val="32"/>
          <w:lang w:bidi="ar-DZ"/>
        </w:rPr>
        <w:t>Toffler</w:t>
      </w:r>
      <w:r w:rsidRPr="000B78C6">
        <w:rPr>
          <w:rFonts w:ascii="Simplified Arabic" w:eastAsia="Calibri" w:hAnsi="Simplified Arabic" w:cs="Simplified Arabic" w:hint="cs"/>
          <w:color w:val="000000" w:themeColor="text1"/>
          <w:sz w:val="32"/>
          <w:szCs w:val="32"/>
          <w:rtl/>
          <w:lang w:bidi="ar-DZ"/>
        </w:rPr>
        <w:t xml:space="preserve"> قلق المستقبل مرضا حقيقيا سببه التغيير</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وقد وصفه بتعابير طبية نفسية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ورأى </w:t>
      </w:r>
      <w:r w:rsidRPr="000B78C6">
        <w:rPr>
          <w:rFonts w:ascii="Simplified Arabic" w:eastAsia="Calibri" w:hAnsi="Simplified Arabic" w:cs="Simplified Arabic" w:hint="cs"/>
          <w:b/>
          <w:bCs/>
          <w:color w:val="000000" w:themeColor="text1"/>
          <w:sz w:val="32"/>
          <w:szCs w:val="32"/>
          <w:rtl/>
          <w:lang w:bidi="ar-DZ"/>
        </w:rPr>
        <w:t>توماس</w:t>
      </w:r>
      <w:r w:rsidRPr="000B78C6">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b/>
          <w:bCs/>
          <w:color w:val="000000" w:themeColor="text1"/>
          <w:sz w:val="32"/>
          <w:szCs w:val="32"/>
          <w:lang w:bidi="ar-DZ"/>
        </w:rPr>
        <w:t>Thomas</w:t>
      </w:r>
      <w:r w:rsidRPr="000B78C6">
        <w:rPr>
          <w:rFonts w:ascii="Simplified Arabic" w:eastAsia="Calibri" w:hAnsi="Simplified Arabic" w:cs="Simplified Arabic" w:hint="cs"/>
          <w:b/>
          <w:bCs/>
          <w:color w:val="000000" w:themeColor="text1"/>
          <w:sz w:val="32"/>
          <w:szCs w:val="32"/>
          <w:rtl/>
          <w:lang w:bidi="ar-DZ"/>
        </w:rPr>
        <w:t>(1969)</w:t>
      </w:r>
      <w:r w:rsidRPr="000B78C6">
        <w:rPr>
          <w:rFonts w:ascii="Simplified Arabic" w:eastAsia="Calibri" w:hAnsi="Simplified Arabic" w:cs="Simplified Arabic" w:hint="cs"/>
          <w:color w:val="000000" w:themeColor="text1"/>
          <w:sz w:val="32"/>
          <w:szCs w:val="32"/>
          <w:rtl/>
          <w:lang w:bidi="ar-DZ"/>
        </w:rPr>
        <w:t xml:space="preserve"> أن قلق المستقبل هو الخوف من شر مرتقب نحو. وذكر بربار هاملتون أن قلق المستقبل هو قلق الناتج عن التفكير أو الأفعال تجاه المستقبل</w:t>
      </w:r>
      <w:sdt>
        <w:sdtPr>
          <w:rPr>
            <w:rFonts w:ascii="Simplified Arabic" w:eastAsia="Calibri" w:hAnsi="Simplified Arabic" w:cs="Simplified Arabic" w:hint="cs"/>
            <w:color w:val="000000" w:themeColor="text1"/>
            <w:sz w:val="32"/>
            <w:szCs w:val="32"/>
            <w:rtl/>
            <w:lang w:bidi="ar-DZ"/>
          </w:rPr>
          <w:id w:val="1105928315"/>
          <w:citation/>
        </w:sdtPr>
        <w:sdtEndPr>
          <w:rPr>
            <w:b/>
            <w:bCs/>
          </w:rPr>
        </w:sdtEnd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rtl/>
              <w:lang w:bidi="ar-DZ"/>
            </w:rPr>
            <w:instrText xml:space="preserve"> </w:instrText>
          </w:r>
          <w:r w:rsidRPr="000B78C6">
            <w:rPr>
              <w:rFonts w:ascii="Simplified Arabic" w:eastAsia="Calibri" w:hAnsi="Simplified Arabic" w:cs="Simplified Arabic" w:hint="cs"/>
              <w:b/>
              <w:bCs/>
              <w:color w:val="000000" w:themeColor="text1"/>
              <w:sz w:val="32"/>
              <w:szCs w:val="32"/>
              <w:lang w:bidi="ar-DZ"/>
            </w:rPr>
            <w:instrText xml:space="preserve">CITATION </w:instrText>
          </w:r>
          <w:r w:rsidRPr="000B78C6">
            <w:rPr>
              <w:rFonts w:ascii="Simplified Arabic" w:eastAsia="Calibri" w:hAnsi="Simplified Arabic" w:cs="Simplified Arabic" w:hint="cs"/>
              <w:b/>
              <w:bCs/>
              <w:color w:val="000000" w:themeColor="text1"/>
              <w:sz w:val="32"/>
              <w:szCs w:val="32"/>
              <w:rtl/>
              <w:lang w:bidi="ar-DZ"/>
            </w:rPr>
            <w:instrText>معو96 \</w:instrText>
          </w:r>
          <w:r w:rsidRPr="000B78C6">
            <w:rPr>
              <w:rFonts w:ascii="Simplified Arabic" w:eastAsia="Calibri" w:hAnsi="Simplified Arabic" w:cs="Simplified Arabic" w:hint="cs"/>
              <w:b/>
              <w:bCs/>
              <w:color w:val="000000" w:themeColor="text1"/>
              <w:sz w:val="32"/>
              <w:szCs w:val="32"/>
              <w:lang w:bidi="ar-DZ"/>
            </w:rPr>
            <w:instrText>l 5121</w:instrText>
          </w:r>
          <w:r w:rsidRPr="000B78C6">
            <w:rPr>
              <w:rFonts w:ascii="Simplified Arabic" w:eastAsia="Calibri" w:hAnsi="Simplified Arabic" w:cs="Simplified Arabic"/>
              <w:b/>
              <w:bCs/>
              <w:color w:val="000000" w:themeColor="text1"/>
              <w:sz w:val="32"/>
              <w:szCs w:val="32"/>
              <w:rtl/>
              <w:lang w:bidi="ar-DZ"/>
            </w:rPr>
            <w:instrText xml:space="preserve">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b/>
              <w:bCs/>
              <w:noProof/>
              <w:color w:val="000000" w:themeColor="text1"/>
              <w:sz w:val="32"/>
              <w:szCs w:val="32"/>
              <w:rtl/>
              <w:lang w:bidi="ar-DZ"/>
            </w:rPr>
            <w:t xml:space="preserve"> </w:t>
          </w:r>
          <w:r w:rsidRPr="000B78C6">
            <w:rPr>
              <w:rFonts w:ascii="Simplified Arabic" w:eastAsia="Calibri" w:hAnsi="Simplified Arabic" w:cs="Simplified Arabic" w:hint="cs"/>
              <w:b/>
              <w:bCs/>
              <w:noProof/>
              <w:color w:val="000000" w:themeColor="text1"/>
              <w:sz w:val="32"/>
              <w:szCs w:val="32"/>
              <w:rtl/>
              <w:lang w:bidi="ar-DZ"/>
            </w:rPr>
            <w:t>(معوض، 1996)</w:t>
          </w:r>
          <w:r w:rsidRPr="000B78C6">
            <w:rPr>
              <w:rFonts w:ascii="Simplified Arabic" w:eastAsia="Calibri" w:hAnsi="Simplified Arabic" w:cs="Simplified Arabic"/>
              <w:b/>
              <w:bCs/>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w:t>
      </w:r>
    </w:p>
    <w:p w14:paraId="560E095D" w14:textId="61364C56"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lang w:bidi="ar-DZ"/>
        </w:rPr>
      </w:pPr>
      <w:r w:rsidRPr="000B78C6">
        <w:rPr>
          <w:rFonts w:ascii="Simplified Arabic" w:eastAsia="Calibri" w:hAnsi="Simplified Arabic" w:cs="Simplified Arabic" w:hint="cs"/>
          <w:color w:val="000000" w:themeColor="text1"/>
          <w:sz w:val="32"/>
          <w:szCs w:val="32"/>
          <w:rtl/>
          <w:lang w:bidi="ar-DZ"/>
        </w:rPr>
        <w:t xml:space="preserve">ويشير </w:t>
      </w:r>
      <w:r w:rsidRPr="000B78C6">
        <w:rPr>
          <w:rFonts w:ascii="Simplified Arabic" w:eastAsia="Calibri" w:hAnsi="Simplified Arabic" w:cs="Simplified Arabic" w:hint="cs"/>
          <w:b/>
          <w:bCs/>
          <w:color w:val="000000" w:themeColor="text1"/>
          <w:sz w:val="32"/>
          <w:szCs w:val="32"/>
          <w:rtl/>
          <w:lang w:bidi="ar-DZ"/>
        </w:rPr>
        <w:t>رابابورت</w:t>
      </w:r>
      <w:r w:rsidRPr="000B78C6">
        <w:rPr>
          <w:rFonts w:ascii="Simplified Arabic" w:eastAsia="Calibri" w:hAnsi="Simplified Arabic" w:cs="Simplified Arabic" w:hint="cs"/>
          <w:color w:val="000000" w:themeColor="text1"/>
          <w:sz w:val="32"/>
          <w:szCs w:val="32"/>
          <w:rtl/>
          <w:lang w:bidi="ar-DZ"/>
        </w:rPr>
        <w:t xml:space="preserve"> فيما يتعلق بقلق المستقبل: أن الأشخاص القلقين من المستقبل يميلون إلى تقليص كمية المساحة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التي يمكن الأهداف المتوقعة أي أن الحاضر يبقى محصورا في ظروف </w:t>
      </w:r>
      <w:r w:rsidR="00454519" w:rsidRPr="000B78C6">
        <w:rPr>
          <w:rFonts w:ascii="Simplified Arabic" w:eastAsia="Calibri" w:hAnsi="Simplified Arabic" w:cs="Simplified Arabic" w:hint="cs"/>
          <w:color w:val="000000" w:themeColor="text1"/>
          <w:sz w:val="32"/>
          <w:szCs w:val="32"/>
          <w:rtl/>
          <w:lang w:bidi="ar-DZ"/>
        </w:rPr>
        <w:t>القلق</w:t>
      </w:r>
      <w:r w:rsidRPr="000B78C6">
        <w:rPr>
          <w:rFonts w:ascii="Simplified Arabic" w:eastAsia="Calibri" w:hAnsi="Simplified Arabic" w:cs="Simplified Arabic" w:hint="cs"/>
          <w:color w:val="000000" w:themeColor="text1"/>
          <w:sz w:val="32"/>
          <w:szCs w:val="32"/>
          <w:rtl/>
          <w:lang w:bidi="ar-DZ"/>
        </w:rPr>
        <w:t xml:space="preserve"> من حيث المدة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وأن الامتداد المستقبلي يميل إلى التناقض</w:t>
      </w:r>
      <w:sdt>
        <w:sdtPr>
          <w:rPr>
            <w:rFonts w:ascii="Simplified Arabic" w:eastAsia="Calibri" w:hAnsi="Simplified Arabic" w:cs="Simplified Arabic" w:hint="cs"/>
            <w:color w:val="000000" w:themeColor="text1"/>
            <w:sz w:val="32"/>
            <w:szCs w:val="32"/>
            <w:rtl/>
            <w:lang w:bidi="ar-DZ"/>
          </w:rPr>
          <w:id w:val="921528790"/>
          <w:citation/>
        </w:sdtPr>
        <w:sdtEndPr>
          <w:rPr>
            <w:b/>
            <w:bCs/>
          </w:rPr>
        </w:sdtEnd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 xml:space="preserve">CITATION Rad99 \l 1033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b/>
              <w:bCs/>
              <w:noProof/>
              <w:color w:val="000000" w:themeColor="text1"/>
              <w:sz w:val="32"/>
              <w:szCs w:val="32"/>
              <w:rtl/>
              <w:lang w:bidi="ar-DZ"/>
            </w:rPr>
            <w:t xml:space="preserve"> </w:t>
          </w:r>
          <w:r w:rsidRPr="000B78C6">
            <w:rPr>
              <w:rFonts w:ascii="Simplified Arabic" w:eastAsia="Calibri" w:hAnsi="Simplified Arabic" w:cs="Simplified Arabic"/>
              <w:b/>
              <w:bCs/>
              <w:noProof/>
              <w:color w:val="000000" w:themeColor="text1"/>
              <w:sz w:val="32"/>
              <w:szCs w:val="32"/>
              <w:lang w:bidi="ar-DZ"/>
            </w:rPr>
            <w:t>(Rappadoh, 1999)</w:t>
          </w:r>
          <w:r w:rsidRPr="000B78C6">
            <w:rPr>
              <w:rFonts w:ascii="Simplified Arabic" w:eastAsia="Calibri" w:hAnsi="Simplified Arabic" w:cs="Simplified Arabic"/>
              <w:b/>
              <w:bCs/>
              <w:color w:val="000000" w:themeColor="text1"/>
              <w:sz w:val="32"/>
              <w:szCs w:val="32"/>
              <w:rtl/>
              <w:lang w:bidi="ar-DZ"/>
            </w:rPr>
            <w:fldChar w:fldCharType="end"/>
          </w:r>
        </w:sdtContent>
      </w:sdt>
    </w:p>
    <w:p w14:paraId="738A0D59" w14:textId="5D2B5F42"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rPr>
      </w:pPr>
      <w:r w:rsidRPr="000B78C6">
        <w:rPr>
          <w:rFonts w:ascii="Simplified Arabic" w:eastAsia="Calibri" w:hAnsi="Simplified Arabic" w:cs="Simplified Arabic" w:hint="cs"/>
          <w:color w:val="000000" w:themeColor="text1"/>
          <w:sz w:val="32"/>
          <w:szCs w:val="32"/>
          <w:rtl/>
          <w:lang w:bidi="ar-DZ"/>
        </w:rPr>
        <w:t>ويذكر</w:t>
      </w:r>
      <w:r w:rsidRPr="000B78C6">
        <w:rPr>
          <w:rFonts w:ascii="Simplified Arabic" w:eastAsia="Calibri" w:hAnsi="Simplified Arabic" w:cs="Simplified Arabic" w:hint="cs"/>
          <w:b/>
          <w:bCs/>
          <w:color w:val="000000" w:themeColor="text1"/>
          <w:sz w:val="32"/>
          <w:szCs w:val="32"/>
          <w:rtl/>
          <w:lang w:bidi="ar-DZ"/>
        </w:rPr>
        <w:t xml:space="preserve"> </w:t>
      </w:r>
      <w:proofErr w:type="spellStart"/>
      <w:r w:rsidRPr="000B78C6">
        <w:rPr>
          <w:rFonts w:ascii="Simplified Arabic" w:eastAsia="Calibri" w:hAnsi="Simplified Arabic" w:cs="Simplified Arabic" w:hint="cs"/>
          <w:b/>
          <w:bCs/>
          <w:color w:val="000000" w:themeColor="text1"/>
          <w:sz w:val="32"/>
          <w:szCs w:val="32"/>
          <w:rtl/>
          <w:lang w:bidi="ar-DZ"/>
        </w:rPr>
        <w:t>زالسيكي</w:t>
      </w:r>
      <w:proofErr w:type="spellEnd"/>
      <w:r w:rsidRPr="000B78C6">
        <w:rPr>
          <w:rFonts w:ascii="Simplified Arabic" w:eastAsia="Calibri" w:hAnsi="Simplified Arabic" w:cs="Simplified Arabic" w:hint="cs"/>
          <w:b/>
          <w:bCs/>
          <w:color w:val="000000" w:themeColor="text1"/>
          <w:sz w:val="32"/>
          <w:szCs w:val="32"/>
          <w:rtl/>
          <w:lang w:bidi="ar-DZ"/>
        </w:rPr>
        <w:t xml:space="preserve"> </w:t>
      </w:r>
      <w:proofErr w:type="spellStart"/>
      <w:r w:rsidRPr="000B78C6">
        <w:rPr>
          <w:rFonts w:ascii="Simplified Arabic" w:eastAsia="Calibri" w:hAnsi="Simplified Arabic" w:cs="Simplified Arabic"/>
          <w:b/>
          <w:bCs/>
          <w:color w:val="000000" w:themeColor="text1"/>
          <w:sz w:val="32"/>
          <w:szCs w:val="32"/>
          <w:lang w:bidi="ar-DZ"/>
        </w:rPr>
        <w:t>Zaleski</w:t>
      </w:r>
      <w:proofErr w:type="spellEnd"/>
      <w:r w:rsidRPr="000B78C6">
        <w:rPr>
          <w:rFonts w:ascii="Simplified Arabic" w:eastAsia="Calibri" w:hAnsi="Simplified Arabic" w:cs="Simplified Arabic"/>
          <w:b/>
          <w:bCs/>
          <w:color w:val="000000" w:themeColor="text1"/>
          <w:sz w:val="32"/>
          <w:szCs w:val="32"/>
          <w:lang w:bidi="ar-DZ"/>
        </w:rPr>
        <w:t xml:space="preserve"> </w:t>
      </w:r>
      <w:r w:rsidRPr="000B78C6">
        <w:rPr>
          <w:rFonts w:ascii="Simplified Arabic" w:eastAsia="Calibri" w:hAnsi="Simplified Arabic" w:cs="Simplified Arabic" w:hint="cs"/>
          <w:b/>
          <w:bCs/>
          <w:color w:val="000000" w:themeColor="text1"/>
          <w:sz w:val="32"/>
          <w:szCs w:val="32"/>
          <w:rtl/>
          <w:lang w:bidi="ar-DZ"/>
        </w:rPr>
        <w:t xml:space="preserve"> (1996)</w:t>
      </w:r>
      <w:r w:rsidRPr="000B78C6">
        <w:rPr>
          <w:rFonts w:ascii="Simplified Arabic" w:eastAsia="Calibri" w:hAnsi="Simplified Arabic" w:cs="Simplified Arabic" w:hint="cs"/>
          <w:color w:val="000000" w:themeColor="text1"/>
          <w:sz w:val="32"/>
          <w:szCs w:val="32"/>
          <w:rtl/>
          <w:lang w:bidi="ar-DZ"/>
        </w:rPr>
        <w:t xml:space="preserve"> أن قلق المستقبل هو حالة من التوجه والخوف وعدم الاطمئنان</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والخوف من التغيرات غير المرغوبة في المستقبل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وفي حالة قلق المستقبل القصوى</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فإنه قد يكون تهديدا عاديا أو هلكا من أن ثمة شيء كارثي حقيقي يمكن أن يحدث للشخص.</w:t>
      </w:r>
    </w:p>
    <w:p w14:paraId="122F0400" w14:textId="0ADFD0BA" w:rsidR="009A5759" w:rsidRPr="000B78C6" w:rsidRDefault="006751D4"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lastRenderedPageBreak/>
        <w:t xml:space="preserve">ثانيا: </w:t>
      </w:r>
      <w:r w:rsidR="009A5759" w:rsidRPr="000B78C6">
        <w:rPr>
          <w:rFonts w:ascii="Simplified Arabic" w:eastAsia="Calibri" w:hAnsi="Simplified Arabic" w:cs="Simplified Arabic" w:hint="cs"/>
          <w:b/>
          <w:bCs/>
          <w:color w:val="000000" w:themeColor="text1"/>
          <w:sz w:val="32"/>
          <w:szCs w:val="32"/>
          <w:rtl/>
          <w:lang w:bidi="ar-DZ"/>
        </w:rPr>
        <w:t>الطبيعة المعرفية لقلق المستقبل:</w:t>
      </w:r>
    </w:p>
    <w:p w14:paraId="30B9206F" w14:textId="6921427A"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يفترض النموذج المعرفي للاضطرابات النفسية (نموذج بيك الخاص بمريض القلق</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بأن الأفكار التلقائية العابرة والتغيرات وخيال مريض القلق تتركز لصور من الغضب وسوء التأويل لخبراته الشعورية في شكل الشعور بالخيار الجسدي والنفسي</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مع زيادة في تقدير احتمال الأذى المتوقع وشدته في المواقف المستقبلية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ومثل هذه الأفكار التي تدور حول التهديد المتوقع</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تؤدي إلى إثارة مشاعر الضيق والخوف والتنبه التلقائي.</w:t>
      </w:r>
    </w:p>
    <w:p w14:paraId="491E1126" w14:textId="6C42172F"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إن المعارف التي تعكسها القائمة المعرفية للقلق تجسد درجة عالية من عدم التأكد مع حيرة حول المستقبل (شيء ما سوف يحدث والصفات المزاجية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التي تعكس القلق هي: الرعب والفزع والخوف والقلق) </w:t>
      </w:r>
      <w:sdt>
        <w:sdtPr>
          <w:rPr>
            <w:rFonts w:ascii="Simplified Arabic" w:eastAsia="Calibri" w:hAnsi="Simplified Arabic" w:cs="Simplified Arabic" w:hint="cs"/>
            <w:color w:val="000000" w:themeColor="text1"/>
            <w:sz w:val="32"/>
            <w:szCs w:val="32"/>
            <w:rtl/>
            <w:lang w:bidi="ar-DZ"/>
          </w:rPr>
          <w:id w:val="-1748951039"/>
          <w:citation/>
        </w:sdtPr>
        <w:sdtContent>
          <w:r w:rsidRPr="000B78C6">
            <w:rPr>
              <w:rFonts w:ascii="Simplified Arabic" w:eastAsia="Calibri" w:hAnsi="Simplified Arabic" w:cs="Simplified Arabic"/>
              <w:color w:val="000000" w:themeColor="text1"/>
              <w:sz w:val="32"/>
              <w:szCs w:val="32"/>
              <w:rtl/>
              <w:lang w:bidi="ar-DZ"/>
            </w:rPr>
            <w:fldChar w:fldCharType="begin"/>
          </w:r>
          <w:r w:rsidRPr="000B78C6">
            <w:rPr>
              <w:rFonts w:ascii="Simplified Arabic" w:eastAsia="Calibri" w:hAnsi="Simplified Arabic" w:cs="Simplified Arabic"/>
              <w:color w:val="000000" w:themeColor="text1"/>
              <w:sz w:val="32"/>
              <w:szCs w:val="32"/>
              <w:lang w:bidi="ar-DZ"/>
            </w:rPr>
            <w:instrText>CITATION</w:instrText>
          </w:r>
          <w:r w:rsidRPr="000B78C6">
            <w:rPr>
              <w:rFonts w:ascii="Simplified Arabic" w:eastAsia="Calibri" w:hAnsi="Simplified Arabic" w:cs="Simplified Arabic"/>
              <w:color w:val="000000" w:themeColor="text1"/>
              <w:sz w:val="32"/>
              <w:szCs w:val="32"/>
              <w:rtl/>
              <w:lang w:bidi="ar-DZ"/>
            </w:rPr>
            <w:instrText xml:space="preserve"> الر02 \</w:instrText>
          </w:r>
          <w:r w:rsidRPr="000B78C6">
            <w:rPr>
              <w:rFonts w:ascii="Simplified Arabic" w:eastAsia="Calibri" w:hAnsi="Simplified Arabic" w:cs="Simplified Arabic"/>
              <w:color w:val="000000" w:themeColor="text1"/>
              <w:sz w:val="32"/>
              <w:szCs w:val="32"/>
              <w:lang w:bidi="ar-DZ"/>
            </w:rPr>
            <w:instrText xml:space="preserve">p 546 \l 5121 </w:instrText>
          </w:r>
          <w:r w:rsidRPr="000B78C6">
            <w:rPr>
              <w:rFonts w:ascii="Simplified Arabic" w:eastAsia="Calibri" w:hAnsi="Simplified Arabic" w:cs="Simplified Arabic"/>
              <w:color w:val="000000" w:themeColor="text1"/>
              <w:sz w:val="32"/>
              <w:szCs w:val="32"/>
              <w:rtl/>
              <w:lang w:bidi="ar-DZ"/>
            </w:rPr>
            <w:fldChar w:fldCharType="separate"/>
          </w:r>
          <w:r w:rsidRPr="000B78C6">
            <w:rPr>
              <w:rFonts w:ascii="Simplified Arabic" w:eastAsia="Calibri" w:hAnsi="Simplified Arabic" w:cs="Simplified Arabic" w:hint="cs"/>
              <w:noProof/>
              <w:color w:val="000000" w:themeColor="text1"/>
              <w:sz w:val="32"/>
              <w:szCs w:val="32"/>
              <w:rtl/>
              <w:lang w:bidi="ar-DZ"/>
            </w:rPr>
            <w:t>(الرميح وعبد الخالق، 2002، صفحة 546)</w:t>
          </w:r>
          <w:r w:rsidRPr="000B78C6">
            <w:rPr>
              <w:rFonts w:ascii="Simplified Arabic" w:eastAsia="Calibri" w:hAnsi="Simplified Arabic" w:cs="Simplified Arabic"/>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w:t>
      </w:r>
    </w:p>
    <w:p w14:paraId="2184BBF1" w14:textId="5C346251"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ويشير </w:t>
      </w:r>
      <w:r w:rsidRPr="000B78C6">
        <w:rPr>
          <w:rFonts w:ascii="Simplified Arabic" w:eastAsia="Calibri" w:hAnsi="Simplified Arabic" w:cs="Simplified Arabic" w:hint="cs"/>
          <w:b/>
          <w:bCs/>
          <w:color w:val="000000" w:themeColor="text1"/>
          <w:sz w:val="32"/>
          <w:szCs w:val="32"/>
          <w:rtl/>
          <w:lang w:bidi="ar-DZ"/>
        </w:rPr>
        <w:t xml:space="preserve">ويلز </w:t>
      </w:r>
      <w:r w:rsidRPr="000B78C6">
        <w:rPr>
          <w:rFonts w:ascii="Simplified Arabic" w:eastAsia="Calibri" w:hAnsi="Simplified Arabic" w:cs="Simplified Arabic"/>
          <w:b/>
          <w:bCs/>
          <w:color w:val="000000" w:themeColor="text1"/>
          <w:sz w:val="32"/>
          <w:szCs w:val="32"/>
          <w:lang w:bidi="ar-DZ"/>
        </w:rPr>
        <w:t>Wells</w:t>
      </w:r>
      <w:sdt>
        <w:sdtPr>
          <w:rPr>
            <w:rFonts w:ascii="Simplified Arabic" w:eastAsia="Calibri" w:hAnsi="Simplified Arabic" w:cs="Simplified Arabic"/>
            <w:b/>
            <w:bCs/>
            <w:color w:val="000000" w:themeColor="text1"/>
            <w:sz w:val="32"/>
            <w:szCs w:val="32"/>
            <w:rtl/>
            <w:lang w:bidi="ar-DZ"/>
          </w:rPr>
          <w:id w:val="466562585"/>
          <w:citation/>
        </w:sdt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CITATION 7</w:instrText>
          </w:r>
          <w:r w:rsidRPr="000B78C6">
            <w:rPr>
              <w:rFonts w:ascii="Simplified Arabic" w:eastAsia="Calibri" w:hAnsi="Simplified Arabic" w:cs="Simplified Arabic"/>
              <w:b/>
              <w:bCs/>
              <w:color w:val="000000" w:themeColor="text1"/>
              <w:sz w:val="32"/>
              <w:szCs w:val="32"/>
              <w:rtl/>
              <w:lang w:bidi="ar-DZ"/>
            </w:rPr>
            <w:instrText>م \</w:instrText>
          </w:r>
          <w:r w:rsidRPr="000B78C6">
            <w:rPr>
              <w:rFonts w:ascii="Simplified Arabic" w:eastAsia="Calibri" w:hAnsi="Simplified Arabic" w:cs="Simplified Arabic"/>
              <w:b/>
              <w:bCs/>
              <w:color w:val="000000" w:themeColor="text1"/>
              <w:sz w:val="32"/>
              <w:szCs w:val="32"/>
              <w:lang w:bidi="ar-DZ"/>
            </w:rPr>
            <w:instrText xml:space="preserve">p 14 \l 5121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b/>
              <w:bCs/>
              <w:noProof/>
              <w:color w:val="000000" w:themeColor="text1"/>
              <w:sz w:val="32"/>
              <w:szCs w:val="32"/>
              <w:rtl/>
              <w:lang w:bidi="ar-DZ"/>
            </w:rPr>
            <w:t xml:space="preserve"> </w:t>
          </w:r>
          <w:r w:rsidRPr="000B78C6">
            <w:rPr>
              <w:rFonts w:ascii="Simplified Arabic" w:eastAsia="Calibri" w:hAnsi="Simplified Arabic" w:cs="Simplified Arabic" w:hint="cs"/>
              <w:b/>
              <w:bCs/>
              <w:noProof/>
              <w:color w:val="000000" w:themeColor="text1"/>
              <w:sz w:val="32"/>
              <w:szCs w:val="32"/>
              <w:rtl/>
              <w:lang w:bidi="ar-DZ"/>
            </w:rPr>
            <w:t>(1997م، صفحة 14)</w:t>
          </w:r>
          <w:r w:rsidRPr="000B78C6">
            <w:rPr>
              <w:rFonts w:ascii="Simplified Arabic" w:eastAsia="Calibri" w:hAnsi="Simplified Arabic" w:cs="Simplified Arabic"/>
              <w:b/>
              <w:bCs/>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 xml:space="preserve"> إلى أن القلق يترافق بتخمينات الخطر بناء على قابلية الأفراد تتوقع الحالات على أنها خطرة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وذلك بسبب تصوراتهم المتضمنة معلومات عن الخطر.</w:t>
      </w:r>
    </w:p>
    <w:p w14:paraId="7C2ADDEB" w14:textId="41D0B01C"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ويرى </w:t>
      </w:r>
      <w:r w:rsidRPr="000B78C6">
        <w:rPr>
          <w:rFonts w:ascii="Simplified Arabic" w:eastAsia="Calibri" w:hAnsi="Simplified Arabic" w:cs="Simplified Arabic" w:hint="cs"/>
          <w:b/>
          <w:bCs/>
          <w:color w:val="000000" w:themeColor="text1"/>
          <w:sz w:val="32"/>
          <w:szCs w:val="32"/>
          <w:rtl/>
          <w:lang w:bidi="ar-DZ"/>
        </w:rPr>
        <w:t xml:space="preserve">ايزنك </w:t>
      </w:r>
      <w:r w:rsidRPr="000B78C6">
        <w:rPr>
          <w:rFonts w:ascii="Simplified Arabic" w:eastAsia="Calibri" w:hAnsi="Simplified Arabic" w:cs="Simplified Arabic"/>
          <w:b/>
          <w:bCs/>
          <w:color w:val="000000" w:themeColor="text1"/>
          <w:sz w:val="32"/>
          <w:szCs w:val="32"/>
          <w:lang w:bidi="ar-DZ"/>
        </w:rPr>
        <w:t>Eysenck</w:t>
      </w:r>
      <w:r w:rsidRPr="000B78C6">
        <w:rPr>
          <w:rFonts w:ascii="Simplified Arabic" w:eastAsia="Calibri" w:hAnsi="Simplified Arabic" w:cs="Simplified Arabic" w:hint="cs"/>
          <w:b/>
          <w:bCs/>
          <w:color w:val="000000" w:themeColor="text1"/>
          <w:sz w:val="32"/>
          <w:szCs w:val="32"/>
          <w:rtl/>
          <w:lang w:bidi="ar-DZ"/>
        </w:rPr>
        <w:t xml:space="preserve"> (1992)</w:t>
      </w:r>
      <w:r w:rsidRPr="000B78C6">
        <w:rPr>
          <w:rFonts w:ascii="Simplified Arabic" w:eastAsia="Calibri" w:hAnsi="Simplified Arabic" w:cs="Simplified Arabic" w:hint="cs"/>
          <w:color w:val="000000" w:themeColor="text1"/>
          <w:sz w:val="32"/>
          <w:szCs w:val="32"/>
          <w:rtl/>
          <w:lang w:bidi="ar-DZ"/>
        </w:rPr>
        <w:t xml:space="preserve"> أن القلق أول رد فعل صحي للأفكار الفاعلة البعيدة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التي يتم إدراكها عموما أو للحالات المنفرة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وتتجلى وظيفته بكونه إشارة تنبيهية ومفاجئة وتحتاج إلى استعداد</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الأمر الذي يزيد من انشغال البال والتفكير بالأحداث المستقبلية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ويتفق ذلك مع ما يشير إلى </w:t>
      </w:r>
      <w:sdt>
        <w:sdtPr>
          <w:rPr>
            <w:rFonts w:ascii="Simplified Arabic" w:eastAsia="Calibri" w:hAnsi="Simplified Arabic" w:cs="Simplified Arabic" w:hint="cs"/>
            <w:b/>
            <w:bCs/>
            <w:color w:val="000000" w:themeColor="text1"/>
            <w:sz w:val="32"/>
            <w:szCs w:val="32"/>
            <w:rtl/>
            <w:lang w:bidi="ar-DZ"/>
          </w:rPr>
          <w:id w:val="-330296538"/>
          <w:citation/>
        </w:sdt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 xml:space="preserve">CITATION </w:instrText>
          </w:r>
          <w:r w:rsidRPr="000B78C6">
            <w:rPr>
              <w:rFonts w:ascii="Simplified Arabic" w:eastAsia="Calibri" w:hAnsi="Simplified Arabic" w:cs="Simplified Arabic"/>
              <w:b/>
              <w:bCs/>
              <w:color w:val="000000" w:themeColor="text1"/>
              <w:sz w:val="32"/>
              <w:szCs w:val="32"/>
              <w:rtl/>
              <w:lang w:bidi="ar-DZ"/>
            </w:rPr>
            <w:instrText>أبو5م</w:instrText>
          </w:r>
          <w:r w:rsidRPr="000B78C6">
            <w:rPr>
              <w:rFonts w:ascii="Simplified Arabic" w:eastAsia="Calibri" w:hAnsi="Simplified Arabic" w:cs="Simplified Arabic"/>
              <w:b/>
              <w:bCs/>
              <w:color w:val="000000" w:themeColor="text1"/>
              <w:sz w:val="32"/>
              <w:szCs w:val="32"/>
              <w:lang w:bidi="ar-DZ"/>
            </w:rPr>
            <w:instrText xml:space="preserve"> \p 194 \l 5121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hint="cs"/>
              <w:b/>
              <w:bCs/>
              <w:noProof/>
              <w:color w:val="000000" w:themeColor="text1"/>
              <w:sz w:val="32"/>
              <w:szCs w:val="32"/>
              <w:rtl/>
              <w:lang w:bidi="ar-DZ"/>
            </w:rPr>
            <w:t>(أبو النصر، 2005، صفحة 194)</w:t>
          </w:r>
          <w:r w:rsidRPr="000B78C6">
            <w:rPr>
              <w:rFonts w:ascii="Simplified Arabic" w:eastAsia="Calibri" w:hAnsi="Simplified Arabic" w:cs="Simplified Arabic"/>
              <w:b/>
              <w:bCs/>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 xml:space="preserve"> أن الأفكار الخطأ التي يحملها الشخص هي التي تؤدي إلى الحالة المزاجية السلبية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فالشخص الذي يعتقد أن الدنيا بلاء وغلاء وهم ومعاناة قد يتحول الأمر لديه إلى توتر وعدم اطمئنان ينقلب إلى اكتئاب مع مرور الزمن ومثل ذلك من الاعتقاد والأفكار السلبية كالتشاؤم والإحباط والتقدير السلبي للذات.</w:t>
      </w:r>
    </w:p>
    <w:p w14:paraId="13908A9E" w14:textId="05C57CCB"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lastRenderedPageBreak/>
        <w:t xml:space="preserve">والشعور بالخيبة تؤدي في نهاية الأمر إلى القلق والاكتئاب ويقترح بارلو ودينارد (1991م) أن كل اضطرابات القلق فيما عد حالات الخوف المحددة تشترك في عرض أساسي مميز يطلق عليه الخشية أو التوجيه </w:t>
      </w:r>
      <w:r w:rsidRPr="000B78C6">
        <w:rPr>
          <w:rFonts w:ascii="Simplified Arabic" w:eastAsia="Calibri" w:hAnsi="Simplified Arabic" w:cs="Simplified Arabic"/>
          <w:color w:val="000000" w:themeColor="text1"/>
          <w:sz w:val="32"/>
          <w:szCs w:val="32"/>
          <w:lang w:bidi="ar-DZ"/>
        </w:rPr>
        <w:t>Apprehension</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الذي يجعل من القلق حالة وجدانية تتعلق بالمستقبل ويتهيأ فيها الفرد لمحاولة التكيف والتعامل مع الحوادث السلبية القادمة:</w:t>
      </w:r>
    </w:p>
    <w:p w14:paraId="2B2287D2" w14:textId="77777777" w:rsidR="009A5759" w:rsidRPr="000B78C6" w:rsidRDefault="009A5759" w:rsidP="000B78C6">
      <w:pPr>
        <w:spacing w:after="240" w:line="276" w:lineRule="auto"/>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وتتجلى مظاهر الاضطراب الفكري للشخص للقلق فيما يلي:</w:t>
      </w:r>
    </w:p>
    <w:p w14:paraId="21D3FB89" w14:textId="349CAFC5" w:rsidR="009A5759" w:rsidRPr="000B78C6" w:rsidRDefault="00FD308E" w:rsidP="001F18F7">
      <w:pPr>
        <w:pStyle w:val="a9"/>
        <w:numPr>
          <w:ilvl w:val="0"/>
          <w:numId w:val="16"/>
        </w:numPr>
        <w:bidi/>
        <w:spacing w:after="240" w:line="276" w:lineRule="auto"/>
        <w:ind w:left="616"/>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 </w:t>
      </w:r>
      <w:r w:rsidR="009A5759" w:rsidRPr="000B78C6">
        <w:rPr>
          <w:rFonts w:ascii="Simplified Arabic" w:eastAsia="Calibri" w:hAnsi="Simplified Arabic" w:cs="Simplified Arabic" w:hint="cs"/>
          <w:b/>
          <w:bCs/>
          <w:color w:val="000000" w:themeColor="text1"/>
          <w:sz w:val="32"/>
          <w:szCs w:val="32"/>
          <w:rtl/>
          <w:lang w:bidi="ar-DZ"/>
        </w:rPr>
        <w:t>أفكار متكررة عن الخطر حيث أن المريض الثلث هو دائما في قبطة أفكار لفظية وصورية تدور حول وقائع مؤذية.</w:t>
      </w:r>
    </w:p>
    <w:p w14:paraId="5C65775B" w14:textId="124BE7D0" w:rsidR="009A5759" w:rsidRPr="000B78C6" w:rsidRDefault="00FD308E" w:rsidP="001F18F7">
      <w:pPr>
        <w:pStyle w:val="a9"/>
        <w:numPr>
          <w:ilvl w:val="0"/>
          <w:numId w:val="16"/>
        </w:numPr>
        <w:bidi/>
        <w:spacing w:after="240" w:line="276" w:lineRule="auto"/>
        <w:ind w:left="616"/>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 </w:t>
      </w:r>
      <w:r w:rsidR="009A5759" w:rsidRPr="000B78C6">
        <w:rPr>
          <w:rFonts w:ascii="Simplified Arabic" w:eastAsia="Calibri" w:hAnsi="Simplified Arabic" w:cs="Simplified Arabic" w:hint="cs"/>
          <w:b/>
          <w:bCs/>
          <w:color w:val="000000" w:themeColor="text1"/>
          <w:sz w:val="32"/>
          <w:szCs w:val="32"/>
          <w:rtl/>
          <w:lang w:bidi="ar-DZ"/>
        </w:rPr>
        <w:t>نقص القدرة على مجادلة الأفكار المخيفة.</w:t>
      </w:r>
    </w:p>
    <w:p w14:paraId="3BA0CDED" w14:textId="55DD31EB" w:rsidR="009A5759" w:rsidRPr="000B78C6" w:rsidRDefault="00FD308E" w:rsidP="001F18F7">
      <w:pPr>
        <w:pStyle w:val="a9"/>
        <w:numPr>
          <w:ilvl w:val="0"/>
          <w:numId w:val="16"/>
        </w:numPr>
        <w:bidi/>
        <w:spacing w:after="240" w:line="276" w:lineRule="auto"/>
        <w:ind w:left="616"/>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 </w:t>
      </w:r>
      <w:r w:rsidR="009A5759" w:rsidRPr="000B78C6">
        <w:rPr>
          <w:rFonts w:ascii="Simplified Arabic" w:eastAsia="Calibri" w:hAnsi="Simplified Arabic" w:cs="Simplified Arabic" w:hint="cs"/>
          <w:b/>
          <w:bCs/>
          <w:color w:val="000000" w:themeColor="text1"/>
          <w:sz w:val="32"/>
          <w:szCs w:val="32"/>
          <w:rtl/>
          <w:lang w:bidi="ar-DZ"/>
        </w:rPr>
        <w:t xml:space="preserve">تعميم المؤثر الضار </w:t>
      </w:r>
      <w:sdt>
        <w:sdtPr>
          <w:rPr>
            <w:rFonts w:cs="Simplified Arabic" w:hint="cs"/>
            <w:color w:val="000000" w:themeColor="text1"/>
            <w:sz w:val="32"/>
            <w:szCs w:val="32"/>
            <w:rtl/>
          </w:rPr>
          <w:id w:val="-1817176426"/>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آرن00 \</w:instrText>
          </w:r>
          <w:r w:rsidR="009A5759" w:rsidRPr="000B78C6">
            <w:rPr>
              <w:rFonts w:ascii="Simplified Arabic" w:eastAsia="Calibri" w:hAnsi="Simplified Arabic" w:cs="Simplified Arabic"/>
              <w:b/>
              <w:bCs/>
              <w:color w:val="000000" w:themeColor="text1"/>
              <w:sz w:val="32"/>
              <w:szCs w:val="32"/>
              <w:lang w:bidi="ar-DZ"/>
            </w:rPr>
            <w:instrText xml:space="preserve">p 122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hint="cs"/>
              <w:noProof/>
              <w:color w:val="000000" w:themeColor="text1"/>
              <w:sz w:val="32"/>
              <w:szCs w:val="32"/>
              <w:rtl/>
              <w:lang w:bidi="ar-DZ"/>
            </w:rPr>
            <w:t>(آرنوبيك ، 2000، صفحة 122)</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2308DE35" w14:textId="38D73CAC" w:rsidR="009A5759" w:rsidRPr="000B78C6" w:rsidRDefault="009A5759" w:rsidP="000B78C6">
      <w:pPr>
        <w:spacing w:after="240" w:line="276" w:lineRule="auto"/>
        <w:ind w:firstLine="474"/>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ويظهر قلق المستقبل من خلال إدراك الخطأ للأحداث المختلفة في المستقبل وتقليل فعالية الشخص في التفاعل مع هذه الأحداث والنظر إليه بطريقة سلبية في التفاعل مع هذه الأحداث والنظر إليها بطريقة سلبية وعدم القدرة على التكيف مع المشاكل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التي يعاني منها الشخص والتقدير المنخفض لمعالجة الحدث المخيف</w:t>
      </w:r>
      <w:r w:rsidRPr="000B78C6">
        <w:rPr>
          <w:rFonts w:ascii="Simplified Arabic" w:eastAsia="Calibri" w:hAnsi="Simplified Arabic" w:cs="Simplified Arabic" w:hint="cs"/>
          <w:b/>
          <w:bCs/>
          <w:color w:val="000000" w:themeColor="text1"/>
          <w:sz w:val="32"/>
          <w:szCs w:val="32"/>
          <w:rtl/>
          <w:lang w:bidi="ar-DZ"/>
        </w:rPr>
        <w:t xml:space="preserve"> </w:t>
      </w:r>
      <w:sdt>
        <w:sdtPr>
          <w:rPr>
            <w:rFonts w:ascii="Simplified Arabic" w:eastAsia="Calibri" w:hAnsi="Simplified Arabic" w:cs="Simplified Arabic" w:hint="cs"/>
            <w:b/>
            <w:bCs/>
            <w:color w:val="000000" w:themeColor="text1"/>
            <w:sz w:val="32"/>
            <w:szCs w:val="32"/>
            <w:rtl/>
            <w:lang w:bidi="ar-DZ"/>
          </w:rPr>
          <w:id w:val="-1477992636"/>
          <w:citation/>
        </w:sdt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CITATION</w:instrText>
          </w:r>
          <w:r w:rsidRPr="000B78C6">
            <w:rPr>
              <w:rFonts w:ascii="Simplified Arabic" w:eastAsia="Calibri" w:hAnsi="Simplified Arabic" w:cs="Simplified Arabic"/>
              <w:b/>
              <w:bCs/>
              <w:color w:val="000000" w:themeColor="text1"/>
              <w:sz w:val="32"/>
              <w:szCs w:val="32"/>
              <w:rtl/>
              <w:lang w:bidi="ar-DZ"/>
            </w:rPr>
            <w:instrText xml:space="preserve"> حسا00 \</w:instrText>
          </w:r>
          <w:r w:rsidRPr="000B78C6">
            <w:rPr>
              <w:rFonts w:ascii="Simplified Arabic" w:eastAsia="Calibri" w:hAnsi="Simplified Arabic" w:cs="Simplified Arabic"/>
              <w:b/>
              <w:bCs/>
              <w:color w:val="000000" w:themeColor="text1"/>
              <w:sz w:val="32"/>
              <w:szCs w:val="32"/>
              <w:lang w:bidi="ar-DZ"/>
            </w:rPr>
            <w:instrText xml:space="preserve">p 19 \l 5121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hint="cs"/>
              <w:b/>
              <w:bCs/>
              <w:noProof/>
              <w:color w:val="000000" w:themeColor="text1"/>
              <w:sz w:val="32"/>
              <w:szCs w:val="32"/>
              <w:rtl/>
              <w:lang w:bidi="ar-DZ"/>
            </w:rPr>
            <w:t>(حسانين، 2000، صفحة 19)</w:t>
          </w:r>
          <w:r w:rsidRPr="000B78C6">
            <w:rPr>
              <w:rFonts w:ascii="Simplified Arabic" w:eastAsia="Calibri" w:hAnsi="Simplified Arabic" w:cs="Simplified Arabic"/>
              <w:b/>
              <w:bCs/>
              <w:color w:val="000000" w:themeColor="text1"/>
              <w:sz w:val="32"/>
              <w:szCs w:val="32"/>
              <w:rtl/>
              <w:lang w:bidi="ar-DZ"/>
            </w:rPr>
            <w:fldChar w:fldCharType="end"/>
          </w:r>
        </w:sdtContent>
      </w:sdt>
    </w:p>
    <w:p w14:paraId="26415A51" w14:textId="021C25B8" w:rsidR="009A5759" w:rsidRPr="000B78C6" w:rsidRDefault="000E3BDC"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ثالثا: </w:t>
      </w:r>
      <w:r w:rsidR="009A5759" w:rsidRPr="000B78C6">
        <w:rPr>
          <w:rFonts w:ascii="Simplified Arabic" w:eastAsia="Calibri" w:hAnsi="Simplified Arabic" w:cs="Simplified Arabic" w:hint="cs"/>
          <w:b/>
          <w:bCs/>
          <w:color w:val="000000" w:themeColor="text1"/>
          <w:sz w:val="32"/>
          <w:szCs w:val="32"/>
          <w:rtl/>
          <w:lang w:bidi="ar-DZ"/>
        </w:rPr>
        <w:t>أسباب قلق المستقبل:</w:t>
      </w:r>
    </w:p>
    <w:p w14:paraId="34329EB5" w14:textId="6E6FC3AD" w:rsidR="009A5759" w:rsidRPr="000B78C6" w:rsidRDefault="009A5759" w:rsidP="000B78C6">
      <w:pPr>
        <w:spacing w:after="240" w:line="276" w:lineRule="auto"/>
        <w:ind w:firstLine="616"/>
        <w:jc w:val="both"/>
        <w:rPr>
          <w:rFonts w:ascii="Simplified Arabic" w:eastAsia="Calibri" w:hAnsi="Simplified Arabic" w:cs="Simplified Arabic"/>
          <w:b/>
          <w:bCs/>
          <w:color w:val="000000" w:themeColor="text1"/>
          <w:sz w:val="32"/>
          <w:szCs w:val="32"/>
          <w:lang w:bidi="ar-DZ"/>
        </w:rPr>
      </w:pPr>
      <w:r w:rsidRPr="000B78C6">
        <w:rPr>
          <w:rFonts w:ascii="Simplified Arabic" w:eastAsia="Calibri" w:hAnsi="Simplified Arabic" w:cs="Simplified Arabic" w:hint="cs"/>
          <w:color w:val="000000" w:themeColor="text1"/>
          <w:sz w:val="32"/>
          <w:szCs w:val="32"/>
          <w:rtl/>
          <w:lang w:bidi="ar-DZ"/>
        </w:rPr>
        <w:t>يظهر قلق المستقبل من خلال رؤيتنا له بأنه مساحة غامضة ومجال لوجهات نظر سلبية حول ما هو آت في العز</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وهذه المواقف يمكن أن تسود في فترة من الزمن</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وأن تعبر عن حالات موفقية ثابتة نبيا ومواقف معرفية وعاطفية تتسم بالسلبية والتشاؤم</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ويمكن أن بخاصية أكثر عمومية بما يجمله المستقبل القادم</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وما يأتي به من أحداث يتوقعها الأشخاص</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كمشاعر الخشية من الكوارث الطبيعية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ومن جهة أخرى يرتبط هذا القلق وبشكل محدد بحدث معين أو </w:t>
      </w:r>
      <w:r w:rsidRPr="000B78C6">
        <w:rPr>
          <w:rFonts w:ascii="Simplified Arabic" w:eastAsia="Calibri" w:hAnsi="Simplified Arabic" w:cs="Simplified Arabic" w:hint="cs"/>
          <w:color w:val="000000" w:themeColor="text1"/>
          <w:sz w:val="32"/>
          <w:szCs w:val="32"/>
          <w:rtl/>
          <w:lang w:bidi="ar-DZ"/>
        </w:rPr>
        <w:lastRenderedPageBreak/>
        <w:t>وصفيات شخصين لمتوقع أحداث أكثر فردية مثل: المرض ومعاناة المشكلات بين الأفراد أو فقد شخص قريب</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أو شعور التأكد من كيفية التصرف ضمن أحداث اجتماعية معينة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والشعور بأن التصرفات والخطوات المالية غير مؤكدة حلولا للظروف النفسية المترتبة يمكن اعتبارها عناصر نشأ عنها مواقف مليئة بمشاعر الخوف والقلق الناتج عند المجهول </w:t>
      </w:r>
      <w:sdt>
        <w:sdtPr>
          <w:rPr>
            <w:rFonts w:ascii="Simplified Arabic" w:eastAsia="Calibri" w:hAnsi="Simplified Arabic" w:cs="Simplified Arabic" w:hint="cs"/>
            <w:color w:val="000000" w:themeColor="text1"/>
            <w:sz w:val="32"/>
            <w:szCs w:val="32"/>
            <w:rtl/>
            <w:lang w:bidi="ar-DZ"/>
          </w:rPr>
          <w:id w:val="-2106263327"/>
          <w:citation/>
        </w:sdtPr>
        <w:sdtEndPr>
          <w:rPr>
            <w:b/>
            <w:bCs/>
          </w:rPr>
        </w:sdtEnd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 xml:space="preserve">CITATION Zal96 \p 185 \l 1033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b/>
              <w:bCs/>
              <w:noProof/>
              <w:color w:val="000000" w:themeColor="text1"/>
              <w:sz w:val="32"/>
              <w:szCs w:val="32"/>
              <w:lang w:bidi="ar-DZ"/>
            </w:rPr>
            <w:t>(Zaleski, 1996, p. 185)</w:t>
          </w:r>
          <w:r w:rsidRPr="000B78C6">
            <w:rPr>
              <w:rFonts w:ascii="Simplified Arabic" w:eastAsia="Calibri" w:hAnsi="Simplified Arabic" w:cs="Simplified Arabic"/>
              <w:b/>
              <w:bCs/>
              <w:color w:val="000000" w:themeColor="text1"/>
              <w:sz w:val="32"/>
              <w:szCs w:val="32"/>
              <w:rtl/>
              <w:lang w:bidi="ar-DZ"/>
            </w:rPr>
            <w:fldChar w:fldCharType="end"/>
          </w:r>
        </w:sdtContent>
      </w:sdt>
    </w:p>
    <w:p w14:paraId="14FF51F5" w14:textId="77777777"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ويشير مولين </w:t>
      </w:r>
      <w:sdt>
        <w:sdtPr>
          <w:rPr>
            <w:rFonts w:ascii="Simplified Arabic" w:eastAsia="Calibri" w:hAnsi="Simplified Arabic" w:cs="Simplified Arabic" w:hint="cs"/>
            <w:b/>
            <w:bCs/>
            <w:color w:val="000000" w:themeColor="text1"/>
            <w:sz w:val="32"/>
            <w:szCs w:val="32"/>
            <w:rtl/>
            <w:lang w:bidi="ar-DZ"/>
          </w:rPr>
          <w:id w:val="-1659295275"/>
          <w:citation/>
        </w:sdt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 xml:space="preserve">CITATION Mol90 \p 501 \l 1033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b/>
              <w:bCs/>
              <w:noProof/>
              <w:color w:val="000000" w:themeColor="text1"/>
              <w:sz w:val="32"/>
              <w:szCs w:val="32"/>
              <w:lang w:bidi="ar-DZ"/>
            </w:rPr>
            <w:t>(Moline, 1990, p. 501)</w:t>
          </w:r>
          <w:r w:rsidRPr="000B78C6">
            <w:rPr>
              <w:rFonts w:ascii="Simplified Arabic" w:eastAsia="Calibri" w:hAnsi="Simplified Arabic" w:cs="Simplified Arabic"/>
              <w:b/>
              <w:bCs/>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 xml:space="preserve"> إلى أن أسباب قلق المستقبل لدى الفرد تتمثل في:</w:t>
      </w:r>
    </w:p>
    <w:p w14:paraId="21F7F36E"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عدم قدرته على التكيف مع المشاكل التي يعاني منها.</w:t>
      </w:r>
    </w:p>
    <w:p w14:paraId="40428B1E"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عدم قدرته على فصل أمانيه عن التوقعات المبنية على الواقع.</w:t>
      </w:r>
    </w:p>
    <w:p w14:paraId="53DFD4AA"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التفكك الأسري.</w:t>
      </w:r>
    </w:p>
    <w:p w14:paraId="4CEE64A2"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مشكلة في كل من الوالدين والقائمين على رعايته في عدم قدرتهم على حل مشاكله.</w:t>
      </w:r>
    </w:p>
    <w:p w14:paraId="709783C0"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الشعور بعدم الانتماء داخل الأسرة والمجتمع.</w:t>
      </w:r>
    </w:p>
    <w:p w14:paraId="7FA641F9" w14:textId="751DB835"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نقص القدرة على التكهن بالمستقبل وعدم وجود معلومات كافيه لديه</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لبناء الأفكار عن المستقبل وكذلك نشوء الأفكار الحالية.</w:t>
      </w:r>
    </w:p>
    <w:p w14:paraId="283DFCF2" w14:textId="77777777" w:rsidR="009A5759" w:rsidRPr="000B78C6" w:rsidRDefault="009A5759" w:rsidP="000B78C6">
      <w:pPr>
        <w:numPr>
          <w:ilvl w:val="0"/>
          <w:numId w:val="9"/>
        </w:numPr>
        <w:spacing w:after="240" w:line="276" w:lineRule="auto"/>
        <w:contextualSpacing/>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الشعور بعد الأمان والإحساس بالتمزق.</w:t>
      </w:r>
    </w:p>
    <w:p w14:paraId="6D1DA3C2" w14:textId="63B5360D" w:rsidR="009A5759" w:rsidRPr="000B78C6" w:rsidRDefault="000E3BDC"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رابعا: </w:t>
      </w:r>
      <w:r w:rsidR="009A5759" w:rsidRPr="000B78C6">
        <w:rPr>
          <w:rFonts w:ascii="Simplified Arabic" w:eastAsia="Calibri" w:hAnsi="Simplified Arabic" w:cs="Simplified Arabic" w:hint="cs"/>
          <w:b/>
          <w:bCs/>
          <w:color w:val="000000" w:themeColor="text1"/>
          <w:sz w:val="32"/>
          <w:szCs w:val="32"/>
          <w:rtl/>
          <w:lang w:bidi="ar-DZ"/>
        </w:rPr>
        <w:t>التأثير السلبي لقلق المستقبلي:</w:t>
      </w:r>
    </w:p>
    <w:p w14:paraId="25202D22" w14:textId="77777777" w:rsidR="009A5759" w:rsidRPr="001F1051" w:rsidRDefault="009A5759" w:rsidP="000B78C6">
      <w:pPr>
        <w:spacing w:after="240" w:line="276" w:lineRule="auto"/>
        <w:jc w:val="both"/>
        <w:rPr>
          <w:rFonts w:ascii="Simplified Arabic" w:eastAsia="Calibri" w:hAnsi="Simplified Arabic" w:cs="Simplified Arabic"/>
          <w:color w:val="000000" w:themeColor="text1"/>
          <w:sz w:val="32"/>
          <w:szCs w:val="32"/>
          <w:rtl/>
          <w:lang w:bidi="ar-DZ"/>
        </w:rPr>
      </w:pPr>
      <w:r w:rsidRPr="001F1051">
        <w:rPr>
          <w:rFonts w:ascii="Simplified Arabic" w:eastAsia="Calibri" w:hAnsi="Simplified Arabic" w:cs="Simplified Arabic" w:hint="cs"/>
          <w:color w:val="000000" w:themeColor="text1"/>
          <w:sz w:val="32"/>
          <w:szCs w:val="32"/>
          <w:rtl/>
          <w:lang w:bidi="ar-DZ"/>
        </w:rPr>
        <w:t>من أهم الآثار السلبية التي يترتب على قلق المستقبل ما يأتي:</w:t>
      </w:r>
    </w:p>
    <w:p w14:paraId="5E703B4E" w14:textId="278A0453" w:rsidR="009A5759" w:rsidRPr="000B78C6" w:rsidRDefault="00FD308E" w:rsidP="001F18F7">
      <w:pPr>
        <w:pStyle w:val="a9"/>
        <w:numPr>
          <w:ilvl w:val="0"/>
          <w:numId w:val="17"/>
        </w:numPr>
        <w:bidi/>
        <w:spacing w:after="240" w:line="276" w:lineRule="auto"/>
        <w:ind w:left="474"/>
        <w:jc w:val="both"/>
        <w:rPr>
          <w:rFonts w:ascii="Simplified Arabic" w:eastAsia="Calibri" w:hAnsi="Simplified Arabic" w:cs="Simplified Arabic"/>
          <w:b/>
          <w:bCs/>
          <w:color w:val="000000" w:themeColor="text1"/>
          <w:sz w:val="32"/>
          <w:szCs w:val="32"/>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 xml:space="preserve">الشعور بالوحدة وعدم القدرة على تحسين مستوى المعيشة وعدم القدرة على التخطيط للمستقبل والجمود وقلة المرونة والاعتداد على الآخرين في تأمين المستقبل </w:t>
      </w:r>
      <w:sdt>
        <w:sdtPr>
          <w:rPr>
            <w:rFonts w:cs="Simplified Arabic" w:hint="cs"/>
            <w:color w:val="000000" w:themeColor="text1"/>
            <w:sz w:val="32"/>
            <w:szCs w:val="32"/>
            <w:rtl/>
          </w:rPr>
          <w:id w:val="-1135950654"/>
          <w:citation/>
        </w:sdtPr>
        <w:sdtEndPr>
          <w:rPr>
            <w:b/>
            <w:bCs/>
          </w:rPr>
        </w:sdtEnd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 xml:space="preserve">CITATION Zal961 \p 172 \l 1033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b/>
              <w:bCs/>
              <w:noProof/>
              <w:color w:val="000000" w:themeColor="text1"/>
              <w:sz w:val="32"/>
              <w:szCs w:val="32"/>
              <w:lang w:bidi="ar-DZ"/>
            </w:rPr>
            <w:t>(Zalieski, 1996, p. 172)</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12A003E5" w14:textId="3A6B4227" w:rsidR="009A5759" w:rsidRPr="000B78C6" w:rsidRDefault="00FD308E" w:rsidP="001F18F7">
      <w:pPr>
        <w:pStyle w:val="a9"/>
        <w:numPr>
          <w:ilvl w:val="0"/>
          <w:numId w:val="17"/>
        </w:numPr>
        <w:bidi/>
        <w:spacing w:after="240" w:line="276" w:lineRule="auto"/>
        <w:ind w:left="474"/>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lastRenderedPageBreak/>
        <w:t xml:space="preserve"> </w:t>
      </w:r>
      <w:r w:rsidR="009A5759" w:rsidRPr="000B78C6">
        <w:rPr>
          <w:rFonts w:ascii="Simplified Arabic" w:eastAsia="Calibri" w:hAnsi="Simplified Arabic" w:cs="Simplified Arabic" w:hint="cs"/>
          <w:color w:val="000000" w:themeColor="text1"/>
          <w:sz w:val="32"/>
          <w:szCs w:val="32"/>
          <w:rtl/>
          <w:lang w:bidi="ar-DZ"/>
        </w:rPr>
        <w:t>تتميز نفسية الفرد فلا يستطيع أن يحقق ذاته أو يبدع</w:t>
      </w:r>
      <w:r w:rsidR="0063516B">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 xml:space="preserve">وإنما يضطرب وينعكس ذلك في صورة اضطرابات منفردة الأشكال والحرف والانحراف واختلال الثقة بالنفس </w:t>
      </w:r>
      <w:sdt>
        <w:sdtPr>
          <w:rPr>
            <w:rFonts w:cs="Simplified Arabic" w:hint="cs"/>
            <w:color w:val="000000" w:themeColor="text1"/>
            <w:sz w:val="32"/>
            <w:szCs w:val="32"/>
            <w:rtl/>
          </w:rPr>
          <w:id w:val="105478431"/>
          <w:citation/>
        </w:sdtPr>
        <w:sdtEndPr>
          <w:rPr>
            <w:b/>
            <w:bCs/>
          </w:rPr>
        </w:sdtEnd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معو93 \</w:instrText>
          </w:r>
          <w:r w:rsidR="009A5759" w:rsidRPr="000B78C6">
            <w:rPr>
              <w:rFonts w:ascii="Simplified Arabic" w:eastAsia="Calibri" w:hAnsi="Simplified Arabic" w:cs="Simplified Arabic"/>
              <w:b/>
              <w:bCs/>
              <w:color w:val="000000" w:themeColor="text1"/>
              <w:sz w:val="32"/>
              <w:szCs w:val="32"/>
              <w:lang w:bidi="ar-DZ"/>
            </w:rPr>
            <w:instrText xml:space="preserve">p 82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hint="cs"/>
              <w:b/>
              <w:bCs/>
              <w:noProof/>
              <w:color w:val="000000" w:themeColor="text1"/>
              <w:sz w:val="32"/>
              <w:szCs w:val="32"/>
              <w:rtl/>
              <w:lang w:bidi="ar-DZ"/>
            </w:rPr>
            <w:t>(معوض، 1993، صفحة 82)</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1FC21287" w14:textId="58399205" w:rsidR="009A5759" w:rsidRPr="000B78C6" w:rsidRDefault="00FD308E" w:rsidP="001F18F7">
      <w:pPr>
        <w:pStyle w:val="a9"/>
        <w:numPr>
          <w:ilvl w:val="0"/>
          <w:numId w:val="17"/>
        </w:numPr>
        <w:bidi/>
        <w:spacing w:after="240" w:line="276" w:lineRule="auto"/>
        <w:ind w:left="474"/>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 xml:space="preserve">الشعور بالتوتر والانزعاج لأتفه الأسباب والأحكام المزعجة واضطرابات النوم والإنطواء والشعور بالوحدة </w:t>
      </w:r>
      <w:sdt>
        <w:sdtPr>
          <w:rPr>
            <w:rFonts w:cs="Simplified Arabic" w:hint="cs"/>
            <w:b/>
            <w:bCs/>
            <w:color w:val="000000" w:themeColor="text1"/>
            <w:sz w:val="32"/>
            <w:szCs w:val="32"/>
            <w:rtl/>
          </w:rPr>
          <w:id w:val="539868491"/>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بدر93 \</w:instrText>
          </w:r>
          <w:r w:rsidR="009A5759" w:rsidRPr="000B78C6">
            <w:rPr>
              <w:rFonts w:ascii="Simplified Arabic" w:eastAsia="Calibri" w:hAnsi="Simplified Arabic" w:cs="Simplified Arabic"/>
              <w:b/>
              <w:bCs/>
              <w:color w:val="000000" w:themeColor="text1"/>
              <w:sz w:val="32"/>
              <w:szCs w:val="32"/>
              <w:lang w:bidi="ar-DZ"/>
            </w:rPr>
            <w:instrText xml:space="preserve">p 82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hint="cs"/>
              <w:b/>
              <w:bCs/>
              <w:noProof/>
              <w:color w:val="000000" w:themeColor="text1"/>
              <w:sz w:val="32"/>
              <w:szCs w:val="32"/>
              <w:rtl/>
              <w:lang w:bidi="ar-DZ"/>
            </w:rPr>
            <w:t>(بدر، 1993، صفحة 82)</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734D9091" w14:textId="63879C39"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 xml:space="preserve">الهروب من الماضي والتشاؤم وعدم الثقة في أحد واستخدام آليات الدفاع وصلابة الرأي والتفنن </w:t>
      </w:r>
      <w:sdt>
        <w:sdtPr>
          <w:rPr>
            <w:rFonts w:cs="Simplified Arabic" w:hint="cs"/>
            <w:b/>
            <w:bCs/>
            <w:color w:val="000000" w:themeColor="text1"/>
            <w:sz w:val="32"/>
            <w:szCs w:val="32"/>
            <w:rtl/>
          </w:rPr>
          <w:id w:val="-814101243"/>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حسا001 \</w:instrText>
          </w:r>
          <w:r w:rsidR="009A5759" w:rsidRPr="000B78C6">
            <w:rPr>
              <w:rFonts w:ascii="Simplified Arabic" w:eastAsia="Calibri" w:hAnsi="Simplified Arabic" w:cs="Simplified Arabic"/>
              <w:b/>
              <w:bCs/>
              <w:color w:val="000000" w:themeColor="text1"/>
              <w:sz w:val="32"/>
              <w:szCs w:val="32"/>
              <w:lang w:bidi="ar-DZ"/>
            </w:rPr>
            <w:instrText xml:space="preserve">p 19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hint="cs"/>
              <w:b/>
              <w:bCs/>
              <w:noProof/>
              <w:color w:val="000000" w:themeColor="text1"/>
              <w:sz w:val="32"/>
              <w:szCs w:val="32"/>
              <w:rtl/>
              <w:lang w:bidi="ar-DZ"/>
            </w:rPr>
            <w:t>(حسانين، 2000، صفحة 19)</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01B00E7B" w14:textId="670C723E"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يفقد الإنسان تماسكه المعنوي ويصبح عرضه للانهيار العقلي والبدني</w:t>
      </w:r>
      <w:sdt>
        <w:sdtPr>
          <w:rPr>
            <w:rFonts w:cs="Simplified Arabic" w:hint="cs"/>
            <w:color w:val="000000" w:themeColor="text1"/>
            <w:sz w:val="32"/>
            <w:szCs w:val="32"/>
            <w:rtl/>
          </w:rPr>
          <w:id w:val="1730337835"/>
          <w:citation/>
        </w:sdtPr>
        <w:sdtEndPr>
          <w:rPr>
            <w:b/>
            <w:bCs/>
          </w:rPr>
        </w:sdtEnd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إبر03 \</w:instrText>
          </w:r>
          <w:r w:rsidR="009A5759" w:rsidRPr="000B78C6">
            <w:rPr>
              <w:rFonts w:ascii="Simplified Arabic" w:eastAsia="Calibri" w:hAnsi="Simplified Arabic" w:cs="Simplified Arabic"/>
              <w:b/>
              <w:bCs/>
              <w:color w:val="000000" w:themeColor="text1"/>
              <w:sz w:val="32"/>
              <w:szCs w:val="32"/>
              <w:lang w:bidi="ar-DZ"/>
            </w:rPr>
            <w:instrText xml:space="preserve">p 18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b/>
              <w:bCs/>
              <w:noProof/>
              <w:color w:val="000000" w:themeColor="text1"/>
              <w:sz w:val="32"/>
              <w:szCs w:val="32"/>
              <w:rtl/>
              <w:lang w:bidi="ar-DZ"/>
            </w:rPr>
            <w:t xml:space="preserve"> </w:t>
          </w:r>
          <w:r w:rsidR="009A5759" w:rsidRPr="000B78C6">
            <w:rPr>
              <w:rFonts w:ascii="Simplified Arabic" w:eastAsia="Calibri" w:hAnsi="Simplified Arabic" w:cs="Simplified Arabic" w:hint="cs"/>
              <w:b/>
              <w:bCs/>
              <w:noProof/>
              <w:color w:val="000000" w:themeColor="text1"/>
              <w:sz w:val="32"/>
              <w:szCs w:val="32"/>
              <w:rtl/>
              <w:lang w:bidi="ar-DZ"/>
            </w:rPr>
            <w:t>(إبراهيم، 2003، صفحة 18)</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5A282547" w14:textId="42E0D583"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التوقع والانتظار السلبي لما قد يحدث</w:t>
      </w:r>
      <w:sdt>
        <w:sdtPr>
          <w:rPr>
            <w:rFonts w:cs="Simplified Arabic" w:hint="cs"/>
            <w:color w:val="000000" w:themeColor="text1"/>
            <w:sz w:val="32"/>
            <w:szCs w:val="32"/>
            <w:rtl/>
          </w:rPr>
          <w:id w:val="-221604075"/>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CITATION</w:instrText>
          </w:r>
          <w:r w:rsidR="009A5759" w:rsidRPr="000B78C6">
            <w:rPr>
              <w:rFonts w:ascii="Simplified Arabic" w:eastAsia="Calibri" w:hAnsi="Simplified Arabic" w:cs="Simplified Arabic"/>
              <w:b/>
              <w:bCs/>
              <w:color w:val="000000" w:themeColor="text1"/>
              <w:sz w:val="32"/>
              <w:szCs w:val="32"/>
              <w:rtl/>
              <w:lang w:bidi="ar-DZ"/>
            </w:rPr>
            <w:instrText xml:space="preserve"> آرن00 \</w:instrText>
          </w:r>
          <w:r w:rsidR="009A5759" w:rsidRPr="000B78C6">
            <w:rPr>
              <w:rFonts w:ascii="Simplified Arabic" w:eastAsia="Calibri" w:hAnsi="Simplified Arabic" w:cs="Simplified Arabic"/>
              <w:b/>
              <w:bCs/>
              <w:color w:val="000000" w:themeColor="text1"/>
              <w:sz w:val="32"/>
              <w:szCs w:val="32"/>
              <w:lang w:bidi="ar-DZ"/>
            </w:rPr>
            <w:instrText xml:space="preserve">p 98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b/>
              <w:bCs/>
              <w:noProof/>
              <w:color w:val="000000" w:themeColor="text1"/>
              <w:sz w:val="32"/>
              <w:szCs w:val="32"/>
              <w:rtl/>
              <w:lang w:bidi="ar-DZ"/>
            </w:rPr>
            <w:t xml:space="preserve"> </w:t>
          </w:r>
          <w:r w:rsidR="009A5759" w:rsidRPr="000B78C6">
            <w:rPr>
              <w:rFonts w:ascii="Simplified Arabic" w:eastAsia="Calibri" w:hAnsi="Simplified Arabic" w:cs="Simplified Arabic" w:hint="cs"/>
              <w:b/>
              <w:bCs/>
              <w:noProof/>
              <w:color w:val="000000" w:themeColor="text1"/>
              <w:sz w:val="32"/>
              <w:szCs w:val="32"/>
              <w:rtl/>
              <w:lang w:bidi="ar-DZ"/>
            </w:rPr>
            <w:t>(آرنوبيك ، 2000، صفحة 98)</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512AEF28" w14:textId="67F38D0A"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 xml:space="preserve"> </w:t>
      </w:r>
      <w:r w:rsidR="009A5759" w:rsidRPr="000B78C6">
        <w:rPr>
          <w:rFonts w:ascii="Simplified Arabic" w:eastAsia="Calibri" w:hAnsi="Simplified Arabic" w:cs="Simplified Arabic" w:hint="cs"/>
          <w:b/>
          <w:bCs/>
          <w:color w:val="000000" w:themeColor="text1"/>
          <w:sz w:val="32"/>
          <w:szCs w:val="32"/>
          <w:rtl/>
          <w:lang w:bidi="ar-DZ"/>
        </w:rPr>
        <w:t xml:space="preserve">التوقع داخل إطار الروتين وإخبار أساليب التعامل مع المرافق التي فيها مواجهة مع الحياة </w:t>
      </w:r>
      <w:sdt>
        <w:sdtPr>
          <w:rPr>
            <w:rFonts w:cs="Simplified Arabic" w:hint="cs"/>
            <w:color w:val="000000" w:themeColor="text1"/>
            <w:sz w:val="32"/>
            <w:szCs w:val="32"/>
            <w:rtl/>
          </w:rPr>
          <w:id w:val="1186789333"/>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 xml:space="preserve">CITATION Zal96 \p 174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hint="cs"/>
              <w:b/>
              <w:bCs/>
              <w:noProof/>
              <w:color w:val="000000" w:themeColor="text1"/>
              <w:sz w:val="32"/>
              <w:szCs w:val="32"/>
              <w:rtl/>
              <w:lang w:bidi="ar-DZ"/>
            </w:rPr>
            <w:t>(</w:t>
          </w:r>
          <w:r w:rsidR="009A5759" w:rsidRPr="000B78C6">
            <w:rPr>
              <w:rFonts w:ascii="Simplified Arabic" w:eastAsia="Calibri" w:hAnsi="Simplified Arabic" w:cs="Simplified Arabic" w:hint="cs"/>
              <w:b/>
              <w:bCs/>
              <w:noProof/>
              <w:color w:val="000000" w:themeColor="text1"/>
              <w:sz w:val="32"/>
              <w:szCs w:val="32"/>
              <w:lang w:bidi="ar-DZ"/>
            </w:rPr>
            <w:t>Zaleski</w:t>
          </w:r>
          <w:r w:rsidR="009A5759" w:rsidRPr="000B78C6">
            <w:rPr>
              <w:rFonts w:ascii="Simplified Arabic" w:eastAsia="Calibri" w:hAnsi="Simplified Arabic" w:cs="Simplified Arabic" w:hint="cs"/>
              <w:b/>
              <w:bCs/>
              <w:noProof/>
              <w:color w:val="000000" w:themeColor="text1"/>
              <w:sz w:val="32"/>
              <w:szCs w:val="32"/>
              <w:rtl/>
              <w:lang w:bidi="ar-DZ"/>
            </w:rPr>
            <w:t>، 1996، صفحة 174)</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7725C49E" w14:textId="00185E3A"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الالتزام بالنشاطات الوقائية</w:t>
      </w:r>
      <w:r w:rsidR="0063516B">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وذلك ليحمي الفرد نفسه أكثر من اهتمامه بالانخراط في مهام حرة مفتوحة غير مضمونة النتائج.</w:t>
      </w:r>
    </w:p>
    <w:p w14:paraId="7EF4E199" w14:textId="0CF96D17" w:rsidR="009A5759" w:rsidRPr="000B78C6" w:rsidRDefault="00FD308E" w:rsidP="001F18F7">
      <w:pPr>
        <w:pStyle w:val="a9"/>
        <w:numPr>
          <w:ilvl w:val="0"/>
          <w:numId w:val="17"/>
        </w:numPr>
        <w:bidi/>
        <w:spacing w:after="240" w:line="276" w:lineRule="auto"/>
        <w:jc w:val="both"/>
        <w:rPr>
          <w:rFonts w:ascii="Simplified Arabic" w:eastAsia="Calibri" w:hAnsi="Simplified Arabic" w:cs="Simplified Arabic"/>
          <w:b/>
          <w:bCs/>
          <w:color w:val="000000" w:themeColor="text1"/>
          <w:sz w:val="32"/>
          <w:szCs w:val="32"/>
          <w:lang w:bidi="ar-DZ"/>
        </w:rPr>
      </w:pPr>
      <w:r w:rsidRPr="000B78C6">
        <w:rPr>
          <w:rFonts w:ascii="Simplified Arabic" w:eastAsia="Calibri" w:hAnsi="Simplified Arabic" w:cs="Simplified Arabic" w:hint="cs"/>
          <w:color w:val="000000" w:themeColor="text1"/>
          <w:sz w:val="32"/>
          <w:szCs w:val="32"/>
          <w:rtl/>
          <w:lang w:bidi="ar-DZ"/>
        </w:rPr>
        <w:t xml:space="preserve"> </w:t>
      </w:r>
      <w:r w:rsidR="009A5759" w:rsidRPr="000B78C6">
        <w:rPr>
          <w:rFonts w:ascii="Simplified Arabic" w:eastAsia="Calibri" w:hAnsi="Simplified Arabic" w:cs="Simplified Arabic" w:hint="cs"/>
          <w:color w:val="000000" w:themeColor="text1"/>
          <w:sz w:val="32"/>
          <w:szCs w:val="32"/>
          <w:rtl/>
          <w:lang w:bidi="ar-DZ"/>
        </w:rPr>
        <w:t>استخدام ميكانيزمات الدفاع مثل النكوص والاسقاط والتبرير</w:t>
      </w:r>
      <w:sdt>
        <w:sdtPr>
          <w:rPr>
            <w:rFonts w:cs="Simplified Arabic" w:hint="cs"/>
            <w:color w:val="000000" w:themeColor="text1"/>
            <w:sz w:val="32"/>
            <w:szCs w:val="32"/>
            <w:rtl/>
          </w:rPr>
          <w:id w:val="-1279635067"/>
          <w:citation/>
        </w:sdtPr>
        <w:sdtContent>
          <w:r w:rsidR="009A5759" w:rsidRPr="000B78C6">
            <w:rPr>
              <w:rFonts w:ascii="Simplified Arabic" w:eastAsia="Calibri" w:hAnsi="Simplified Arabic" w:cs="Simplified Arabic"/>
              <w:b/>
              <w:bCs/>
              <w:color w:val="000000" w:themeColor="text1"/>
              <w:sz w:val="32"/>
              <w:szCs w:val="32"/>
              <w:rtl/>
              <w:lang w:bidi="ar-DZ"/>
            </w:rPr>
            <w:fldChar w:fldCharType="begin"/>
          </w:r>
          <w:r w:rsidR="009A5759" w:rsidRPr="000B78C6">
            <w:rPr>
              <w:rFonts w:ascii="Simplified Arabic" w:eastAsia="Calibri" w:hAnsi="Simplified Arabic" w:cs="Simplified Arabic"/>
              <w:b/>
              <w:bCs/>
              <w:color w:val="000000" w:themeColor="text1"/>
              <w:sz w:val="32"/>
              <w:szCs w:val="32"/>
              <w:lang w:bidi="ar-DZ"/>
            </w:rPr>
            <w:instrText xml:space="preserve">CITATION Rad99 \p 68 \l 5121 </w:instrText>
          </w:r>
          <w:r w:rsidR="009A5759" w:rsidRPr="000B78C6">
            <w:rPr>
              <w:rFonts w:ascii="Simplified Arabic" w:eastAsia="Calibri" w:hAnsi="Simplified Arabic" w:cs="Simplified Arabic"/>
              <w:b/>
              <w:bCs/>
              <w:color w:val="000000" w:themeColor="text1"/>
              <w:sz w:val="32"/>
              <w:szCs w:val="32"/>
              <w:rtl/>
              <w:lang w:bidi="ar-DZ"/>
            </w:rPr>
            <w:fldChar w:fldCharType="separate"/>
          </w:r>
          <w:r w:rsidR="009A5759" w:rsidRPr="000B78C6">
            <w:rPr>
              <w:rFonts w:ascii="Simplified Arabic" w:eastAsia="Calibri" w:hAnsi="Simplified Arabic" w:cs="Simplified Arabic"/>
              <w:b/>
              <w:bCs/>
              <w:noProof/>
              <w:color w:val="000000" w:themeColor="text1"/>
              <w:sz w:val="32"/>
              <w:szCs w:val="32"/>
              <w:rtl/>
              <w:lang w:bidi="ar-DZ"/>
            </w:rPr>
            <w:t xml:space="preserve"> </w:t>
          </w:r>
          <w:r w:rsidR="009A5759" w:rsidRPr="000B78C6">
            <w:rPr>
              <w:rFonts w:ascii="Simplified Arabic" w:eastAsia="Calibri" w:hAnsi="Simplified Arabic" w:cs="Simplified Arabic"/>
              <w:b/>
              <w:bCs/>
              <w:noProof/>
              <w:color w:val="000000" w:themeColor="text1"/>
              <w:sz w:val="32"/>
              <w:szCs w:val="32"/>
              <w:lang w:bidi="ar-DZ"/>
            </w:rPr>
            <w:t>(Rappadoh, 1999, p. 68)</w:t>
          </w:r>
          <w:r w:rsidR="009A5759" w:rsidRPr="000B78C6">
            <w:rPr>
              <w:rFonts w:ascii="Simplified Arabic" w:eastAsia="Calibri" w:hAnsi="Simplified Arabic" w:cs="Simplified Arabic"/>
              <w:b/>
              <w:bCs/>
              <w:color w:val="000000" w:themeColor="text1"/>
              <w:sz w:val="32"/>
              <w:szCs w:val="32"/>
              <w:rtl/>
              <w:lang w:bidi="ar-DZ"/>
            </w:rPr>
            <w:fldChar w:fldCharType="end"/>
          </w:r>
        </w:sdtContent>
      </w:sdt>
    </w:p>
    <w:p w14:paraId="137FA2B2" w14:textId="7D92C627" w:rsidR="009A5759" w:rsidRPr="000B78C6" w:rsidRDefault="009A5759" w:rsidP="001F18F7">
      <w:pPr>
        <w:pStyle w:val="a9"/>
        <w:numPr>
          <w:ilvl w:val="0"/>
          <w:numId w:val="17"/>
        </w:numPr>
        <w:bidi/>
        <w:spacing w:after="240" w:line="276" w:lineRule="auto"/>
        <w:ind w:left="474"/>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الاعتمادية والعجز واللاعقلانية</w:t>
      </w:r>
    </w:p>
    <w:p w14:paraId="229140BC" w14:textId="56E26663" w:rsidR="009A5759" w:rsidRPr="000B78C6" w:rsidRDefault="009A5759" w:rsidP="001F18F7">
      <w:pPr>
        <w:pStyle w:val="a9"/>
        <w:numPr>
          <w:ilvl w:val="0"/>
          <w:numId w:val="17"/>
        </w:numPr>
        <w:bidi/>
        <w:spacing w:after="240" w:line="276" w:lineRule="auto"/>
        <w:ind w:left="474"/>
        <w:jc w:val="both"/>
        <w:rPr>
          <w:rFonts w:ascii="Simplified Arabic" w:eastAsia="Calibri" w:hAnsi="Simplified Arabic" w:cs="Simplified Arabic"/>
          <w:b/>
          <w:bCs/>
          <w:color w:val="000000" w:themeColor="text1"/>
          <w:sz w:val="32"/>
          <w:szCs w:val="32"/>
          <w:lang w:bidi="ar-DZ"/>
        </w:rPr>
      </w:pPr>
      <w:r w:rsidRPr="000B78C6">
        <w:rPr>
          <w:rFonts w:ascii="Simplified Arabic" w:eastAsia="Calibri" w:hAnsi="Simplified Arabic" w:cs="Simplified Arabic" w:hint="cs"/>
          <w:color w:val="000000" w:themeColor="text1"/>
          <w:sz w:val="32"/>
          <w:szCs w:val="32"/>
          <w:rtl/>
          <w:lang w:bidi="ar-DZ"/>
        </w:rPr>
        <w:t>يعيش الإنسان في حالة انعدام للطمأنينة على صحته ورزقه ومكانته</w:t>
      </w:r>
      <w:r w:rsidRPr="000B78C6">
        <w:rPr>
          <w:rFonts w:ascii="Simplified Arabic" w:eastAsia="Calibri" w:hAnsi="Simplified Arabic" w:cs="Simplified Arabic" w:hint="cs"/>
          <w:b/>
          <w:bCs/>
          <w:color w:val="000000" w:themeColor="text1"/>
          <w:sz w:val="32"/>
          <w:szCs w:val="32"/>
          <w:rtl/>
          <w:lang w:bidi="ar-DZ"/>
        </w:rPr>
        <w:t xml:space="preserve"> </w:t>
      </w:r>
      <w:sdt>
        <w:sdtPr>
          <w:rPr>
            <w:rFonts w:cs="Simplified Arabic" w:hint="cs"/>
            <w:color w:val="000000" w:themeColor="text1"/>
            <w:sz w:val="32"/>
            <w:szCs w:val="32"/>
            <w:rtl/>
          </w:rPr>
          <w:id w:val="-1400823419"/>
          <w:citation/>
        </w:sdtPr>
        <w:sdtContent>
          <w:r w:rsidRPr="000B78C6">
            <w:rPr>
              <w:rFonts w:ascii="Simplified Arabic" w:eastAsia="Calibri" w:hAnsi="Simplified Arabic" w:cs="Simplified Arabic"/>
              <w:b/>
              <w:bCs/>
              <w:color w:val="000000" w:themeColor="text1"/>
              <w:sz w:val="32"/>
              <w:szCs w:val="32"/>
              <w:rtl/>
              <w:lang w:bidi="ar-DZ"/>
            </w:rPr>
            <w:fldChar w:fldCharType="begin"/>
          </w:r>
          <w:r w:rsidRPr="000B78C6">
            <w:rPr>
              <w:rFonts w:ascii="Simplified Arabic" w:eastAsia="Calibri" w:hAnsi="Simplified Arabic" w:cs="Simplified Arabic"/>
              <w:b/>
              <w:bCs/>
              <w:color w:val="000000" w:themeColor="text1"/>
              <w:sz w:val="32"/>
              <w:szCs w:val="32"/>
              <w:lang w:bidi="ar-DZ"/>
            </w:rPr>
            <w:instrText>CITATION</w:instrText>
          </w:r>
          <w:r w:rsidRPr="000B78C6">
            <w:rPr>
              <w:rFonts w:ascii="Simplified Arabic" w:eastAsia="Calibri" w:hAnsi="Simplified Arabic" w:cs="Simplified Arabic"/>
              <w:b/>
              <w:bCs/>
              <w:color w:val="000000" w:themeColor="text1"/>
              <w:sz w:val="32"/>
              <w:szCs w:val="32"/>
              <w:rtl/>
              <w:lang w:bidi="ar-DZ"/>
            </w:rPr>
            <w:instrText xml:space="preserve"> سنا06 \</w:instrText>
          </w:r>
          <w:r w:rsidRPr="000B78C6">
            <w:rPr>
              <w:rFonts w:ascii="Simplified Arabic" w:eastAsia="Calibri" w:hAnsi="Simplified Arabic" w:cs="Simplified Arabic"/>
              <w:b/>
              <w:bCs/>
              <w:color w:val="000000" w:themeColor="text1"/>
              <w:sz w:val="32"/>
              <w:szCs w:val="32"/>
              <w:lang w:bidi="ar-DZ"/>
            </w:rPr>
            <w:instrText xml:space="preserve">p 356 \l 5121 </w:instrText>
          </w:r>
          <w:r w:rsidRPr="000B78C6">
            <w:rPr>
              <w:rFonts w:ascii="Simplified Arabic" w:eastAsia="Calibri" w:hAnsi="Simplified Arabic" w:cs="Simplified Arabic"/>
              <w:b/>
              <w:bCs/>
              <w:color w:val="000000" w:themeColor="text1"/>
              <w:sz w:val="32"/>
              <w:szCs w:val="32"/>
              <w:rtl/>
              <w:lang w:bidi="ar-DZ"/>
            </w:rPr>
            <w:fldChar w:fldCharType="separate"/>
          </w:r>
          <w:r w:rsidRPr="000B78C6">
            <w:rPr>
              <w:rFonts w:ascii="Simplified Arabic" w:eastAsia="Calibri" w:hAnsi="Simplified Arabic" w:cs="Simplified Arabic" w:hint="cs"/>
              <w:b/>
              <w:bCs/>
              <w:noProof/>
              <w:color w:val="000000" w:themeColor="text1"/>
              <w:sz w:val="32"/>
              <w:szCs w:val="32"/>
              <w:rtl/>
              <w:lang w:bidi="ar-DZ"/>
            </w:rPr>
            <w:t>(سناء مسعود، 2006، صفحة 356)</w:t>
          </w:r>
          <w:r w:rsidRPr="000B78C6">
            <w:rPr>
              <w:rFonts w:ascii="Simplified Arabic" w:eastAsia="Calibri" w:hAnsi="Simplified Arabic" w:cs="Simplified Arabic"/>
              <w:b/>
              <w:bCs/>
              <w:color w:val="000000" w:themeColor="text1"/>
              <w:sz w:val="32"/>
              <w:szCs w:val="32"/>
              <w:rtl/>
              <w:lang w:bidi="ar-DZ"/>
            </w:rPr>
            <w:fldChar w:fldCharType="end"/>
          </w:r>
        </w:sdtContent>
      </w:sdt>
    </w:p>
    <w:p w14:paraId="06EC3B46" w14:textId="77777777" w:rsidR="006D0921" w:rsidRDefault="006D0921" w:rsidP="000B78C6">
      <w:pPr>
        <w:spacing w:after="240" w:line="276" w:lineRule="auto"/>
        <w:jc w:val="both"/>
        <w:rPr>
          <w:rFonts w:ascii="Simplified Arabic" w:eastAsia="Calibri" w:hAnsi="Simplified Arabic" w:cs="Simplified Arabic"/>
          <w:b/>
          <w:bCs/>
          <w:color w:val="000000" w:themeColor="text1"/>
          <w:sz w:val="32"/>
          <w:szCs w:val="32"/>
          <w:rtl/>
          <w:lang w:bidi="ar-DZ"/>
        </w:rPr>
      </w:pPr>
    </w:p>
    <w:p w14:paraId="396D3D5F" w14:textId="75B6F544" w:rsidR="009A5759" w:rsidRPr="000B78C6" w:rsidRDefault="000E3BDC"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lastRenderedPageBreak/>
        <w:t xml:space="preserve">خامسا: </w:t>
      </w:r>
      <w:r w:rsidR="009A5759" w:rsidRPr="000B78C6">
        <w:rPr>
          <w:rFonts w:ascii="Simplified Arabic" w:eastAsia="Calibri" w:hAnsi="Simplified Arabic" w:cs="Simplified Arabic" w:hint="cs"/>
          <w:b/>
          <w:bCs/>
          <w:color w:val="000000" w:themeColor="text1"/>
          <w:sz w:val="32"/>
          <w:szCs w:val="32"/>
          <w:rtl/>
          <w:lang w:bidi="ar-DZ"/>
        </w:rPr>
        <w:t>التعامل مع القلق المستقبلي:</w:t>
      </w:r>
    </w:p>
    <w:p w14:paraId="2ED82D85" w14:textId="79D6D0C5" w:rsidR="009A5759" w:rsidRPr="000B78C6" w:rsidRDefault="009A5759" w:rsidP="000B78C6">
      <w:pPr>
        <w:spacing w:after="240" w:line="276" w:lineRule="auto"/>
        <w:ind w:firstLine="474"/>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إنه من الطبيعي أن قلق المستقبل له أثر كبير على صحة الفرد وإنتاجيته</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لما له من أضرار على الصعيد النفسي والجسمي</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وهذا الأمر يستدعي المواجهة والمعالجة معا</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لذلك لا بد من إيجاد أساليب تهدف إلى التخلص من هذا القلق والحد منه.</w:t>
      </w:r>
    </w:p>
    <w:p w14:paraId="36571026" w14:textId="054BBDBC" w:rsidR="009A5759" w:rsidRPr="000B78C6" w:rsidRDefault="009A5759" w:rsidP="004C1B60">
      <w:pPr>
        <w:spacing w:after="240" w:line="276" w:lineRule="auto"/>
        <w:ind w:firstLine="474"/>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لذلك فقد أشار الأقصري</w:t>
      </w:r>
      <w:sdt>
        <w:sdtPr>
          <w:rPr>
            <w:rFonts w:ascii="Simplified Arabic" w:eastAsia="Calibri" w:hAnsi="Simplified Arabic" w:cs="Simplified Arabic" w:hint="cs"/>
            <w:color w:val="000000" w:themeColor="text1"/>
            <w:sz w:val="32"/>
            <w:szCs w:val="32"/>
            <w:rtl/>
            <w:lang w:bidi="ar-DZ"/>
          </w:rPr>
          <w:id w:val="-288667316"/>
          <w:citation/>
        </w:sdtPr>
        <w:sdtContent>
          <w:r w:rsidRPr="000B78C6">
            <w:rPr>
              <w:rFonts w:ascii="Simplified Arabic" w:eastAsia="Calibri" w:hAnsi="Simplified Arabic" w:cs="Simplified Arabic"/>
              <w:color w:val="000000" w:themeColor="text1"/>
              <w:sz w:val="32"/>
              <w:szCs w:val="32"/>
              <w:rtl/>
              <w:lang w:bidi="ar-DZ"/>
            </w:rPr>
            <w:fldChar w:fldCharType="begin"/>
          </w:r>
          <w:r w:rsidRPr="000B78C6">
            <w:rPr>
              <w:rFonts w:ascii="Simplified Arabic" w:eastAsia="Calibri" w:hAnsi="Simplified Arabic" w:cs="Simplified Arabic"/>
              <w:color w:val="000000" w:themeColor="text1"/>
              <w:sz w:val="32"/>
              <w:szCs w:val="32"/>
              <w:lang w:bidi="ar-DZ"/>
            </w:rPr>
            <w:instrText xml:space="preserve">CITATION 02 \p 76 \l 5121 </w:instrText>
          </w:r>
          <w:r w:rsidRPr="000B78C6">
            <w:rPr>
              <w:rFonts w:ascii="Simplified Arabic" w:eastAsia="Calibri" w:hAnsi="Simplified Arabic" w:cs="Simplified Arabic"/>
              <w:color w:val="000000" w:themeColor="text1"/>
              <w:sz w:val="32"/>
              <w:szCs w:val="32"/>
              <w:rtl/>
              <w:lang w:bidi="ar-DZ"/>
            </w:rPr>
            <w:fldChar w:fldCharType="separate"/>
          </w:r>
          <w:r w:rsidRPr="000B78C6">
            <w:rPr>
              <w:rFonts w:ascii="Simplified Arabic" w:eastAsia="Calibri" w:hAnsi="Simplified Arabic" w:cs="Simplified Arabic"/>
              <w:noProof/>
              <w:color w:val="000000" w:themeColor="text1"/>
              <w:sz w:val="32"/>
              <w:szCs w:val="32"/>
              <w:rtl/>
              <w:lang w:bidi="ar-DZ"/>
            </w:rPr>
            <w:t xml:space="preserve"> </w:t>
          </w:r>
          <w:r w:rsidRPr="000B78C6">
            <w:rPr>
              <w:rFonts w:ascii="Simplified Arabic" w:eastAsia="Calibri" w:hAnsi="Simplified Arabic" w:cs="Simplified Arabic" w:hint="cs"/>
              <w:noProof/>
              <w:color w:val="000000" w:themeColor="text1"/>
              <w:sz w:val="32"/>
              <w:szCs w:val="32"/>
              <w:rtl/>
              <w:lang w:bidi="ar-DZ"/>
            </w:rPr>
            <w:t>(2002، صفحة 76)</w:t>
          </w:r>
          <w:r w:rsidRPr="000B78C6">
            <w:rPr>
              <w:rFonts w:ascii="Simplified Arabic" w:eastAsia="Calibri" w:hAnsi="Simplified Arabic" w:cs="Simplified Arabic"/>
              <w:color w:val="000000" w:themeColor="text1"/>
              <w:sz w:val="32"/>
              <w:szCs w:val="32"/>
              <w:rtl/>
              <w:lang w:bidi="ar-DZ"/>
            </w:rPr>
            <w:fldChar w:fldCharType="end"/>
          </w:r>
        </w:sdtContent>
      </w:sdt>
      <w:r w:rsidRPr="000B78C6">
        <w:rPr>
          <w:rFonts w:ascii="Simplified Arabic" w:eastAsia="Calibri" w:hAnsi="Simplified Arabic" w:cs="Simplified Arabic" w:hint="cs"/>
          <w:color w:val="000000" w:themeColor="text1"/>
          <w:sz w:val="32"/>
          <w:szCs w:val="32"/>
          <w:rtl/>
          <w:lang w:bidi="ar-DZ"/>
        </w:rPr>
        <w:t xml:space="preserve"> إلى أن هناك عدة طرق لمواجهة الخوف والقلق من المستقبل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باستخدام عينات العلاج السلوكي والتي يمكن عرضها كما يلي:</w:t>
      </w:r>
    </w:p>
    <w:p w14:paraId="45134A8F" w14:textId="77777777" w:rsidR="009A5759" w:rsidRPr="000B78C6" w:rsidRDefault="009A5759"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الطريقة الأولى: إزالة الحساسية المسببة للمخاوف بطريقة منتظمة.</w:t>
      </w:r>
    </w:p>
    <w:p w14:paraId="1020381A" w14:textId="52B5CCC0"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وهي أول أنواع العلاج السلوكي الهامة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فلو أن إنسانا يخاف من شيء ما يقول أن سيحدث</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ولو حدث سيؤدي إلى آثار وخيمة فليتخيل هذا الشي الذي يخشاه قد حدث فعلا</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ثم يقوم باسترخاء عميق لعضلاته بطريقة فعالة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من خلال علاج القلق بالاسترخاء</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لأنه ثبت أن أغلب المصابين بالقلق والخوف من المستقبل يعجزون عن الاسترخاء بطريقة فعالة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بل يكونون في حاجة إلى ساعات طويلة عندما يريدون</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وبعد الاسترخاء العميق يلزم استخضار صورة بصرية حية للمخاوف التي تعلق الفرد من المستقبل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والاحتفاظ بهذه الصورة لمدة 15 ثانية فقط.</w:t>
      </w:r>
    </w:p>
    <w:p w14:paraId="3F15035B" w14:textId="0648FE19"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وتكرير ما سبق عدة مرات مؤدا على موجهة تلك المخاوف حتى لو حدثت</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على أن يتمكن الفرد من تخيل الأشياء التي كانت تثير خوفه دون أن يشعر بالقلق بل يتخيلها أثناء الشعور.</w:t>
      </w:r>
    </w:p>
    <w:p w14:paraId="04CE3B1E" w14:textId="77777777" w:rsidR="009A5759" w:rsidRPr="000B78C6" w:rsidRDefault="009A5759" w:rsidP="000B78C6">
      <w:pPr>
        <w:spacing w:after="240" w:line="276" w:lineRule="auto"/>
        <w:jc w:val="both"/>
        <w:rPr>
          <w:rFonts w:ascii="Simplified Arabic" w:eastAsia="Calibri" w:hAnsi="Simplified Arabic" w:cs="Simplified Arabic"/>
          <w:b/>
          <w:bCs/>
          <w:color w:val="000000" w:themeColor="text1"/>
          <w:sz w:val="32"/>
          <w:szCs w:val="32"/>
          <w:rtl/>
          <w:lang w:bidi="ar-DZ"/>
        </w:rPr>
      </w:pPr>
      <w:r w:rsidRPr="000B78C6">
        <w:rPr>
          <w:rFonts w:ascii="Simplified Arabic" w:eastAsia="Calibri" w:hAnsi="Simplified Arabic" w:cs="Simplified Arabic" w:hint="cs"/>
          <w:b/>
          <w:bCs/>
          <w:color w:val="000000" w:themeColor="text1"/>
          <w:sz w:val="32"/>
          <w:szCs w:val="32"/>
          <w:rtl/>
          <w:lang w:bidi="ar-DZ"/>
        </w:rPr>
        <w:t>خلاصة:</w:t>
      </w:r>
    </w:p>
    <w:p w14:paraId="76BE94DC" w14:textId="69D418C4"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lastRenderedPageBreak/>
        <w:t>نستخلص من خلال عرضنا لمفهوم قلق المستقبل أن القلق مفهوم مركزي في علم النفس وعرض مشترك بين العديد من الاضطرابات النفسية والعقلية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بل وحتى في أمراض عضوية شتى</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فهو باتفاق جميع مدارس علم النفس الأساس لكل اختلالات الشخصية واضطرابات السلوك</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ومن أهم أنواعه نجد قلق المستقبل</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وهو حالة منعدم الارتياح والضيق وانشغال الفكر</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بما يحمله المستقبل الأكثر بعدا</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وهذه الحالة تزداد حدتها عندما تكون الظروف الراهنة صعبة ومعقدة.</w:t>
      </w:r>
    </w:p>
    <w:p w14:paraId="0861A726" w14:textId="65F6FC8B" w:rsidR="009A5759" w:rsidRPr="000B78C6" w:rsidRDefault="009A5759" w:rsidP="000B78C6">
      <w:pPr>
        <w:spacing w:after="240" w:line="276" w:lineRule="auto"/>
        <w:ind w:firstLine="616"/>
        <w:jc w:val="both"/>
        <w:rPr>
          <w:rFonts w:ascii="Simplified Arabic" w:eastAsia="Calibri" w:hAnsi="Simplified Arabic" w:cs="Simplified Arabic"/>
          <w:color w:val="000000" w:themeColor="text1"/>
          <w:sz w:val="32"/>
          <w:szCs w:val="32"/>
          <w:rtl/>
          <w:lang w:bidi="ar-DZ"/>
        </w:rPr>
      </w:pPr>
      <w:r w:rsidRPr="000B78C6">
        <w:rPr>
          <w:rFonts w:ascii="Simplified Arabic" w:eastAsia="Calibri" w:hAnsi="Simplified Arabic" w:cs="Simplified Arabic" w:hint="cs"/>
          <w:color w:val="000000" w:themeColor="text1"/>
          <w:sz w:val="32"/>
          <w:szCs w:val="32"/>
          <w:rtl/>
          <w:lang w:bidi="ar-DZ"/>
        </w:rPr>
        <w:t>كما نستخلص أن كل من القلق وقلق المستقبل يؤثران بشكل سلبي على الشخصية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 xml:space="preserve">فنجد أن قدراتهما وإما إلى تبنيها ويجعلانه رهينة </w:t>
      </w:r>
      <w:r w:rsidR="00CE7B85" w:rsidRPr="000B78C6">
        <w:rPr>
          <w:rFonts w:ascii="Simplified Arabic" w:eastAsia="Calibri" w:hAnsi="Simplified Arabic" w:cs="Simplified Arabic" w:hint="cs"/>
          <w:color w:val="000000" w:themeColor="text1"/>
          <w:sz w:val="32"/>
          <w:szCs w:val="32"/>
          <w:rtl/>
          <w:lang w:bidi="ar-DZ"/>
        </w:rPr>
        <w:t>للأفكار</w:t>
      </w:r>
      <w:r w:rsidRPr="000B78C6">
        <w:rPr>
          <w:rFonts w:ascii="Simplified Arabic" w:eastAsia="Calibri" w:hAnsi="Simplified Arabic" w:cs="Simplified Arabic" w:hint="cs"/>
          <w:color w:val="000000" w:themeColor="text1"/>
          <w:sz w:val="32"/>
          <w:szCs w:val="32"/>
          <w:rtl/>
          <w:lang w:bidi="ar-DZ"/>
        </w:rPr>
        <w:t xml:space="preserve"> اللاعقلانية والتوثيقات السلبية</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ولهذا ينبغي الإسراع في علاجهما</w:t>
      </w:r>
      <w:r w:rsidR="0063516B">
        <w:rPr>
          <w:rFonts w:ascii="Simplified Arabic" w:eastAsia="Calibri" w:hAnsi="Simplified Arabic" w:cs="Simplified Arabic" w:hint="cs"/>
          <w:color w:val="000000" w:themeColor="text1"/>
          <w:sz w:val="32"/>
          <w:szCs w:val="32"/>
          <w:rtl/>
          <w:lang w:bidi="ar-DZ"/>
        </w:rPr>
        <w:t xml:space="preserve">، </w:t>
      </w:r>
      <w:r w:rsidRPr="000B78C6">
        <w:rPr>
          <w:rFonts w:ascii="Simplified Arabic" w:eastAsia="Calibri" w:hAnsi="Simplified Arabic" w:cs="Simplified Arabic" w:hint="cs"/>
          <w:color w:val="000000" w:themeColor="text1"/>
          <w:sz w:val="32"/>
          <w:szCs w:val="32"/>
          <w:rtl/>
          <w:lang w:bidi="ar-DZ"/>
        </w:rPr>
        <w:t>خاصة إذا ظهرت لدى شريحة واسعة وذات أهمية في المجتمع وهي فئة طلاب الجامعة.</w:t>
      </w:r>
    </w:p>
    <w:p w14:paraId="40E04F4E" w14:textId="77777777" w:rsidR="00A576FC" w:rsidRPr="00B37D87" w:rsidRDefault="00A576FC" w:rsidP="000E3BDC">
      <w:pPr>
        <w:autoSpaceDE w:val="0"/>
        <w:autoSpaceDN w:val="0"/>
        <w:adjustRightInd w:val="0"/>
        <w:ind w:firstLine="616"/>
        <w:jc w:val="both"/>
        <w:rPr>
          <w:rFonts w:asciiTheme="minorHAnsi" w:eastAsiaTheme="minorHAnsi" w:hAnsiTheme="minorHAnsi" w:cs="Simplified Arabic"/>
          <w:b/>
          <w:bCs/>
          <w:color w:val="000000" w:themeColor="text1"/>
          <w:sz w:val="32"/>
          <w:szCs w:val="32"/>
          <w:lang w:val="fr-FR"/>
        </w:rPr>
      </w:pPr>
    </w:p>
    <w:p w14:paraId="15D50369" w14:textId="77777777" w:rsidR="000F727C" w:rsidRPr="00B37D87" w:rsidRDefault="000F727C" w:rsidP="002E7E51">
      <w:pPr>
        <w:autoSpaceDE w:val="0"/>
        <w:autoSpaceDN w:val="0"/>
        <w:adjustRightInd w:val="0"/>
        <w:jc w:val="both"/>
        <w:rPr>
          <w:rFonts w:asciiTheme="minorHAnsi" w:eastAsiaTheme="minorHAnsi" w:hAnsiTheme="minorHAnsi" w:cs="Simplified Arabic"/>
          <w:b/>
          <w:bCs/>
          <w:color w:val="000000" w:themeColor="text1"/>
          <w:sz w:val="32"/>
          <w:szCs w:val="32"/>
          <w:lang w:val="fr-FR"/>
        </w:rPr>
      </w:pPr>
    </w:p>
    <w:p w14:paraId="27F09E4D" w14:textId="77777777" w:rsidR="000F727C" w:rsidRPr="00B37D87" w:rsidRDefault="000F727C" w:rsidP="002E7E51">
      <w:pPr>
        <w:autoSpaceDE w:val="0"/>
        <w:autoSpaceDN w:val="0"/>
        <w:adjustRightInd w:val="0"/>
        <w:jc w:val="both"/>
        <w:rPr>
          <w:rFonts w:asciiTheme="minorHAnsi" w:eastAsiaTheme="minorHAnsi" w:hAnsiTheme="minorHAnsi" w:cs="Simplified Arabic"/>
          <w:b/>
          <w:bCs/>
          <w:color w:val="000000" w:themeColor="text1"/>
          <w:sz w:val="32"/>
          <w:szCs w:val="32"/>
          <w:lang w:val="fr-FR"/>
        </w:rPr>
      </w:pPr>
    </w:p>
    <w:p w14:paraId="216D6F39" w14:textId="77777777" w:rsidR="002269A1" w:rsidRPr="004C1B60" w:rsidRDefault="002269A1" w:rsidP="002E7E51">
      <w:pPr>
        <w:autoSpaceDE w:val="0"/>
        <w:autoSpaceDN w:val="0"/>
        <w:adjustRightInd w:val="0"/>
        <w:jc w:val="both"/>
        <w:rPr>
          <w:rFonts w:asciiTheme="minorHAnsi" w:eastAsiaTheme="minorHAnsi" w:hAnsiTheme="minorHAnsi" w:cs="Simplified Arabic"/>
          <w:b/>
          <w:bCs/>
          <w:color w:val="000000" w:themeColor="text1"/>
          <w:sz w:val="32"/>
          <w:szCs w:val="32"/>
          <w:lang w:val="fr-FR" w:bidi="ar-DZ"/>
        </w:rPr>
        <w:sectPr w:rsidR="002269A1" w:rsidRPr="004C1B60" w:rsidSect="00826258">
          <w:headerReference w:type="default" r:id="rId27"/>
          <w:pgSz w:w="12240" w:h="15840"/>
          <w:pgMar w:top="1134" w:right="1701" w:bottom="1134" w:left="1134" w:header="720" w:footer="720" w:gutter="0"/>
          <w:cols w:space="720"/>
          <w:docGrid w:linePitch="360"/>
        </w:sectPr>
      </w:pPr>
    </w:p>
    <w:p w14:paraId="0407537B" w14:textId="77777777" w:rsidR="004B5D39" w:rsidRPr="00B37D87" w:rsidRDefault="004B5D39"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val="fr-FR" w:bidi="ar-DZ"/>
        </w:rPr>
      </w:pPr>
    </w:p>
    <w:p w14:paraId="66E74DFE" w14:textId="77777777" w:rsidR="00C742E9" w:rsidRPr="00B37D87" w:rsidRDefault="00C742E9"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val="fr-FR" w:bidi="ar-DZ"/>
        </w:rPr>
      </w:pPr>
    </w:p>
    <w:p w14:paraId="7D535F62" w14:textId="77777777" w:rsidR="00C742E9" w:rsidRPr="00B37D87" w:rsidRDefault="00C742E9" w:rsidP="002E7E51">
      <w:pPr>
        <w:autoSpaceDE w:val="0"/>
        <w:autoSpaceDN w:val="0"/>
        <w:adjustRightInd w:val="0"/>
        <w:jc w:val="both"/>
        <w:rPr>
          <w:rFonts w:ascii="Simplified Arabic" w:eastAsiaTheme="minorHAnsi" w:hAnsi="Simplified Arabic" w:cs="Simplified Arabic"/>
          <w:b/>
          <w:bCs/>
          <w:color w:val="000000" w:themeColor="text1"/>
          <w:sz w:val="32"/>
          <w:szCs w:val="32"/>
          <w:rtl/>
          <w:lang w:val="fr-FR" w:bidi="ar-DZ"/>
        </w:rPr>
      </w:pPr>
    </w:p>
    <w:p w14:paraId="281A4AA9" w14:textId="57B91A09" w:rsidR="00A576FC" w:rsidRPr="00667004" w:rsidRDefault="00A576FC" w:rsidP="00667004">
      <w:pPr>
        <w:rPr>
          <w:rtl/>
        </w:rPr>
      </w:pPr>
    </w:p>
    <w:p w14:paraId="15057A81" w14:textId="77777777" w:rsidR="00336BD7" w:rsidRPr="00B37D87" w:rsidRDefault="00336BD7" w:rsidP="002E7E51">
      <w:pPr>
        <w:autoSpaceDE w:val="0"/>
        <w:autoSpaceDN w:val="0"/>
        <w:adjustRightInd w:val="0"/>
        <w:jc w:val="both"/>
        <w:rPr>
          <w:rFonts w:ascii="Simplified Arabic" w:eastAsiaTheme="minorHAnsi" w:hAnsi="Simplified Arabic" w:cs="Simplified Arabic"/>
          <w:b/>
          <w:bCs/>
          <w:color w:val="000000" w:themeColor="text1"/>
          <w:sz w:val="56"/>
          <w:szCs w:val="56"/>
          <w:rtl/>
          <w:lang w:val="fr-FR"/>
        </w:rPr>
      </w:pPr>
    </w:p>
    <w:p w14:paraId="4D4C76CF" w14:textId="2E95B33F" w:rsidR="00336BD7" w:rsidRPr="00B37D87" w:rsidRDefault="00336BD7" w:rsidP="002E7E51">
      <w:pPr>
        <w:autoSpaceDE w:val="0"/>
        <w:autoSpaceDN w:val="0"/>
        <w:adjustRightInd w:val="0"/>
        <w:jc w:val="both"/>
        <w:rPr>
          <w:rFonts w:ascii="Simplified Arabic" w:eastAsiaTheme="minorHAnsi" w:hAnsi="Simplified Arabic" w:cs="Simplified Arabic"/>
          <w:b/>
          <w:bCs/>
          <w:color w:val="000000" w:themeColor="text1"/>
          <w:sz w:val="56"/>
          <w:szCs w:val="56"/>
          <w:rtl/>
          <w:lang w:val="fr-FR" w:bidi="ar-DZ"/>
        </w:rPr>
      </w:pPr>
    </w:p>
    <w:p w14:paraId="2299F575" w14:textId="463CC496" w:rsidR="00DE38AB" w:rsidRPr="00B37D87" w:rsidRDefault="00DE38AB" w:rsidP="002E7E51">
      <w:pPr>
        <w:autoSpaceDE w:val="0"/>
        <w:autoSpaceDN w:val="0"/>
        <w:adjustRightInd w:val="0"/>
        <w:jc w:val="both"/>
        <w:rPr>
          <w:rFonts w:ascii="Simplified Arabic" w:eastAsiaTheme="minorHAnsi" w:hAnsi="Simplified Arabic" w:cs="Simplified Arabic"/>
          <w:b/>
          <w:bCs/>
          <w:color w:val="000000" w:themeColor="text1"/>
          <w:sz w:val="56"/>
          <w:szCs w:val="56"/>
          <w:rtl/>
          <w:lang w:val="fr-FR" w:bidi="ar-DZ"/>
        </w:rPr>
      </w:pPr>
    </w:p>
    <w:p w14:paraId="45E33E31" w14:textId="4B34792D" w:rsidR="009213BC" w:rsidRDefault="00805BDD" w:rsidP="00805BDD">
      <w:pPr>
        <w:autoSpaceDE w:val="0"/>
        <w:autoSpaceDN w:val="0"/>
        <w:adjustRightInd w:val="0"/>
        <w:jc w:val="center"/>
        <w:rPr>
          <w:rFonts w:ascii="Traditional Arabic" w:eastAsiaTheme="minorHAnsi" w:hAnsi="Traditional Arabic" w:cs="Traditional Arabic" w:hint="cs"/>
          <w:b/>
          <w:bCs/>
          <w:noProof/>
          <w:color w:val="000000" w:themeColor="text1"/>
          <w:sz w:val="160"/>
          <w:szCs w:val="160"/>
          <w:rtl/>
        </w:rPr>
      </w:pPr>
      <w:r w:rsidRPr="00805BDD">
        <w:rPr>
          <w:rFonts w:ascii="Traditional Arabic" w:eastAsiaTheme="minorHAnsi" w:hAnsi="Traditional Arabic" w:cs="Traditional Arabic"/>
          <w:b/>
          <w:bCs/>
          <w:noProof/>
          <w:color w:val="000000" w:themeColor="text1"/>
          <w:sz w:val="160"/>
          <w:szCs w:val="160"/>
          <w:rtl/>
        </w:rPr>
        <w:t>الجانب</w:t>
      </w:r>
      <w:r>
        <w:rPr>
          <w:rFonts w:ascii="Traditional Arabic" w:eastAsiaTheme="minorHAnsi" w:hAnsi="Traditional Arabic" w:cs="Traditional Arabic" w:hint="cs"/>
          <w:b/>
          <w:bCs/>
          <w:noProof/>
          <w:color w:val="000000" w:themeColor="text1"/>
          <w:sz w:val="160"/>
          <w:szCs w:val="160"/>
          <w:rtl/>
        </w:rPr>
        <w:t xml:space="preserve"> </w:t>
      </w:r>
      <w:r w:rsidRPr="00805BDD">
        <w:rPr>
          <w:rFonts w:ascii="Traditional Arabic" w:eastAsiaTheme="minorHAnsi" w:hAnsi="Traditional Arabic" w:cs="Traditional Arabic"/>
          <w:b/>
          <w:bCs/>
          <w:noProof/>
          <w:color w:val="000000" w:themeColor="text1"/>
          <w:sz w:val="160"/>
          <w:szCs w:val="160"/>
          <w:rtl/>
        </w:rPr>
        <w:t>التطبيقي</w:t>
      </w:r>
    </w:p>
    <w:p w14:paraId="371980C0" w14:textId="77777777" w:rsidR="00805BDD" w:rsidRPr="00805BDD" w:rsidRDefault="00805BDD" w:rsidP="00805BDD">
      <w:pPr>
        <w:autoSpaceDE w:val="0"/>
        <w:autoSpaceDN w:val="0"/>
        <w:adjustRightInd w:val="0"/>
        <w:jc w:val="both"/>
        <w:rPr>
          <w:rFonts w:ascii="Traditional Arabic" w:eastAsiaTheme="minorHAnsi" w:hAnsi="Traditional Arabic" w:cs="Traditional Arabic"/>
          <w:b/>
          <w:bCs/>
          <w:color w:val="000000" w:themeColor="text1"/>
          <w:sz w:val="160"/>
          <w:szCs w:val="160"/>
          <w:rtl/>
          <w:lang w:val="fr-FR" w:bidi="ar-DZ"/>
        </w:rPr>
        <w:sectPr w:rsidR="00805BDD" w:rsidRPr="00805BDD" w:rsidSect="00826258">
          <w:headerReference w:type="first" r:id="rId28"/>
          <w:pgSz w:w="12240" w:h="15840"/>
          <w:pgMar w:top="1134" w:right="1701" w:bottom="1134" w:left="1134" w:header="720" w:footer="720" w:gutter="0"/>
          <w:cols w:space="720"/>
          <w:titlePg/>
          <w:docGrid w:linePitch="360"/>
        </w:sectPr>
      </w:pPr>
    </w:p>
    <w:p w14:paraId="61B1D9A7" w14:textId="77777777" w:rsidR="0089443C" w:rsidRPr="00B37D87" w:rsidRDefault="0089443C" w:rsidP="002E7E51">
      <w:pPr>
        <w:autoSpaceDE w:val="0"/>
        <w:autoSpaceDN w:val="0"/>
        <w:adjustRightInd w:val="0"/>
        <w:jc w:val="both"/>
        <w:rPr>
          <w:rFonts w:ascii="Simplified Arabic" w:eastAsiaTheme="minorHAnsi" w:hAnsi="Simplified Arabic" w:cs="Simplified Arabic"/>
          <w:b/>
          <w:bCs/>
          <w:color w:val="000000" w:themeColor="text1"/>
          <w:sz w:val="56"/>
          <w:szCs w:val="56"/>
          <w:rtl/>
          <w:lang w:val="fr-FR" w:bidi="ar-DZ"/>
        </w:rPr>
      </w:pPr>
    </w:p>
    <w:p w14:paraId="25036293" w14:textId="2C5E6ECB" w:rsidR="0089443C" w:rsidRPr="00667004" w:rsidRDefault="0089443C" w:rsidP="00667004"/>
    <w:p w14:paraId="0298CFC5" w14:textId="2077F129" w:rsidR="0089443C" w:rsidRPr="00B37D87" w:rsidRDefault="00D9026E" w:rsidP="00D9026E">
      <w:pPr>
        <w:autoSpaceDE w:val="0"/>
        <w:autoSpaceDN w:val="0"/>
        <w:adjustRightInd w:val="0"/>
        <w:spacing w:after="240" w:line="276" w:lineRule="auto"/>
        <w:jc w:val="center"/>
        <w:rPr>
          <w:rFonts w:ascii="Simplified Arabic" w:eastAsiaTheme="minorHAnsi" w:hAnsi="Simplified Arabic" w:cs="Simplified Arabic"/>
          <w:b/>
          <w:bCs/>
          <w:color w:val="000000" w:themeColor="text1"/>
          <w:sz w:val="56"/>
          <w:szCs w:val="56"/>
          <w:rtl/>
          <w:lang w:val="fr-FR" w:bidi="ar-DZ"/>
        </w:rPr>
      </w:pPr>
      <w:r w:rsidRPr="00D9026E">
        <w:rPr>
          <w:rFonts w:ascii="Simplified Arabic" w:eastAsiaTheme="minorHAnsi" w:hAnsi="Simplified Arabic" w:cs="Simplified Arabic"/>
          <w:b/>
          <w:bCs/>
          <w:color w:val="000000" w:themeColor="text1"/>
          <w:sz w:val="56"/>
          <w:szCs w:val="56"/>
          <w:rtl/>
          <w:lang w:val="fr-FR" w:bidi="ar-DZ"/>
        </w:rPr>
        <w:t>الفصل الرابع: الإجراءات المنهجية للدراسة</w:t>
      </w:r>
    </w:p>
    <w:p w14:paraId="096F3643" w14:textId="5674034F" w:rsidR="0089443C" w:rsidRPr="005655A0" w:rsidRDefault="0089443C" w:rsidP="005655A0">
      <w:pPr>
        <w:rPr>
          <w:rFonts w:eastAsiaTheme="minorHAnsi"/>
          <w:rtl/>
        </w:rPr>
      </w:pPr>
    </w:p>
    <w:p w14:paraId="68672E8B" w14:textId="77777777" w:rsidR="00A971B7" w:rsidRPr="00A971B7" w:rsidRDefault="00A971B7" w:rsidP="00A971B7">
      <w:pPr>
        <w:autoSpaceDE w:val="0"/>
        <w:autoSpaceDN w:val="0"/>
        <w:adjustRightInd w:val="0"/>
        <w:spacing w:after="240" w:line="276" w:lineRule="auto"/>
        <w:jc w:val="both"/>
        <w:rPr>
          <w:rFonts w:ascii="Simplified Arabic" w:eastAsiaTheme="minorHAnsi" w:hAnsi="Simplified Arabic" w:cs="Simplified Arabic"/>
          <w:b/>
          <w:bCs/>
          <w:color w:val="000000" w:themeColor="text1"/>
          <w:sz w:val="44"/>
          <w:szCs w:val="44"/>
          <w:rtl/>
        </w:rPr>
      </w:pPr>
      <w:r w:rsidRPr="00A971B7">
        <w:rPr>
          <w:rFonts w:ascii="Simplified Arabic" w:eastAsiaTheme="minorHAnsi" w:hAnsi="Simplified Arabic" w:cs="Simplified Arabic"/>
          <w:b/>
          <w:bCs/>
          <w:color w:val="000000" w:themeColor="text1"/>
          <w:sz w:val="44"/>
          <w:szCs w:val="44"/>
          <w:rtl/>
        </w:rPr>
        <w:t xml:space="preserve">تمهيد. </w:t>
      </w:r>
    </w:p>
    <w:p w14:paraId="1D062FED" w14:textId="77777777" w:rsidR="00D139E9" w:rsidRPr="00D139E9" w:rsidRDefault="00D139E9" w:rsidP="00D139E9">
      <w:pPr>
        <w:autoSpaceDE w:val="0"/>
        <w:autoSpaceDN w:val="0"/>
        <w:adjustRightInd w:val="0"/>
        <w:spacing w:after="240" w:line="276" w:lineRule="auto"/>
        <w:rPr>
          <w:rFonts w:ascii="Simplified Arabic" w:eastAsiaTheme="minorHAnsi" w:hAnsi="Simplified Arabic" w:cs="Simplified Arabic"/>
          <w:color w:val="000000" w:themeColor="text1"/>
          <w:sz w:val="44"/>
          <w:szCs w:val="44"/>
          <w:rtl/>
          <w:lang w:bidi="ar-DZ"/>
        </w:rPr>
      </w:pPr>
      <w:r w:rsidRPr="00D139E9">
        <w:rPr>
          <w:rFonts w:ascii="Simplified Arabic" w:eastAsiaTheme="minorHAnsi" w:hAnsi="Simplified Arabic" w:cs="Simplified Arabic"/>
          <w:color w:val="000000" w:themeColor="text1"/>
          <w:sz w:val="44"/>
          <w:szCs w:val="44"/>
          <w:rtl/>
          <w:lang w:bidi="ar-DZ"/>
        </w:rPr>
        <w:t>أولا: منهج الدراسة</w:t>
      </w:r>
    </w:p>
    <w:p w14:paraId="11695631" w14:textId="77777777" w:rsidR="00D139E9" w:rsidRPr="00D139E9" w:rsidRDefault="00D139E9" w:rsidP="00D139E9">
      <w:pPr>
        <w:autoSpaceDE w:val="0"/>
        <w:autoSpaceDN w:val="0"/>
        <w:adjustRightInd w:val="0"/>
        <w:spacing w:after="240" w:line="276" w:lineRule="auto"/>
        <w:rPr>
          <w:rFonts w:ascii="Simplified Arabic" w:eastAsiaTheme="minorHAnsi" w:hAnsi="Simplified Arabic" w:cs="Simplified Arabic"/>
          <w:color w:val="000000" w:themeColor="text1"/>
          <w:sz w:val="44"/>
          <w:szCs w:val="44"/>
          <w:rtl/>
          <w:lang w:bidi="ar-DZ"/>
        </w:rPr>
      </w:pPr>
      <w:r w:rsidRPr="00D139E9">
        <w:rPr>
          <w:rFonts w:ascii="Simplified Arabic" w:eastAsiaTheme="minorHAnsi" w:hAnsi="Simplified Arabic" w:cs="Simplified Arabic"/>
          <w:color w:val="000000" w:themeColor="text1"/>
          <w:sz w:val="44"/>
          <w:szCs w:val="44"/>
          <w:rtl/>
          <w:lang w:bidi="ar-DZ"/>
        </w:rPr>
        <w:t>ثانيا: مجتمع وعينة الدراسة</w:t>
      </w:r>
    </w:p>
    <w:p w14:paraId="111C4708" w14:textId="77777777" w:rsidR="00D139E9" w:rsidRPr="00D139E9" w:rsidRDefault="00D139E9" w:rsidP="00D139E9">
      <w:pPr>
        <w:autoSpaceDE w:val="0"/>
        <w:autoSpaceDN w:val="0"/>
        <w:adjustRightInd w:val="0"/>
        <w:spacing w:after="240" w:line="276" w:lineRule="auto"/>
        <w:rPr>
          <w:rFonts w:ascii="Simplified Arabic" w:eastAsiaTheme="minorHAnsi" w:hAnsi="Simplified Arabic" w:cs="Simplified Arabic"/>
          <w:color w:val="000000" w:themeColor="text1"/>
          <w:sz w:val="44"/>
          <w:szCs w:val="44"/>
          <w:rtl/>
          <w:lang w:bidi="ar-DZ"/>
        </w:rPr>
      </w:pPr>
      <w:r w:rsidRPr="00D139E9">
        <w:rPr>
          <w:rFonts w:ascii="Simplified Arabic" w:eastAsiaTheme="minorHAnsi" w:hAnsi="Simplified Arabic" w:cs="Simplified Arabic"/>
          <w:color w:val="000000" w:themeColor="text1"/>
          <w:sz w:val="44"/>
          <w:szCs w:val="44"/>
          <w:rtl/>
          <w:lang w:bidi="ar-DZ"/>
        </w:rPr>
        <w:t>ثالثا: تحديد متغيرات الدراسة وكيفية قياسها</w:t>
      </w:r>
    </w:p>
    <w:p w14:paraId="1DC56B66" w14:textId="04DDBE59" w:rsidR="00504351" w:rsidRPr="00834D11" w:rsidRDefault="00D139E9" w:rsidP="00D139E9">
      <w:pPr>
        <w:autoSpaceDE w:val="0"/>
        <w:autoSpaceDN w:val="0"/>
        <w:adjustRightInd w:val="0"/>
        <w:spacing w:after="240" w:line="276" w:lineRule="auto"/>
        <w:rPr>
          <w:rFonts w:ascii="Simplified Arabic" w:eastAsiaTheme="minorHAnsi" w:hAnsi="Simplified Arabic" w:cs="Simplified Arabic"/>
          <w:color w:val="000000" w:themeColor="text1"/>
          <w:sz w:val="44"/>
          <w:szCs w:val="44"/>
          <w:rtl/>
          <w:lang w:bidi="ar-DZ"/>
        </w:rPr>
      </w:pPr>
      <w:r w:rsidRPr="00D139E9">
        <w:rPr>
          <w:rFonts w:ascii="Simplified Arabic" w:eastAsiaTheme="minorHAnsi" w:hAnsi="Simplified Arabic" w:cs="Simplified Arabic"/>
          <w:color w:val="000000" w:themeColor="text1"/>
          <w:sz w:val="44"/>
          <w:szCs w:val="44"/>
          <w:rtl/>
          <w:lang w:bidi="ar-DZ"/>
        </w:rPr>
        <w:t>رابعا: أدوات الدراسة</w:t>
      </w:r>
    </w:p>
    <w:p w14:paraId="4A811A3C" w14:textId="54F5AA91" w:rsidR="00C42F82" w:rsidRPr="00B37D87" w:rsidRDefault="00C42F82" w:rsidP="000F727C">
      <w:pPr>
        <w:autoSpaceDE w:val="0"/>
        <w:autoSpaceDN w:val="0"/>
        <w:adjustRightInd w:val="0"/>
        <w:rPr>
          <w:rFonts w:ascii="Simplified Arabic" w:eastAsiaTheme="minorHAnsi" w:hAnsi="Simplified Arabic" w:cs="Simplified Arabic"/>
          <w:b/>
          <w:bCs/>
          <w:color w:val="000000" w:themeColor="text1"/>
          <w:sz w:val="44"/>
          <w:szCs w:val="44"/>
          <w:rtl/>
          <w:lang w:bidi="ar-DZ"/>
        </w:rPr>
      </w:pPr>
    </w:p>
    <w:p w14:paraId="6F9D5829" w14:textId="77777777" w:rsidR="000F727C" w:rsidRPr="00B37D87" w:rsidRDefault="000F727C" w:rsidP="000F727C">
      <w:pPr>
        <w:autoSpaceDE w:val="0"/>
        <w:autoSpaceDN w:val="0"/>
        <w:adjustRightInd w:val="0"/>
        <w:rPr>
          <w:rFonts w:ascii="Simplified Arabic" w:eastAsiaTheme="minorHAnsi" w:hAnsi="Simplified Arabic" w:cs="Simplified Arabic"/>
          <w:b/>
          <w:bCs/>
          <w:color w:val="000000" w:themeColor="text1"/>
          <w:sz w:val="44"/>
          <w:szCs w:val="44"/>
          <w:rtl/>
        </w:rPr>
        <w:sectPr w:rsidR="000F727C" w:rsidRPr="00B37D87" w:rsidSect="00826258">
          <w:pgSz w:w="12240" w:h="15840"/>
          <w:pgMar w:top="1134" w:right="1701" w:bottom="1134" w:left="1134" w:header="720" w:footer="720" w:gutter="0"/>
          <w:cols w:space="720"/>
          <w:titlePg/>
          <w:docGrid w:linePitch="360"/>
        </w:sectPr>
      </w:pPr>
    </w:p>
    <w:p w14:paraId="1B2727BE" w14:textId="77777777" w:rsidR="00162E96" w:rsidRPr="00563105" w:rsidRDefault="00162E96" w:rsidP="00563105">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r w:rsidRPr="00563105">
        <w:rPr>
          <w:rFonts w:ascii="Traditional Arabic" w:eastAsia="Calibri" w:hAnsi="Traditional Arabic" w:cs="Simplified Arabic"/>
          <w:b/>
          <w:bCs/>
          <w:color w:val="000000" w:themeColor="text1"/>
          <w:sz w:val="32"/>
          <w:szCs w:val="32"/>
          <w:rtl/>
          <w:lang w:bidi="ar-DZ"/>
        </w:rPr>
        <w:lastRenderedPageBreak/>
        <w:t>تمهيد:</w:t>
      </w:r>
    </w:p>
    <w:p w14:paraId="482C75FF" w14:textId="0D27B602"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 xml:space="preserve">سنحاول في هذا الفصل إثراء ما جاء في القسم النظري وإعطاء تفاصيل أكثر وشرح دقيق حول </w:t>
      </w:r>
      <w:r w:rsidRPr="00563105">
        <w:rPr>
          <w:rFonts w:ascii="Traditional Arabic" w:eastAsia="Calibri" w:hAnsi="Traditional Arabic" w:cs="Simplified Arabic" w:hint="cs"/>
          <w:color w:val="000000" w:themeColor="text1"/>
          <w:sz w:val="32"/>
          <w:szCs w:val="32"/>
          <w:rtl/>
          <w:lang w:bidi="ar-DZ"/>
        </w:rPr>
        <w:t>تعاطي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المخدرات</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وعلاقته</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بقلق</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المستقبل</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الوسط</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الجامعي بولاية</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الوادي</w:t>
      </w:r>
      <w:r w:rsidRPr="00563105">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 xml:space="preserve">سنقوم في هذا الفصل بدراسة ميدانية بهدف معرفة </w:t>
      </w:r>
      <w:r w:rsidRPr="00563105">
        <w:rPr>
          <w:rFonts w:ascii="Traditional Arabic" w:eastAsia="Calibri" w:hAnsi="Traditional Arabic" w:cs="Simplified Arabic" w:hint="cs"/>
          <w:color w:val="000000" w:themeColor="text1"/>
          <w:sz w:val="32"/>
          <w:szCs w:val="32"/>
          <w:rtl/>
          <w:lang w:bidi="ar-DZ"/>
        </w:rPr>
        <w:t>حول</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تعاطي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المخدرات</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الوسط</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الجامعي</w:t>
      </w:r>
      <w:r w:rsidRPr="00563105">
        <w:rPr>
          <w:rFonts w:ascii="Traditional Arabic" w:eastAsia="Calibri" w:hAnsi="Traditional Arabic" w:cs="Simplified Arabic"/>
          <w:color w:val="000000" w:themeColor="text1"/>
          <w:sz w:val="32"/>
          <w:szCs w:val="32"/>
          <w:rtl/>
          <w:lang w:bidi="ar-DZ"/>
        </w:rPr>
        <w:t xml:space="preserve"> محل الدراسة</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وعلاقته</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بقلق</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المستقبل</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حيث نعتمد في هذا الفصل على المعطيات الإحصائية وتفريغها كميا وكيفياً وذلك بالاستعانة ببرنامج EXEL وبرنامج الحزم الإحصائي للعلوم الاجتماعية 22</w:t>
      </w:r>
      <w:r w:rsidRPr="00563105">
        <w:rPr>
          <w:rFonts w:ascii="Traditional Arabic" w:eastAsia="Calibri" w:hAnsi="Traditional Arabic" w:cs="Simplified Arabic"/>
          <w:color w:val="000000" w:themeColor="text1"/>
          <w:sz w:val="32"/>
          <w:szCs w:val="32"/>
          <w:lang w:bidi="ar-DZ"/>
        </w:rPr>
        <w:t>SPSS</w:t>
      </w:r>
      <w:r w:rsidRPr="00563105">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لتعزيز النتائج ومعرفتها بدقة.</w:t>
      </w:r>
    </w:p>
    <w:p w14:paraId="403A73A0" w14:textId="62495614" w:rsidR="00162E96" w:rsidRPr="00563105" w:rsidRDefault="00162E96" w:rsidP="00563105">
      <w:pPr>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p>
    <w:p w14:paraId="1D72A562" w14:textId="77777777" w:rsidR="00162E96" w:rsidRPr="00563105" w:rsidRDefault="00162E96" w:rsidP="00563105">
      <w:pPr>
        <w:tabs>
          <w:tab w:val="left" w:pos="1761"/>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523F556D"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62BD129C"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0A7FC69D"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62F323A4"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24AB23AB"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54842FD6"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327828B7" w14:textId="77777777" w:rsidR="00206F05" w:rsidRPr="00563105" w:rsidRDefault="00206F05"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6E2C00FA" w14:textId="77777777" w:rsidR="00162E96" w:rsidRPr="00563105" w:rsidRDefault="00162E96" w:rsidP="00563105">
      <w:pPr>
        <w:tabs>
          <w:tab w:val="left" w:pos="1255"/>
        </w:tabs>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2EE80527" w14:textId="4D3C9858"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lastRenderedPageBreak/>
        <w:t>يتوقف نجاح وانجاز الدراسة الميدانية على تحديد طريقة جمع البيانات المتعلقة بموضوع البحث</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إضافة إلى تحديد مختلف الأدوات الإحصائية المستخدمة لتحليل هذه البيانات.</w:t>
      </w:r>
    </w:p>
    <w:p w14:paraId="161A6DF4" w14:textId="1719BF92" w:rsidR="00162E96" w:rsidRDefault="00162E96" w:rsidP="007845BE">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rPr>
        <w:t xml:space="preserve">وذاك </w:t>
      </w:r>
      <w:r w:rsidRPr="00563105">
        <w:rPr>
          <w:rFonts w:ascii="Traditional Arabic" w:eastAsia="Calibri" w:hAnsi="Traditional Arabic" w:cs="Simplified Arabic"/>
          <w:color w:val="000000" w:themeColor="text1"/>
          <w:sz w:val="32"/>
          <w:szCs w:val="32"/>
          <w:rtl/>
          <w:lang w:bidi="ar-DZ"/>
        </w:rPr>
        <w:t xml:space="preserve">من أجل تحقيق أهداف الدراسة تم استخدام المنهج الوصفي </w:t>
      </w:r>
      <w:r w:rsidR="007845BE">
        <w:rPr>
          <w:rFonts w:ascii="Traditional Arabic" w:eastAsia="Calibri" w:hAnsi="Traditional Arabic" w:cs="Simplified Arabic" w:hint="cs"/>
          <w:color w:val="000000" w:themeColor="text1"/>
          <w:sz w:val="32"/>
          <w:szCs w:val="32"/>
          <w:rtl/>
          <w:lang w:bidi="ar-DZ"/>
        </w:rPr>
        <w:t>الارتباطي</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الذي يستخدم في المتابعة الدقيقة للظاهرة بطريقة كمية أو نوعية لفترة زمنية أو عدد من الفترات من أجل التعرف على الظاهرة من حيث المحتوى</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والوصول إلى نتائج وتعليمات تساعد في فهم الواقع وتحسينه</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وتهدف هذه الدراسة إلى</w:t>
      </w:r>
      <w:r w:rsidR="00DC57E5" w:rsidRPr="00563105">
        <w:rPr>
          <w:rFonts w:ascii="Traditional Arabic" w:eastAsia="Calibri" w:hAnsi="Traditional Arabic" w:cs="Simplified Arabic" w:hint="cs"/>
          <w:color w:val="000000" w:themeColor="text1"/>
          <w:sz w:val="32"/>
          <w:szCs w:val="32"/>
          <w:rtl/>
          <w:lang w:bidi="ar-DZ"/>
        </w:rPr>
        <w:t xml:space="preserve"> تعرف على</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واقع تعاطي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المخدرات</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وعلاقته</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بقلق</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المستقبل</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الوسط</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الجامعي جامعة</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بولاية</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الوادي</w:t>
      </w:r>
      <w:r w:rsidRPr="00563105">
        <w:rPr>
          <w:rFonts w:ascii="Traditional Arabic" w:eastAsia="Calibri" w:hAnsi="Traditional Arabic" w:cs="Simplified Arabic"/>
          <w:color w:val="000000" w:themeColor="text1"/>
          <w:sz w:val="32"/>
          <w:szCs w:val="32"/>
          <w:rtl/>
          <w:lang w:bidi="ar-DZ"/>
        </w:rPr>
        <w:t>"</w:t>
      </w:r>
    </w:p>
    <w:p w14:paraId="7389B24A" w14:textId="419BC45B" w:rsidR="00834D11" w:rsidRPr="007845BE" w:rsidRDefault="007845BE" w:rsidP="007845BE">
      <w:pPr>
        <w:spacing w:after="240" w:line="276" w:lineRule="auto"/>
        <w:ind w:right="142"/>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hint="cs"/>
          <w:b/>
          <w:bCs/>
          <w:color w:val="000000" w:themeColor="text1"/>
          <w:sz w:val="32"/>
          <w:szCs w:val="32"/>
          <w:rtl/>
          <w:lang w:bidi="ar-DZ"/>
        </w:rPr>
        <w:t xml:space="preserve">أولا: </w:t>
      </w:r>
      <w:r w:rsidR="00834D11" w:rsidRPr="007845BE">
        <w:rPr>
          <w:rFonts w:ascii="Traditional Arabic" w:eastAsia="Calibri" w:hAnsi="Traditional Arabic" w:cs="Simplified Arabic" w:hint="cs"/>
          <w:b/>
          <w:bCs/>
          <w:color w:val="000000" w:themeColor="text1"/>
          <w:sz w:val="32"/>
          <w:szCs w:val="32"/>
          <w:rtl/>
          <w:lang w:bidi="ar-DZ"/>
        </w:rPr>
        <w:t>منهج الدراسة</w:t>
      </w:r>
    </w:p>
    <w:p w14:paraId="0091A82C" w14:textId="1FD0790A" w:rsidR="00162E96" w:rsidRPr="00293C10" w:rsidRDefault="00162E96" w:rsidP="00293C10">
      <w:pPr>
        <w:spacing w:after="240" w:line="276" w:lineRule="auto"/>
        <w:ind w:firstLine="616"/>
        <w:jc w:val="both"/>
        <w:rPr>
          <w:rFonts w:eastAsia="Calibri" w:cs="Simplified Arabic"/>
          <w:sz w:val="32"/>
          <w:szCs w:val="32"/>
          <w:rtl/>
        </w:rPr>
      </w:pPr>
      <w:r w:rsidRPr="00293C10">
        <w:rPr>
          <w:rFonts w:eastAsia="Calibri" w:cs="Simplified Arabic"/>
          <w:sz w:val="32"/>
          <w:szCs w:val="32"/>
          <w:rtl/>
        </w:rPr>
        <w:t xml:space="preserve">يعتمد تحديد </w:t>
      </w:r>
      <w:r w:rsidR="00991E63" w:rsidRPr="00293C10">
        <w:rPr>
          <w:rFonts w:eastAsia="Calibri" w:cs="Simplified Arabic" w:hint="cs"/>
          <w:sz w:val="32"/>
          <w:szCs w:val="32"/>
          <w:rtl/>
        </w:rPr>
        <w:t>منهج</w:t>
      </w:r>
      <w:r w:rsidRPr="00293C10">
        <w:rPr>
          <w:rFonts w:eastAsia="Calibri" w:cs="Simplified Arabic"/>
          <w:sz w:val="32"/>
          <w:szCs w:val="32"/>
          <w:rtl/>
        </w:rPr>
        <w:t xml:space="preserve"> الدراسة على جمع البيانات وعلى معرفة مجتمع الدراسة ومتغيراتها</w:t>
      </w:r>
      <w:r w:rsidR="0063516B" w:rsidRPr="00293C10">
        <w:rPr>
          <w:rFonts w:eastAsia="Calibri" w:cs="Simplified Arabic"/>
          <w:sz w:val="32"/>
          <w:szCs w:val="32"/>
          <w:rtl/>
        </w:rPr>
        <w:t xml:space="preserve">، </w:t>
      </w:r>
      <w:r w:rsidRPr="00293C10">
        <w:rPr>
          <w:rFonts w:eastAsia="Calibri" w:cs="Simplified Arabic"/>
          <w:sz w:val="32"/>
          <w:szCs w:val="32"/>
          <w:rtl/>
        </w:rPr>
        <w:t>وكيفية قياسها والتأكد من صدق وثبات أداة البحث.</w:t>
      </w:r>
    </w:p>
    <w:p w14:paraId="365A673D" w14:textId="4C3443B3" w:rsidR="00293C10" w:rsidRDefault="00293C10" w:rsidP="00293C10">
      <w:pPr>
        <w:spacing w:after="240" w:line="276" w:lineRule="auto"/>
        <w:ind w:firstLine="616"/>
        <w:jc w:val="both"/>
        <w:rPr>
          <w:rFonts w:eastAsia="Calibri" w:cs="Simplified Arabic"/>
          <w:sz w:val="32"/>
          <w:szCs w:val="32"/>
          <w:rtl/>
        </w:rPr>
      </w:pPr>
      <w:r w:rsidRPr="00293C10">
        <w:rPr>
          <w:rFonts w:eastAsia="Calibri" w:cs="Simplified Arabic"/>
          <w:sz w:val="32"/>
          <w:szCs w:val="32"/>
          <w:rtl/>
        </w:rPr>
        <w:t>ويقصد بالمنهج في البحث العلمي: الطريق المؤدي إلى الكشف عن الحقيقة في العلوم بواسطة طائفة من القواعد العامة, تهيمن على سير العقل وتحدد عملياته حتى يصل إلى نتيجة معلومة. (العساف,</w:t>
      </w:r>
      <w:r w:rsidR="00A61967">
        <w:rPr>
          <w:rFonts w:eastAsia="Calibri" w:cs="Simplified Arabic" w:hint="cs"/>
          <w:sz w:val="32"/>
          <w:szCs w:val="32"/>
          <w:rtl/>
        </w:rPr>
        <w:t xml:space="preserve"> </w:t>
      </w:r>
      <w:r w:rsidRPr="00293C10">
        <w:rPr>
          <w:rFonts w:eastAsia="Calibri" w:cs="Simplified Arabic"/>
          <w:sz w:val="32"/>
          <w:szCs w:val="32"/>
          <w:rtl/>
        </w:rPr>
        <w:t>1995, ص90)</w:t>
      </w:r>
    </w:p>
    <w:p w14:paraId="21A02E19" w14:textId="396B4D06" w:rsidR="00293C10" w:rsidRDefault="00293C10" w:rsidP="00293C10">
      <w:pPr>
        <w:spacing w:after="240" w:line="276" w:lineRule="auto"/>
        <w:ind w:firstLine="616"/>
        <w:jc w:val="both"/>
        <w:rPr>
          <w:rFonts w:eastAsia="Calibri" w:cs="Simplified Arabic" w:hint="cs"/>
          <w:sz w:val="32"/>
          <w:szCs w:val="32"/>
          <w:rtl/>
        </w:rPr>
      </w:pPr>
      <w:r w:rsidRPr="00495C21">
        <w:rPr>
          <w:rFonts w:eastAsia="Calibri" w:cs="Simplified Arabic"/>
          <w:color w:val="000000" w:themeColor="text1"/>
          <w:sz w:val="28"/>
          <w:szCs w:val="32"/>
          <w:rtl/>
        </w:rPr>
        <w:t xml:space="preserve">ويعرف المنهج الوصفي بأنه: أسلوب من أساليب التحليل المرتكز على معلومات كافية ودقيقة عن الظاهرة أو موضوع محدد خلال فترة زمنية معلومة, دلك من أجل الحصول على نتائج علمية ثم تفسيرها بطريقة موضوعية بما ينسجم مع المعطيات الفعلية للظاهرة. </w:t>
      </w:r>
      <w:r w:rsidRPr="00495C21">
        <w:rPr>
          <w:rFonts w:eastAsia="Calibri" w:cs="Simplified Arabic"/>
          <w:b/>
          <w:bCs/>
          <w:color w:val="000000" w:themeColor="text1"/>
          <w:sz w:val="28"/>
          <w:szCs w:val="32"/>
          <w:rtl/>
        </w:rPr>
        <w:t>(عبيدات, عقلة, 1999, ص46)</w:t>
      </w:r>
    </w:p>
    <w:p w14:paraId="049F384C" w14:textId="66D6F665" w:rsidR="00805BDD" w:rsidRDefault="00805BDD" w:rsidP="00293C10">
      <w:pPr>
        <w:spacing w:after="240" w:line="276" w:lineRule="auto"/>
        <w:ind w:firstLine="616"/>
        <w:jc w:val="both"/>
        <w:rPr>
          <w:rFonts w:eastAsia="Calibri" w:cs="Simplified Arabic"/>
          <w:sz w:val="32"/>
          <w:szCs w:val="32"/>
          <w:rtl/>
        </w:rPr>
      </w:pPr>
      <w:r>
        <w:rPr>
          <w:rFonts w:eastAsia="Calibri" w:cs="Simplified Arabic"/>
          <w:sz w:val="32"/>
          <w:szCs w:val="32"/>
          <w:rtl/>
        </w:rPr>
        <w:t>المنهج الوصفي الارتباطي ل</w:t>
      </w:r>
      <w:r>
        <w:rPr>
          <w:rFonts w:eastAsia="Calibri" w:cs="Simplified Arabic" w:hint="cs"/>
          <w:sz w:val="32"/>
          <w:szCs w:val="32"/>
          <w:rtl/>
        </w:rPr>
        <w:t>أ</w:t>
      </w:r>
      <w:r w:rsidRPr="00805BDD">
        <w:rPr>
          <w:rFonts w:eastAsia="Calibri" w:cs="Simplified Arabic"/>
          <w:sz w:val="32"/>
          <w:szCs w:val="32"/>
          <w:rtl/>
        </w:rPr>
        <w:t>نه مناسب للدراسة ويدرس الظواهر</w:t>
      </w:r>
      <w:r>
        <w:rPr>
          <w:rFonts w:eastAsia="Calibri" w:cs="Simplified Arabic" w:hint="cs"/>
          <w:sz w:val="32"/>
          <w:szCs w:val="32"/>
          <w:rtl/>
        </w:rPr>
        <w:t>.</w:t>
      </w:r>
    </w:p>
    <w:p w14:paraId="410BB3C4" w14:textId="3FDBFC74" w:rsidR="00834D11" w:rsidRPr="007845BE" w:rsidRDefault="007845BE" w:rsidP="007845BE">
      <w:pPr>
        <w:spacing w:after="240" w:line="276" w:lineRule="auto"/>
        <w:ind w:right="142"/>
        <w:jc w:val="both"/>
        <w:rPr>
          <w:rFonts w:ascii="Traditional Arabic" w:eastAsia="Calibri" w:hAnsi="Traditional Arabic" w:cs="Simplified Arabic"/>
          <w:b/>
          <w:bCs/>
          <w:color w:val="000000" w:themeColor="text1"/>
          <w:sz w:val="32"/>
          <w:szCs w:val="32"/>
        </w:rPr>
      </w:pPr>
      <w:r>
        <w:rPr>
          <w:rFonts w:ascii="Traditional Arabic" w:eastAsia="Calibri" w:hAnsi="Traditional Arabic" w:cs="Simplified Arabic" w:hint="cs"/>
          <w:b/>
          <w:bCs/>
          <w:color w:val="000000" w:themeColor="text1"/>
          <w:sz w:val="32"/>
          <w:szCs w:val="32"/>
          <w:rtl/>
        </w:rPr>
        <w:lastRenderedPageBreak/>
        <w:t xml:space="preserve">ثانيا: </w:t>
      </w:r>
      <w:r w:rsidR="00834D11" w:rsidRPr="007845BE">
        <w:rPr>
          <w:rFonts w:ascii="Traditional Arabic" w:eastAsia="Calibri" w:hAnsi="Traditional Arabic" w:cs="Simplified Arabic" w:hint="cs"/>
          <w:b/>
          <w:bCs/>
          <w:color w:val="000000" w:themeColor="text1"/>
          <w:sz w:val="32"/>
          <w:szCs w:val="32"/>
          <w:rtl/>
        </w:rPr>
        <w:t>مجتمع وعينة الدراسة</w:t>
      </w:r>
    </w:p>
    <w:p w14:paraId="2162AAA5" w14:textId="1C14620D"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سوف نتطرق لمجتمع الدراسة ثم للعينة الدراسة</w:t>
      </w:r>
      <w:r w:rsidR="00293C10">
        <w:rPr>
          <w:rFonts w:ascii="Traditional Arabic" w:eastAsia="Calibri" w:hAnsi="Traditional Arabic" w:cs="Simplified Arabic" w:hint="cs"/>
          <w:color w:val="000000" w:themeColor="text1"/>
          <w:sz w:val="32"/>
          <w:szCs w:val="32"/>
          <w:rtl/>
        </w:rPr>
        <w:t>:</w:t>
      </w:r>
    </w:p>
    <w:p w14:paraId="613950AF" w14:textId="10032388" w:rsidR="00162E96" w:rsidRPr="00D03945" w:rsidRDefault="00DC57E5" w:rsidP="00D03945">
      <w:pPr>
        <w:pStyle w:val="a9"/>
        <w:numPr>
          <w:ilvl w:val="0"/>
          <w:numId w:val="43"/>
        </w:numPr>
        <w:bidi/>
        <w:spacing w:after="240" w:line="276" w:lineRule="auto"/>
        <w:ind w:left="333" w:right="142"/>
        <w:jc w:val="both"/>
        <w:rPr>
          <w:rFonts w:ascii="Simplified Arabic" w:eastAsia="Calibri" w:hAnsi="Traditional Arabic" w:cs="Simplified Arabic"/>
          <w:b/>
          <w:bCs/>
          <w:color w:val="000000" w:themeColor="text1"/>
          <w:sz w:val="32"/>
          <w:szCs w:val="32"/>
          <w:rtl/>
        </w:rPr>
      </w:pPr>
      <w:r w:rsidRPr="00D03945">
        <w:rPr>
          <w:rFonts w:eastAsia="Calibri" w:cs="Simplified Arabic" w:hint="cs"/>
          <w:b/>
          <w:bCs/>
          <w:color w:val="000000" w:themeColor="text1"/>
          <w:sz w:val="32"/>
          <w:szCs w:val="32"/>
          <w:rtl/>
          <w:lang w:val="fr-FR" w:bidi="ar-SA"/>
        </w:rPr>
        <w:t>مجتمع الدراسة</w:t>
      </w:r>
    </w:p>
    <w:p w14:paraId="6ED9341F" w14:textId="63D16CCA" w:rsidR="00162E96" w:rsidRPr="00563105" w:rsidRDefault="00162E96" w:rsidP="001F18F7">
      <w:pPr>
        <w:pStyle w:val="a9"/>
        <w:numPr>
          <w:ilvl w:val="0"/>
          <w:numId w:val="25"/>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نبذة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تاريخية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عن</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جامعة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الوادي</w:t>
      </w:r>
      <w:r w:rsidRPr="00563105">
        <w:rPr>
          <w:rFonts w:ascii="Simplified Arabic" w:eastAsia="Calibri" w:hAnsi="Traditional Arabic" w:cs="Simplified Arabic"/>
          <w:b/>
          <w:bCs/>
          <w:color w:val="000000" w:themeColor="text1"/>
          <w:sz w:val="32"/>
          <w:szCs w:val="32"/>
          <w:rtl/>
        </w:rPr>
        <w:t>:</w:t>
      </w:r>
    </w:p>
    <w:p w14:paraId="1DB16E58" w14:textId="77777777" w:rsidR="00162E96" w:rsidRDefault="00162E96" w:rsidP="00563105">
      <w:pPr>
        <w:spacing w:after="240" w:line="276" w:lineRule="auto"/>
        <w:ind w:left="-2" w:right="142" w:firstLine="425"/>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مرت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الشهيد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حمه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لخضر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بخمس</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مراحل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بداية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سنة</w:t>
      </w:r>
      <w:r w:rsidRPr="00563105">
        <w:rPr>
          <w:rFonts w:ascii="Traditional Arabic" w:eastAsia="Calibri" w:hAnsi="Traditional Arabic" w:cs="Simplified Arabic"/>
          <w:color w:val="000000" w:themeColor="text1"/>
          <w:sz w:val="32"/>
          <w:szCs w:val="32"/>
          <w:rtl/>
        </w:rPr>
        <w:t xml:space="preserve"> 1995 </w:t>
      </w:r>
      <w:r w:rsidRPr="00563105">
        <w:rPr>
          <w:rFonts w:ascii="Traditional Arabic" w:eastAsia="Calibri" w:hAnsi="Traditional Arabic" w:cs="Simplified Arabic" w:hint="cs"/>
          <w:color w:val="000000" w:themeColor="text1"/>
          <w:sz w:val="32"/>
          <w:szCs w:val="32"/>
          <w:rtl/>
        </w:rPr>
        <w:t>إلى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غاية</w:t>
      </w:r>
      <w:r w:rsidRPr="00563105">
        <w:rPr>
          <w:rFonts w:ascii="Traditional Arabic" w:eastAsia="Calibri" w:hAnsi="Traditional Arabic" w:cs="Simplified Arabic"/>
          <w:color w:val="000000" w:themeColor="text1"/>
          <w:sz w:val="32"/>
          <w:szCs w:val="32"/>
          <w:rtl/>
        </w:rPr>
        <w:t xml:space="preserve"> 2022.</w:t>
      </w:r>
    </w:p>
    <w:p w14:paraId="3AE2DACB" w14:textId="77777777" w:rsidR="00162E96" w:rsidRPr="00563105" w:rsidRDefault="00162E96" w:rsidP="001F18F7">
      <w:pPr>
        <w:pStyle w:val="a9"/>
        <w:numPr>
          <w:ilvl w:val="0"/>
          <w:numId w:val="24"/>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المرحلة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الأولى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من</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1995 </w:t>
      </w:r>
      <w:r w:rsidRPr="00563105">
        <w:rPr>
          <w:rFonts w:ascii="Traditional Arabic" w:eastAsia="Calibri" w:hAnsi="Traditional Arabic" w:cs="Simplified Arabic" w:hint="cs"/>
          <w:b/>
          <w:bCs/>
          <w:color w:val="000000" w:themeColor="text1"/>
          <w:sz w:val="32"/>
          <w:szCs w:val="32"/>
          <w:rtl/>
          <w:lang w:bidi="ar-SA"/>
        </w:rPr>
        <w:t>إلى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غاية</w:t>
      </w:r>
      <w:r w:rsidRPr="00563105">
        <w:rPr>
          <w:rFonts w:ascii="Simplified Arabic" w:eastAsia="Calibri" w:hAnsi="Traditional Arabic" w:cs="Simplified Arabic"/>
          <w:b/>
          <w:bCs/>
          <w:color w:val="000000" w:themeColor="text1"/>
          <w:sz w:val="32"/>
          <w:szCs w:val="32"/>
          <w:rtl/>
        </w:rPr>
        <w:t xml:space="preserve"> 1998</w:t>
      </w:r>
    </w:p>
    <w:p w14:paraId="2BF079C2" w14:textId="77777777"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ملحقة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للتجارة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أنشأت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بموجب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قرار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وزاري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مشترك</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03 </w:t>
      </w:r>
      <w:r w:rsidRPr="00563105">
        <w:rPr>
          <w:rFonts w:ascii="Traditional Arabic" w:eastAsia="Calibri" w:hAnsi="Traditional Arabic" w:cs="Simplified Arabic" w:hint="cs"/>
          <w:color w:val="000000" w:themeColor="text1"/>
          <w:sz w:val="32"/>
          <w:szCs w:val="32"/>
          <w:rtl/>
        </w:rPr>
        <w:t>جوان</w:t>
      </w:r>
      <w:r w:rsidRPr="00563105">
        <w:rPr>
          <w:rFonts w:ascii="Traditional Arabic" w:eastAsia="Calibri" w:hAnsi="Traditional Arabic" w:cs="Simplified Arabic"/>
          <w:color w:val="000000" w:themeColor="text1"/>
          <w:sz w:val="32"/>
          <w:szCs w:val="32"/>
          <w:rtl/>
        </w:rPr>
        <w:t xml:space="preserve"> 1995 </w:t>
      </w:r>
      <w:r w:rsidRPr="00563105">
        <w:rPr>
          <w:rFonts w:ascii="Traditional Arabic" w:eastAsia="Calibri" w:hAnsi="Traditional Arabic" w:cs="Simplified Arabic" w:hint="cs"/>
          <w:color w:val="000000" w:themeColor="text1"/>
          <w:sz w:val="32"/>
          <w:szCs w:val="32"/>
          <w:rtl/>
        </w:rPr>
        <w:t>حيث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انطلقت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الدراسة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لأول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خلال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95/96 </w:t>
      </w:r>
      <w:r w:rsidRPr="00563105">
        <w:rPr>
          <w:rFonts w:ascii="Traditional Arabic" w:eastAsia="Calibri" w:hAnsi="Traditional Arabic" w:cs="Simplified Arabic" w:hint="cs"/>
          <w:color w:val="000000" w:themeColor="text1"/>
          <w:sz w:val="32"/>
          <w:szCs w:val="32"/>
          <w:rtl/>
        </w:rPr>
        <w:t>والتي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تعتبر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أول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نواة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بولاية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كان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مقرها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بثانوية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تكسبت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ظلت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لموسمين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حتى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تحويلها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مركز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الشهداء</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سنة</w:t>
      </w:r>
      <w:r w:rsidRPr="00563105">
        <w:rPr>
          <w:rFonts w:ascii="Traditional Arabic" w:eastAsia="Calibri" w:hAnsi="Traditional Arabic" w:cs="Simplified Arabic"/>
          <w:color w:val="000000" w:themeColor="text1"/>
          <w:sz w:val="32"/>
          <w:szCs w:val="32"/>
          <w:rtl/>
        </w:rPr>
        <w:t xml:space="preserve"> 1998 </w:t>
      </w:r>
      <w:r w:rsidRPr="00563105">
        <w:rPr>
          <w:rFonts w:ascii="Traditional Arabic" w:eastAsia="Calibri" w:hAnsi="Traditional Arabic" w:cs="Simplified Arabic" w:hint="cs"/>
          <w:color w:val="000000" w:themeColor="text1"/>
          <w:sz w:val="32"/>
          <w:szCs w:val="32"/>
          <w:rtl/>
        </w:rPr>
        <w:t>والتي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درس</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طلبة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شعبة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التجارية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بتخصصين</w:t>
      </w:r>
      <w:r w:rsidRPr="00563105">
        <w:rPr>
          <w:rFonts w:ascii="Traditional Arabic" w:eastAsia="Calibri" w:hAnsi="Traditional Arabic" w:cs="Simplified Arabic"/>
          <w:color w:val="000000" w:themeColor="text1"/>
          <w:sz w:val="32"/>
          <w:szCs w:val="32"/>
          <w:rtl/>
        </w:rPr>
        <w:t>:</w:t>
      </w:r>
    </w:p>
    <w:p w14:paraId="437BE36A" w14:textId="77777777" w:rsidR="00162E96" w:rsidRPr="00563105" w:rsidRDefault="00162E96" w:rsidP="001F18F7">
      <w:pPr>
        <w:numPr>
          <w:ilvl w:val="0"/>
          <w:numId w:val="15"/>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إدارة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أعمال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بداية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97/98</w:t>
      </w:r>
    </w:p>
    <w:p w14:paraId="02D02E7B" w14:textId="77777777" w:rsidR="00162E96" w:rsidRPr="00563105" w:rsidRDefault="00162E96" w:rsidP="001F18F7">
      <w:pPr>
        <w:numPr>
          <w:ilvl w:val="0"/>
          <w:numId w:val="15"/>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تجارة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دولية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بداية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99/2000</w:t>
      </w:r>
    </w:p>
    <w:p w14:paraId="0793D76A" w14:textId="2C3B24C7" w:rsidR="00162E96" w:rsidRPr="00563105" w:rsidRDefault="00162E96" w:rsidP="001F18F7">
      <w:pPr>
        <w:numPr>
          <w:ilvl w:val="0"/>
          <w:numId w:val="15"/>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وقد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بلغ</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عدد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الطلبة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المسجلين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خلال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الأول</w:t>
      </w:r>
      <w:r w:rsidRPr="00563105">
        <w:rPr>
          <w:rFonts w:ascii="Traditional Arabic" w:eastAsia="Calibri" w:hAnsi="Traditional Arabic" w:cs="Simplified Arabic"/>
          <w:color w:val="000000" w:themeColor="text1"/>
          <w:sz w:val="32"/>
          <w:szCs w:val="32"/>
          <w:rtl/>
        </w:rPr>
        <w:t xml:space="preserve"> 95/96</w:t>
      </w:r>
      <w:r w:rsidR="0057615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 xml:space="preserve">65 </w:t>
      </w:r>
      <w:r w:rsidRPr="00563105">
        <w:rPr>
          <w:rFonts w:ascii="Traditional Arabic" w:eastAsia="Calibri" w:hAnsi="Traditional Arabic" w:cs="Simplified Arabic" w:hint="cs"/>
          <w:color w:val="000000" w:themeColor="text1"/>
          <w:sz w:val="32"/>
          <w:szCs w:val="32"/>
          <w:rtl/>
        </w:rPr>
        <w:t>طالبا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فقط</w:t>
      </w:r>
      <w:r w:rsidRPr="00563105">
        <w:rPr>
          <w:rFonts w:ascii="Traditional Arabic" w:eastAsia="Calibri" w:hAnsi="Traditional Arabic" w:cs="Simplified Arabic"/>
          <w:color w:val="000000" w:themeColor="text1"/>
          <w:sz w:val="32"/>
          <w:szCs w:val="32"/>
          <w:rtl/>
        </w:rPr>
        <w:t>.</w:t>
      </w:r>
    </w:p>
    <w:p w14:paraId="4DBBAFDD" w14:textId="61D9636F" w:rsidR="00162E96" w:rsidRPr="00563105" w:rsidRDefault="00162E96" w:rsidP="001F18F7">
      <w:pPr>
        <w:pStyle w:val="a9"/>
        <w:numPr>
          <w:ilvl w:val="0"/>
          <w:numId w:val="24"/>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المرحلة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الثانية</w:t>
      </w:r>
      <w:r w:rsidR="00576155">
        <w:rPr>
          <w:rFonts w:ascii="Traditional Arabic" w:eastAsia="Calibri" w:hAnsi="Traditional Arabic" w:cs="Simplified Arabic"/>
          <w:b/>
          <w:bCs/>
          <w:color w:val="000000" w:themeColor="text1"/>
          <w:sz w:val="32"/>
          <w:szCs w:val="32"/>
          <w:rtl/>
          <w:lang w:bidi="ar-SA"/>
        </w:rPr>
        <w:t xml:space="preserve">: </w:t>
      </w:r>
      <w:r w:rsidRPr="00563105">
        <w:rPr>
          <w:rFonts w:ascii="Traditional Arabic" w:eastAsia="Calibri" w:hAnsi="Traditional Arabic" w:cs="Simplified Arabic" w:hint="cs"/>
          <w:b/>
          <w:bCs/>
          <w:color w:val="000000" w:themeColor="text1"/>
          <w:sz w:val="32"/>
          <w:szCs w:val="32"/>
          <w:rtl/>
          <w:lang w:bidi="ar-SA"/>
        </w:rPr>
        <w:t>من</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1998 </w:t>
      </w:r>
      <w:r w:rsidRPr="00563105">
        <w:rPr>
          <w:rFonts w:ascii="Traditional Arabic" w:eastAsia="Calibri" w:hAnsi="Traditional Arabic" w:cs="Simplified Arabic" w:hint="cs"/>
          <w:b/>
          <w:bCs/>
          <w:color w:val="000000" w:themeColor="text1"/>
          <w:sz w:val="32"/>
          <w:szCs w:val="32"/>
          <w:rtl/>
          <w:lang w:bidi="ar-SA"/>
        </w:rPr>
        <w:t>إلى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غاية</w:t>
      </w:r>
      <w:r w:rsidRPr="00563105">
        <w:rPr>
          <w:rFonts w:ascii="Simplified Arabic" w:eastAsia="Calibri" w:hAnsi="Traditional Arabic" w:cs="Simplified Arabic"/>
          <w:b/>
          <w:bCs/>
          <w:color w:val="000000" w:themeColor="text1"/>
          <w:sz w:val="32"/>
          <w:szCs w:val="32"/>
          <w:rtl/>
        </w:rPr>
        <w:t xml:space="preserve"> 2001</w:t>
      </w:r>
    </w:p>
    <w:p w14:paraId="34567E27" w14:textId="0466FEE4"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الملحق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تابع</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محمد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خيضر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بسكرة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إضافة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ملحقة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للتجارة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التابعة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للتجارة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عكنون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الجزائر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فقد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استفادت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ولاية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فتح</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فرع</w:t>
      </w:r>
      <w:r w:rsidR="0057615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lastRenderedPageBreak/>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القانونية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والإدارية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98/99 </w:t>
      </w:r>
      <w:r w:rsidRPr="00563105">
        <w:rPr>
          <w:rFonts w:ascii="Traditional Arabic" w:eastAsia="Calibri" w:hAnsi="Traditional Arabic" w:cs="Simplified Arabic" w:hint="cs"/>
          <w:color w:val="000000" w:themeColor="text1"/>
          <w:sz w:val="32"/>
          <w:szCs w:val="32"/>
          <w:rtl/>
        </w:rPr>
        <w:t>وفرع</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الأدب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العربي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الموسم</w:t>
      </w:r>
      <w:r w:rsidRPr="00563105">
        <w:rPr>
          <w:rFonts w:ascii="Traditional Arabic" w:eastAsia="Calibri" w:hAnsi="Traditional Arabic" w:cs="Simplified Arabic"/>
          <w:color w:val="000000" w:themeColor="text1"/>
          <w:sz w:val="32"/>
          <w:szCs w:val="32"/>
          <w:rtl/>
        </w:rPr>
        <w:t xml:space="preserve"> 99/2000 </w:t>
      </w:r>
      <w:r w:rsidRPr="00563105">
        <w:rPr>
          <w:rFonts w:ascii="Traditional Arabic" w:eastAsia="Calibri" w:hAnsi="Traditional Arabic" w:cs="Simplified Arabic" w:hint="cs"/>
          <w:color w:val="000000" w:themeColor="text1"/>
          <w:sz w:val="32"/>
          <w:szCs w:val="32"/>
          <w:rtl/>
        </w:rPr>
        <w:t>والتابعتين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بسكرة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ليتشكل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الملحق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w:t>
      </w:r>
    </w:p>
    <w:p w14:paraId="753276A8" w14:textId="77777777" w:rsidR="00162E96" w:rsidRPr="00563105" w:rsidRDefault="00162E96" w:rsidP="001F18F7">
      <w:pPr>
        <w:pStyle w:val="a9"/>
        <w:numPr>
          <w:ilvl w:val="0"/>
          <w:numId w:val="24"/>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المرحلة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الثالثة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من</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2001 </w:t>
      </w:r>
      <w:r w:rsidRPr="00563105">
        <w:rPr>
          <w:rFonts w:ascii="Traditional Arabic" w:eastAsia="Calibri" w:hAnsi="Traditional Arabic" w:cs="Simplified Arabic" w:hint="cs"/>
          <w:b/>
          <w:bCs/>
          <w:color w:val="000000" w:themeColor="text1"/>
          <w:sz w:val="32"/>
          <w:szCs w:val="32"/>
          <w:rtl/>
          <w:lang w:bidi="ar-SA"/>
        </w:rPr>
        <w:t>إلى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غاية</w:t>
      </w:r>
      <w:r w:rsidRPr="00563105">
        <w:rPr>
          <w:rFonts w:ascii="Simplified Arabic" w:eastAsia="Calibri" w:hAnsi="Traditional Arabic" w:cs="Simplified Arabic"/>
          <w:b/>
          <w:bCs/>
          <w:color w:val="000000" w:themeColor="text1"/>
          <w:sz w:val="32"/>
          <w:szCs w:val="32"/>
          <w:rtl/>
        </w:rPr>
        <w:t xml:space="preserve"> 2012</w:t>
      </w:r>
    </w:p>
    <w:p w14:paraId="2BFEF8BA" w14:textId="5EA7A5CE"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المركز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أنشئ</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بمقتضى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01/277 </w:t>
      </w:r>
      <w:r w:rsidRPr="00563105">
        <w:rPr>
          <w:rFonts w:ascii="Traditional Arabic" w:eastAsia="Calibri" w:hAnsi="Traditional Arabic" w:cs="Simplified Arabic" w:hint="cs"/>
          <w:color w:val="000000" w:themeColor="text1"/>
          <w:sz w:val="32"/>
          <w:szCs w:val="32"/>
          <w:rtl/>
        </w:rPr>
        <w:t>المؤرخ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18 </w:t>
      </w:r>
      <w:r w:rsidRPr="00563105">
        <w:rPr>
          <w:rFonts w:ascii="Traditional Arabic" w:eastAsia="Calibri" w:hAnsi="Traditional Arabic" w:cs="Simplified Arabic" w:hint="cs"/>
          <w:color w:val="000000" w:themeColor="text1"/>
          <w:sz w:val="32"/>
          <w:szCs w:val="32"/>
          <w:rtl/>
        </w:rPr>
        <w:t>سبتمبر</w:t>
      </w:r>
      <w:r w:rsidRPr="00563105">
        <w:rPr>
          <w:rFonts w:ascii="Traditional Arabic" w:eastAsia="Calibri" w:hAnsi="Traditional Arabic" w:cs="Simplified Arabic"/>
          <w:color w:val="000000" w:themeColor="text1"/>
          <w:sz w:val="32"/>
          <w:szCs w:val="32"/>
          <w:rtl/>
        </w:rPr>
        <w:t xml:space="preserve"> 2001 </w:t>
      </w:r>
      <w:r w:rsidRPr="00563105">
        <w:rPr>
          <w:rFonts w:ascii="Traditional Arabic" w:eastAsia="Calibri" w:hAnsi="Traditional Arabic" w:cs="Simplified Arabic" w:hint="cs"/>
          <w:color w:val="000000" w:themeColor="text1"/>
          <w:sz w:val="32"/>
          <w:szCs w:val="32"/>
          <w:rtl/>
        </w:rPr>
        <w:t>المعدل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والمتمم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0057615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 xml:space="preserve">06/280 </w:t>
      </w:r>
      <w:r w:rsidRPr="00563105">
        <w:rPr>
          <w:rFonts w:ascii="Traditional Arabic" w:eastAsia="Calibri" w:hAnsi="Traditional Arabic" w:cs="Simplified Arabic" w:hint="cs"/>
          <w:color w:val="000000" w:themeColor="text1"/>
          <w:sz w:val="32"/>
          <w:szCs w:val="32"/>
          <w:rtl/>
        </w:rPr>
        <w:t>المؤرخ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16 </w:t>
      </w:r>
      <w:r w:rsidRPr="00563105">
        <w:rPr>
          <w:rFonts w:ascii="Traditional Arabic" w:eastAsia="Calibri" w:hAnsi="Traditional Arabic" w:cs="Simplified Arabic" w:hint="cs"/>
          <w:color w:val="000000" w:themeColor="text1"/>
          <w:sz w:val="32"/>
          <w:szCs w:val="32"/>
          <w:rtl/>
        </w:rPr>
        <w:t>أوت</w:t>
      </w:r>
      <w:r w:rsidRPr="00563105">
        <w:rPr>
          <w:rFonts w:ascii="Traditional Arabic" w:eastAsia="Calibri" w:hAnsi="Traditional Arabic" w:cs="Simplified Arabic"/>
          <w:color w:val="000000" w:themeColor="text1"/>
          <w:sz w:val="32"/>
          <w:szCs w:val="32"/>
          <w:rtl/>
        </w:rPr>
        <w:t xml:space="preserve"> 2006 </w:t>
      </w:r>
      <w:r w:rsidRPr="00563105">
        <w:rPr>
          <w:rFonts w:ascii="Traditional Arabic" w:eastAsia="Calibri" w:hAnsi="Traditional Arabic" w:cs="Simplified Arabic" w:hint="cs"/>
          <w:color w:val="000000" w:themeColor="text1"/>
          <w:sz w:val="32"/>
          <w:szCs w:val="32"/>
          <w:rtl/>
        </w:rPr>
        <w:t>والذي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تحول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بموجبه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الملحق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كان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يضم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التجارية</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القانونية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والإدارية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والأدب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العربي</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مركز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يتكون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خمسة</w:t>
      </w:r>
      <w:r w:rsidRPr="00563105">
        <w:rPr>
          <w:rFonts w:ascii="Traditional Arabic" w:eastAsia="Calibri" w:hAnsi="Traditional Arabic" w:cs="Simplified Arabic"/>
          <w:color w:val="000000" w:themeColor="text1"/>
          <w:sz w:val="32"/>
          <w:szCs w:val="32"/>
          <w:rtl/>
        </w:rPr>
        <w:t xml:space="preserve"> (05) </w:t>
      </w:r>
      <w:r w:rsidRPr="00563105">
        <w:rPr>
          <w:rFonts w:ascii="Traditional Arabic" w:eastAsia="Calibri" w:hAnsi="Traditional Arabic" w:cs="Simplified Arabic" w:hint="cs"/>
          <w:color w:val="000000" w:themeColor="text1"/>
          <w:sz w:val="32"/>
          <w:szCs w:val="32"/>
          <w:rtl/>
        </w:rPr>
        <w:t>معاهد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وهي</w:t>
      </w:r>
      <w:r w:rsidRPr="00563105">
        <w:rPr>
          <w:rFonts w:ascii="Traditional Arabic" w:eastAsia="Calibri" w:hAnsi="Traditional Arabic" w:cs="Simplified Arabic"/>
          <w:color w:val="000000" w:themeColor="text1"/>
          <w:sz w:val="32"/>
          <w:szCs w:val="32"/>
          <w:rtl/>
        </w:rPr>
        <w:t>:</w:t>
      </w:r>
    </w:p>
    <w:p w14:paraId="6F98CE69"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القانونية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والإدارية</w:t>
      </w:r>
    </w:p>
    <w:p w14:paraId="54337FFD"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الآداب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واللغات</w:t>
      </w:r>
    </w:p>
    <w:p w14:paraId="56C1F1B0" w14:textId="2BA162CD"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الاقتصادية</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التجارية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التسيير</w:t>
      </w:r>
    </w:p>
    <w:p w14:paraId="6961D28A"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والتكنولوجيا</w:t>
      </w:r>
    </w:p>
    <w:p w14:paraId="68D6DDA9"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الاجتماعية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والإنسانية</w:t>
      </w:r>
    </w:p>
    <w:p w14:paraId="16027AF5" w14:textId="77777777" w:rsidR="00162E96" w:rsidRPr="00563105" w:rsidRDefault="00162E96" w:rsidP="001F18F7">
      <w:pPr>
        <w:pStyle w:val="a9"/>
        <w:numPr>
          <w:ilvl w:val="0"/>
          <w:numId w:val="24"/>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المرحلة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الرابعة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من</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2012 </w:t>
      </w:r>
      <w:r w:rsidRPr="00563105">
        <w:rPr>
          <w:rFonts w:ascii="Traditional Arabic" w:eastAsia="Calibri" w:hAnsi="Traditional Arabic" w:cs="Simplified Arabic" w:hint="cs"/>
          <w:b/>
          <w:bCs/>
          <w:color w:val="000000" w:themeColor="text1"/>
          <w:sz w:val="32"/>
          <w:szCs w:val="32"/>
          <w:rtl/>
          <w:lang w:bidi="ar-SA"/>
        </w:rPr>
        <w:t>إلى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غاية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2015</w:t>
      </w:r>
    </w:p>
    <w:p w14:paraId="7833C551" w14:textId="77777777"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أنشئت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12/243 </w:t>
      </w:r>
      <w:r w:rsidRPr="00563105">
        <w:rPr>
          <w:rFonts w:ascii="Traditional Arabic" w:eastAsia="Calibri" w:hAnsi="Traditional Arabic" w:cs="Simplified Arabic" w:hint="cs"/>
          <w:color w:val="000000" w:themeColor="text1"/>
          <w:sz w:val="32"/>
          <w:szCs w:val="32"/>
          <w:rtl/>
        </w:rPr>
        <w:t>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04 </w:t>
      </w:r>
      <w:r w:rsidRPr="00563105">
        <w:rPr>
          <w:rFonts w:ascii="Traditional Arabic" w:eastAsia="Calibri" w:hAnsi="Traditional Arabic" w:cs="Simplified Arabic" w:hint="cs"/>
          <w:color w:val="000000" w:themeColor="text1"/>
          <w:sz w:val="32"/>
          <w:szCs w:val="32"/>
          <w:rtl/>
        </w:rPr>
        <w:t>جوان</w:t>
      </w:r>
      <w:r w:rsidRPr="00563105">
        <w:rPr>
          <w:rFonts w:ascii="Traditional Arabic" w:eastAsia="Calibri" w:hAnsi="Traditional Arabic" w:cs="Simplified Arabic"/>
          <w:color w:val="000000" w:themeColor="text1"/>
          <w:sz w:val="32"/>
          <w:szCs w:val="32"/>
          <w:rtl/>
        </w:rPr>
        <w:t xml:space="preserve"> 2012 </w:t>
      </w:r>
      <w:r w:rsidRPr="00563105">
        <w:rPr>
          <w:rFonts w:ascii="Traditional Arabic" w:eastAsia="Calibri" w:hAnsi="Traditional Arabic" w:cs="Simplified Arabic" w:hint="cs"/>
          <w:color w:val="000000" w:themeColor="text1"/>
          <w:sz w:val="32"/>
          <w:szCs w:val="32"/>
          <w:rtl/>
        </w:rPr>
        <w:t>والذي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بموجبه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تحول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المركز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وتتكون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ست</w:t>
      </w:r>
      <w:r w:rsidRPr="00563105">
        <w:rPr>
          <w:rFonts w:ascii="Traditional Arabic" w:eastAsia="Calibri" w:hAnsi="Traditional Arabic" w:cs="Simplified Arabic"/>
          <w:color w:val="000000" w:themeColor="text1"/>
          <w:sz w:val="32"/>
          <w:szCs w:val="32"/>
          <w:rtl/>
        </w:rPr>
        <w:t xml:space="preserve"> (06) </w:t>
      </w:r>
      <w:r w:rsidRPr="00563105">
        <w:rPr>
          <w:rFonts w:ascii="Traditional Arabic" w:eastAsia="Calibri" w:hAnsi="Traditional Arabic" w:cs="Simplified Arabic" w:hint="cs"/>
          <w:color w:val="000000" w:themeColor="text1"/>
          <w:sz w:val="32"/>
          <w:szCs w:val="32"/>
          <w:rtl/>
        </w:rPr>
        <w:t>كليات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وهي</w:t>
      </w:r>
      <w:r w:rsidRPr="00563105">
        <w:rPr>
          <w:rFonts w:ascii="Traditional Arabic" w:eastAsia="Calibri" w:hAnsi="Traditional Arabic" w:cs="Simplified Arabic"/>
          <w:color w:val="000000" w:themeColor="text1"/>
          <w:sz w:val="32"/>
          <w:szCs w:val="32"/>
          <w:rtl/>
        </w:rPr>
        <w:t>:</w:t>
      </w:r>
    </w:p>
    <w:p w14:paraId="7525BD18"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الحقوق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السياسية</w:t>
      </w:r>
    </w:p>
    <w:p w14:paraId="43D4278C"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الآداب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واللغات</w:t>
      </w:r>
    </w:p>
    <w:p w14:paraId="3CFDFA01"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الاقتصادية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والتجارية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التسيير</w:t>
      </w:r>
    </w:p>
    <w:p w14:paraId="766CD186"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والتكنولوجيا</w:t>
      </w:r>
    </w:p>
    <w:p w14:paraId="47AF07BA"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lastRenderedPageBreak/>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الاجتماعية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والإنسانية</w:t>
      </w:r>
    </w:p>
    <w:p w14:paraId="20C842C3"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الطبيعة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والحياة</w:t>
      </w:r>
    </w:p>
    <w:p w14:paraId="3DB604A9" w14:textId="77777777" w:rsidR="00162E96" w:rsidRPr="00563105" w:rsidRDefault="00162E96" w:rsidP="001F18F7">
      <w:pPr>
        <w:pStyle w:val="a9"/>
        <w:numPr>
          <w:ilvl w:val="0"/>
          <w:numId w:val="24"/>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المرحلة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الخامسة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بداية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من</w:t>
      </w:r>
      <w:r w:rsidRPr="00563105">
        <w:rPr>
          <w:rFonts w:ascii="Simplified Arabic" w:eastAsia="Calibri" w:hAnsi="Traditional Arabic" w:cs="Simplified Arabic"/>
          <w:b/>
          <w:bCs/>
          <w:color w:val="000000" w:themeColor="text1"/>
          <w:sz w:val="32"/>
          <w:szCs w:val="32"/>
          <w:rtl/>
        </w:rPr>
        <w:t xml:space="preserve"> 22 </w:t>
      </w:r>
      <w:r w:rsidRPr="00563105">
        <w:rPr>
          <w:rFonts w:ascii="Traditional Arabic" w:eastAsia="Calibri" w:hAnsi="Traditional Arabic" w:cs="Simplified Arabic" w:hint="cs"/>
          <w:b/>
          <w:bCs/>
          <w:color w:val="000000" w:themeColor="text1"/>
          <w:sz w:val="32"/>
          <w:szCs w:val="32"/>
          <w:rtl/>
          <w:lang w:bidi="ar-SA"/>
        </w:rPr>
        <w:t>جوان</w:t>
      </w:r>
      <w:r w:rsidRPr="00563105">
        <w:rPr>
          <w:rFonts w:ascii="Simplified Arabic" w:eastAsia="Calibri" w:hAnsi="Traditional Arabic" w:cs="Simplified Arabic"/>
          <w:b/>
          <w:bCs/>
          <w:color w:val="000000" w:themeColor="text1"/>
          <w:sz w:val="32"/>
          <w:szCs w:val="32"/>
          <w:rtl/>
        </w:rPr>
        <w:t xml:space="preserve"> 2015 </w:t>
      </w:r>
      <w:r w:rsidRPr="00563105">
        <w:rPr>
          <w:rFonts w:ascii="Traditional Arabic" w:eastAsia="Calibri" w:hAnsi="Traditional Arabic" w:cs="Simplified Arabic" w:hint="cs"/>
          <w:b/>
          <w:bCs/>
          <w:color w:val="000000" w:themeColor="text1"/>
          <w:sz w:val="32"/>
          <w:szCs w:val="32"/>
          <w:rtl/>
          <w:lang w:bidi="ar-SA"/>
        </w:rPr>
        <w:t>إلى</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غاية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سنة</w:t>
      </w:r>
      <w:r w:rsidRPr="00563105">
        <w:rPr>
          <w:rFonts w:ascii="Simplified Arabic" w:eastAsia="Calibri" w:hAnsi="Traditional Arabic" w:cs="Simplified Arabic"/>
          <w:b/>
          <w:bCs/>
          <w:color w:val="000000" w:themeColor="text1"/>
          <w:sz w:val="32"/>
          <w:szCs w:val="32"/>
          <w:rtl/>
        </w:rPr>
        <w:t xml:space="preserve"> 2022</w:t>
      </w:r>
    </w:p>
    <w:p w14:paraId="0ADDAEB9" w14:textId="77777777"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بمقتضى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15/161 </w:t>
      </w:r>
      <w:r w:rsidRPr="00563105">
        <w:rPr>
          <w:rFonts w:ascii="Traditional Arabic" w:eastAsia="Calibri" w:hAnsi="Traditional Arabic" w:cs="Simplified Arabic" w:hint="cs"/>
          <w:color w:val="000000" w:themeColor="text1"/>
          <w:sz w:val="32"/>
          <w:szCs w:val="32"/>
          <w:rtl/>
        </w:rPr>
        <w:t>المؤرخ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22 </w:t>
      </w:r>
      <w:r w:rsidRPr="00563105">
        <w:rPr>
          <w:rFonts w:ascii="Traditional Arabic" w:eastAsia="Calibri" w:hAnsi="Traditional Arabic" w:cs="Simplified Arabic" w:hint="cs"/>
          <w:color w:val="000000" w:themeColor="text1"/>
          <w:sz w:val="32"/>
          <w:szCs w:val="32"/>
          <w:rtl/>
        </w:rPr>
        <w:t>جوان</w:t>
      </w:r>
      <w:r w:rsidRPr="00563105">
        <w:rPr>
          <w:rFonts w:ascii="Traditional Arabic" w:eastAsia="Calibri" w:hAnsi="Traditional Arabic" w:cs="Simplified Arabic"/>
          <w:color w:val="000000" w:themeColor="text1"/>
          <w:sz w:val="32"/>
          <w:szCs w:val="32"/>
          <w:rtl/>
        </w:rPr>
        <w:t xml:space="preserve"> 2015 </w:t>
      </w:r>
      <w:r w:rsidRPr="00563105">
        <w:rPr>
          <w:rFonts w:ascii="Traditional Arabic" w:eastAsia="Calibri" w:hAnsi="Traditional Arabic" w:cs="Simplified Arabic" w:hint="cs"/>
          <w:color w:val="000000" w:themeColor="text1"/>
          <w:sz w:val="32"/>
          <w:szCs w:val="32"/>
          <w:rtl/>
        </w:rPr>
        <w:t>المعدل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والمتمم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12/243 </w:t>
      </w:r>
      <w:r w:rsidRPr="00563105">
        <w:rPr>
          <w:rFonts w:ascii="Traditional Arabic" w:eastAsia="Calibri" w:hAnsi="Traditional Arabic" w:cs="Simplified Arabic" w:hint="cs"/>
          <w:color w:val="000000" w:themeColor="text1"/>
          <w:sz w:val="32"/>
          <w:szCs w:val="32"/>
          <w:rtl/>
        </w:rPr>
        <w:t>المؤرخ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04 </w:t>
      </w:r>
      <w:r w:rsidRPr="00563105">
        <w:rPr>
          <w:rFonts w:ascii="Traditional Arabic" w:eastAsia="Calibri" w:hAnsi="Traditional Arabic" w:cs="Simplified Arabic" w:hint="cs"/>
          <w:color w:val="000000" w:themeColor="text1"/>
          <w:sz w:val="32"/>
          <w:szCs w:val="32"/>
          <w:rtl/>
        </w:rPr>
        <w:t>جوان</w:t>
      </w:r>
      <w:r w:rsidRPr="00563105">
        <w:rPr>
          <w:rFonts w:ascii="Traditional Arabic" w:eastAsia="Calibri" w:hAnsi="Traditional Arabic" w:cs="Simplified Arabic"/>
          <w:color w:val="000000" w:themeColor="text1"/>
          <w:sz w:val="32"/>
          <w:szCs w:val="32"/>
          <w:rtl/>
        </w:rPr>
        <w:t xml:space="preserve"> 2012 </w:t>
      </w:r>
      <w:r w:rsidRPr="00563105">
        <w:rPr>
          <w:rFonts w:ascii="Traditional Arabic" w:eastAsia="Calibri" w:hAnsi="Traditional Arabic" w:cs="Simplified Arabic" w:hint="cs"/>
          <w:color w:val="000000" w:themeColor="text1"/>
          <w:sz w:val="32"/>
          <w:szCs w:val="32"/>
          <w:rtl/>
        </w:rPr>
        <w:t>والذي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بموجبه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أصبحت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تتكون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سبع</w:t>
      </w:r>
      <w:r w:rsidRPr="00563105">
        <w:rPr>
          <w:rFonts w:ascii="Traditional Arabic" w:eastAsia="Calibri" w:hAnsi="Traditional Arabic" w:cs="Simplified Arabic"/>
          <w:color w:val="000000" w:themeColor="text1"/>
          <w:sz w:val="32"/>
          <w:szCs w:val="32"/>
          <w:rtl/>
        </w:rPr>
        <w:t xml:space="preserve"> (07) </w:t>
      </w:r>
      <w:r w:rsidRPr="00563105">
        <w:rPr>
          <w:rFonts w:ascii="Traditional Arabic" w:eastAsia="Calibri" w:hAnsi="Traditional Arabic" w:cs="Simplified Arabic" w:hint="cs"/>
          <w:color w:val="000000" w:themeColor="text1"/>
          <w:sz w:val="32"/>
          <w:szCs w:val="32"/>
          <w:rtl/>
        </w:rPr>
        <w:t>كليات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ومعهد</w:t>
      </w:r>
      <w:r w:rsidRPr="00563105">
        <w:rPr>
          <w:rFonts w:ascii="Traditional Arabic" w:eastAsia="Calibri" w:hAnsi="Traditional Arabic" w:cs="Simplified Arabic"/>
          <w:color w:val="000000" w:themeColor="text1"/>
          <w:sz w:val="32"/>
          <w:szCs w:val="32"/>
          <w:rtl/>
        </w:rPr>
        <w:t>:</w:t>
      </w:r>
    </w:p>
    <w:p w14:paraId="7584B530"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الحقوق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السياسية</w:t>
      </w:r>
    </w:p>
    <w:p w14:paraId="7F27E54D"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الآداب</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واللغات</w:t>
      </w:r>
    </w:p>
    <w:p w14:paraId="3894A658"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الاقتصادية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والتجارية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التسيير</w:t>
      </w:r>
    </w:p>
    <w:p w14:paraId="39BE630C"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التكنولوجيا</w:t>
      </w:r>
    </w:p>
    <w:p w14:paraId="57EA9E79"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الدقيقة</w:t>
      </w:r>
    </w:p>
    <w:p w14:paraId="5ECE5D00"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الاجتماعية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والإنسانية</w:t>
      </w:r>
    </w:p>
    <w:p w14:paraId="2DD2A90F"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كلية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الطبيعة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والحياة</w:t>
      </w:r>
    </w:p>
    <w:p w14:paraId="05AC790C" w14:textId="77777777"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الإسلامية</w:t>
      </w:r>
    </w:p>
    <w:p w14:paraId="44AC779C" w14:textId="7591F747" w:rsidR="00162E96" w:rsidRPr="00563105" w:rsidRDefault="00162E96" w:rsidP="001F18F7">
      <w:pPr>
        <w:pStyle w:val="a9"/>
        <w:numPr>
          <w:ilvl w:val="0"/>
          <w:numId w:val="25"/>
        </w:numPr>
        <w:bidi/>
        <w:spacing w:after="240" w:line="276" w:lineRule="auto"/>
        <w:ind w:left="474" w:right="142" w:hanging="476"/>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أهداف</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ومهام</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الجامعة</w:t>
      </w:r>
      <w:r w:rsidR="0063516B">
        <w:rPr>
          <w:rFonts w:ascii="Traditional Arabic" w:eastAsia="Calibri" w:hAnsi="Traditional Arabic" w:cs="Simplified Arabic" w:hint="cs"/>
          <w:b/>
          <w:bCs/>
          <w:color w:val="000000" w:themeColor="text1"/>
          <w:sz w:val="32"/>
          <w:szCs w:val="32"/>
          <w:rtl/>
          <w:lang w:bidi="ar-SA"/>
        </w:rPr>
        <w:t xml:space="preserve">، </w:t>
      </w:r>
      <w:r w:rsidRPr="00563105">
        <w:rPr>
          <w:rFonts w:ascii="Traditional Arabic" w:eastAsia="Calibri" w:hAnsi="Traditional Arabic" w:cs="Simplified Arabic" w:hint="cs"/>
          <w:b/>
          <w:bCs/>
          <w:color w:val="000000" w:themeColor="text1"/>
          <w:sz w:val="32"/>
          <w:szCs w:val="32"/>
          <w:rtl/>
          <w:lang w:bidi="ar-SA"/>
        </w:rPr>
        <w:t>كما</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وردت</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في</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النصوص</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التنظيمية</w:t>
      </w:r>
      <w:r w:rsidRPr="00563105">
        <w:rPr>
          <w:rFonts w:ascii="Simplified Arabic" w:eastAsia="Calibri" w:hAnsi="Traditional Arabic" w:cs="Simplified Arabic"/>
          <w:b/>
          <w:bCs/>
          <w:color w:val="000000" w:themeColor="text1"/>
          <w:sz w:val="32"/>
          <w:szCs w:val="32"/>
          <w:rtl/>
        </w:rPr>
        <w:t>:</w:t>
      </w:r>
    </w:p>
    <w:p w14:paraId="277562A1" w14:textId="242B4104"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طبقا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03-279 </w:t>
      </w:r>
      <w:r w:rsidRPr="00563105">
        <w:rPr>
          <w:rFonts w:ascii="Traditional Arabic" w:eastAsia="Calibri" w:hAnsi="Traditional Arabic" w:cs="Simplified Arabic" w:hint="cs"/>
          <w:color w:val="000000" w:themeColor="text1"/>
          <w:sz w:val="32"/>
          <w:szCs w:val="32"/>
          <w:rtl/>
        </w:rPr>
        <w:t>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24 </w:t>
      </w:r>
      <w:r w:rsidRPr="00563105">
        <w:rPr>
          <w:rFonts w:ascii="Traditional Arabic" w:eastAsia="Calibri" w:hAnsi="Traditional Arabic" w:cs="Simplified Arabic" w:hint="cs"/>
          <w:color w:val="000000" w:themeColor="text1"/>
          <w:sz w:val="32"/>
          <w:szCs w:val="32"/>
          <w:rtl/>
        </w:rPr>
        <w:t>جمادى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الثانية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عام</w:t>
      </w:r>
      <w:r w:rsidRPr="00563105">
        <w:rPr>
          <w:rFonts w:ascii="Traditional Arabic" w:eastAsia="Calibri" w:hAnsi="Traditional Arabic" w:cs="Simplified Arabic"/>
          <w:color w:val="000000" w:themeColor="text1"/>
          <w:sz w:val="32"/>
          <w:szCs w:val="32"/>
          <w:rtl/>
        </w:rPr>
        <w:t xml:space="preserve"> 1424 </w:t>
      </w:r>
      <w:r w:rsidRPr="00563105">
        <w:rPr>
          <w:rFonts w:ascii="Traditional Arabic" w:eastAsia="Calibri" w:hAnsi="Traditional Arabic" w:cs="Simplified Arabic" w:hint="cs"/>
          <w:color w:val="000000" w:themeColor="text1"/>
          <w:sz w:val="32"/>
          <w:szCs w:val="32"/>
          <w:rtl/>
        </w:rPr>
        <w:t>الموافق</w:t>
      </w:r>
      <w:r w:rsidRPr="00563105">
        <w:rPr>
          <w:rFonts w:ascii="Traditional Arabic" w:eastAsia="Calibri" w:hAnsi="Traditional Arabic" w:cs="Simplified Arabic"/>
          <w:color w:val="000000" w:themeColor="text1"/>
          <w:sz w:val="32"/>
          <w:szCs w:val="32"/>
          <w:rtl/>
        </w:rPr>
        <w:t xml:space="preserve"> 23 </w:t>
      </w:r>
      <w:r w:rsidRPr="00563105">
        <w:rPr>
          <w:rFonts w:ascii="Traditional Arabic" w:eastAsia="Calibri" w:hAnsi="Traditional Arabic" w:cs="Simplified Arabic" w:hint="cs"/>
          <w:color w:val="000000" w:themeColor="text1"/>
          <w:sz w:val="32"/>
          <w:szCs w:val="32"/>
          <w:rtl/>
        </w:rPr>
        <w:t>غشت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سنة</w:t>
      </w:r>
      <w:r w:rsidRPr="00563105">
        <w:rPr>
          <w:rFonts w:ascii="Traditional Arabic" w:eastAsia="Calibri" w:hAnsi="Traditional Arabic" w:cs="Simplified Arabic"/>
          <w:color w:val="000000" w:themeColor="text1"/>
          <w:sz w:val="32"/>
          <w:szCs w:val="32"/>
          <w:rtl/>
        </w:rPr>
        <w:t xml:space="preserve"> 2003 </w:t>
      </w:r>
      <w:r w:rsidRPr="00563105">
        <w:rPr>
          <w:rFonts w:ascii="Traditional Arabic" w:eastAsia="Calibri" w:hAnsi="Traditional Arabic" w:cs="Simplified Arabic" w:hint="cs"/>
          <w:color w:val="000000" w:themeColor="text1"/>
          <w:sz w:val="32"/>
          <w:szCs w:val="32"/>
          <w:rtl/>
        </w:rPr>
        <w:t>يحدد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مهام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والقواعد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الخاصة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بتنظيمها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وسيرها</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المعدل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بالمرسوم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تنفيذي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رقم</w:t>
      </w:r>
      <w:r w:rsidRPr="00563105">
        <w:rPr>
          <w:rFonts w:ascii="Traditional Arabic" w:eastAsia="Calibri" w:hAnsi="Traditional Arabic" w:cs="Simplified Arabic"/>
          <w:color w:val="000000" w:themeColor="text1"/>
          <w:sz w:val="32"/>
          <w:szCs w:val="32"/>
          <w:rtl/>
        </w:rPr>
        <w:t xml:space="preserve"> 06-343 </w:t>
      </w:r>
      <w:r w:rsidRPr="00563105">
        <w:rPr>
          <w:rFonts w:ascii="Traditional Arabic" w:eastAsia="Calibri" w:hAnsi="Traditional Arabic" w:cs="Simplified Arabic" w:hint="cs"/>
          <w:color w:val="000000" w:themeColor="text1"/>
          <w:sz w:val="32"/>
          <w:szCs w:val="32"/>
          <w:rtl/>
        </w:rPr>
        <w:t>مؤرخ</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4 </w:t>
      </w:r>
      <w:r w:rsidRPr="00563105">
        <w:rPr>
          <w:rFonts w:ascii="Traditional Arabic" w:eastAsia="Calibri" w:hAnsi="Traditional Arabic" w:cs="Simplified Arabic" w:hint="cs"/>
          <w:color w:val="000000" w:themeColor="text1"/>
          <w:sz w:val="32"/>
          <w:szCs w:val="32"/>
          <w:rtl/>
        </w:rPr>
        <w:t>رمضان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عام</w:t>
      </w:r>
      <w:r w:rsidRPr="00563105">
        <w:rPr>
          <w:rFonts w:ascii="Traditional Arabic" w:eastAsia="Calibri" w:hAnsi="Traditional Arabic" w:cs="Simplified Arabic"/>
          <w:color w:val="000000" w:themeColor="text1"/>
          <w:sz w:val="32"/>
          <w:szCs w:val="32"/>
          <w:rtl/>
        </w:rPr>
        <w:t xml:space="preserve"> 1427 </w:t>
      </w:r>
      <w:r w:rsidRPr="00563105">
        <w:rPr>
          <w:rFonts w:ascii="Traditional Arabic" w:eastAsia="Calibri" w:hAnsi="Traditional Arabic" w:cs="Simplified Arabic" w:hint="cs"/>
          <w:color w:val="000000" w:themeColor="text1"/>
          <w:sz w:val="32"/>
          <w:szCs w:val="32"/>
          <w:rtl/>
        </w:rPr>
        <w:t>الموافق</w:t>
      </w:r>
      <w:r w:rsidRPr="00563105">
        <w:rPr>
          <w:rFonts w:ascii="Traditional Arabic" w:eastAsia="Calibri" w:hAnsi="Traditional Arabic" w:cs="Simplified Arabic"/>
          <w:color w:val="000000" w:themeColor="text1"/>
          <w:sz w:val="32"/>
          <w:szCs w:val="32"/>
          <w:rtl/>
        </w:rPr>
        <w:t xml:space="preserve"> 27 </w:t>
      </w:r>
      <w:r w:rsidRPr="00563105">
        <w:rPr>
          <w:rFonts w:ascii="Traditional Arabic" w:eastAsia="Calibri" w:hAnsi="Traditional Arabic" w:cs="Simplified Arabic" w:hint="cs"/>
          <w:color w:val="000000" w:themeColor="text1"/>
          <w:sz w:val="32"/>
          <w:szCs w:val="32"/>
          <w:rtl/>
        </w:rPr>
        <w:t>سبتمبر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سنة</w:t>
      </w:r>
      <w:r w:rsidRPr="00563105">
        <w:rPr>
          <w:rFonts w:ascii="Traditional Arabic" w:eastAsia="Calibri" w:hAnsi="Traditional Arabic" w:cs="Simplified Arabic"/>
          <w:color w:val="000000" w:themeColor="text1"/>
          <w:sz w:val="32"/>
          <w:szCs w:val="32"/>
          <w:rtl/>
        </w:rPr>
        <w:t xml:space="preserve"> 2006</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فإن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الشهيد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لخضر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وعلى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غرار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هي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مؤسسة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عمومية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ذات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lastRenderedPageBreak/>
        <w:t>طابع</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وثقافي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ومهني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تتمتع</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بالشخصية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المعنوية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والاستقلال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المالي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وهي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تحت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وصاية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وزارة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التعليم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العالي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w:t>
      </w:r>
    </w:p>
    <w:p w14:paraId="5D5594DA" w14:textId="1E094088" w:rsidR="00162E96"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إطار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مهام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المرفق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العمومي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للتعليم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العالي</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فإن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الشهيد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لخضر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تتولى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مهام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التكوين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العالي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والتطوير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التكنولوجي</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وتتمثل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المهام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الأساسية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w:t>
      </w:r>
    </w:p>
    <w:p w14:paraId="373C4B48" w14:textId="77777777" w:rsidR="00162E96" w:rsidRPr="00563105" w:rsidRDefault="00162E96" w:rsidP="00563105">
      <w:pPr>
        <w:spacing w:after="240" w:line="276" w:lineRule="auto"/>
        <w:ind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مجال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التكوين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العالي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الخصوص</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فيما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يلي</w:t>
      </w:r>
      <w:r w:rsidRPr="00563105">
        <w:rPr>
          <w:rFonts w:ascii="Traditional Arabic" w:eastAsia="Calibri" w:hAnsi="Traditional Arabic" w:cs="Simplified Arabic"/>
          <w:color w:val="000000" w:themeColor="text1"/>
          <w:sz w:val="32"/>
          <w:szCs w:val="32"/>
          <w:rtl/>
        </w:rPr>
        <w:t>:</w:t>
      </w:r>
    </w:p>
    <w:p w14:paraId="1F20EC10" w14:textId="0F5A10AE"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تكوين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الإطارات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الضرورية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للتنمية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الاقتصادية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والاجتماعية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والثقافية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للبلاد</w:t>
      </w:r>
    </w:p>
    <w:p w14:paraId="4D0CF2A9" w14:textId="37BCD1DD"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تلقين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الطلبة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مناهج</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وترقية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التكنولوجيا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سبيل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البحث</w:t>
      </w:r>
    </w:p>
    <w:p w14:paraId="04C616DD" w14:textId="67BFBBAC"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المساهمة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إنتاج</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ونشر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معمم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والمعارف</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وتحصيلها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وتطويرها</w:t>
      </w:r>
    </w:p>
    <w:p w14:paraId="3E67CB1E" w14:textId="3E76D26D"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المشاركة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التكوين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المتواصل</w:t>
      </w:r>
      <w:r w:rsidRPr="00563105">
        <w:rPr>
          <w:rFonts w:ascii="Traditional Arabic" w:eastAsia="Calibri" w:hAnsi="Traditional Arabic" w:cs="Simplified Arabic"/>
          <w:color w:val="000000" w:themeColor="text1"/>
          <w:sz w:val="32"/>
          <w:szCs w:val="32"/>
          <w:rtl/>
        </w:rPr>
        <w:t>.</w:t>
      </w:r>
    </w:p>
    <w:p w14:paraId="2EE80588"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مجال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والتطوير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التكنولوجي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على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الخصوص</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فيما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يلي</w:t>
      </w:r>
      <w:r w:rsidRPr="00563105">
        <w:rPr>
          <w:rFonts w:ascii="Traditional Arabic" w:eastAsia="Calibri" w:hAnsi="Traditional Arabic" w:cs="Simplified Arabic"/>
          <w:color w:val="000000" w:themeColor="text1"/>
          <w:sz w:val="32"/>
          <w:szCs w:val="32"/>
          <w:rtl/>
        </w:rPr>
        <w:t>:</w:t>
      </w:r>
    </w:p>
    <w:p w14:paraId="1628FEC3" w14:textId="34301DF5"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المساهمة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والتطوير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التكنولوجي</w:t>
      </w:r>
    </w:p>
    <w:p w14:paraId="3DC235D6" w14:textId="7ABB39C2"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ترقية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الثقافة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ونشرها</w:t>
      </w:r>
    </w:p>
    <w:p w14:paraId="5E983905" w14:textId="52840EBD"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المشاركة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دعم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القدرات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الوطنية</w:t>
      </w:r>
    </w:p>
    <w:p w14:paraId="10D04C56" w14:textId="4E20CB80" w:rsidR="00162E96" w:rsidRPr="00563105"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تثمين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نتائج</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البحث</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ونشر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الإعلام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والتقني</w:t>
      </w:r>
    </w:p>
    <w:p w14:paraId="220D38B7" w14:textId="53B04753" w:rsidR="00162E96" w:rsidRDefault="00162E96" w:rsidP="001F18F7">
      <w:pPr>
        <w:numPr>
          <w:ilvl w:val="0"/>
          <w:numId w:val="14"/>
        </w:numPr>
        <w:spacing w:after="240" w:line="276" w:lineRule="auto"/>
        <w:ind w:left="758" w:right="142" w:hanging="283"/>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hint="cs"/>
          <w:color w:val="000000" w:themeColor="text1"/>
          <w:sz w:val="32"/>
          <w:szCs w:val="32"/>
          <w:rtl/>
        </w:rPr>
        <w:t>المشاركة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ضمن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الأسرة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الدولية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تبادل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المعارف</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وإثرائها</w:t>
      </w:r>
      <w:r w:rsidR="00293C10">
        <w:rPr>
          <w:rFonts w:ascii="Traditional Arabic" w:eastAsia="Calibri" w:hAnsi="Traditional Arabic" w:cs="Simplified Arabic" w:hint="cs"/>
          <w:color w:val="000000" w:themeColor="text1"/>
          <w:sz w:val="32"/>
          <w:szCs w:val="32"/>
          <w:rtl/>
        </w:rPr>
        <w:t>.</w:t>
      </w:r>
    </w:p>
    <w:p w14:paraId="550248D0" w14:textId="77777777" w:rsidR="00293C10" w:rsidRDefault="00293C10" w:rsidP="00293C10">
      <w:pPr>
        <w:spacing w:after="240" w:line="276" w:lineRule="auto"/>
        <w:ind w:right="142"/>
        <w:contextualSpacing/>
        <w:jc w:val="both"/>
        <w:rPr>
          <w:rFonts w:ascii="Traditional Arabic" w:eastAsia="Calibri" w:hAnsi="Traditional Arabic" w:cs="Simplified Arabic"/>
          <w:color w:val="000000" w:themeColor="text1"/>
          <w:sz w:val="32"/>
          <w:szCs w:val="32"/>
          <w:rtl/>
        </w:rPr>
      </w:pPr>
    </w:p>
    <w:p w14:paraId="2CAD2D58" w14:textId="77777777" w:rsidR="00293C10" w:rsidRPr="00563105" w:rsidRDefault="00293C10" w:rsidP="00293C10">
      <w:pPr>
        <w:spacing w:after="240" w:line="276" w:lineRule="auto"/>
        <w:ind w:right="142"/>
        <w:contextualSpacing/>
        <w:jc w:val="both"/>
        <w:rPr>
          <w:rFonts w:ascii="Traditional Arabic" w:eastAsia="Calibri" w:hAnsi="Traditional Arabic" w:cs="Simplified Arabic"/>
          <w:color w:val="000000" w:themeColor="text1"/>
          <w:sz w:val="32"/>
          <w:szCs w:val="32"/>
          <w:rtl/>
        </w:rPr>
      </w:pPr>
    </w:p>
    <w:p w14:paraId="7045842B" w14:textId="45264E04" w:rsidR="00162E96" w:rsidRPr="00563105" w:rsidRDefault="00162E96" w:rsidP="001F18F7">
      <w:pPr>
        <w:pStyle w:val="a9"/>
        <w:numPr>
          <w:ilvl w:val="0"/>
          <w:numId w:val="25"/>
        </w:numPr>
        <w:bidi/>
        <w:spacing w:after="240" w:line="276" w:lineRule="auto"/>
        <w:ind w:left="474" w:right="142" w:hanging="476"/>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البنية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التنظيمية</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للجامعة</w:t>
      </w:r>
      <w:r w:rsidRPr="00563105">
        <w:rPr>
          <w:rFonts w:ascii="Simplified Arabic" w:eastAsia="Calibri" w:hAnsi="Traditional Arabic" w:cs="Simplified Arabic"/>
          <w:b/>
          <w:bCs/>
          <w:color w:val="000000" w:themeColor="text1"/>
          <w:sz w:val="32"/>
          <w:szCs w:val="32"/>
          <w:rtl/>
        </w:rPr>
        <w:t>:</w:t>
      </w:r>
    </w:p>
    <w:p w14:paraId="35EC4E99" w14:textId="0C79C811"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lastRenderedPageBreak/>
        <w:t>تتكوّن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الشهيد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لخضر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هيئات</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hint="cs"/>
          <w:color w:val="000000" w:themeColor="text1"/>
          <w:sz w:val="32"/>
          <w:szCs w:val="32"/>
          <w:rtl/>
        </w:rPr>
        <w:t>مجلس</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إدارة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والمجلس</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العلمي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ورئاسة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w:t>
      </w:r>
      <w:r w:rsidRPr="00563105">
        <w:rPr>
          <w:rFonts w:ascii="Traditional Arabic" w:eastAsia="Calibri" w:hAnsi="Traditional Arabic" w:cs="Simplified Arabic"/>
          <w:color w:val="000000" w:themeColor="text1"/>
          <w:sz w:val="32"/>
          <w:szCs w:val="32"/>
          <w:rtl/>
        </w:rPr>
        <w:t xml:space="preserve">07 </w:t>
      </w:r>
      <w:r w:rsidRPr="00563105">
        <w:rPr>
          <w:rFonts w:ascii="Traditional Arabic" w:eastAsia="Calibri" w:hAnsi="Traditional Arabic" w:cs="Simplified Arabic" w:hint="cs"/>
          <w:color w:val="000000" w:themeColor="text1"/>
          <w:sz w:val="32"/>
          <w:szCs w:val="32"/>
          <w:rtl/>
        </w:rPr>
        <w:t>كليات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ومعهد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للعلوم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الإسلامية</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كما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تتضمّن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مصالح</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إدارية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وتقنية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مشتركة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وهيئات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اخرى</w:t>
      </w:r>
      <w:r w:rsidR="00A4042D" w:rsidRPr="00563105">
        <w:rPr>
          <w:rFonts w:ascii="Traditional Arabic" w:eastAsia="Calibri" w:hAnsi="Traditional Arabic" w:cs="Simplified Arabic" w:hint="cs"/>
          <w:color w:val="000000" w:themeColor="text1"/>
          <w:sz w:val="32"/>
          <w:szCs w:val="32"/>
          <w:rtl/>
        </w:rPr>
        <w:t>.</w:t>
      </w:r>
    </w:p>
    <w:p w14:paraId="4590097D" w14:textId="3C642B39" w:rsidR="00162E96" w:rsidRPr="00563105" w:rsidRDefault="00162E96" w:rsidP="001F18F7">
      <w:pPr>
        <w:pStyle w:val="a9"/>
        <w:numPr>
          <w:ilvl w:val="0"/>
          <w:numId w:val="25"/>
        </w:numPr>
        <w:bidi/>
        <w:spacing w:after="240" w:line="276" w:lineRule="auto"/>
        <w:ind w:left="474" w:right="142" w:hanging="476"/>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t>موقع</w:t>
      </w:r>
      <w:r w:rsidRPr="00563105">
        <w:rPr>
          <w:rFonts w:ascii="Simplified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hint="cs"/>
          <w:b/>
          <w:bCs/>
          <w:color w:val="000000" w:themeColor="text1"/>
          <w:sz w:val="32"/>
          <w:szCs w:val="32"/>
          <w:rtl/>
          <w:lang w:bidi="ar-SA"/>
        </w:rPr>
        <w:t>الجامعة</w:t>
      </w:r>
      <w:r w:rsidRPr="00563105">
        <w:rPr>
          <w:rFonts w:ascii="Simplified Arabic" w:eastAsia="Calibri" w:hAnsi="Traditional Arabic" w:cs="Simplified Arabic"/>
          <w:b/>
          <w:bCs/>
          <w:color w:val="000000" w:themeColor="text1"/>
          <w:sz w:val="32"/>
          <w:szCs w:val="32"/>
          <w:rtl/>
        </w:rPr>
        <w:t>:</w:t>
      </w:r>
    </w:p>
    <w:p w14:paraId="41C8EC4F" w14:textId="1D78588D" w:rsidR="00162E96"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تتميز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الشهيد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حمه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لخضر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بموقعها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الاستراتيجي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الفريد</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فهي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تقع</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شمال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بلدية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بحي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الشط</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يحدّها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شرقا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الإقامة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للبنات</w:t>
      </w:r>
      <w:r w:rsidRPr="00563105">
        <w:rPr>
          <w:rFonts w:ascii="Traditional Arabic" w:eastAsia="Calibri" w:hAnsi="Traditional Arabic" w:cs="Simplified Arabic"/>
          <w:color w:val="000000" w:themeColor="text1"/>
          <w:sz w:val="32"/>
          <w:szCs w:val="32"/>
          <w:rtl/>
        </w:rPr>
        <w:t xml:space="preserve"> 2000 </w:t>
      </w:r>
      <w:r w:rsidRPr="00563105">
        <w:rPr>
          <w:rFonts w:ascii="Traditional Arabic" w:eastAsia="Calibri" w:hAnsi="Traditional Arabic" w:cs="Simplified Arabic" w:hint="cs"/>
          <w:color w:val="000000" w:themeColor="text1"/>
          <w:sz w:val="32"/>
          <w:szCs w:val="32"/>
          <w:rtl/>
        </w:rPr>
        <w:t>سرير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ومطعم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ويحدّها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شمالا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الحي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السكني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الاجتماعي</w:t>
      </w:r>
      <w:r w:rsidRPr="00563105">
        <w:rPr>
          <w:rFonts w:ascii="Traditional Arabic" w:eastAsia="Calibri" w:hAnsi="Traditional Arabic" w:cs="Simplified Arabic"/>
          <w:color w:val="000000" w:themeColor="text1"/>
          <w:sz w:val="32"/>
          <w:szCs w:val="32"/>
          <w:rtl/>
        </w:rPr>
        <w:t xml:space="preserve"> 650 </w:t>
      </w:r>
      <w:r w:rsidRPr="00563105">
        <w:rPr>
          <w:rFonts w:ascii="Traditional Arabic" w:eastAsia="Calibri" w:hAnsi="Traditional Arabic" w:cs="Simplified Arabic" w:hint="cs"/>
          <w:color w:val="000000" w:themeColor="text1"/>
          <w:sz w:val="32"/>
          <w:szCs w:val="32"/>
          <w:rtl/>
        </w:rPr>
        <w:t>سكن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وغربا</w:t>
      </w:r>
      <w:r w:rsidRPr="00563105">
        <w:rPr>
          <w:rFonts w:ascii="Traditional Arabic" w:eastAsia="Calibri" w:hAnsi="Traditional Arabic" w:cs="Simplified Arabic"/>
          <w:color w:val="000000" w:themeColor="text1"/>
          <w:sz w:val="32"/>
          <w:szCs w:val="32"/>
          <w:rtl/>
        </w:rPr>
        <w:t xml:space="preserve">  04 </w:t>
      </w:r>
      <w:r w:rsidRPr="00563105">
        <w:rPr>
          <w:rFonts w:ascii="Traditional Arabic" w:eastAsia="Calibri" w:hAnsi="Traditional Arabic" w:cs="Simplified Arabic" w:hint="cs"/>
          <w:color w:val="000000" w:themeColor="text1"/>
          <w:sz w:val="32"/>
          <w:szCs w:val="32"/>
          <w:rtl/>
        </w:rPr>
        <w:t>إقامات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جامعية</w:t>
      </w:r>
      <w:r w:rsidRPr="00563105">
        <w:rPr>
          <w:rFonts w:ascii="Traditional Arabic" w:eastAsia="Calibri" w:hAnsi="Traditional Arabic" w:cs="Simplified Arabic"/>
          <w:color w:val="000000" w:themeColor="text1"/>
          <w:sz w:val="32"/>
          <w:szCs w:val="32"/>
          <w:rtl/>
        </w:rPr>
        <w:t xml:space="preserve">  1000 </w:t>
      </w:r>
      <w:r w:rsidRPr="00563105">
        <w:rPr>
          <w:rFonts w:ascii="Traditional Arabic" w:eastAsia="Calibri" w:hAnsi="Traditional Arabic" w:cs="Simplified Arabic" w:hint="cs"/>
          <w:color w:val="000000" w:themeColor="text1"/>
          <w:sz w:val="32"/>
          <w:szCs w:val="32"/>
          <w:rtl/>
        </w:rPr>
        <w:t>سرير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وحي</w:t>
      </w:r>
      <w:r w:rsidRPr="00563105">
        <w:rPr>
          <w:rFonts w:ascii="Traditional Arabic" w:eastAsia="Calibri" w:hAnsi="Traditional Arabic" w:cs="Simplified Arabic"/>
          <w:color w:val="000000" w:themeColor="text1"/>
          <w:sz w:val="32"/>
          <w:szCs w:val="32"/>
          <w:rtl/>
        </w:rPr>
        <w:t xml:space="preserve"> 130 </w:t>
      </w:r>
      <w:r w:rsidRPr="00563105">
        <w:rPr>
          <w:rFonts w:ascii="Traditional Arabic" w:eastAsia="Calibri" w:hAnsi="Traditional Arabic" w:cs="Simplified Arabic" w:hint="cs"/>
          <w:color w:val="000000" w:themeColor="text1"/>
          <w:sz w:val="32"/>
          <w:szCs w:val="32"/>
          <w:rtl/>
        </w:rPr>
        <w:t>مسكن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لفائدة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أساتذة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والطريق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المزدوج</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الرابط</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السوق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المسمى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سوق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ليبيا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وبلدية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كونيين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ويحدها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جنوبا</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حظيرة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الحافلات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للنقل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والطريق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المزدوج</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الرابط</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حي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تكسبت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وحي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الشط</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والحديقة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النباتية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ومركز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التكوين</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المهني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تكسبت</w:t>
      </w:r>
      <w:r w:rsidRPr="00563105">
        <w:rPr>
          <w:rFonts w:ascii="Traditional Arabic" w:eastAsia="Calibri" w:hAnsi="Traditional Arabic" w:cs="Simplified Arabic"/>
          <w:color w:val="000000" w:themeColor="text1"/>
          <w:sz w:val="32"/>
          <w:szCs w:val="32"/>
          <w:rtl/>
        </w:rPr>
        <w:t>.</w:t>
      </w:r>
    </w:p>
    <w:p w14:paraId="0AB15BEB" w14:textId="7777777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511FFCC5" w14:textId="7777777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5330E676" w14:textId="7777777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16060EFE" w14:textId="7777777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0179DCC0" w14:textId="7777777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3B166740" w14:textId="6FA22697" w:rsidR="00293C10" w:rsidRDefault="00293C10"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3AAF6D09" w14:textId="77777777" w:rsidR="006D0921" w:rsidRPr="00563105" w:rsidRDefault="006D0921"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541E5BC1" w14:textId="51EA7911" w:rsidR="00162E96" w:rsidRPr="00563105" w:rsidRDefault="00162E96" w:rsidP="001F18F7">
      <w:pPr>
        <w:pStyle w:val="a9"/>
        <w:numPr>
          <w:ilvl w:val="0"/>
          <w:numId w:val="25"/>
        </w:numPr>
        <w:bidi/>
        <w:spacing w:after="240" w:line="276" w:lineRule="auto"/>
        <w:ind w:left="474" w:right="142" w:hanging="476"/>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hint="cs"/>
          <w:b/>
          <w:bCs/>
          <w:color w:val="000000" w:themeColor="text1"/>
          <w:sz w:val="32"/>
          <w:szCs w:val="32"/>
          <w:rtl/>
          <w:lang w:bidi="ar-SA"/>
        </w:rPr>
        <w:lastRenderedPageBreak/>
        <w:t>الهيكل التنظيمي للجامعة الوادي</w:t>
      </w:r>
    </w:p>
    <w:p w14:paraId="2BB2D8C6" w14:textId="5579D06E" w:rsidR="00162E96" w:rsidRPr="00563105" w:rsidRDefault="00162E96" w:rsidP="00F9195D">
      <w:pPr>
        <w:spacing w:after="240" w:line="276" w:lineRule="auto"/>
        <w:ind w:right="142"/>
        <w:jc w:val="center"/>
        <w:rPr>
          <w:rFonts w:ascii="Traditional Arabic" w:eastAsia="Calibri" w:hAnsi="Traditional Arabic" w:cs="Simplified Arabic"/>
          <w:b/>
          <w:bCs/>
          <w:color w:val="000000" w:themeColor="text1"/>
          <w:sz w:val="32"/>
          <w:szCs w:val="32"/>
          <w:rtl/>
          <w:lang w:val="fr-FR" w:bidi="ar-DZ"/>
        </w:rPr>
      </w:pPr>
      <w:r w:rsidRPr="00563105">
        <w:rPr>
          <w:rFonts w:ascii="Calibri" w:eastAsia="Calibri" w:hAnsi="Calibri" w:cs="Simplified Arabic"/>
          <w:noProof/>
          <w:color w:val="000000" w:themeColor="text1"/>
          <w:sz w:val="32"/>
          <w:szCs w:val="32"/>
        </w:rPr>
        <w:drawing>
          <wp:anchor distT="0" distB="0" distL="114300" distR="114300" simplePos="0" relativeHeight="251672576" behindDoc="1" locked="0" layoutInCell="1" allowOverlap="1" wp14:anchorId="53EF43AE" wp14:editId="204A4150">
            <wp:simplePos x="0" y="0"/>
            <wp:positionH relativeFrom="column">
              <wp:posOffset>-526415</wp:posOffset>
            </wp:positionH>
            <wp:positionV relativeFrom="paragraph">
              <wp:posOffset>331470</wp:posOffset>
            </wp:positionV>
            <wp:extent cx="7175500" cy="4782185"/>
            <wp:effectExtent l="0" t="0" r="6350" b="0"/>
            <wp:wrapTight wrapText="bothSides">
              <wp:wrapPolygon edited="0">
                <wp:start x="0" y="0"/>
                <wp:lineTo x="0" y="21511"/>
                <wp:lineTo x="21562" y="21511"/>
                <wp:lineTo x="21562" y="0"/>
                <wp:lineTo x="0" y="0"/>
              </wp:wrapPolygon>
            </wp:wrapTight>
            <wp:docPr id="1" name="صورة 1" descr="https://www.univ-eloued.dz/wp-content/uploads/PHOTO/%D9%85%D8%AE%D8%B7%D8%B7-%D8%A7%D9%84%D8%AC%D8%A7%D9%85%D8%B9%D8%A9%E2%80%8B-1024x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univ-eloued.dz/wp-content/uploads/PHOTO/%D9%85%D8%AE%D8%B7%D8%B7-%D8%A7%D9%84%D8%AC%D8%A7%D9%85%D8%B9%D8%A9%E2%80%8B-1024x65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175500" cy="478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3105">
        <w:rPr>
          <w:rFonts w:ascii="Traditional Arabic" w:eastAsia="Calibri" w:hAnsi="Traditional Arabic" w:cs="Simplified Arabic" w:hint="cs"/>
          <w:b/>
          <w:bCs/>
          <w:color w:val="000000" w:themeColor="text1"/>
          <w:sz w:val="32"/>
          <w:szCs w:val="32"/>
          <w:rtl/>
          <w:lang w:val="fr-FR" w:bidi="ar-DZ"/>
        </w:rPr>
        <w:t>الشكل (</w:t>
      </w:r>
      <w:r w:rsidR="00F9195D">
        <w:rPr>
          <w:rFonts w:ascii="Traditional Arabic" w:eastAsia="Calibri" w:hAnsi="Traditional Arabic" w:cs="Simplified Arabic" w:hint="cs"/>
          <w:b/>
          <w:bCs/>
          <w:color w:val="000000" w:themeColor="text1"/>
          <w:sz w:val="32"/>
          <w:szCs w:val="32"/>
          <w:rtl/>
          <w:lang w:val="fr-FR" w:bidi="ar-DZ"/>
        </w:rPr>
        <w:t>01</w:t>
      </w:r>
      <w:r w:rsidRPr="00563105">
        <w:rPr>
          <w:rFonts w:ascii="Traditional Arabic" w:eastAsia="Calibri" w:hAnsi="Traditional Arabic" w:cs="Simplified Arabic" w:hint="cs"/>
          <w:b/>
          <w:bCs/>
          <w:color w:val="000000" w:themeColor="text1"/>
          <w:sz w:val="32"/>
          <w:szCs w:val="32"/>
          <w:rtl/>
          <w:lang w:val="fr-FR" w:bidi="ar-DZ"/>
        </w:rPr>
        <w:t>): يمثل الهيكل التنظيمي لجامعة الوادي ل2022</w:t>
      </w:r>
    </w:p>
    <w:p w14:paraId="024D9214" w14:textId="77777777" w:rsidR="00162E96" w:rsidRDefault="00162E96" w:rsidP="00563105">
      <w:pPr>
        <w:spacing w:after="240" w:line="276" w:lineRule="auto"/>
        <w:ind w:left="-2" w:right="142"/>
        <w:jc w:val="both"/>
        <w:rPr>
          <w:rFonts w:ascii="Traditional Arabic" w:eastAsia="Calibri" w:hAnsi="Traditional Arabic" w:cs="Simplified Arabic"/>
          <w:b/>
          <w:bCs/>
          <w:color w:val="000000" w:themeColor="text1"/>
          <w:sz w:val="28"/>
          <w:szCs w:val="28"/>
          <w:rtl/>
        </w:rPr>
      </w:pPr>
      <w:r w:rsidRPr="00563105">
        <w:rPr>
          <w:rFonts w:ascii="Traditional Arabic" w:eastAsia="Calibri" w:hAnsi="Traditional Arabic" w:cs="Simplified Arabic" w:hint="cs"/>
          <w:b/>
          <w:bCs/>
          <w:color w:val="000000" w:themeColor="text1"/>
          <w:sz w:val="28"/>
          <w:szCs w:val="28"/>
          <w:rtl/>
        </w:rPr>
        <w:t xml:space="preserve">المصدر: </w:t>
      </w:r>
      <w:r w:rsidRPr="00563105">
        <w:rPr>
          <w:rFonts w:ascii="Traditional Arabic" w:eastAsia="Calibri" w:hAnsi="Traditional Arabic" w:cs="Simplified Arabic" w:hint="cs"/>
          <w:color w:val="000000" w:themeColor="text1"/>
          <w:sz w:val="28"/>
          <w:szCs w:val="28"/>
          <w:rtl/>
        </w:rPr>
        <w:t>الموقع الرسمي لجامعة حمه لخضر الوادي ولاية الوادي</w:t>
      </w:r>
    </w:p>
    <w:p w14:paraId="4F04253C" w14:textId="77777777" w:rsidR="00CA1871" w:rsidRDefault="00CA1871" w:rsidP="00563105">
      <w:pPr>
        <w:spacing w:after="240" w:line="276" w:lineRule="auto"/>
        <w:ind w:left="-2" w:right="142"/>
        <w:jc w:val="both"/>
        <w:rPr>
          <w:rFonts w:ascii="Traditional Arabic" w:eastAsia="Calibri" w:hAnsi="Traditional Arabic" w:cs="Simplified Arabic"/>
          <w:b/>
          <w:bCs/>
          <w:color w:val="000000" w:themeColor="text1"/>
          <w:sz w:val="28"/>
          <w:szCs w:val="28"/>
          <w:rtl/>
        </w:rPr>
      </w:pPr>
    </w:p>
    <w:p w14:paraId="6D1558AB" w14:textId="77777777" w:rsidR="00CA1871" w:rsidRDefault="00CA1871" w:rsidP="00563105">
      <w:pPr>
        <w:spacing w:after="240" w:line="276" w:lineRule="auto"/>
        <w:ind w:left="-2" w:right="142"/>
        <w:jc w:val="both"/>
        <w:rPr>
          <w:rFonts w:ascii="Traditional Arabic" w:eastAsia="Calibri" w:hAnsi="Traditional Arabic" w:cs="Simplified Arabic"/>
          <w:b/>
          <w:bCs/>
          <w:color w:val="000000" w:themeColor="text1"/>
          <w:sz w:val="28"/>
          <w:szCs w:val="28"/>
          <w:rtl/>
        </w:rPr>
      </w:pPr>
    </w:p>
    <w:p w14:paraId="66F78B35" w14:textId="77777777" w:rsidR="00CA1871" w:rsidRDefault="00CA1871" w:rsidP="00563105">
      <w:pPr>
        <w:spacing w:after="240" w:line="276" w:lineRule="auto"/>
        <w:ind w:left="-2" w:right="142"/>
        <w:jc w:val="both"/>
        <w:rPr>
          <w:rFonts w:ascii="Traditional Arabic" w:eastAsia="Calibri" w:hAnsi="Traditional Arabic" w:cs="Simplified Arabic"/>
          <w:b/>
          <w:bCs/>
          <w:color w:val="000000" w:themeColor="text1"/>
          <w:sz w:val="28"/>
          <w:szCs w:val="28"/>
          <w:rtl/>
        </w:rPr>
      </w:pPr>
    </w:p>
    <w:p w14:paraId="41A47075" w14:textId="77777777" w:rsidR="00CA1871" w:rsidRDefault="00CA1871" w:rsidP="00563105">
      <w:pPr>
        <w:spacing w:after="240" w:line="276" w:lineRule="auto"/>
        <w:ind w:left="-2" w:right="142"/>
        <w:jc w:val="both"/>
        <w:rPr>
          <w:rFonts w:ascii="Traditional Arabic" w:eastAsia="Calibri" w:hAnsi="Traditional Arabic" w:cs="Simplified Arabic"/>
          <w:b/>
          <w:bCs/>
          <w:color w:val="000000" w:themeColor="text1"/>
          <w:sz w:val="28"/>
          <w:szCs w:val="28"/>
          <w:rtl/>
        </w:rPr>
      </w:pPr>
    </w:p>
    <w:p w14:paraId="74E9AA02" w14:textId="76C59A27" w:rsidR="00162E96" w:rsidRPr="003F572A" w:rsidRDefault="00162E96" w:rsidP="003F572A">
      <w:pPr>
        <w:pStyle w:val="a9"/>
        <w:numPr>
          <w:ilvl w:val="0"/>
          <w:numId w:val="43"/>
        </w:numPr>
        <w:bidi/>
        <w:spacing w:after="240" w:line="276" w:lineRule="auto"/>
        <w:ind w:right="142"/>
        <w:jc w:val="both"/>
        <w:rPr>
          <w:rFonts w:ascii="Simplified Arabic" w:eastAsia="Calibri" w:cs="Simplified Arabic"/>
          <w:b/>
          <w:bCs/>
          <w:color w:val="000000" w:themeColor="text1"/>
          <w:sz w:val="32"/>
          <w:szCs w:val="32"/>
          <w:rtl/>
          <w:lang w:val="fr-FR"/>
        </w:rPr>
      </w:pPr>
      <w:r w:rsidRPr="003F572A">
        <w:rPr>
          <w:rFonts w:eastAsia="Calibri" w:cs="Simplified Arabic"/>
          <w:b/>
          <w:bCs/>
          <w:color w:val="000000" w:themeColor="text1"/>
          <w:sz w:val="32"/>
          <w:szCs w:val="32"/>
          <w:rtl/>
          <w:lang w:val="fr-FR" w:bidi="ar-SA"/>
        </w:rPr>
        <w:lastRenderedPageBreak/>
        <w:t>عينة</w:t>
      </w:r>
      <w:r w:rsidR="003F572A">
        <w:rPr>
          <w:rFonts w:eastAsia="Calibri" w:cs="Simplified Arabic"/>
          <w:b/>
          <w:bCs/>
          <w:color w:val="000000" w:themeColor="text1"/>
          <w:sz w:val="32"/>
          <w:szCs w:val="32"/>
          <w:lang w:val="fr-FR"/>
        </w:rPr>
        <w:t xml:space="preserve"> </w:t>
      </w:r>
      <w:r w:rsidRPr="003F572A">
        <w:rPr>
          <w:rFonts w:eastAsia="Calibri" w:cs="Simplified Arabic"/>
          <w:b/>
          <w:bCs/>
          <w:color w:val="000000" w:themeColor="text1"/>
          <w:sz w:val="32"/>
          <w:szCs w:val="32"/>
          <w:rtl/>
          <w:lang w:val="fr-FR" w:bidi="ar-SA"/>
        </w:rPr>
        <w:t>الدراسة</w:t>
      </w:r>
    </w:p>
    <w:p w14:paraId="432BF707"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اختيرت عينة عشوائية بسيطة عددها (</w:t>
      </w:r>
      <w:r w:rsidRPr="00563105">
        <w:rPr>
          <w:rFonts w:ascii="Traditional Arabic" w:eastAsia="Calibri" w:hAnsi="Traditional Arabic" w:cs="Simplified Arabic" w:hint="cs"/>
          <w:color w:val="000000" w:themeColor="text1"/>
          <w:sz w:val="32"/>
          <w:szCs w:val="32"/>
          <w:rtl/>
        </w:rPr>
        <w:t>70</w:t>
      </w:r>
      <w:r w:rsidRPr="00563105">
        <w:rPr>
          <w:rFonts w:ascii="Traditional Arabic" w:eastAsia="Calibri" w:hAnsi="Traditional Arabic" w:cs="Simplified Arabic"/>
          <w:color w:val="000000" w:themeColor="text1"/>
          <w:sz w:val="32"/>
          <w:szCs w:val="32"/>
          <w:rtl/>
        </w:rPr>
        <w:t xml:space="preserve">) من </w:t>
      </w:r>
      <w:r w:rsidRPr="00563105">
        <w:rPr>
          <w:rFonts w:ascii="Traditional Arabic" w:eastAsia="Calibri" w:hAnsi="Traditional Arabic" w:cs="Simplified Arabic" w:hint="cs"/>
          <w:color w:val="000000" w:themeColor="text1"/>
          <w:sz w:val="32"/>
          <w:szCs w:val="32"/>
          <w:rtl/>
        </w:rPr>
        <w:t>طلبة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بولاية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w:t>
      </w:r>
    </w:p>
    <w:p w14:paraId="08B0B252" w14:textId="681E6176" w:rsidR="00162E96" w:rsidRPr="00563105" w:rsidRDefault="00162E96" w:rsidP="00F9195D">
      <w:pPr>
        <w:spacing w:after="240" w:line="276" w:lineRule="auto"/>
        <w:ind w:right="142"/>
        <w:contextualSpacing/>
        <w:jc w:val="center"/>
        <w:rPr>
          <w:rFonts w:ascii="Traditional Arabic" w:eastAsia="Calibri" w:hAnsi="Traditional Arabic" w:cs="Simplified Arabic"/>
          <w:color w:val="000000" w:themeColor="text1"/>
          <w:sz w:val="32"/>
          <w:szCs w:val="32"/>
          <w:lang w:bidi="ar-DZ"/>
        </w:rPr>
      </w:pPr>
      <w:r w:rsidRPr="00563105">
        <w:rPr>
          <w:rFonts w:ascii="Traditional Arabic" w:eastAsia="Calibri" w:hAnsi="Traditional Arabic" w:cs="Simplified Arabic"/>
          <w:b/>
          <w:bCs/>
          <w:color w:val="000000" w:themeColor="text1"/>
          <w:sz w:val="32"/>
          <w:szCs w:val="32"/>
          <w:rtl/>
          <w:lang w:bidi="ar-DZ"/>
        </w:rPr>
        <w:t>الجدول رقم (</w:t>
      </w:r>
      <w:r w:rsidR="00F9195D">
        <w:rPr>
          <w:rFonts w:ascii="Traditional Arabic" w:eastAsia="Calibri" w:hAnsi="Traditional Arabic" w:cs="Simplified Arabic" w:hint="cs"/>
          <w:b/>
          <w:bCs/>
          <w:color w:val="000000" w:themeColor="text1"/>
          <w:sz w:val="32"/>
          <w:szCs w:val="32"/>
          <w:rtl/>
          <w:lang w:bidi="ar-DZ"/>
        </w:rPr>
        <w:t>01</w:t>
      </w:r>
      <w:r w:rsidRPr="00563105">
        <w:rPr>
          <w:rFonts w:ascii="Traditional Arabic" w:eastAsia="Calibri" w:hAnsi="Traditional Arabic" w:cs="Simplified Arabic"/>
          <w:b/>
          <w:bCs/>
          <w:color w:val="000000" w:themeColor="text1"/>
          <w:sz w:val="32"/>
          <w:szCs w:val="32"/>
          <w:rtl/>
          <w:lang w:bidi="ar-DZ"/>
        </w:rPr>
        <w:t>): تحديد العينة المستهدفة</w:t>
      </w:r>
    </w:p>
    <w:tbl>
      <w:tblPr>
        <w:tblStyle w:val="GridTable1Light1"/>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2"/>
        <w:gridCol w:w="1501"/>
        <w:gridCol w:w="1050"/>
        <w:gridCol w:w="1360"/>
        <w:gridCol w:w="908"/>
        <w:gridCol w:w="1039"/>
        <w:gridCol w:w="1134"/>
      </w:tblGrid>
      <w:tr w:rsidR="003635D4" w:rsidRPr="00563105" w14:paraId="0A8ECF7B" w14:textId="77777777" w:rsidTr="0095178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72" w:type="dxa"/>
            <w:tcBorders>
              <w:bottom w:val="none" w:sz="0" w:space="0" w:color="auto"/>
            </w:tcBorders>
            <w:shd w:val="clear" w:color="auto" w:fill="E5B8B7" w:themeFill="accent2" w:themeFillTint="66"/>
          </w:tcPr>
          <w:p w14:paraId="7DB5A10B" w14:textId="77777777" w:rsidR="00162E96" w:rsidRPr="00563105" w:rsidRDefault="00162E96" w:rsidP="00951786">
            <w:pPr>
              <w:ind w:left="-2" w:right="142"/>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عدد الاستمارات الموزعة</w:t>
            </w:r>
          </w:p>
        </w:tc>
        <w:tc>
          <w:tcPr>
            <w:tcW w:w="2551" w:type="dxa"/>
            <w:gridSpan w:val="2"/>
            <w:tcBorders>
              <w:bottom w:val="none" w:sz="0" w:space="0" w:color="auto"/>
            </w:tcBorders>
            <w:shd w:val="clear" w:color="auto" w:fill="E5B8B7" w:themeFill="accent2" w:themeFillTint="66"/>
          </w:tcPr>
          <w:p w14:paraId="3BF0181C" w14:textId="77777777" w:rsidR="00162E96" w:rsidRPr="00563105" w:rsidRDefault="00162E96" w:rsidP="00951786">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عدد الاستمارات المسترجعة</w:t>
            </w:r>
          </w:p>
        </w:tc>
        <w:tc>
          <w:tcPr>
            <w:tcW w:w="2268" w:type="dxa"/>
            <w:gridSpan w:val="2"/>
            <w:tcBorders>
              <w:bottom w:val="none" w:sz="0" w:space="0" w:color="auto"/>
            </w:tcBorders>
            <w:shd w:val="clear" w:color="auto" w:fill="E5B8B7" w:themeFill="accent2" w:themeFillTint="66"/>
          </w:tcPr>
          <w:p w14:paraId="04D9C06B" w14:textId="77777777" w:rsidR="00162E96" w:rsidRPr="00563105" w:rsidRDefault="00162E96" w:rsidP="00951786">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عدد الاستمارات الملغاة</w:t>
            </w:r>
          </w:p>
        </w:tc>
        <w:tc>
          <w:tcPr>
            <w:tcW w:w="2173" w:type="dxa"/>
            <w:gridSpan w:val="2"/>
            <w:tcBorders>
              <w:bottom w:val="none" w:sz="0" w:space="0" w:color="auto"/>
            </w:tcBorders>
            <w:shd w:val="clear" w:color="auto" w:fill="E5B8B7" w:themeFill="accent2" w:themeFillTint="66"/>
          </w:tcPr>
          <w:p w14:paraId="30B77EF8" w14:textId="77777777" w:rsidR="00162E96" w:rsidRPr="00563105" w:rsidRDefault="00162E96" w:rsidP="00951786">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عدد الاستمارات القابلة للتحليل</w:t>
            </w:r>
          </w:p>
        </w:tc>
      </w:tr>
      <w:tr w:rsidR="003635D4" w:rsidRPr="00563105" w14:paraId="3C2AD8C6" w14:textId="77777777" w:rsidTr="00951786">
        <w:trPr>
          <w:jc w:val="center"/>
        </w:trPr>
        <w:tc>
          <w:tcPr>
            <w:cnfStyle w:val="001000000000" w:firstRow="0" w:lastRow="0" w:firstColumn="1" w:lastColumn="0" w:oddVBand="0" w:evenVBand="0" w:oddHBand="0" w:evenHBand="0" w:firstRowFirstColumn="0" w:firstRowLastColumn="0" w:lastRowFirstColumn="0" w:lastRowLastColumn="0"/>
            <w:tcW w:w="1372" w:type="dxa"/>
          </w:tcPr>
          <w:p w14:paraId="23BA5DEE" w14:textId="77777777" w:rsidR="00162E96" w:rsidRPr="00563105" w:rsidRDefault="00162E96" w:rsidP="00951786">
            <w:pPr>
              <w:ind w:left="-2" w:right="142"/>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التكرار</w:t>
            </w:r>
          </w:p>
        </w:tc>
        <w:tc>
          <w:tcPr>
            <w:tcW w:w="1501" w:type="dxa"/>
          </w:tcPr>
          <w:p w14:paraId="3FB22870"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التكرار</w:t>
            </w:r>
          </w:p>
        </w:tc>
        <w:tc>
          <w:tcPr>
            <w:tcW w:w="1050" w:type="dxa"/>
          </w:tcPr>
          <w:p w14:paraId="30C61446"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النسبة</w:t>
            </w:r>
          </w:p>
        </w:tc>
        <w:tc>
          <w:tcPr>
            <w:tcW w:w="1360" w:type="dxa"/>
          </w:tcPr>
          <w:p w14:paraId="3A049520"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التكرار</w:t>
            </w:r>
          </w:p>
        </w:tc>
        <w:tc>
          <w:tcPr>
            <w:tcW w:w="908" w:type="dxa"/>
          </w:tcPr>
          <w:p w14:paraId="5CD9C257"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النسبة</w:t>
            </w:r>
          </w:p>
        </w:tc>
        <w:tc>
          <w:tcPr>
            <w:tcW w:w="1039" w:type="dxa"/>
          </w:tcPr>
          <w:p w14:paraId="29017C04"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التكرار</w:t>
            </w:r>
          </w:p>
        </w:tc>
        <w:tc>
          <w:tcPr>
            <w:tcW w:w="1134" w:type="dxa"/>
          </w:tcPr>
          <w:p w14:paraId="38FF7B52"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النسبة</w:t>
            </w:r>
          </w:p>
        </w:tc>
      </w:tr>
      <w:tr w:rsidR="003635D4" w:rsidRPr="00563105" w14:paraId="6D6BAF19" w14:textId="77777777" w:rsidTr="00951786">
        <w:trPr>
          <w:jc w:val="center"/>
        </w:trPr>
        <w:tc>
          <w:tcPr>
            <w:cnfStyle w:val="001000000000" w:firstRow="0" w:lastRow="0" w:firstColumn="1" w:lastColumn="0" w:oddVBand="0" w:evenVBand="0" w:oddHBand="0" w:evenHBand="0" w:firstRowFirstColumn="0" w:firstRowLastColumn="0" w:lastRowFirstColumn="0" w:lastRowLastColumn="0"/>
            <w:tcW w:w="1372" w:type="dxa"/>
          </w:tcPr>
          <w:p w14:paraId="52CAF18E" w14:textId="77777777" w:rsidR="00162E96" w:rsidRPr="00563105" w:rsidRDefault="00162E96" w:rsidP="00951786">
            <w:pPr>
              <w:ind w:left="-2" w:right="142"/>
              <w:jc w:val="center"/>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70</w:t>
            </w:r>
          </w:p>
        </w:tc>
        <w:tc>
          <w:tcPr>
            <w:tcW w:w="1501" w:type="dxa"/>
          </w:tcPr>
          <w:p w14:paraId="4EA1B551"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70</w:t>
            </w:r>
          </w:p>
        </w:tc>
        <w:tc>
          <w:tcPr>
            <w:tcW w:w="1050" w:type="dxa"/>
          </w:tcPr>
          <w:p w14:paraId="2CB5D15F"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lang w:bidi="ar-DZ"/>
              </w:rPr>
            </w:pPr>
            <w:r w:rsidRPr="00563105">
              <w:rPr>
                <w:rFonts w:asciiTheme="minorBidi" w:eastAsia="Calibri" w:hAnsiTheme="minorBidi" w:cs="Simplified Arabic"/>
                <w:color w:val="000000" w:themeColor="text1"/>
                <w:sz w:val="28"/>
                <w:szCs w:val="28"/>
                <w:rtl/>
                <w:lang w:bidi="ar-DZ"/>
              </w:rPr>
              <w:t>100%</w:t>
            </w:r>
          </w:p>
        </w:tc>
        <w:tc>
          <w:tcPr>
            <w:tcW w:w="1360" w:type="dxa"/>
          </w:tcPr>
          <w:p w14:paraId="562E0765"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0</w:t>
            </w:r>
          </w:p>
        </w:tc>
        <w:tc>
          <w:tcPr>
            <w:tcW w:w="908" w:type="dxa"/>
          </w:tcPr>
          <w:p w14:paraId="3EDE9E62"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0%</w:t>
            </w:r>
          </w:p>
        </w:tc>
        <w:tc>
          <w:tcPr>
            <w:tcW w:w="1039" w:type="dxa"/>
          </w:tcPr>
          <w:p w14:paraId="7D6EF6A1"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70</w:t>
            </w:r>
          </w:p>
        </w:tc>
        <w:tc>
          <w:tcPr>
            <w:tcW w:w="1134" w:type="dxa"/>
          </w:tcPr>
          <w:p w14:paraId="24F8874F" w14:textId="77777777" w:rsidR="00162E96" w:rsidRPr="00563105" w:rsidRDefault="00162E96" w:rsidP="00951786">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28"/>
                <w:szCs w:val="28"/>
                <w:rtl/>
              </w:rPr>
            </w:pPr>
            <w:r w:rsidRPr="00563105">
              <w:rPr>
                <w:rFonts w:asciiTheme="minorBidi" w:eastAsia="Calibri" w:hAnsiTheme="minorBidi" w:cs="Simplified Arabic"/>
                <w:color w:val="000000" w:themeColor="text1"/>
                <w:sz w:val="28"/>
                <w:szCs w:val="28"/>
                <w:rtl/>
              </w:rPr>
              <w:t>100%</w:t>
            </w:r>
          </w:p>
        </w:tc>
      </w:tr>
    </w:tbl>
    <w:p w14:paraId="57294446" w14:textId="77777777" w:rsidR="00162E96" w:rsidRPr="00563105" w:rsidRDefault="00162E96" w:rsidP="00563105">
      <w:pPr>
        <w:spacing w:after="240" w:line="276" w:lineRule="auto"/>
        <w:ind w:left="-2" w:right="142"/>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b/>
          <w:bCs/>
          <w:color w:val="000000" w:themeColor="text1"/>
          <w:sz w:val="28"/>
          <w:szCs w:val="28"/>
          <w:rtl/>
        </w:rPr>
        <w:t xml:space="preserve">المصدر: </w:t>
      </w:r>
      <w:r w:rsidRPr="00563105">
        <w:rPr>
          <w:rFonts w:ascii="Traditional Arabic" w:eastAsia="Calibri" w:hAnsi="Traditional Arabic" w:cs="Simplified Arabic"/>
          <w:color w:val="000000" w:themeColor="text1"/>
          <w:sz w:val="28"/>
          <w:szCs w:val="28"/>
          <w:rtl/>
        </w:rPr>
        <w:t>من إعداد الطالبات بالاعتماد على معطيات الاستبيان</w:t>
      </w:r>
    </w:p>
    <w:p w14:paraId="652D0460" w14:textId="40264B7D" w:rsidR="00162E96" w:rsidRPr="00A61967" w:rsidRDefault="00A61967" w:rsidP="00A61967">
      <w:pPr>
        <w:spacing w:after="240" w:line="276" w:lineRule="auto"/>
        <w:ind w:right="142"/>
        <w:jc w:val="both"/>
        <w:rPr>
          <w:rFonts w:ascii="Simplified Arabic" w:eastAsia="Calibri" w:hAnsi="Traditional Arabic" w:cs="Simplified Arabic"/>
          <w:b/>
          <w:bCs/>
          <w:color w:val="000000" w:themeColor="text1"/>
          <w:sz w:val="32"/>
          <w:szCs w:val="32"/>
          <w:rtl/>
        </w:rPr>
      </w:pPr>
      <w:r>
        <w:rPr>
          <w:rFonts w:ascii="Traditional Arabic" w:eastAsia="Calibri" w:hAnsi="Traditional Arabic" w:cs="Simplified Arabic" w:hint="cs"/>
          <w:b/>
          <w:bCs/>
          <w:color w:val="000000" w:themeColor="text1"/>
          <w:sz w:val="32"/>
          <w:szCs w:val="32"/>
          <w:rtl/>
        </w:rPr>
        <w:t xml:space="preserve">ثالثا: </w:t>
      </w:r>
      <w:r w:rsidR="00162E96" w:rsidRPr="00A61967">
        <w:rPr>
          <w:rFonts w:ascii="Traditional Arabic" w:eastAsia="Calibri" w:hAnsi="Traditional Arabic" w:cs="Simplified Arabic"/>
          <w:b/>
          <w:bCs/>
          <w:color w:val="000000" w:themeColor="text1"/>
          <w:sz w:val="32"/>
          <w:szCs w:val="32"/>
          <w:rtl/>
        </w:rPr>
        <w:t>تحديد متغيرات الدراسة وكيفية قياسها</w:t>
      </w:r>
    </w:p>
    <w:p w14:paraId="0B0DB3A4" w14:textId="77777777" w:rsidR="00162E96" w:rsidRPr="00563105" w:rsidRDefault="00162E96" w:rsidP="00563105">
      <w:pPr>
        <w:spacing w:after="240" w:line="276" w:lineRule="auto"/>
        <w:ind w:left="-2" w:right="142" w:firstLine="476"/>
        <w:contextualSpacing/>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تمثلت متغيرات الدراسة في المتغير المستقل والمتغير التابع.</w:t>
      </w:r>
    </w:p>
    <w:p w14:paraId="27B1491C" w14:textId="4F7070EC" w:rsidR="00162E96" w:rsidRPr="00563105" w:rsidRDefault="00162E96" w:rsidP="001F18F7">
      <w:pPr>
        <w:numPr>
          <w:ilvl w:val="0"/>
          <w:numId w:val="11"/>
        </w:numPr>
        <w:spacing w:after="240" w:line="276" w:lineRule="auto"/>
        <w:ind w:right="142"/>
        <w:contextualSpacing/>
        <w:jc w:val="both"/>
        <w:rPr>
          <w:rFonts w:ascii="Traditional Arabic" w:eastAsia="Calibri" w:hAnsi="Traditional Arabic" w:cs="Simplified Arabic"/>
          <w:b/>
          <w:bCs/>
          <w:color w:val="000000" w:themeColor="text1"/>
          <w:sz w:val="32"/>
          <w:szCs w:val="32"/>
          <w:rtl/>
          <w:lang w:bidi="ar-DZ"/>
        </w:rPr>
      </w:pPr>
      <w:r w:rsidRPr="00563105">
        <w:rPr>
          <w:rFonts w:ascii="Traditional Arabic" w:eastAsia="Calibri" w:hAnsi="Traditional Arabic" w:cs="Simplified Arabic"/>
          <w:b/>
          <w:bCs/>
          <w:color w:val="000000" w:themeColor="text1"/>
          <w:sz w:val="32"/>
          <w:szCs w:val="32"/>
          <w:rtl/>
          <w:lang w:bidi="ar-DZ"/>
        </w:rPr>
        <w:t xml:space="preserve">المتغير المستقل: </w:t>
      </w:r>
      <w:r w:rsidRPr="00563105">
        <w:rPr>
          <w:rFonts w:ascii="Traditional Arabic" w:eastAsia="Calibri" w:hAnsi="Traditional Arabic" w:cs="Simplified Arabic"/>
          <w:color w:val="000000" w:themeColor="text1"/>
          <w:sz w:val="32"/>
          <w:szCs w:val="32"/>
          <w:rtl/>
          <w:lang w:bidi="ar-DZ"/>
        </w:rPr>
        <w:t>وهو المتغير الذي نكون أحرارا في التعبير عنه بأي قيمة ضمن معادلة معينة</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والذي تتحدد على أساسه القيمة التي يتخذها متغير آخر يسمى المتغير التابع</w:t>
      </w:r>
      <w:r w:rsidR="00960B15">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w:t>
      </w:r>
      <w:r w:rsidRPr="00563105">
        <w:rPr>
          <w:rFonts w:ascii="Traditional Arabic" w:eastAsia="Calibri" w:hAnsi="Traditional Arabic" w:cs="Simplified Arabic" w:hint="cs"/>
          <w:color w:val="000000" w:themeColor="text1"/>
          <w:sz w:val="32"/>
          <w:szCs w:val="32"/>
          <w:rtl/>
          <w:lang w:bidi="ar-DZ"/>
        </w:rPr>
        <w:t>عبد</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العزيز</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فهمي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هيكل</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1985</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ص</w:t>
      </w:r>
      <w:r w:rsidRPr="00563105">
        <w:rPr>
          <w:rFonts w:ascii="Traditional Arabic" w:eastAsia="Calibri" w:hAnsi="Traditional Arabic" w:cs="Simplified Arabic"/>
          <w:color w:val="000000" w:themeColor="text1"/>
          <w:sz w:val="32"/>
          <w:szCs w:val="32"/>
          <w:rtl/>
          <w:lang w:bidi="ar-DZ"/>
        </w:rPr>
        <w:t xml:space="preserve"> 410). ويتمثل في دراستنا هذه في "</w:t>
      </w:r>
      <w:r w:rsidRPr="00563105">
        <w:rPr>
          <w:rFonts w:ascii="Calibri" w:eastAsia="Calibri" w:hAnsi="Calibri"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lang w:bidi="ar-DZ"/>
        </w:rPr>
        <w:t>تعاطي المخ</w:t>
      </w:r>
      <w:r w:rsidR="001424AF" w:rsidRPr="00563105">
        <w:rPr>
          <w:rFonts w:ascii="Traditional Arabic" w:eastAsia="Calibri" w:hAnsi="Traditional Arabic" w:cs="Simplified Arabic" w:hint="cs"/>
          <w:color w:val="000000" w:themeColor="text1"/>
          <w:sz w:val="32"/>
          <w:szCs w:val="32"/>
          <w:rtl/>
          <w:lang w:bidi="ar-DZ"/>
        </w:rPr>
        <w:t>د</w:t>
      </w:r>
      <w:r w:rsidRPr="00563105">
        <w:rPr>
          <w:rFonts w:ascii="Traditional Arabic" w:eastAsia="Calibri" w:hAnsi="Traditional Arabic" w:cs="Simplified Arabic" w:hint="cs"/>
          <w:color w:val="000000" w:themeColor="text1"/>
          <w:sz w:val="32"/>
          <w:szCs w:val="32"/>
          <w:rtl/>
          <w:lang w:bidi="ar-DZ"/>
        </w:rPr>
        <w:t>رات</w:t>
      </w:r>
      <w:r w:rsidRPr="00563105">
        <w:rPr>
          <w:rFonts w:ascii="Traditional Arabic" w:eastAsia="Calibri" w:hAnsi="Traditional Arabic" w:cs="Simplified Arabic"/>
          <w:color w:val="000000" w:themeColor="text1"/>
          <w:sz w:val="32"/>
          <w:szCs w:val="32"/>
          <w:rtl/>
          <w:lang w:bidi="ar-DZ"/>
        </w:rPr>
        <w:t xml:space="preserve"> "من الأبعاد التالية:(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lang w:bidi="ar-DZ"/>
        </w:rPr>
        <w:t>عدم وجود الاستقرار</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تأثيرات</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ضارة</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انتشار</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الامراض</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نفسية)</w:t>
      </w:r>
      <w:r w:rsidR="004A7025">
        <w:rPr>
          <w:rFonts w:ascii="Traditional Arabic" w:eastAsia="Calibri" w:hAnsi="Traditional Arabic" w:cs="Simplified Arabic"/>
          <w:color w:val="000000" w:themeColor="text1"/>
          <w:sz w:val="32"/>
          <w:szCs w:val="32"/>
          <w:rtl/>
          <w:lang w:bidi="ar-DZ"/>
        </w:rPr>
        <w:t>.</w:t>
      </w:r>
    </w:p>
    <w:p w14:paraId="574E894B" w14:textId="0D8D02D4" w:rsidR="00162E96" w:rsidRDefault="00162E96" w:rsidP="001F18F7">
      <w:pPr>
        <w:numPr>
          <w:ilvl w:val="0"/>
          <w:numId w:val="11"/>
        </w:numPr>
        <w:spacing w:after="240" w:line="276" w:lineRule="auto"/>
        <w:ind w:right="142"/>
        <w:contextualSpacing/>
        <w:jc w:val="both"/>
        <w:rPr>
          <w:rFonts w:ascii="Traditional Arabic" w:eastAsia="Calibri" w:hAnsi="Traditional Arabic" w:cs="Simplified Arabic"/>
          <w:b/>
          <w:bCs/>
          <w:color w:val="000000" w:themeColor="text1"/>
          <w:sz w:val="32"/>
          <w:szCs w:val="32"/>
          <w:lang w:bidi="ar-DZ"/>
        </w:rPr>
      </w:pPr>
      <w:r w:rsidRPr="00563105">
        <w:rPr>
          <w:rFonts w:ascii="Traditional Arabic" w:eastAsia="Calibri" w:hAnsi="Traditional Arabic" w:cs="Simplified Arabic"/>
          <w:b/>
          <w:bCs/>
          <w:color w:val="000000" w:themeColor="text1"/>
          <w:sz w:val="32"/>
          <w:szCs w:val="32"/>
          <w:rtl/>
          <w:lang w:bidi="ar-DZ"/>
        </w:rPr>
        <w:t xml:space="preserve">المتغير التابع: </w:t>
      </w:r>
      <w:r w:rsidRPr="00563105">
        <w:rPr>
          <w:rFonts w:ascii="Traditional Arabic" w:eastAsia="Calibri" w:hAnsi="Traditional Arabic" w:cs="Simplified Arabic"/>
          <w:color w:val="000000" w:themeColor="text1"/>
          <w:sz w:val="32"/>
          <w:szCs w:val="32"/>
          <w:rtl/>
          <w:lang w:bidi="ar-DZ"/>
        </w:rPr>
        <w:t>هو المتغير الذي تتحدد قيمته تبعا للقيم التي تتخذها متغيرات أخرى تسمى بالمتغيرات المستقلة</w:t>
      </w:r>
      <w:r w:rsidRPr="00563105">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w:t>
      </w:r>
      <w:r w:rsidRPr="00563105">
        <w:rPr>
          <w:rFonts w:ascii="Traditional Arabic" w:eastAsia="Calibri" w:hAnsi="Traditional Arabic" w:cs="Simplified Arabic" w:hint="cs"/>
          <w:color w:val="000000" w:themeColor="text1"/>
          <w:sz w:val="32"/>
          <w:szCs w:val="32"/>
          <w:rtl/>
          <w:lang w:bidi="ar-DZ"/>
        </w:rPr>
        <w:t>عبد</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العزيز</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فهمي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هيكل</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1985</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ص</w:t>
      </w:r>
      <w:r w:rsidRPr="00563105">
        <w:rPr>
          <w:rFonts w:ascii="Traditional Arabic" w:eastAsia="Calibri" w:hAnsi="Traditional Arabic" w:cs="Simplified Arabic"/>
          <w:color w:val="000000" w:themeColor="text1"/>
          <w:sz w:val="32"/>
          <w:szCs w:val="32"/>
          <w:rtl/>
          <w:lang w:bidi="ar-DZ"/>
        </w:rPr>
        <w:t xml:space="preserve"> 410). ويتمثل في دراستنا هذه في </w:t>
      </w:r>
      <w:r w:rsidRPr="00563105">
        <w:rPr>
          <w:rFonts w:ascii="Traditional Arabic" w:eastAsia="Calibri" w:hAnsi="Traditional Arabic" w:cs="Simplified Arabic" w:hint="cs"/>
          <w:color w:val="000000" w:themeColor="text1"/>
          <w:sz w:val="32"/>
          <w:szCs w:val="32"/>
          <w:rtl/>
          <w:lang w:bidi="ar-DZ"/>
        </w:rPr>
        <w:t>"قلق المستقبل"</w:t>
      </w:r>
    </w:p>
    <w:p w14:paraId="055F22F9" w14:textId="77777777" w:rsidR="00D03945" w:rsidRDefault="00D03945" w:rsidP="00D03945">
      <w:pPr>
        <w:spacing w:after="240" w:line="276" w:lineRule="auto"/>
        <w:ind w:left="360" w:right="142"/>
        <w:contextualSpacing/>
        <w:jc w:val="both"/>
        <w:rPr>
          <w:rFonts w:ascii="Traditional Arabic" w:eastAsia="Calibri" w:hAnsi="Traditional Arabic" w:cs="Simplified Arabic"/>
          <w:b/>
          <w:bCs/>
          <w:color w:val="000000" w:themeColor="text1"/>
          <w:sz w:val="32"/>
          <w:szCs w:val="32"/>
          <w:rtl/>
          <w:lang w:bidi="ar-DZ"/>
        </w:rPr>
      </w:pPr>
    </w:p>
    <w:p w14:paraId="2DCD5C96" w14:textId="77777777" w:rsidR="00D03945" w:rsidRPr="00563105" w:rsidRDefault="00D03945" w:rsidP="00D03945">
      <w:pPr>
        <w:spacing w:after="240" w:line="276" w:lineRule="auto"/>
        <w:ind w:left="360" w:right="142"/>
        <w:contextualSpacing/>
        <w:jc w:val="both"/>
        <w:rPr>
          <w:rFonts w:ascii="Traditional Arabic" w:eastAsia="Calibri" w:hAnsi="Traditional Arabic" w:cs="Simplified Arabic"/>
          <w:b/>
          <w:bCs/>
          <w:color w:val="000000" w:themeColor="text1"/>
          <w:sz w:val="32"/>
          <w:szCs w:val="32"/>
          <w:lang w:bidi="ar-DZ"/>
        </w:rPr>
      </w:pPr>
    </w:p>
    <w:p w14:paraId="7AF5DF14" w14:textId="1791D8C6" w:rsidR="00162E96" w:rsidRPr="00563105" w:rsidRDefault="00162E96" w:rsidP="00D03945">
      <w:pPr>
        <w:pStyle w:val="a9"/>
        <w:numPr>
          <w:ilvl w:val="0"/>
          <w:numId w:val="44"/>
        </w:numPr>
        <w:bidi/>
        <w:spacing w:after="240" w:line="276" w:lineRule="auto"/>
        <w:ind w:right="142" w:hanging="527"/>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b/>
          <w:bCs/>
          <w:color w:val="000000" w:themeColor="text1"/>
          <w:sz w:val="32"/>
          <w:szCs w:val="32"/>
          <w:rtl/>
          <w:lang w:bidi="ar-SA"/>
        </w:rPr>
        <w:lastRenderedPageBreak/>
        <w:t>كيفية قياس متغيرات الدراسة</w:t>
      </w:r>
      <w:r w:rsidRPr="00563105">
        <w:rPr>
          <w:rFonts w:ascii="Simplified Arabic" w:eastAsia="Calibri" w:hAnsi="Traditional Arabic" w:cs="Simplified Arabic"/>
          <w:b/>
          <w:bCs/>
          <w:color w:val="000000" w:themeColor="text1"/>
          <w:sz w:val="32"/>
          <w:szCs w:val="32"/>
          <w:rtl/>
        </w:rPr>
        <w:t>:</w:t>
      </w:r>
    </w:p>
    <w:p w14:paraId="457C047E"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rPr>
        <w:t>تم الاعتماد على مقياس ليكارت الخماسي كما يوضحه الجدول التالي:</w:t>
      </w:r>
    </w:p>
    <w:p w14:paraId="41C523C6" w14:textId="5B50EB3C" w:rsidR="00162E96" w:rsidRPr="00563105" w:rsidRDefault="00162E96" w:rsidP="00F9195D">
      <w:pPr>
        <w:spacing w:after="240" w:line="276" w:lineRule="auto"/>
        <w:ind w:left="-2" w:right="142"/>
        <w:jc w:val="center"/>
        <w:rPr>
          <w:rFonts w:ascii="Traditional Arabic" w:eastAsia="Calibri" w:hAnsi="Traditional Arabic" w:cs="Simplified Arabic"/>
          <w:b/>
          <w:bCs/>
          <w:color w:val="000000" w:themeColor="text1"/>
          <w:sz w:val="32"/>
          <w:szCs w:val="32"/>
          <w:rtl/>
        </w:rPr>
      </w:pPr>
      <w:r w:rsidRPr="00563105">
        <w:rPr>
          <w:rFonts w:ascii="Traditional Arabic" w:eastAsia="Calibri" w:hAnsi="Traditional Arabic" w:cs="Simplified Arabic"/>
          <w:b/>
          <w:bCs/>
          <w:color w:val="000000" w:themeColor="text1"/>
          <w:sz w:val="32"/>
          <w:szCs w:val="32"/>
          <w:rtl/>
        </w:rPr>
        <w:t>الجدول رقم (</w:t>
      </w:r>
      <w:r w:rsidR="00F9195D">
        <w:rPr>
          <w:rFonts w:ascii="Traditional Arabic" w:eastAsia="Calibri" w:hAnsi="Traditional Arabic" w:cs="Simplified Arabic" w:hint="cs"/>
          <w:b/>
          <w:bCs/>
          <w:color w:val="000000" w:themeColor="text1"/>
          <w:sz w:val="32"/>
          <w:szCs w:val="32"/>
          <w:rtl/>
        </w:rPr>
        <w:t>02</w:t>
      </w:r>
      <w:r w:rsidRPr="00563105">
        <w:rPr>
          <w:rFonts w:ascii="Traditional Arabic" w:eastAsia="Calibri" w:hAnsi="Traditional Arabic" w:cs="Simplified Arabic"/>
          <w:b/>
          <w:bCs/>
          <w:color w:val="000000" w:themeColor="text1"/>
          <w:sz w:val="32"/>
          <w:szCs w:val="32"/>
          <w:rtl/>
        </w:rPr>
        <w:t>): مقياس ليكارت الخماسي</w:t>
      </w:r>
    </w:p>
    <w:tbl>
      <w:tblPr>
        <w:tblStyle w:val="GridTable1Light1"/>
        <w:tblpPr w:leftFromText="180" w:rightFromText="180" w:vertAnchor="text" w:horzAnchor="margin" w:tblpXSpec="center" w:tblpY="1"/>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6"/>
        <w:gridCol w:w="1429"/>
        <w:gridCol w:w="1499"/>
        <w:gridCol w:w="1560"/>
        <w:gridCol w:w="1417"/>
        <w:gridCol w:w="1418"/>
      </w:tblGrid>
      <w:tr w:rsidR="00162E96" w:rsidRPr="00563105" w14:paraId="38A1CE6F" w14:textId="77777777" w:rsidTr="008F7D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66" w:type="dxa"/>
            <w:tcBorders>
              <w:bottom w:val="none" w:sz="0" w:space="0" w:color="auto"/>
            </w:tcBorders>
            <w:shd w:val="clear" w:color="auto" w:fill="E5B8B7" w:themeFill="accent2" w:themeFillTint="66"/>
          </w:tcPr>
          <w:p w14:paraId="42FA4024" w14:textId="77777777" w:rsidR="00162E96" w:rsidRPr="00563105" w:rsidRDefault="00162E96" w:rsidP="008F7D7F">
            <w:pPr>
              <w:ind w:left="-2" w:right="142"/>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الاستجابة</w:t>
            </w:r>
          </w:p>
        </w:tc>
        <w:tc>
          <w:tcPr>
            <w:tcW w:w="1429" w:type="dxa"/>
            <w:tcBorders>
              <w:bottom w:val="none" w:sz="0" w:space="0" w:color="auto"/>
            </w:tcBorders>
            <w:shd w:val="clear" w:color="auto" w:fill="E5B8B7" w:themeFill="accent2" w:themeFillTint="66"/>
          </w:tcPr>
          <w:p w14:paraId="157B7D6C"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موافق بشدة</w:t>
            </w:r>
          </w:p>
        </w:tc>
        <w:tc>
          <w:tcPr>
            <w:tcW w:w="1499" w:type="dxa"/>
            <w:tcBorders>
              <w:bottom w:val="none" w:sz="0" w:space="0" w:color="auto"/>
            </w:tcBorders>
            <w:shd w:val="clear" w:color="auto" w:fill="E5B8B7" w:themeFill="accent2" w:themeFillTint="66"/>
          </w:tcPr>
          <w:p w14:paraId="3D8751A1"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موافق</w:t>
            </w:r>
          </w:p>
        </w:tc>
        <w:tc>
          <w:tcPr>
            <w:tcW w:w="1560" w:type="dxa"/>
            <w:tcBorders>
              <w:bottom w:val="none" w:sz="0" w:space="0" w:color="auto"/>
            </w:tcBorders>
            <w:shd w:val="clear" w:color="auto" w:fill="E5B8B7" w:themeFill="accent2" w:themeFillTint="66"/>
          </w:tcPr>
          <w:p w14:paraId="0B536C93"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محايد</w:t>
            </w:r>
          </w:p>
        </w:tc>
        <w:tc>
          <w:tcPr>
            <w:tcW w:w="1417" w:type="dxa"/>
            <w:tcBorders>
              <w:bottom w:val="none" w:sz="0" w:space="0" w:color="auto"/>
            </w:tcBorders>
            <w:shd w:val="clear" w:color="auto" w:fill="E5B8B7" w:themeFill="accent2" w:themeFillTint="66"/>
          </w:tcPr>
          <w:p w14:paraId="1A790A23"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غير موافق</w:t>
            </w:r>
          </w:p>
        </w:tc>
        <w:tc>
          <w:tcPr>
            <w:tcW w:w="1418" w:type="dxa"/>
            <w:tcBorders>
              <w:bottom w:val="none" w:sz="0" w:space="0" w:color="auto"/>
            </w:tcBorders>
            <w:shd w:val="clear" w:color="auto" w:fill="E5B8B7" w:themeFill="accent2" w:themeFillTint="66"/>
          </w:tcPr>
          <w:p w14:paraId="3086A62D"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3105">
              <w:rPr>
                <w:rFonts w:ascii="Traditional Arabic" w:eastAsia="Calibri" w:hAnsi="Traditional Arabic" w:cs="Simplified Arabic"/>
                <w:color w:val="000000" w:themeColor="text1"/>
                <w:sz w:val="28"/>
                <w:szCs w:val="28"/>
                <w:rtl/>
              </w:rPr>
              <w:t>غير موافق بشدة</w:t>
            </w:r>
          </w:p>
        </w:tc>
      </w:tr>
      <w:tr w:rsidR="00162E96" w:rsidRPr="00563105" w14:paraId="4E240EEC" w14:textId="77777777" w:rsidTr="008F7D7F">
        <w:tc>
          <w:tcPr>
            <w:cnfStyle w:val="001000000000" w:firstRow="0" w:lastRow="0" w:firstColumn="1" w:lastColumn="0" w:oddVBand="0" w:evenVBand="0" w:oddHBand="0" w:evenHBand="0" w:firstRowFirstColumn="0" w:firstRowLastColumn="0" w:lastRowFirstColumn="0" w:lastRowLastColumn="0"/>
            <w:tcW w:w="1466" w:type="dxa"/>
            <w:shd w:val="clear" w:color="auto" w:fill="E5B8B7" w:themeFill="accent2" w:themeFillTint="66"/>
          </w:tcPr>
          <w:p w14:paraId="32795A1B" w14:textId="77777777" w:rsidR="00162E96" w:rsidRPr="00563105" w:rsidRDefault="00162E96" w:rsidP="008F7D7F">
            <w:pPr>
              <w:ind w:left="-2" w:right="142"/>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الدرجة</w:t>
            </w:r>
          </w:p>
        </w:tc>
        <w:tc>
          <w:tcPr>
            <w:tcW w:w="1429" w:type="dxa"/>
          </w:tcPr>
          <w:p w14:paraId="74829938"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rPr>
              <w:t>5</w:t>
            </w:r>
          </w:p>
        </w:tc>
        <w:tc>
          <w:tcPr>
            <w:tcW w:w="1499" w:type="dxa"/>
          </w:tcPr>
          <w:p w14:paraId="513CEA43"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rPr>
              <w:t>4</w:t>
            </w:r>
          </w:p>
        </w:tc>
        <w:tc>
          <w:tcPr>
            <w:tcW w:w="1560" w:type="dxa"/>
          </w:tcPr>
          <w:p w14:paraId="28F3DBFE"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rPr>
              <w:t>3</w:t>
            </w:r>
          </w:p>
        </w:tc>
        <w:tc>
          <w:tcPr>
            <w:tcW w:w="1417" w:type="dxa"/>
          </w:tcPr>
          <w:p w14:paraId="2E4B55F9"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rPr>
              <w:t>2</w:t>
            </w:r>
          </w:p>
        </w:tc>
        <w:tc>
          <w:tcPr>
            <w:tcW w:w="1418" w:type="dxa"/>
          </w:tcPr>
          <w:p w14:paraId="1B2DFBDD"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rPr>
              <w:t>1</w:t>
            </w:r>
          </w:p>
        </w:tc>
      </w:tr>
      <w:tr w:rsidR="00F1469A" w:rsidRPr="00563105" w14:paraId="663314DE" w14:textId="77777777" w:rsidTr="008F7D7F">
        <w:tc>
          <w:tcPr>
            <w:cnfStyle w:val="001000000000" w:firstRow="0" w:lastRow="0" w:firstColumn="1" w:lastColumn="0" w:oddVBand="0" w:evenVBand="0" w:oddHBand="0" w:evenHBand="0" w:firstRowFirstColumn="0" w:firstRowLastColumn="0" w:lastRowFirstColumn="0" w:lastRowLastColumn="0"/>
            <w:tcW w:w="1466" w:type="dxa"/>
            <w:shd w:val="clear" w:color="auto" w:fill="E5B8B7" w:themeFill="accent2" w:themeFillTint="66"/>
          </w:tcPr>
          <w:p w14:paraId="585D5211" w14:textId="77777777" w:rsidR="00162E96" w:rsidRPr="00563105" w:rsidRDefault="00162E96" w:rsidP="008F7D7F">
            <w:pPr>
              <w:ind w:left="-2" w:right="142"/>
              <w:jc w:val="center"/>
              <w:rPr>
                <w:rFonts w:ascii="Traditional Arabic" w:eastAsia="Calibri" w:hAnsi="Traditional Arabic" w:cs="Simplified Arabic"/>
                <w:color w:val="000000" w:themeColor="text1"/>
                <w:sz w:val="28"/>
                <w:szCs w:val="28"/>
                <w:rtl/>
                <w:lang w:bidi="ar-DZ"/>
              </w:rPr>
            </w:pPr>
            <w:r w:rsidRPr="00563105">
              <w:rPr>
                <w:rFonts w:ascii="Traditional Arabic" w:eastAsia="Calibri" w:hAnsi="Traditional Arabic" w:cs="Simplified Arabic"/>
                <w:color w:val="000000" w:themeColor="text1"/>
                <w:sz w:val="28"/>
                <w:szCs w:val="28"/>
                <w:rtl/>
                <w:lang w:bidi="ar-DZ"/>
              </w:rPr>
              <w:t>المجال</w:t>
            </w:r>
          </w:p>
        </w:tc>
        <w:tc>
          <w:tcPr>
            <w:tcW w:w="1429" w:type="dxa"/>
          </w:tcPr>
          <w:p w14:paraId="0F224A51"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lang w:bidi="ar-DZ"/>
              </w:rPr>
              <w:t>4.20 - 5</w:t>
            </w:r>
          </w:p>
        </w:tc>
        <w:tc>
          <w:tcPr>
            <w:tcW w:w="1499" w:type="dxa"/>
          </w:tcPr>
          <w:p w14:paraId="3189CDBC"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lang w:bidi="ar-DZ"/>
              </w:rPr>
              <w:t>3.4 - 4.19</w:t>
            </w:r>
          </w:p>
        </w:tc>
        <w:tc>
          <w:tcPr>
            <w:tcW w:w="1560" w:type="dxa"/>
          </w:tcPr>
          <w:p w14:paraId="0EA663A4"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lang w:bidi="ar-DZ"/>
              </w:rPr>
              <w:t>2.6 - 3.39</w:t>
            </w:r>
          </w:p>
        </w:tc>
        <w:tc>
          <w:tcPr>
            <w:tcW w:w="1417" w:type="dxa"/>
          </w:tcPr>
          <w:p w14:paraId="204942DA"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lang w:bidi="ar-DZ"/>
              </w:rPr>
              <w:t>1.8- 2.59</w:t>
            </w:r>
          </w:p>
        </w:tc>
        <w:tc>
          <w:tcPr>
            <w:tcW w:w="1418" w:type="dxa"/>
          </w:tcPr>
          <w:p w14:paraId="3596687B" w14:textId="77777777" w:rsidR="00162E96" w:rsidRPr="009F5179"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9F5179">
              <w:rPr>
                <w:rFonts w:asciiTheme="minorBidi" w:eastAsia="Calibri" w:hAnsiTheme="minorBidi" w:cstheme="minorBidi"/>
                <w:color w:val="000000" w:themeColor="text1"/>
                <w:sz w:val="28"/>
                <w:szCs w:val="28"/>
                <w:rtl/>
                <w:lang w:bidi="ar-DZ"/>
              </w:rPr>
              <w:t>1- 1,79</w:t>
            </w:r>
          </w:p>
        </w:tc>
      </w:tr>
    </w:tbl>
    <w:p w14:paraId="50B46EDA" w14:textId="675BEADF"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28"/>
          <w:szCs w:val="28"/>
          <w:rtl/>
          <w:lang w:bidi="ar-DZ"/>
        </w:rPr>
      </w:pPr>
      <w:r w:rsidRPr="00563105">
        <w:rPr>
          <w:rFonts w:ascii="Traditional Arabic" w:eastAsia="Calibri" w:hAnsi="Traditional Arabic" w:cs="Simplified Arabic"/>
          <w:b/>
          <w:bCs/>
          <w:color w:val="000000" w:themeColor="text1"/>
          <w:sz w:val="28"/>
          <w:szCs w:val="28"/>
          <w:rtl/>
        </w:rPr>
        <w:t>المصدر:</w:t>
      </w:r>
      <w:r w:rsidR="00E07F58">
        <w:rPr>
          <w:rFonts w:ascii="Traditional Arabic" w:eastAsia="Calibri" w:hAnsi="Traditional Arabic" w:cs="Simplified Arabic" w:hint="cs"/>
          <w:color w:val="000000" w:themeColor="text1"/>
          <w:sz w:val="28"/>
          <w:szCs w:val="28"/>
          <w:rtl/>
          <w:lang w:bidi="ar-DZ"/>
        </w:rPr>
        <w:t xml:space="preserve"> </w:t>
      </w:r>
      <w:r w:rsidRPr="00563105">
        <w:rPr>
          <w:rFonts w:ascii="Traditional Arabic" w:eastAsia="Calibri" w:hAnsi="Traditional Arabic" w:cs="Simplified Arabic"/>
          <w:color w:val="000000" w:themeColor="text1"/>
          <w:sz w:val="28"/>
          <w:szCs w:val="28"/>
          <w:rtl/>
          <w:lang w:bidi="ar-DZ"/>
        </w:rPr>
        <w:t>عز عبد الفتاح</w:t>
      </w:r>
      <w:r w:rsidR="0063516B">
        <w:rPr>
          <w:rFonts w:ascii="Traditional Arabic" w:eastAsia="Calibri" w:hAnsi="Traditional Arabic" w:cs="Simplified Arabic"/>
          <w:color w:val="000000" w:themeColor="text1"/>
          <w:sz w:val="28"/>
          <w:szCs w:val="28"/>
          <w:rtl/>
          <w:lang w:bidi="ar-DZ"/>
        </w:rPr>
        <w:t xml:space="preserve">، </w:t>
      </w:r>
      <w:r w:rsidR="00457A6B">
        <w:rPr>
          <w:rFonts w:ascii="Traditional Arabic" w:eastAsia="Calibri" w:hAnsi="Traditional Arabic" w:cs="Simplified Arabic" w:hint="cs"/>
          <w:color w:val="000000" w:themeColor="text1"/>
          <w:sz w:val="28"/>
          <w:szCs w:val="28"/>
          <w:rtl/>
          <w:lang w:bidi="ar-DZ"/>
        </w:rPr>
        <w:t xml:space="preserve">(2017)، </w:t>
      </w:r>
      <w:r w:rsidRPr="00563105">
        <w:rPr>
          <w:rFonts w:ascii="Traditional Arabic" w:eastAsia="Calibri" w:hAnsi="Traditional Arabic" w:cs="Simplified Arabic"/>
          <w:color w:val="000000" w:themeColor="text1"/>
          <w:sz w:val="28"/>
          <w:szCs w:val="28"/>
          <w:rtl/>
          <w:lang w:bidi="ar-DZ"/>
        </w:rPr>
        <w:t xml:space="preserve">مقدمة في الإحصاء الوصفي والاستدلالي باستخدام </w:t>
      </w:r>
      <w:r w:rsidRPr="00563105">
        <w:rPr>
          <w:rFonts w:ascii="Traditional Arabic" w:eastAsia="Calibri" w:hAnsi="Traditional Arabic" w:cs="Simplified Arabic"/>
          <w:color w:val="000000" w:themeColor="text1"/>
          <w:sz w:val="28"/>
          <w:szCs w:val="28"/>
          <w:lang w:bidi="ar-DZ"/>
        </w:rPr>
        <w:t>SPSS</w:t>
      </w:r>
      <w:r w:rsidR="0063516B">
        <w:rPr>
          <w:rFonts w:ascii="Traditional Arabic" w:eastAsia="Calibri" w:hAnsi="Traditional Arabic" w:cs="Simplified Arabic"/>
          <w:color w:val="000000" w:themeColor="text1"/>
          <w:sz w:val="28"/>
          <w:szCs w:val="28"/>
          <w:rtl/>
          <w:lang w:bidi="ar-DZ"/>
        </w:rPr>
        <w:t xml:space="preserve">، </w:t>
      </w:r>
      <w:r w:rsidRPr="00563105">
        <w:rPr>
          <w:rFonts w:ascii="Traditional Arabic" w:eastAsia="Calibri" w:hAnsi="Traditional Arabic" w:cs="Simplified Arabic"/>
          <w:color w:val="000000" w:themeColor="text1"/>
          <w:sz w:val="28"/>
          <w:szCs w:val="28"/>
          <w:rtl/>
          <w:lang w:bidi="ar-DZ"/>
        </w:rPr>
        <w:t>دار الوفاء</w:t>
      </w:r>
      <w:r w:rsidR="0063516B">
        <w:rPr>
          <w:rFonts w:ascii="Traditional Arabic" w:eastAsia="Calibri" w:hAnsi="Traditional Arabic" w:cs="Simplified Arabic"/>
          <w:color w:val="000000" w:themeColor="text1"/>
          <w:sz w:val="28"/>
          <w:szCs w:val="28"/>
          <w:rtl/>
          <w:lang w:bidi="ar-DZ"/>
        </w:rPr>
        <w:t xml:space="preserve">، </w:t>
      </w:r>
      <w:r w:rsidRPr="00563105">
        <w:rPr>
          <w:rFonts w:ascii="Traditional Arabic" w:eastAsia="Calibri" w:hAnsi="Traditional Arabic" w:cs="Simplified Arabic"/>
          <w:color w:val="000000" w:themeColor="text1"/>
          <w:sz w:val="28"/>
          <w:szCs w:val="28"/>
          <w:rtl/>
          <w:lang w:bidi="ar-DZ"/>
        </w:rPr>
        <w:t>السعودية</w:t>
      </w:r>
      <w:r w:rsidR="0063516B">
        <w:rPr>
          <w:rFonts w:ascii="Traditional Arabic" w:eastAsia="Calibri" w:hAnsi="Traditional Arabic" w:cs="Simplified Arabic"/>
          <w:color w:val="000000" w:themeColor="text1"/>
          <w:sz w:val="28"/>
          <w:szCs w:val="28"/>
          <w:rtl/>
          <w:lang w:bidi="ar-DZ"/>
        </w:rPr>
        <w:t xml:space="preserve">، </w:t>
      </w:r>
      <w:r w:rsidRPr="00563105">
        <w:rPr>
          <w:rFonts w:ascii="Traditional Arabic" w:eastAsia="Calibri" w:hAnsi="Traditional Arabic" w:cs="Simplified Arabic"/>
          <w:color w:val="000000" w:themeColor="text1"/>
          <w:sz w:val="28"/>
          <w:szCs w:val="28"/>
          <w:rtl/>
          <w:lang w:bidi="ar-DZ"/>
        </w:rPr>
        <w:t>ص17</w:t>
      </w:r>
    </w:p>
    <w:p w14:paraId="350D71BF" w14:textId="0B15C9E9" w:rsidR="00162E96" w:rsidRPr="00D03945" w:rsidRDefault="00162E96" w:rsidP="00D03945">
      <w:pPr>
        <w:pStyle w:val="a9"/>
        <w:numPr>
          <w:ilvl w:val="0"/>
          <w:numId w:val="44"/>
        </w:numPr>
        <w:bidi/>
        <w:spacing w:after="240" w:line="276" w:lineRule="auto"/>
        <w:ind w:right="142" w:hanging="527"/>
        <w:jc w:val="both"/>
        <w:rPr>
          <w:rFonts w:ascii="Simplified Arabic" w:eastAsia="Calibri" w:hAnsi="Traditional Arabic" w:cs="Simplified Arabic"/>
          <w:b/>
          <w:bCs/>
          <w:color w:val="000000" w:themeColor="text1"/>
          <w:sz w:val="32"/>
          <w:szCs w:val="32"/>
          <w:rtl/>
        </w:rPr>
      </w:pPr>
      <w:r w:rsidRPr="004E7405">
        <w:rPr>
          <w:rFonts w:ascii="Traditional Arabic" w:eastAsia="Calibri" w:hAnsi="Traditional Arabic" w:cs="Simplified Arabic"/>
          <w:b/>
          <w:bCs/>
          <w:color w:val="000000" w:themeColor="text1"/>
          <w:sz w:val="32"/>
          <w:szCs w:val="32"/>
          <w:rtl/>
          <w:lang w:bidi="ar-SA"/>
        </w:rPr>
        <w:t>طريقة</w:t>
      </w:r>
      <w:r w:rsidR="004E7405">
        <w:rPr>
          <w:rFonts w:ascii="Traditional Arabic" w:eastAsia="Calibri" w:hAnsi="Traditional Arabic" w:cs="Simplified Arabic"/>
          <w:b/>
          <w:bCs/>
          <w:color w:val="000000" w:themeColor="text1"/>
          <w:sz w:val="32"/>
          <w:szCs w:val="32"/>
        </w:rPr>
        <w:t xml:space="preserve"> </w:t>
      </w:r>
      <w:r w:rsidRPr="004E7405">
        <w:rPr>
          <w:rFonts w:ascii="Traditional Arabic" w:eastAsia="Calibri" w:hAnsi="Traditional Arabic" w:cs="Simplified Arabic"/>
          <w:b/>
          <w:bCs/>
          <w:color w:val="000000" w:themeColor="text1"/>
          <w:sz w:val="32"/>
          <w:szCs w:val="32"/>
          <w:rtl/>
          <w:lang w:bidi="ar-SA"/>
        </w:rPr>
        <w:t>جمع البيانات</w:t>
      </w:r>
    </w:p>
    <w:p w14:paraId="5FD169FA"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تم الاعتماد في جمع البيانات اللازمة للبحث على نوعين من المصادر هما:</w:t>
      </w:r>
    </w:p>
    <w:p w14:paraId="7FDB817F" w14:textId="7936551E" w:rsidR="00162E96" w:rsidRPr="00563105" w:rsidRDefault="00162E96" w:rsidP="001F18F7">
      <w:pPr>
        <w:pStyle w:val="a9"/>
        <w:numPr>
          <w:ilvl w:val="0"/>
          <w:numId w:val="39"/>
        </w:numPr>
        <w:bidi/>
        <w:spacing w:after="240" w:line="276" w:lineRule="auto"/>
        <w:ind w:right="142"/>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b/>
          <w:bCs/>
          <w:color w:val="000000" w:themeColor="text1"/>
          <w:sz w:val="32"/>
          <w:szCs w:val="32"/>
          <w:rtl/>
          <w:lang w:bidi="ar-SA"/>
        </w:rPr>
        <w:t>المصادر الأولية</w:t>
      </w:r>
    </w:p>
    <w:p w14:paraId="2303D1A3" w14:textId="77777777" w:rsidR="00162E96"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وتتمثل في كل ما يتوفر من كتب متعلقة بالموضوع وكذلك رسائل ماجستير وماستر متعلقة </w:t>
      </w:r>
      <w:r w:rsidRPr="00563105">
        <w:rPr>
          <w:rFonts w:ascii="Traditional Arabic" w:eastAsia="Calibri" w:hAnsi="Traditional Arabic" w:cs="Simplified Arabic" w:hint="cs"/>
          <w:color w:val="000000" w:themeColor="text1"/>
          <w:sz w:val="32"/>
          <w:szCs w:val="32"/>
          <w:rtl/>
        </w:rPr>
        <w:t>معرفة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تعاطي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المخدرات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وعلاقته</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بقلق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المستقبل</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الوسط</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الجامعي</w:t>
      </w:r>
      <w:r w:rsidRPr="00563105">
        <w:rPr>
          <w:rFonts w:ascii="Traditional Arabic" w:eastAsia="Calibri" w:hAnsi="Traditional Arabic" w:cs="Simplified Arabic"/>
          <w:color w:val="000000" w:themeColor="text1"/>
          <w:sz w:val="32"/>
          <w:szCs w:val="32"/>
          <w:rtl/>
        </w:rPr>
        <w:t>.</w:t>
      </w:r>
    </w:p>
    <w:p w14:paraId="648E0E4A" w14:textId="256F7F57" w:rsidR="00162E96" w:rsidRPr="004E7405" w:rsidRDefault="00162E96" w:rsidP="001F18F7">
      <w:pPr>
        <w:pStyle w:val="a9"/>
        <w:numPr>
          <w:ilvl w:val="0"/>
          <w:numId w:val="39"/>
        </w:numPr>
        <w:bidi/>
        <w:spacing w:after="240" w:line="276" w:lineRule="auto"/>
        <w:ind w:left="474" w:right="142" w:hanging="476"/>
        <w:jc w:val="both"/>
        <w:rPr>
          <w:rFonts w:ascii="Simplified Arabic" w:eastAsia="Calibri" w:hAnsi="Traditional Arabic" w:cs="Simplified Arabic"/>
          <w:b/>
          <w:bCs/>
          <w:color w:val="000000" w:themeColor="text1"/>
          <w:sz w:val="32"/>
          <w:szCs w:val="32"/>
          <w:rtl/>
        </w:rPr>
      </w:pPr>
      <w:r w:rsidRPr="00563105">
        <w:rPr>
          <w:rFonts w:ascii="Traditional Arabic" w:eastAsia="Calibri" w:hAnsi="Traditional Arabic" w:cs="Simplified Arabic"/>
          <w:b/>
          <w:bCs/>
          <w:color w:val="000000" w:themeColor="text1"/>
          <w:sz w:val="32"/>
          <w:szCs w:val="32"/>
          <w:rtl/>
          <w:lang w:bidi="ar-SA"/>
        </w:rPr>
        <w:t>المصادر الثانوية</w:t>
      </w:r>
    </w:p>
    <w:p w14:paraId="38C70FF0" w14:textId="77777777" w:rsidR="00162E96" w:rsidRPr="00563105" w:rsidRDefault="00162E96" w:rsidP="00563105">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وتتمثل في تصميم استبيان موجه لمجموعة من </w:t>
      </w:r>
      <w:r w:rsidRPr="00563105">
        <w:rPr>
          <w:rFonts w:ascii="Traditional Arabic" w:eastAsia="Calibri" w:hAnsi="Traditional Arabic" w:cs="Simplified Arabic" w:hint="cs"/>
          <w:color w:val="000000" w:themeColor="text1"/>
          <w:sz w:val="32"/>
          <w:szCs w:val="32"/>
          <w:rtl/>
        </w:rPr>
        <w:t>طلبة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جامعة</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الوادي</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b/>
          <w:bCs/>
          <w:color w:val="000000" w:themeColor="text1"/>
          <w:sz w:val="32"/>
          <w:szCs w:val="32"/>
          <w:rtl/>
        </w:rPr>
        <w:t xml:space="preserve">(أنظر الملحق رقم (01)) </w:t>
      </w:r>
      <w:r w:rsidRPr="00563105">
        <w:rPr>
          <w:rFonts w:ascii="Traditional Arabic" w:eastAsia="Calibri" w:hAnsi="Traditional Arabic" w:cs="Simplified Arabic"/>
          <w:color w:val="000000" w:themeColor="text1"/>
          <w:sz w:val="32"/>
          <w:szCs w:val="32"/>
          <w:rtl/>
        </w:rPr>
        <w:t>كأداة لجمع البيانات الأولية المتعلقة بمجتمع البحث وتطبيقها على عينة ممثلة له.</w:t>
      </w:r>
    </w:p>
    <w:p w14:paraId="47BB48F9" w14:textId="1C8F34B4"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والجدول التالي يوضح توزيع عبارات الاستبيان الخاصة بعبارات </w:t>
      </w:r>
      <w:r w:rsidRPr="00563105">
        <w:rPr>
          <w:rFonts w:ascii="Traditional Arabic" w:eastAsia="Calibri" w:hAnsi="Traditional Arabic" w:cs="Simplified Arabic" w:hint="cs"/>
          <w:color w:val="000000" w:themeColor="text1"/>
          <w:sz w:val="32"/>
          <w:szCs w:val="32"/>
          <w:rtl/>
        </w:rPr>
        <w:t>قلق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المستقبل</w:t>
      </w:r>
      <w:r w:rsidR="00A4042D" w:rsidRPr="00563105">
        <w:rPr>
          <w:rFonts w:ascii="Traditional Arabic" w:eastAsia="Calibri" w:hAnsi="Traditional Arabic" w:cs="Simplified Arabic" w:hint="cs"/>
          <w:color w:val="000000" w:themeColor="text1"/>
          <w:sz w:val="32"/>
          <w:szCs w:val="32"/>
          <w:rtl/>
        </w:rPr>
        <w:t>.</w:t>
      </w:r>
    </w:p>
    <w:p w14:paraId="76EB49AD" w14:textId="6116CD0F" w:rsidR="00162E96" w:rsidRPr="00563105" w:rsidRDefault="00162E96" w:rsidP="00F9195D">
      <w:pPr>
        <w:spacing w:after="240" w:line="276" w:lineRule="auto"/>
        <w:ind w:left="-2" w:right="142"/>
        <w:jc w:val="center"/>
        <w:rPr>
          <w:rFonts w:ascii="Traditional Arabic" w:eastAsia="Calibri" w:hAnsi="Traditional Arabic" w:cs="Simplified Arabic"/>
          <w:b/>
          <w:bCs/>
          <w:color w:val="000000" w:themeColor="text1"/>
          <w:sz w:val="32"/>
          <w:szCs w:val="32"/>
          <w:rtl/>
          <w:lang w:bidi="ar-DZ"/>
        </w:rPr>
      </w:pPr>
      <w:r w:rsidRPr="00563105">
        <w:rPr>
          <w:rFonts w:ascii="Traditional Arabic" w:eastAsia="Calibri" w:hAnsi="Traditional Arabic" w:cs="Simplified Arabic"/>
          <w:b/>
          <w:bCs/>
          <w:color w:val="000000" w:themeColor="text1"/>
          <w:sz w:val="32"/>
          <w:szCs w:val="32"/>
          <w:rtl/>
        </w:rPr>
        <w:lastRenderedPageBreak/>
        <w:t>الجدول رقم (</w:t>
      </w:r>
      <w:r w:rsidR="00F9195D">
        <w:rPr>
          <w:rFonts w:ascii="Traditional Arabic" w:eastAsia="Calibri" w:hAnsi="Traditional Arabic" w:cs="Simplified Arabic" w:hint="cs"/>
          <w:b/>
          <w:bCs/>
          <w:color w:val="000000" w:themeColor="text1"/>
          <w:sz w:val="32"/>
          <w:szCs w:val="32"/>
          <w:rtl/>
        </w:rPr>
        <w:t>03</w:t>
      </w:r>
      <w:r w:rsidRPr="00563105">
        <w:rPr>
          <w:rFonts w:ascii="Traditional Arabic" w:eastAsia="Calibri" w:hAnsi="Traditional Arabic" w:cs="Simplified Arabic"/>
          <w:b/>
          <w:bCs/>
          <w:color w:val="000000" w:themeColor="text1"/>
          <w:sz w:val="32"/>
          <w:szCs w:val="32"/>
          <w:rtl/>
        </w:rPr>
        <w:t xml:space="preserve">): توزيع عبارات الاستبيان الخاصة </w:t>
      </w:r>
      <w:r w:rsidRPr="00563105">
        <w:rPr>
          <w:rFonts w:ascii="Traditional Arabic" w:eastAsia="Calibri" w:hAnsi="Traditional Arabic" w:cs="Simplified Arabic" w:hint="cs"/>
          <w:b/>
          <w:bCs/>
          <w:color w:val="000000" w:themeColor="text1"/>
          <w:sz w:val="32"/>
          <w:szCs w:val="32"/>
          <w:rtl/>
          <w:lang w:bidi="ar-DZ"/>
        </w:rPr>
        <w:t>قلق</w:t>
      </w:r>
      <w:r w:rsidRPr="00563105">
        <w:rPr>
          <w:rFonts w:ascii="Traditional Arabic" w:eastAsia="Calibri" w:hAnsi="Traditional Arabic" w:cs="Simplified Arabic"/>
          <w:b/>
          <w:bCs/>
          <w:color w:val="000000" w:themeColor="text1"/>
          <w:sz w:val="32"/>
          <w:szCs w:val="32"/>
          <w:rtl/>
          <w:lang w:bidi="ar-DZ"/>
        </w:rPr>
        <w:t xml:space="preserve"> </w:t>
      </w:r>
      <w:r w:rsidRPr="00563105">
        <w:rPr>
          <w:rFonts w:ascii="Traditional Arabic" w:eastAsia="Calibri" w:hAnsi="Traditional Arabic" w:cs="Simplified Arabic" w:hint="cs"/>
          <w:b/>
          <w:bCs/>
          <w:color w:val="000000" w:themeColor="text1"/>
          <w:sz w:val="32"/>
          <w:szCs w:val="32"/>
          <w:rtl/>
          <w:lang w:bidi="ar-DZ"/>
        </w:rPr>
        <w:t>المستقبل</w:t>
      </w:r>
    </w:p>
    <w:tbl>
      <w:tblPr>
        <w:tblStyle w:val="GridTable1Light1"/>
        <w:tblpPr w:leftFromText="180" w:rightFromText="180" w:vertAnchor="text" w:horzAnchor="margin" w:tblpXSpec="center" w:tblpY="2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985"/>
      </w:tblGrid>
      <w:tr w:rsidR="00162E96" w:rsidRPr="00563105" w14:paraId="6A700FA3" w14:textId="77777777" w:rsidTr="008F7D7F">
        <w:trPr>
          <w:cnfStyle w:val="100000000000" w:firstRow="1" w:lastRow="0" w:firstColumn="0" w:lastColumn="0" w:oddVBand="0" w:evenVBand="0" w:oddHBand="0"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4819" w:type="dxa"/>
            <w:tcBorders>
              <w:bottom w:val="none" w:sz="0" w:space="0" w:color="auto"/>
            </w:tcBorders>
            <w:shd w:val="clear" w:color="auto" w:fill="E5B8B7" w:themeFill="accent2" w:themeFillTint="66"/>
          </w:tcPr>
          <w:p w14:paraId="3B766E28"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قلق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المستقبل</w:t>
            </w:r>
          </w:p>
        </w:tc>
        <w:tc>
          <w:tcPr>
            <w:tcW w:w="1985" w:type="dxa"/>
            <w:tcBorders>
              <w:bottom w:val="none" w:sz="0" w:space="0" w:color="auto"/>
            </w:tcBorders>
            <w:shd w:val="clear" w:color="auto" w:fill="E5B8B7" w:themeFill="accent2" w:themeFillTint="66"/>
          </w:tcPr>
          <w:p w14:paraId="496CB532" w14:textId="77777777" w:rsidR="00162E96" w:rsidRPr="00563105" w:rsidRDefault="00162E96" w:rsidP="00563105">
            <w:pPr>
              <w:spacing w:after="240" w:line="276" w:lineRule="auto"/>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العبارات</w:t>
            </w:r>
          </w:p>
        </w:tc>
      </w:tr>
      <w:tr w:rsidR="00162E96" w:rsidRPr="00563105" w14:paraId="09765747" w14:textId="77777777" w:rsidTr="008F7D7F">
        <w:trPr>
          <w:trHeight w:val="559"/>
        </w:trPr>
        <w:tc>
          <w:tcPr>
            <w:cnfStyle w:val="001000000000" w:firstRow="0" w:lastRow="0" w:firstColumn="1" w:lastColumn="0" w:oddVBand="0" w:evenVBand="0" w:oddHBand="0" w:evenHBand="0" w:firstRowFirstColumn="0" w:firstRowLastColumn="0" w:lastRowFirstColumn="0" w:lastRowLastColumn="0"/>
            <w:tcW w:w="4819" w:type="dxa"/>
            <w:shd w:val="clear" w:color="auto" w:fill="E5B8B7" w:themeFill="accent2" w:themeFillTint="66"/>
          </w:tcPr>
          <w:p w14:paraId="6814BD33"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قلق</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المستقبل</w:t>
            </w:r>
          </w:p>
        </w:tc>
        <w:tc>
          <w:tcPr>
            <w:tcW w:w="1985" w:type="dxa"/>
          </w:tcPr>
          <w:p w14:paraId="7EAB3753" w14:textId="77777777" w:rsidR="00162E96" w:rsidRPr="00563105" w:rsidRDefault="00162E96" w:rsidP="00563105">
            <w:pPr>
              <w:spacing w:after="240" w:line="276" w:lineRule="auto"/>
              <w:ind w:left="-2" w:right="14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من </w:t>
            </w:r>
            <w:r w:rsidRPr="00563105">
              <w:rPr>
                <w:rFonts w:ascii="Traditional Arabic" w:eastAsia="Calibri" w:hAnsi="Traditional Arabic" w:cs="Simplified Arabic" w:hint="cs"/>
                <w:color w:val="000000" w:themeColor="text1"/>
                <w:sz w:val="32"/>
                <w:szCs w:val="32"/>
                <w:rtl/>
              </w:rPr>
              <w:t>19</w:t>
            </w:r>
            <w:r w:rsidRPr="00563105">
              <w:rPr>
                <w:rFonts w:ascii="Traditional Arabic" w:eastAsia="Calibri" w:hAnsi="Traditional Arabic" w:cs="Simplified Arabic"/>
                <w:color w:val="000000" w:themeColor="text1"/>
                <w:sz w:val="32"/>
                <w:szCs w:val="32"/>
                <w:rtl/>
              </w:rPr>
              <w:t xml:space="preserve"> إلى </w:t>
            </w:r>
            <w:r w:rsidRPr="00563105">
              <w:rPr>
                <w:rFonts w:ascii="Traditional Arabic" w:eastAsia="Calibri" w:hAnsi="Traditional Arabic" w:cs="Simplified Arabic" w:hint="cs"/>
                <w:color w:val="000000" w:themeColor="text1"/>
                <w:sz w:val="32"/>
                <w:szCs w:val="32"/>
                <w:rtl/>
              </w:rPr>
              <w:t>31</w:t>
            </w:r>
          </w:p>
        </w:tc>
      </w:tr>
    </w:tbl>
    <w:p w14:paraId="1BFEF678" w14:textId="77777777" w:rsidR="00162E96" w:rsidRPr="00563105" w:rsidRDefault="00162E96" w:rsidP="00563105">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1F420B80" w14:textId="77777777" w:rsidR="00162E96" w:rsidRPr="00563105" w:rsidRDefault="00162E96" w:rsidP="00563105">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43BFDFED" w14:textId="77777777" w:rsidR="00162E96" w:rsidRPr="00921B71" w:rsidRDefault="00162E96" w:rsidP="00921B71">
      <w:pPr>
        <w:rPr>
          <w:rFonts w:eastAsia="Calibri"/>
          <w:rtl/>
        </w:rPr>
      </w:pPr>
    </w:p>
    <w:p w14:paraId="32FE6A4E" w14:textId="77777777" w:rsidR="00162E96" w:rsidRPr="00563105" w:rsidRDefault="00162E96" w:rsidP="00563105">
      <w:pPr>
        <w:spacing w:after="240" w:line="276" w:lineRule="auto"/>
        <w:ind w:right="142"/>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b/>
          <w:bCs/>
          <w:color w:val="000000" w:themeColor="text1"/>
          <w:sz w:val="28"/>
          <w:szCs w:val="28"/>
          <w:rtl/>
        </w:rPr>
        <w:t xml:space="preserve">المصدر: </w:t>
      </w:r>
      <w:r w:rsidRPr="00563105">
        <w:rPr>
          <w:rFonts w:ascii="Traditional Arabic" w:eastAsia="Calibri" w:hAnsi="Traditional Arabic" w:cs="Simplified Arabic"/>
          <w:color w:val="000000" w:themeColor="text1"/>
          <w:sz w:val="28"/>
          <w:szCs w:val="28"/>
          <w:rtl/>
        </w:rPr>
        <w:t>من إعداد الطالبات بناء على الاستبيان</w:t>
      </w:r>
    </w:p>
    <w:p w14:paraId="6540F8B1" w14:textId="7FD86A89"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والجدول التالي يوضح توزيع عبارات الاستبيان الخاصة بعبارات </w:t>
      </w:r>
      <w:r w:rsidRPr="00563105">
        <w:rPr>
          <w:rFonts w:ascii="Traditional Arabic" w:eastAsia="Calibri" w:hAnsi="Traditional Arabic" w:cs="Simplified Arabic" w:hint="cs"/>
          <w:color w:val="000000" w:themeColor="text1"/>
          <w:sz w:val="32"/>
          <w:szCs w:val="32"/>
          <w:rtl/>
        </w:rPr>
        <w:t xml:space="preserve">تعاطي </w:t>
      </w:r>
      <w:r w:rsidR="00521774" w:rsidRPr="00563105">
        <w:rPr>
          <w:rFonts w:ascii="Traditional Arabic" w:eastAsia="Calibri" w:hAnsi="Traditional Arabic" w:cs="Simplified Arabic" w:hint="cs"/>
          <w:color w:val="000000" w:themeColor="text1"/>
          <w:sz w:val="32"/>
          <w:szCs w:val="32"/>
          <w:rtl/>
        </w:rPr>
        <w:t>المخدرات</w:t>
      </w:r>
      <w:r w:rsidRPr="00563105">
        <w:rPr>
          <w:rFonts w:ascii="Traditional Arabic" w:eastAsia="Calibri" w:hAnsi="Traditional Arabic" w:cs="Simplified Arabic"/>
          <w:color w:val="000000" w:themeColor="text1"/>
          <w:sz w:val="32"/>
          <w:szCs w:val="32"/>
          <w:rtl/>
        </w:rPr>
        <w:t>.</w:t>
      </w:r>
    </w:p>
    <w:p w14:paraId="08918DA6" w14:textId="6A923253" w:rsidR="00162E96" w:rsidRPr="00563105" w:rsidRDefault="00162E96" w:rsidP="00F9195D">
      <w:pPr>
        <w:spacing w:after="240" w:line="276" w:lineRule="auto"/>
        <w:ind w:left="-2" w:right="142"/>
        <w:jc w:val="center"/>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b/>
          <w:bCs/>
          <w:color w:val="000000" w:themeColor="text1"/>
          <w:sz w:val="32"/>
          <w:szCs w:val="32"/>
          <w:rtl/>
        </w:rPr>
        <w:t>الجدول رقم (</w:t>
      </w:r>
      <w:r w:rsidR="00F9195D">
        <w:rPr>
          <w:rFonts w:ascii="Traditional Arabic" w:eastAsia="Calibri" w:hAnsi="Traditional Arabic" w:cs="Simplified Arabic" w:hint="cs"/>
          <w:b/>
          <w:bCs/>
          <w:color w:val="000000" w:themeColor="text1"/>
          <w:sz w:val="32"/>
          <w:szCs w:val="32"/>
          <w:rtl/>
        </w:rPr>
        <w:t>04</w:t>
      </w:r>
      <w:r w:rsidRPr="00563105">
        <w:rPr>
          <w:rFonts w:ascii="Traditional Arabic" w:eastAsia="Calibri" w:hAnsi="Traditional Arabic" w:cs="Simplified Arabic"/>
          <w:b/>
          <w:bCs/>
          <w:color w:val="000000" w:themeColor="text1"/>
          <w:sz w:val="32"/>
          <w:szCs w:val="32"/>
          <w:rtl/>
        </w:rPr>
        <w:t xml:space="preserve">): توزيع عبارات الاستبيان الخاصة </w:t>
      </w:r>
      <w:r w:rsidRPr="00563105">
        <w:rPr>
          <w:rFonts w:ascii="Traditional Arabic" w:eastAsia="Calibri" w:hAnsi="Traditional Arabic" w:cs="Simplified Arabic" w:hint="cs"/>
          <w:b/>
          <w:bCs/>
          <w:color w:val="000000" w:themeColor="text1"/>
          <w:sz w:val="32"/>
          <w:szCs w:val="32"/>
          <w:rtl/>
        </w:rPr>
        <w:t>تعاطي</w:t>
      </w:r>
      <w:r w:rsidRPr="00563105">
        <w:rPr>
          <w:rFonts w:ascii="Traditional Arabic" w:eastAsia="Calibri" w:hAnsi="Traditional Arabic" w:cs="Simplified Arabic"/>
          <w:b/>
          <w:bCs/>
          <w:color w:val="000000" w:themeColor="text1"/>
          <w:sz w:val="32"/>
          <w:szCs w:val="32"/>
          <w:rtl/>
        </w:rPr>
        <w:t xml:space="preserve"> </w:t>
      </w:r>
      <w:r w:rsidR="00521774" w:rsidRPr="00563105">
        <w:rPr>
          <w:rFonts w:ascii="Traditional Arabic" w:eastAsia="Calibri" w:hAnsi="Traditional Arabic" w:cs="Simplified Arabic" w:hint="cs"/>
          <w:b/>
          <w:bCs/>
          <w:color w:val="000000" w:themeColor="text1"/>
          <w:sz w:val="32"/>
          <w:szCs w:val="32"/>
          <w:rtl/>
        </w:rPr>
        <w:t>المخدرات</w:t>
      </w:r>
    </w:p>
    <w:tbl>
      <w:tblPr>
        <w:tblStyle w:val="GridTable1Light1"/>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6"/>
        <w:gridCol w:w="3402"/>
      </w:tblGrid>
      <w:tr w:rsidR="009F5179" w:rsidRPr="00563105" w14:paraId="0F1A9E80" w14:textId="77777777" w:rsidTr="008F7D7F">
        <w:trPr>
          <w:cnfStyle w:val="100000000000" w:firstRow="1" w:lastRow="0" w:firstColumn="0" w:lastColumn="0" w:oddVBand="0" w:evenVBand="0" w:oddHBand="0" w:evenHBand="0" w:firstRowFirstColumn="0" w:firstRowLastColumn="0" w:lastRowFirstColumn="0" w:lastRowLastColumn="0"/>
          <w:trHeight w:val="604"/>
          <w:jc w:val="center"/>
        </w:trPr>
        <w:tc>
          <w:tcPr>
            <w:cnfStyle w:val="001000000000" w:firstRow="0" w:lastRow="0" w:firstColumn="1" w:lastColumn="0" w:oddVBand="0" w:evenVBand="0" w:oddHBand="0" w:evenHBand="0" w:firstRowFirstColumn="0" w:firstRowLastColumn="0" w:lastRowFirstColumn="0" w:lastRowLastColumn="0"/>
            <w:tcW w:w="3736" w:type="dxa"/>
            <w:tcBorders>
              <w:bottom w:val="none" w:sz="0" w:space="0" w:color="auto"/>
            </w:tcBorders>
            <w:shd w:val="clear" w:color="auto" w:fill="E5B8B7" w:themeFill="accent2" w:themeFillTint="66"/>
          </w:tcPr>
          <w:p w14:paraId="52F3C9A2" w14:textId="37FB1A34" w:rsidR="00162E96" w:rsidRPr="00563105" w:rsidRDefault="00162E96" w:rsidP="008F7D7F">
            <w:pPr>
              <w:ind w:left="-2" w:right="142"/>
              <w:jc w:val="center"/>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 xml:space="preserve">تعاطي </w:t>
            </w:r>
            <w:r w:rsidR="00521774" w:rsidRPr="00563105">
              <w:rPr>
                <w:rFonts w:ascii="Traditional Arabic" w:eastAsia="Calibri" w:hAnsi="Traditional Arabic" w:cs="Simplified Arabic" w:hint="cs"/>
                <w:color w:val="000000" w:themeColor="text1"/>
                <w:sz w:val="32"/>
                <w:szCs w:val="32"/>
                <w:rtl/>
              </w:rPr>
              <w:t>المخدرات</w:t>
            </w:r>
          </w:p>
        </w:tc>
        <w:tc>
          <w:tcPr>
            <w:tcW w:w="3402" w:type="dxa"/>
            <w:tcBorders>
              <w:bottom w:val="none" w:sz="0" w:space="0" w:color="auto"/>
            </w:tcBorders>
            <w:shd w:val="clear" w:color="auto" w:fill="E5B8B7" w:themeFill="accent2" w:themeFillTint="66"/>
          </w:tcPr>
          <w:p w14:paraId="6D8B2BC2" w14:textId="77777777" w:rsidR="00162E96" w:rsidRPr="00563105" w:rsidRDefault="00162E96" w:rsidP="008F7D7F">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العبارات</w:t>
            </w:r>
          </w:p>
        </w:tc>
      </w:tr>
      <w:tr w:rsidR="009F5179" w:rsidRPr="00563105" w14:paraId="38E2D9FB" w14:textId="77777777" w:rsidTr="008F7D7F">
        <w:trPr>
          <w:trHeight w:val="570"/>
          <w:jc w:val="center"/>
        </w:trPr>
        <w:tc>
          <w:tcPr>
            <w:cnfStyle w:val="001000000000" w:firstRow="0" w:lastRow="0" w:firstColumn="1" w:lastColumn="0" w:oddVBand="0" w:evenVBand="0" w:oddHBand="0" w:evenHBand="0" w:firstRowFirstColumn="0" w:firstRowLastColumn="0" w:lastRowFirstColumn="0" w:lastRowLastColumn="0"/>
            <w:tcW w:w="3736" w:type="dxa"/>
            <w:shd w:val="clear" w:color="auto" w:fill="E5B8B7" w:themeFill="accent2" w:themeFillTint="66"/>
          </w:tcPr>
          <w:p w14:paraId="0B3F5312" w14:textId="77777777" w:rsidR="00162E96" w:rsidRPr="00563105" w:rsidRDefault="00162E96" w:rsidP="008F7D7F">
            <w:pPr>
              <w:ind w:left="-2" w:right="142"/>
              <w:jc w:val="center"/>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عدم</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وجود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استقرار</w:t>
            </w:r>
          </w:p>
        </w:tc>
        <w:tc>
          <w:tcPr>
            <w:tcW w:w="3402" w:type="dxa"/>
          </w:tcPr>
          <w:p w14:paraId="1762805B" w14:textId="77777777" w:rsidR="00162E96" w:rsidRPr="00563105"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من </w:t>
            </w:r>
            <w:r w:rsidRPr="00563105">
              <w:rPr>
                <w:rFonts w:ascii="Traditional Arabic" w:eastAsia="Calibri" w:hAnsi="Traditional Arabic" w:cs="Simplified Arabic" w:hint="cs"/>
                <w:color w:val="000000" w:themeColor="text1"/>
                <w:sz w:val="32"/>
                <w:szCs w:val="32"/>
                <w:rtl/>
              </w:rPr>
              <w:t>01</w:t>
            </w:r>
            <w:r w:rsidRPr="00563105">
              <w:rPr>
                <w:rFonts w:ascii="Traditional Arabic" w:eastAsia="Calibri" w:hAnsi="Traditional Arabic" w:cs="Simplified Arabic"/>
                <w:color w:val="000000" w:themeColor="text1"/>
                <w:sz w:val="32"/>
                <w:szCs w:val="32"/>
                <w:rtl/>
              </w:rPr>
              <w:t xml:space="preserve"> إلى </w:t>
            </w:r>
            <w:r w:rsidRPr="00563105">
              <w:rPr>
                <w:rFonts w:ascii="Traditional Arabic" w:eastAsia="Calibri" w:hAnsi="Traditional Arabic" w:cs="Simplified Arabic" w:hint="cs"/>
                <w:color w:val="000000" w:themeColor="text1"/>
                <w:sz w:val="32"/>
                <w:szCs w:val="32"/>
                <w:rtl/>
              </w:rPr>
              <w:t>06</w:t>
            </w:r>
          </w:p>
        </w:tc>
      </w:tr>
      <w:tr w:rsidR="009F5179" w:rsidRPr="00563105" w14:paraId="00D7DDAF" w14:textId="77777777" w:rsidTr="008F7D7F">
        <w:trPr>
          <w:jc w:val="center"/>
        </w:trPr>
        <w:tc>
          <w:tcPr>
            <w:cnfStyle w:val="001000000000" w:firstRow="0" w:lastRow="0" w:firstColumn="1" w:lastColumn="0" w:oddVBand="0" w:evenVBand="0" w:oddHBand="0" w:evenHBand="0" w:firstRowFirstColumn="0" w:firstRowLastColumn="0" w:lastRowFirstColumn="0" w:lastRowLastColumn="0"/>
            <w:tcW w:w="3736" w:type="dxa"/>
            <w:shd w:val="clear" w:color="auto" w:fill="E5B8B7" w:themeFill="accent2" w:themeFillTint="66"/>
          </w:tcPr>
          <w:p w14:paraId="71D1517D" w14:textId="77777777" w:rsidR="00162E96" w:rsidRPr="00563105" w:rsidRDefault="00162E96" w:rsidP="008F7D7F">
            <w:pPr>
              <w:ind w:left="-2" w:right="142"/>
              <w:jc w:val="center"/>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تأثيرات</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ضارة</w:t>
            </w:r>
          </w:p>
        </w:tc>
        <w:tc>
          <w:tcPr>
            <w:tcW w:w="3402" w:type="dxa"/>
          </w:tcPr>
          <w:p w14:paraId="06302A6A" w14:textId="77777777" w:rsidR="00162E96" w:rsidRPr="00563105"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من </w:t>
            </w:r>
            <w:r w:rsidRPr="00563105">
              <w:rPr>
                <w:rFonts w:ascii="Traditional Arabic" w:eastAsia="Calibri" w:hAnsi="Traditional Arabic" w:cs="Simplified Arabic" w:hint="cs"/>
                <w:color w:val="000000" w:themeColor="text1"/>
                <w:sz w:val="32"/>
                <w:szCs w:val="32"/>
                <w:rtl/>
              </w:rPr>
              <w:t>07</w:t>
            </w:r>
            <w:r w:rsidRPr="00563105">
              <w:rPr>
                <w:rFonts w:ascii="Traditional Arabic" w:eastAsia="Calibri" w:hAnsi="Traditional Arabic" w:cs="Simplified Arabic"/>
                <w:color w:val="000000" w:themeColor="text1"/>
                <w:sz w:val="32"/>
                <w:szCs w:val="32"/>
                <w:rtl/>
              </w:rPr>
              <w:t xml:space="preserve"> إلى </w:t>
            </w:r>
            <w:r w:rsidRPr="00563105">
              <w:rPr>
                <w:rFonts w:ascii="Traditional Arabic" w:eastAsia="Calibri" w:hAnsi="Traditional Arabic" w:cs="Simplified Arabic" w:hint="cs"/>
                <w:color w:val="000000" w:themeColor="text1"/>
                <w:sz w:val="32"/>
                <w:szCs w:val="32"/>
                <w:rtl/>
              </w:rPr>
              <w:t>13</w:t>
            </w:r>
          </w:p>
        </w:tc>
      </w:tr>
      <w:tr w:rsidR="009F5179" w:rsidRPr="00563105" w14:paraId="4A7D2E65" w14:textId="77777777" w:rsidTr="008F7D7F">
        <w:trPr>
          <w:jc w:val="center"/>
        </w:trPr>
        <w:tc>
          <w:tcPr>
            <w:cnfStyle w:val="001000000000" w:firstRow="0" w:lastRow="0" w:firstColumn="1" w:lastColumn="0" w:oddVBand="0" w:evenVBand="0" w:oddHBand="0" w:evenHBand="0" w:firstRowFirstColumn="0" w:firstRowLastColumn="0" w:lastRowFirstColumn="0" w:lastRowLastColumn="0"/>
            <w:tcW w:w="3736" w:type="dxa"/>
            <w:shd w:val="clear" w:color="auto" w:fill="E5B8B7" w:themeFill="accent2" w:themeFillTint="66"/>
          </w:tcPr>
          <w:p w14:paraId="74602663" w14:textId="77777777" w:rsidR="00162E96" w:rsidRPr="00563105" w:rsidRDefault="00162E96" w:rsidP="008F7D7F">
            <w:pPr>
              <w:ind w:left="-2" w:right="142"/>
              <w:jc w:val="center"/>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hint="cs"/>
                <w:color w:val="000000" w:themeColor="text1"/>
                <w:sz w:val="32"/>
                <w:szCs w:val="32"/>
                <w:rtl/>
              </w:rPr>
              <w:t>انتشار</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الامراض</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نفسية</w:t>
            </w:r>
          </w:p>
        </w:tc>
        <w:tc>
          <w:tcPr>
            <w:tcW w:w="3402" w:type="dxa"/>
          </w:tcPr>
          <w:p w14:paraId="27AD9D6D" w14:textId="77777777" w:rsidR="00162E96" w:rsidRPr="00563105" w:rsidRDefault="00162E96" w:rsidP="008F7D7F">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 xml:space="preserve">من </w:t>
            </w:r>
            <w:r w:rsidRPr="00563105">
              <w:rPr>
                <w:rFonts w:ascii="Traditional Arabic" w:eastAsia="Calibri" w:hAnsi="Traditional Arabic" w:cs="Simplified Arabic" w:hint="cs"/>
                <w:color w:val="000000" w:themeColor="text1"/>
                <w:sz w:val="32"/>
                <w:szCs w:val="32"/>
                <w:rtl/>
              </w:rPr>
              <w:t>14</w:t>
            </w:r>
            <w:r w:rsidRPr="00563105">
              <w:rPr>
                <w:rFonts w:ascii="Traditional Arabic" w:eastAsia="Calibri" w:hAnsi="Traditional Arabic" w:cs="Simplified Arabic"/>
                <w:color w:val="000000" w:themeColor="text1"/>
                <w:sz w:val="32"/>
                <w:szCs w:val="32"/>
                <w:rtl/>
              </w:rPr>
              <w:t xml:space="preserve"> الى </w:t>
            </w:r>
            <w:r w:rsidRPr="00563105">
              <w:rPr>
                <w:rFonts w:ascii="Traditional Arabic" w:eastAsia="Calibri" w:hAnsi="Traditional Arabic" w:cs="Simplified Arabic" w:hint="cs"/>
                <w:color w:val="000000" w:themeColor="text1"/>
                <w:sz w:val="32"/>
                <w:szCs w:val="32"/>
                <w:rtl/>
              </w:rPr>
              <w:t>18</w:t>
            </w:r>
          </w:p>
        </w:tc>
      </w:tr>
    </w:tbl>
    <w:p w14:paraId="3F69C3B0" w14:textId="77777777" w:rsidR="00162E96" w:rsidRPr="00563105" w:rsidRDefault="00162E96" w:rsidP="00563105">
      <w:pPr>
        <w:spacing w:after="240" w:line="276" w:lineRule="auto"/>
        <w:ind w:left="-2" w:right="142"/>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b/>
          <w:bCs/>
          <w:color w:val="000000" w:themeColor="text1"/>
          <w:sz w:val="28"/>
          <w:szCs w:val="28"/>
          <w:rtl/>
        </w:rPr>
        <w:t>المصدر</w:t>
      </w:r>
      <w:r w:rsidRPr="00563105">
        <w:rPr>
          <w:rFonts w:ascii="Traditional Arabic" w:eastAsia="Calibri" w:hAnsi="Traditional Arabic" w:cs="Simplified Arabic"/>
          <w:color w:val="000000" w:themeColor="text1"/>
          <w:sz w:val="28"/>
          <w:szCs w:val="28"/>
          <w:rtl/>
        </w:rPr>
        <w:t>: من إعداد الطالبات بناءا على بيانات الاستبيان</w:t>
      </w:r>
    </w:p>
    <w:p w14:paraId="57851F76" w14:textId="4B787FB3" w:rsidR="00162E96" w:rsidRPr="00921B71" w:rsidRDefault="00162E96" w:rsidP="00921B71">
      <w:pPr>
        <w:pStyle w:val="a9"/>
        <w:numPr>
          <w:ilvl w:val="0"/>
          <w:numId w:val="44"/>
        </w:numPr>
        <w:bidi/>
        <w:spacing w:after="240" w:line="276" w:lineRule="auto"/>
        <w:ind w:right="142" w:hanging="527"/>
        <w:jc w:val="both"/>
        <w:rPr>
          <w:rFonts w:ascii="Simplified Arabic" w:eastAsia="Calibri" w:hAnsi="Traditional Arabic" w:cs="Simplified Arabic"/>
          <w:b/>
          <w:bCs/>
          <w:color w:val="000000" w:themeColor="text1"/>
          <w:sz w:val="32"/>
          <w:szCs w:val="32"/>
          <w:rtl/>
        </w:rPr>
      </w:pPr>
      <w:r w:rsidRPr="004E7405">
        <w:rPr>
          <w:rFonts w:ascii="Traditional Arabic" w:eastAsia="Calibri" w:hAnsi="Traditional Arabic" w:cs="Simplified Arabic"/>
          <w:b/>
          <w:bCs/>
          <w:color w:val="000000" w:themeColor="text1"/>
          <w:sz w:val="32"/>
          <w:szCs w:val="32"/>
          <w:rtl/>
          <w:lang w:bidi="ar-SA"/>
        </w:rPr>
        <w:t>صدق وثبات أداة الاستبيان</w:t>
      </w:r>
    </w:p>
    <w:p w14:paraId="2914DA9E" w14:textId="77777777" w:rsidR="00162E96" w:rsidRPr="00563105"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يقصد بثبات الاستبانة أن تعطي نفس النتيجة لو تم إعادة توزيعها أكثر من مرة على نفس العينة وتحت نفس الظروف والشروط.</w:t>
      </w:r>
    </w:p>
    <w:p w14:paraId="2013B6B1" w14:textId="3663A8FF" w:rsidR="00162E96" w:rsidRDefault="00162E96" w:rsidP="00563105">
      <w:pPr>
        <w:spacing w:after="240" w:line="276" w:lineRule="auto"/>
        <w:ind w:left="-2" w:right="142" w:firstLine="476"/>
        <w:jc w:val="both"/>
        <w:rPr>
          <w:rFonts w:ascii="Traditional Arabic" w:eastAsia="Calibri" w:hAnsi="Traditional Arabic" w:cs="Simplified Arabic"/>
          <w:noProof/>
          <w:color w:val="000000" w:themeColor="text1"/>
          <w:sz w:val="32"/>
          <w:szCs w:val="32"/>
          <w:rtl/>
          <w:lang w:eastAsia="fr-FR"/>
        </w:rPr>
      </w:pPr>
      <w:r w:rsidRPr="00563105">
        <w:rPr>
          <w:rFonts w:ascii="Traditional Arabic" w:eastAsia="Calibri" w:hAnsi="Traditional Arabic" w:cs="Simplified Arabic"/>
          <w:color w:val="000000" w:themeColor="text1"/>
          <w:sz w:val="32"/>
          <w:szCs w:val="32"/>
          <w:rtl/>
          <w:lang w:bidi="ar-DZ"/>
        </w:rPr>
        <w:t>وقد تم التأكد من ثبات استبانة الدراسة من خلال طريقة معامل ألفا كرونباخ</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وكانت النتائج كما هي مبينة في الجدول:</w:t>
      </w:r>
    </w:p>
    <w:p w14:paraId="79AE02D4" w14:textId="77777777" w:rsidR="00921B71" w:rsidRPr="00563105" w:rsidRDefault="00921B71" w:rsidP="00563105">
      <w:pPr>
        <w:spacing w:after="240" w:line="276" w:lineRule="auto"/>
        <w:ind w:left="-2" w:right="142" w:firstLine="476"/>
        <w:jc w:val="both"/>
        <w:rPr>
          <w:rFonts w:ascii="Traditional Arabic" w:eastAsia="Calibri" w:hAnsi="Traditional Arabic" w:cs="Simplified Arabic"/>
          <w:noProof/>
          <w:color w:val="000000" w:themeColor="text1"/>
          <w:sz w:val="32"/>
          <w:szCs w:val="32"/>
          <w:rtl/>
          <w:lang w:eastAsia="fr-FR"/>
        </w:rPr>
      </w:pPr>
    </w:p>
    <w:p w14:paraId="2F546F3B" w14:textId="272573AC" w:rsidR="00162E96" w:rsidRPr="00563105" w:rsidRDefault="00E46948" w:rsidP="00E46948">
      <w:pPr>
        <w:spacing w:after="240" w:line="276" w:lineRule="auto"/>
        <w:ind w:left="-2" w:right="142" w:hanging="2"/>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b/>
          <w:bCs/>
          <w:color w:val="000000" w:themeColor="text1"/>
          <w:sz w:val="32"/>
          <w:szCs w:val="32"/>
          <w:rtl/>
          <w:lang w:bidi="ar-DZ"/>
        </w:rPr>
        <w:lastRenderedPageBreak/>
        <w:t>الجدول رقم (</w:t>
      </w:r>
      <w:r>
        <w:rPr>
          <w:rFonts w:ascii="Traditional Arabic" w:eastAsia="Calibri" w:hAnsi="Traditional Arabic" w:cs="Simplified Arabic" w:hint="cs"/>
          <w:b/>
          <w:bCs/>
          <w:color w:val="000000" w:themeColor="text1"/>
          <w:sz w:val="32"/>
          <w:szCs w:val="32"/>
          <w:rtl/>
          <w:lang w:bidi="ar-DZ"/>
        </w:rPr>
        <w:t>05</w:t>
      </w:r>
      <w:r w:rsidR="00162E96" w:rsidRPr="00563105">
        <w:rPr>
          <w:rFonts w:ascii="Traditional Arabic" w:eastAsia="Calibri" w:hAnsi="Traditional Arabic" w:cs="Simplified Arabic"/>
          <w:b/>
          <w:bCs/>
          <w:color w:val="000000" w:themeColor="text1"/>
          <w:sz w:val="32"/>
          <w:szCs w:val="32"/>
          <w:rtl/>
          <w:lang w:bidi="ar-DZ"/>
        </w:rPr>
        <w:t xml:space="preserve">): </w:t>
      </w:r>
      <w:r w:rsidR="00162E96" w:rsidRPr="00563105">
        <w:rPr>
          <w:rFonts w:ascii="Traditional Arabic" w:eastAsia="Calibri" w:hAnsi="Traditional Arabic" w:cs="Simplified Arabic"/>
          <w:b/>
          <w:bCs/>
          <w:color w:val="000000" w:themeColor="text1"/>
          <w:spacing w:val="-4"/>
          <w:sz w:val="32"/>
          <w:szCs w:val="32"/>
          <w:rtl/>
          <w:lang w:bidi="ar-DZ"/>
        </w:rPr>
        <w:t>معامل الثبات للاتساق الداخلي للفقرات المتغير المستقل والمتغير التابع</w:t>
      </w:r>
    </w:p>
    <w:tbl>
      <w:tblPr>
        <w:tblStyle w:val="GridTable1Light1"/>
        <w:tblpPr w:leftFromText="141" w:rightFromText="141" w:vertAnchor="text" w:horzAnchor="page" w:tblpX="1602" w:tblpY="4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3119"/>
      </w:tblGrid>
      <w:tr w:rsidR="00E15B1A" w:rsidRPr="00563105" w14:paraId="7F46EEBE" w14:textId="77777777" w:rsidTr="002711E8">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4819" w:type="dxa"/>
            <w:tcBorders>
              <w:bottom w:val="none" w:sz="0" w:space="0" w:color="auto"/>
            </w:tcBorders>
            <w:shd w:val="clear" w:color="auto" w:fill="E5B8B7" w:themeFill="accent2" w:themeFillTint="66"/>
          </w:tcPr>
          <w:p w14:paraId="7F7D5A52" w14:textId="77777777" w:rsidR="00A4042D" w:rsidRPr="00563105" w:rsidRDefault="00A4042D" w:rsidP="009F5179">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اسم المتغير</w:t>
            </w:r>
          </w:p>
        </w:tc>
        <w:tc>
          <w:tcPr>
            <w:tcW w:w="3119" w:type="dxa"/>
            <w:tcBorders>
              <w:bottom w:val="none" w:sz="0" w:space="0" w:color="auto"/>
            </w:tcBorders>
            <w:shd w:val="clear" w:color="auto" w:fill="E5B8B7" w:themeFill="accent2" w:themeFillTint="66"/>
          </w:tcPr>
          <w:p w14:paraId="06FEFD45" w14:textId="77777777" w:rsidR="00A4042D" w:rsidRPr="00563105" w:rsidRDefault="00A4042D" w:rsidP="009F5179">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معامل</w:t>
            </w:r>
            <w:r w:rsidRPr="00563105">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آلفا كرونباخ</w:t>
            </w:r>
          </w:p>
        </w:tc>
      </w:tr>
      <w:tr w:rsidR="00E15B1A" w:rsidRPr="00563105" w14:paraId="2D518857" w14:textId="77777777" w:rsidTr="008F7D7F">
        <w:trPr>
          <w:trHeight w:val="20"/>
        </w:trPr>
        <w:tc>
          <w:tcPr>
            <w:cnfStyle w:val="001000000000" w:firstRow="0" w:lastRow="0" w:firstColumn="1" w:lastColumn="0" w:oddVBand="0" w:evenVBand="0" w:oddHBand="0" w:evenHBand="0" w:firstRowFirstColumn="0" w:firstRowLastColumn="0" w:lastRowFirstColumn="0" w:lastRowLastColumn="0"/>
            <w:tcW w:w="4819" w:type="dxa"/>
            <w:shd w:val="clear" w:color="auto" w:fill="E5B8B7" w:themeFill="accent2" w:themeFillTint="66"/>
          </w:tcPr>
          <w:p w14:paraId="5F41F571" w14:textId="3AA54049" w:rsidR="00A4042D" w:rsidRPr="00563105" w:rsidRDefault="00A4042D" w:rsidP="009F5179">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المتغير المستقل (</w:t>
            </w:r>
            <w:r w:rsidRPr="00563105">
              <w:rPr>
                <w:rFonts w:ascii="Traditional Arabic" w:eastAsia="Calibri" w:hAnsi="Traditional Arabic" w:cs="Simplified Arabic" w:hint="cs"/>
                <w:color w:val="000000" w:themeColor="text1"/>
                <w:sz w:val="32"/>
                <w:szCs w:val="32"/>
                <w:rtl/>
                <w:lang w:bidi="ar-DZ"/>
              </w:rPr>
              <w:t xml:space="preserve">تعاطي </w:t>
            </w:r>
            <w:r w:rsidR="00521774" w:rsidRPr="00563105">
              <w:rPr>
                <w:rFonts w:ascii="Traditional Arabic" w:eastAsia="Calibri" w:hAnsi="Traditional Arabic" w:cs="Simplified Arabic" w:hint="cs"/>
                <w:color w:val="000000" w:themeColor="text1"/>
                <w:sz w:val="32"/>
                <w:szCs w:val="32"/>
                <w:rtl/>
                <w:lang w:bidi="ar-DZ"/>
              </w:rPr>
              <w:t>المخدرات</w:t>
            </w:r>
            <w:r w:rsidRPr="00563105">
              <w:rPr>
                <w:rFonts w:ascii="Traditional Arabic" w:eastAsia="Calibri" w:hAnsi="Traditional Arabic" w:cs="Simplified Arabic"/>
                <w:color w:val="000000" w:themeColor="text1"/>
                <w:sz w:val="32"/>
                <w:szCs w:val="32"/>
                <w:rtl/>
                <w:lang w:bidi="ar-DZ"/>
              </w:rPr>
              <w:t>)</w:t>
            </w:r>
          </w:p>
        </w:tc>
        <w:tc>
          <w:tcPr>
            <w:tcW w:w="3119" w:type="dxa"/>
          </w:tcPr>
          <w:p w14:paraId="0071EB03" w14:textId="77777777" w:rsidR="00A4042D" w:rsidRPr="00563105" w:rsidRDefault="00A4042D" w:rsidP="009F5179">
            <w:pPr>
              <w:spacing w:after="240" w:line="276" w:lineRule="auto"/>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32"/>
                <w:szCs w:val="32"/>
                <w:rtl/>
                <w:lang w:bidi="ar-DZ"/>
              </w:rPr>
            </w:pPr>
            <w:r w:rsidRPr="00563105">
              <w:rPr>
                <w:rFonts w:asciiTheme="minorBidi" w:eastAsia="Calibri" w:hAnsiTheme="minorBidi" w:cs="Simplified Arabic"/>
                <w:color w:val="000000" w:themeColor="text1"/>
                <w:sz w:val="32"/>
                <w:szCs w:val="32"/>
                <w:rtl/>
                <w:lang w:bidi="ar-DZ"/>
              </w:rPr>
              <w:t>0.819</w:t>
            </w:r>
          </w:p>
        </w:tc>
      </w:tr>
      <w:tr w:rsidR="00E15B1A" w:rsidRPr="00563105" w14:paraId="4761F315" w14:textId="77777777" w:rsidTr="008F7D7F">
        <w:trPr>
          <w:trHeight w:val="20"/>
        </w:trPr>
        <w:tc>
          <w:tcPr>
            <w:cnfStyle w:val="001000000000" w:firstRow="0" w:lastRow="0" w:firstColumn="1" w:lastColumn="0" w:oddVBand="0" w:evenVBand="0" w:oddHBand="0" w:evenHBand="0" w:firstRowFirstColumn="0" w:firstRowLastColumn="0" w:lastRowFirstColumn="0" w:lastRowLastColumn="0"/>
            <w:tcW w:w="4819" w:type="dxa"/>
            <w:shd w:val="clear" w:color="auto" w:fill="E5B8B7" w:themeFill="accent2" w:themeFillTint="66"/>
          </w:tcPr>
          <w:p w14:paraId="2BE83891" w14:textId="77777777" w:rsidR="00A4042D" w:rsidRPr="00563105" w:rsidRDefault="00A4042D" w:rsidP="009F5179">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المتغير التابع (</w:t>
            </w:r>
            <w:r w:rsidRPr="00563105">
              <w:rPr>
                <w:rFonts w:ascii="Traditional Arabic" w:eastAsia="Calibri" w:hAnsi="Traditional Arabic" w:cs="Simplified Arabic" w:hint="cs"/>
                <w:color w:val="000000" w:themeColor="text1"/>
                <w:sz w:val="32"/>
                <w:szCs w:val="32"/>
                <w:rtl/>
                <w:lang w:bidi="ar-DZ"/>
              </w:rPr>
              <w:t>قلق المستقبل)</w:t>
            </w:r>
          </w:p>
        </w:tc>
        <w:tc>
          <w:tcPr>
            <w:tcW w:w="3119" w:type="dxa"/>
          </w:tcPr>
          <w:p w14:paraId="06CED22E" w14:textId="77777777" w:rsidR="00A4042D" w:rsidRPr="00563105" w:rsidRDefault="00A4042D" w:rsidP="009F5179">
            <w:pPr>
              <w:spacing w:after="240" w:line="276" w:lineRule="auto"/>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color w:val="000000" w:themeColor="text1"/>
                <w:sz w:val="32"/>
                <w:szCs w:val="32"/>
                <w:rtl/>
                <w:lang w:bidi="ar-DZ"/>
              </w:rPr>
            </w:pPr>
            <w:r w:rsidRPr="00563105">
              <w:rPr>
                <w:rFonts w:asciiTheme="minorBidi" w:eastAsia="Calibri" w:hAnsiTheme="minorBidi" w:cs="Simplified Arabic"/>
                <w:color w:val="000000" w:themeColor="text1"/>
                <w:sz w:val="32"/>
                <w:szCs w:val="32"/>
                <w:rtl/>
                <w:lang w:bidi="ar-DZ"/>
              </w:rPr>
              <w:t>0.823</w:t>
            </w:r>
          </w:p>
        </w:tc>
      </w:tr>
      <w:tr w:rsidR="00E15B1A" w:rsidRPr="00563105" w14:paraId="09163C33" w14:textId="77777777" w:rsidTr="008F7D7F">
        <w:trPr>
          <w:trHeight w:val="20"/>
        </w:trPr>
        <w:tc>
          <w:tcPr>
            <w:cnfStyle w:val="001000000000" w:firstRow="0" w:lastRow="0" w:firstColumn="1" w:lastColumn="0" w:oddVBand="0" w:evenVBand="0" w:oddHBand="0" w:evenHBand="0" w:firstRowFirstColumn="0" w:firstRowLastColumn="0" w:lastRowFirstColumn="0" w:lastRowLastColumn="0"/>
            <w:tcW w:w="4819" w:type="dxa"/>
            <w:shd w:val="clear" w:color="auto" w:fill="E5B8B7" w:themeFill="accent2" w:themeFillTint="66"/>
          </w:tcPr>
          <w:p w14:paraId="13B74FF3" w14:textId="77777777" w:rsidR="00A4042D" w:rsidRPr="00563105" w:rsidRDefault="00A4042D" w:rsidP="009F5179">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معامل آلفا كرونباخ الكلي</w:t>
            </w:r>
          </w:p>
        </w:tc>
        <w:tc>
          <w:tcPr>
            <w:tcW w:w="3119" w:type="dxa"/>
          </w:tcPr>
          <w:p w14:paraId="7A82DAF1" w14:textId="77777777" w:rsidR="00A4042D" w:rsidRPr="00563105" w:rsidRDefault="00A4042D" w:rsidP="009F5179">
            <w:pPr>
              <w:spacing w:after="240" w:line="276" w:lineRule="auto"/>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Simplified Arabic"/>
                <w:b/>
                <w:bCs/>
                <w:color w:val="000000" w:themeColor="text1"/>
                <w:sz w:val="32"/>
                <w:szCs w:val="32"/>
                <w:rtl/>
                <w:lang w:bidi="ar-DZ"/>
              </w:rPr>
            </w:pPr>
            <w:r w:rsidRPr="00563105">
              <w:rPr>
                <w:rFonts w:asciiTheme="minorBidi" w:eastAsia="Calibri" w:hAnsiTheme="minorBidi" w:cs="Simplified Arabic"/>
                <w:b/>
                <w:bCs/>
                <w:color w:val="000000" w:themeColor="text1"/>
                <w:sz w:val="32"/>
                <w:szCs w:val="32"/>
                <w:rtl/>
                <w:lang w:bidi="ar-DZ"/>
              </w:rPr>
              <w:t>0.892</w:t>
            </w:r>
          </w:p>
        </w:tc>
      </w:tr>
    </w:tbl>
    <w:p w14:paraId="0C010C0B" w14:textId="77777777" w:rsidR="00162E96" w:rsidRPr="00563105" w:rsidRDefault="00162E96" w:rsidP="00563105">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1F37B2DA" w14:textId="77777777" w:rsidR="00162E96" w:rsidRPr="00563105" w:rsidRDefault="00162E96" w:rsidP="00563105">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36D51928" w14:textId="77777777" w:rsidR="00162E96" w:rsidRPr="00563105" w:rsidRDefault="00162E96" w:rsidP="00563105">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3A5BB0A4" w14:textId="77777777" w:rsidR="00563105" w:rsidRDefault="00563105" w:rsidP="00563105">
      <w:pPr>
        <w:spacing w:after="240" w:line="276" w:lineRule="auto"/>
        <w:ind w:right="142"/>
        <w:rPr>
          <w:rFonts w:ascii="Traditional Arabic" w:eastAsia="Calibri" w:hAnsi="Traditional Arabic" w:cs="Simplified Arabic"/>
          <w:b/>
          <w:bCs/>
          <w:color w:val="000000" w:themeColor="text1"/>
          <w:sz w:val="28"/>
          <w:szCs w:val="28"/>
          <w:rtl/>
          <w:lang w:bidi="ar-DZ"/>
        </w:rPr>
      </w:pPr>
    </w:p>
    <w:p w14:paraId="6A94589F" w14:textId="77777777" w:rsidR="00563105" w:rsidRPr="00921B71" w:rsidRDefault="00563105" w:rsidP="00921B71">
      <w:pPr>
        <w:rPr>
          <w:rFonts w:eastAsia="Calibri"/>
          <w:rtl/>
        </w:rPr>
      </w:pPr>
    </w:p>
    <w:p w14:paraId="2832E3B5" w14:textId="77777777" w:rsidR="00162E96" w:rsidRPr="00563105" w:rsidRDefault="00162E96" w:rsidP="00563105">
      <w:pPr>
        <w:spacing w:after="240" w:line="276" w:lineRule="auto"/>
        <w:ind w:right="142"/>
        <w:rPr>
          <w:rFonts w:ascii="Traditional Arabic" w:eastAsia="Calibri" w:hAnsi="Traditional Arabic" w:cs="Simplified Arabic"/>
          <w:b/>
          <w:bCs/>
          <w:color w:val="000000" w:themeColor="text1"/>
          <w:sz w:val="28"/>
          <w:szCs w:val="28"/>
          <w:rtl/>
          <w:lang w:bidi="ar-DZ"/>
        </w:rPr>
      </w:pPr>
      <w:r w:rsidRPr="00563105">
        <w:rPr>
          <w:rFonts w:ascii="Traditional Arabic" w:eastAsia="Calibri" w:hAnsi="Traditional Arabic" w:cs="Simplified Arabic"/>
          <w:b/>
          <w:bCs/>
          <w:color w:val="000000" w:themeColor="text1"/>
          <w:sz w:val="28"/>
          <w:szCs w:val="28"/>
          <w:rtl/>
          <w:lang w:bidi="ar-DZ"/>
        </w:rPr>
        <w:t xml:space="preserve">المصدر: </w:t>
      </w:r>
      <w:r w:rsidRPr="00563105">
        <w:rPr>
          <w:rFonts w:ascii="Traditional Arabic" w:eastAsia="Calibri" w:hAnsi="Traditional Arabic" w:cs="Simplified Arabic"/>
          <w:color w:val="000000" w:themeColor="text1"/>
          <w:sz w:val="28"/>
          <w:szCs w:val="28"/>
          <w:rtl/>
          <w:lang w:bidi="ar-DZ"/>
        </w:rPr>
        <w:t>من إعداد الطالبات بناء على نتائج الدراسة ومخرجات نظام (22</w:t>
      </w:r>
      <w:r w:rsidRPr="00563105">
        <w:rPr>
          <w:rFonts w:ascii="Traditional Arabic" w:eastAsia="Calibri" w:hAnsi="Traditional Arabic" w:cs="Simplified Arabic"/>
          <w:color w:val="000000" w:themeColor="text1"/>
          <w:sz w:val="28"/>
          <w:szCs w:val="28"/>
          <w:lang w:bidi="ar-DZ"/>
        </w:rPr>
        <w:t>SPSS</w:t>
      </w:r>
      <w:r w:rsidRPr="00563105">
        <w:rPr>
          <w:rFonts w:ascii="Traditional Arabic" w:eastAsia="Calibri" w:hAnsi="Traditional Arabic" w:cs="Simplified Arabic"/>
          <w:color w:val="000000" w:themeColor="text1"/>
          <w:sz w:val="28"/>
          <w:szCs w:val="28"/>
          <w:rtl/>
          <w:lang w:bidi="ar-DZ"/>
        </w:rPr>
        <w:t>)</w:t>
      </w:r>
    </w:p>
    <w:p w14:paraId="5818ABD2" w14:textId="35D77AC5" w:rsidR="00563105" w:rsidRPr="00563105" w:rsidRDefault="00162E96" w:rsidP="009F5179">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lang w:bidi="ar-DZ"/>
        </w:rPr>
        <w:t xml:space="preserve">من أجل التأكد من ثبات واتساق أداة الدراسة تم استخدام اختبار ألفا كرونباخ </w:t>
      </w:r>
      <w:r w:rsidRPr="00563105">
        <w:rPr>
          <w:rFonts w:ascii="Traditional Arabic" w:eastAsia="Calibri" w:hAnsi="Traditional Arabic" w:cs="Simplified Arabic"/>
          <w:color w:val="000000" w:themeColor="text1"/>
          <w:sz w:val="32"/>
          <w:szCs w:val="32"/>
          <w:lang w:bidi="ar-DZ"/>
        </w:rPr>
        <w:t>Cronbach Alpha</w:t>
      </w:r>
      <w:r w:rsidRPr="00563105">
        <w:rPr>
          <w:rFonts w:ascii="Traditional Arabic" w:eastAsia="Calibri" w:hAnsi="Traditional Arabic" w:cs="Simplified Arabic"/>
          <w:color w:val="000000" w:themeColor="text1"/>
          <w:sz w:val="32"/>
          <w:szCs w:val="32"/>
          <w:rtl/>
          <w:lang w:bidi="ar-DZ"/>
        </w:rPr>
        <w:t xml:space="preserve"> بينت نتائج القياس ارتفاع معامل ألفا </w:t>
      </w:r>
      <w:r w:rsidRPr="00563105">
        <w:rPr>
          <w:rFonts w:ascii="Traditional Arabic" w:eastAsia="Calibri" w:hAnsi="Traditional Arabic" w:cs="Simplified Arabic" w:hint="cs"/>
          <w:color w:val="000000" w:themeColor="text1"/>
          <w:sz w:val="32"/>
          <w:szCs w:val="32"/>
          <w:rtl/>
          <w:lang w:bidi="ar-DZ"/>
        </w:rPr>
        <w:t>للاستبانة</w:t>
      </w:r>
      <w:r w:rsidRPr="00563105">
        <w:rPr>
          <w:rFonts w:ascii="Traditional Arabic" w:eastAsia="Calibri" w:hAnsi="Traditional Arabic" w:cs="Simplified Arabic"/>
          <w:color w:val="000000" w:themeColor="text1"/>
          <w:sz w:val="32"/>
          <w:szCs w:val="32"/>
          <w:rtl/>
          <w:lang w:bidi="ar-DZ"/>
        </w:rPr>
        <w:t xml:space="preserve"> ككل (0.</w:t>
      </w:r>
      <w:r w:rsidRPr="00563105">
        <w:rPr>
          <w:rFonts w:ascii="Traditional Arabic" w:eastAsia="Calibri" w:hAnsi="Traditional Arabic" w:cs="Simplified Arabic" w:hint="cs"/>
          <w:color w:val="000000" w:themeColor="text1"/>
          <w:sz w:val="32"/>
          <w:szCs w:val="32"/>
          <w:rtl/>
          <w:lang w:bidi="ar-DZ"/>
        </w:rPr>
        <w:t>892</w:t>
      </w:r>
      <w:r w:rsidRPr="00563105">
        <w:rPr>
          <w:rFonts w:ascii="Traditional Arabic" w:eastAsia="Calibri" w:hAnsi="Traditional Arabic" w:cs="Simplified Arabic"/>
          <w:color w:val="000000" w:themeColor="text1"/>
          <w:sz w:val="32"/>
          <w:szCs w:val="32"/>
          <w:rtl/>
          <w:lang w:bidi="ar-DZ"/>
        </w:rPr>
        <w:t>) وبالتالي تتمتع أداة الدراسة بصورة عامة بمعامل ثبات عال يتيح لها تحقيق أهداف الدراسة وإمكانية ثبات النتائج التي تسفر عنها.</w:t>
      </w:r>
    </w:p>
    <w:p w14:paraId="6275B391" w14:textId="4BD3492E" w:rsidR="00162E96" w:rsidRPr="00921B71" w:rsidRDefault="00D139E9" w:rsidP="00921B71">
      <w:pPr>
        <w:spacing w:after="240" w:line="276" w:lineRule="auto"/>
        <w:ind w:right="142"/>
        <w:jc w:val="both"/>
        <w:rPr>
          <w:rFonts w:ascii="Simplified Arabic" w:eastAsia="Calibri" w:hAnsi="Traditional Arabic" w:cs="Simplified Arabic"/>
          <w:b/>
          <w:bCs/>
          <w:color w:val="000000" w:themeColor="text1"/>
          <w:sz w:val="32"/>
          <w:szCs w:val="32"/>
          <w:rtl/>
        </w:rPr>
      </w:pPr>
      <w:r>
        <w:rPr>
          <w:rFonts w:ascii="Traditional Arabic" w:eastAsia="Calibri" w:hAnsi="Traditional Arabic" w:cs="Simplified Arabic" w:hint="cs"/>
          <w:b/>
          <w:bCs/>
          <w:color w:val="000000" w:themeColor="text1"/>
          <w:sz w:val="32"/>
          <w:szCs w:val="32"/>
          <w:rtl/>
          <w:lang w:bidi="ar-DZ"/>
        </w:rPr>
        <w:t>رابعا</w:t>
      </w:r>
      <w:r w:rsidR="00921B71">
        <w:rPr>
          <w:rFonts w:ascii="Traditional Arabic" w:eastAsia="Calibri" w:hAnsi="Traditional Arabic" w:cs="Simplified Arabic" w:hint="cs"/>
          <w:b/>
          <w:bCs/>
          <w:color w:val="000000" w:themeColor="text1"/>
          <w:sz w:val="32"/>
          <w:szCs w:val="32"/>
          <w:rtl/>
          <w:lang w:bidi="ar-DZ"/>
        </w:rPr>
        <w:t xml:space="preserve">: </w:t>
      </w:r>
      <w:r w:rsidR="00162E96" w:rsidRPr="00921B71">
        <w:rPr>
          <w:rFonts w:ascii="Traditional Arabic" w:eastAsia="Calibri" w:hAnsi="Traditional Arabic" w:cs="Simplified Arabic"/>
          <w:b/>
          <w:bCs/>
          <w:color w:val="000000" w:themeColor="text1"/>
          <w:sz w:val="32"/>
          <w:szCs w:val="32"/>
          <w:rtl/>
          <w:lang w:bidi="ar-DZ"/>
        </w:rPr>
        <w:t>أدوات الدراسة</w:t>
      </w:r>
    </w:p>
    <w:p w14:paraId="5876AC4C" w14:textId="77777777" w:rsidR="00162E96" w:rsidRDefault="00162E96" w:rsidP="00563105">
      <w:pPr>
        <w:spacing w:after="240" w:line="276" w:lineRule="auto"/>
        <w:ind w:left="-2" w:right="142" w:firstLine="476"/>
        <w:jc w:val="both"/>
        <w:rPr>
          <w:rFonts w:ascii="Traditional Arabic" w:eastAsia="Calibri" w:hAnsi="Traditional Arabic" w:cs="Simplified Arabic"/>
          <w:color w:val="000000" w:themeColor="text1"/>
          <w:sz w:val="32"/>
          <w:szCs w:val="32"/>
          <w:rtl/>
        </w:rPr>
      </w:pPr>
      <w:r w:rsidRPr="00563105">
        <w:rPr>
          <w:rFonts w:ascii="Traditional Arabic" w:eastAsia="Calibri" w:hAnsi="Traditional Arabic" w:cs="Simplified Arabic"/>
          <w:color w:val="000000" w:themeColor="text1"/>
          <w:sz w:val="32"/>
          <w:szCs w:val="32"/>
          <w:rtl/>
        </w:rPr>
        <w:t>قصد القيام بالتحليل الإحصائي للبيانات المتعلقة بموضوع البحث استخدمنا أدوات إحصائية وكذلك برامج إحصائية.</w:t>
      </w:r>
    </w:p>
    <w:p w14:paraId="5BBCCBA8" w14:textId="7CED506C" w:rsidR="00162E96" w:rsidRPr="00E3783C" w:rsidRDefault="00162E96" w:rsidP="001F18F7">
      <w:pPr>
        <w:pStyle w:val="a9"/>
        <w:numPr>
          <w:ilvl w:val="0"/>
          <w:numId w:val="41"/>
        </w:numPr>
        <w:bidi/>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E3783C">
        <w:rPr>
          <w:rFonts w:ascii="Traditional Arabic" w:eastAsia="Calibri" w:hAnsi="Traditional Arabic" w:cs="Simplified Arabic"/>
          <w:b/>
          <w:bCs/>
          <w:color w:val="000000" w:themeColor="text1"/>
          <w:sz w:val="32"/>
          <w:szCs w:val="32"/>
          <w:rtl/>
          <w:lang w:bidi="ar-DZ"/>
        </w:rPr>
        <w:t>الأدوات الإحصائية المستخدمة لقياس وتقييم متغيرات الدراسة</w:t>
      </w:r>
    </w:p>
    <w:p w14:paraId="74DDC305" w14:textId="5BFB435D" w:rsidR="00162E96" w:rsidRPr="00563105" w:rsidRDefault="00162E96" w:rsidP="001F18F7">
      <w:pPr>
        <w:numPr>
          <w:ilvl w:val="0"/>
          <w:numId w:val="12"/>
        </w:numPr>
        <w:spacing w:after="240" w:line="276" w:lineRule="auto"/>
        <w:ind w:left="423"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التكرارات</w:t>
      </w:r>
      <w:r w:rsidRPr="00563105">
        <w:rPr>
          <w:rFonts w:ascii="Traditional Arabic" w:eastAsia="Calibri" w:hAnsi="Traditional Arabic" w:cs="Simplified Arabic"/>
          <w:color w:val="000000" w:themeColor="text1"/>
          <w:sz w:val="32"/>
          <w:szCs w:val="32"/>
          <w:rtl/>
        </w:rPr>
        <w:t>: هي أسلوب من أساليب التبويب الذي يعتمد على عدد المرات التي تكرر فيها المفردة</w:t>
      </w:r>
      <w:r w:rsidRPr="00563105">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hint="cs"/>
          <w:color w:val="000000" w:themeColor="text1"/>
          <w:sz w:val="32"/>
          <w:szCs w:val="32"/>
          <w:rtl/>
        </w:rPr>
        <w:t>بوشاشي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بوعلام</w:t>
      </w:r>
      <w:r w:rsidR="00457A6B">
        <w:rPr>
          <w:rFonts w:ascii="Traditional Arabic" w:eastAsia="Calibri" w:hAnsi="Traditional Arabic" w:cs="Simplified Arabic" w:hint="cs"/>
          <w:color w:val="000000" w:themeColor="text1"/>
          <w:sz w:val="32"/>
          <w:szCs w:val="32"/>
          <w:rtl/>
        </w:rPr>
        <w:t>،</w:t>
      </w:r>
      <w:r w:rsidR="00C47C9B">
        <w:rPr>
          <w:rFonts w:ascii="Traditional Arabic" w:eastAsia="Calibri" w:hAnsi="Traditional Arabic" w:cs="Simplified Arabic" w:hint="cs"/>
          <w:color w:val="000000" w:themeColor="text1"/>
          <w:sz w:val="32"/>
          <w:szCs w:val="32"/>
          <w:rtl/>
        </w:rPr>
        <w:t xml:space="preserve"> 1998،</w:t>
      </w:r>
      <w:r w:rsidRPr="00563105">
        <w:rPr>
          <w:rFonts w:ascii="Traditional Arabic" w:eastAsia="Calibri" w:hAnsi="Traditional Arabic" w:cs="Simplified Arabic" w:hint="cs"/>
          <w:color w:val="000000" w:themeColor="text1"/>
          <w:sz w:val="32"/>
          <w:szCs w:val="32"/>
          <w:rtl/>
        </w:rPr>
        <w:t xml:space="preserve"> ص10</w:t>
      </w:r>
      <w:r w:rsidRPr="00563105">
        <w:rPr>
          <w:rFonts w:ascii="Traditional Arabic" w:eastAsia="Calibri" w:hAnsi="Traditional Arabic" w:cs="Simplified Arabic"/>
          <w:color w:val="000000" w:themeColor="text1"/>
          <w:sz w:val="32"/>
          <w:szCs w:val="32"/>
          <w:rtl/>
        </w:rPr>
        <w:t>). وقد استعملت لتحديد عدد الإجابات الخاصة بكل المستجوبين.</w:t>
      </w:r>
    </w:p>
    <w:p w14:paraId="7A8F9298" w14:textId="4C733E7E" w:rsidR="00162E96" w:rsidRPr="00563105" w:rsidRDefault="00162E96" w:rsidP="001F18F7">
      <w:pPr>
        <w:numPr>
          <w:ilvl w:val="0"/>
          <w:numId w:val="12"/>
        </w:numPr>
        <w:spacing w:after="240" w:line="276" w:lineRule="auto"/>
        <w:ind w:left="423"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lastRenderedPageBreak/>
        <w:t>النسبة المئوية</w:t>
      </w:r>
      <w:r w:rsidRPr="00563105">
        <w:rPr>
          <w:rFonts w:ascii="Traditional Arabic" w:eastAsia="Calibri" w:hAnsi="Traditional Arabic" w:cs="Simplified Arabic"/>
          <w:color w:val="000000" w:themeColor="text1"/>
          <w:sz w:val="32"/>
          <w:szCs w:val="32"/>
          <w:rtl/>
        </w:rPr>
        <w:t>: وهو تحويل التكرارات المطلقة إلى تكرارات نسبية</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أي يحسب تكرار كل فئة كنسبة مئوية من مجموع التكرارات التي يتضمنها التوزيع التكراري</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ويستخدم لمعرفة التوزيع النسبي لأفراد العينة.</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عبد</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العزيز</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فهمي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هيكل</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1985</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ص</w:t>
      </w:r>
      <w:r w:rsidRPr="00563105">
        <w:rPr>
          <w:rFonts w:ascii="Traditional Arabic" w:eastAsia="Calibri" w:hAnsi="Traditional Arabic" w:cs="Simplified Arabic"/>
          <w:color w:val="000000" w:themeColor="text1"/>
          <w:sz w:val="32"/>
          <w:szCs w:val="32"/>
          <w:rtl/>
          <w:lang w:bidi="ar-DZ"/>
        </w:rPr>
        <w:t xml:space="preserve"> 410)</w:t>
      </w:r>
    </w:p>
    <w:p w14:paraId="70F7D41E" w14:textId="308EEC6E" w:rsidR="00162E96" w:rsidRPr="00563105" w:rsidRDefault="00162E96" w:rsidP="001F18F7">
      <w:pPr>
        <w:numPr>
          <w:ilvl w:val="0"/>
          <w:numId w:val="12"/>
        </w:numPr>
        <w:spacing w:after="240" w:line="276" w:lineRule="auto"/>
        <w:ind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المتوسط الحسابي</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b/>
          <w:bCs/>
          <w:color w:val="000000" w:themeColor="text1"/>
          <w:sz w:val="32"/>
          <w:szCs w:val="32"/>
          <w:lang w:bidi="ar-DZ"/>
        </w:rPr>
        <w:t>Mean</w:t>
      </w:r>
      <w:r w:rsidRPr="00563105">
        <w:rPr>
          <w:rFonts w:ascii="Traditional Arabic" w:eastAsia="Calibri" w:hAnsi="Traditional Arabic" w:cs="Simplified Arabic"/>
          <w:color w:val="000000" w:themeColor="text1"/>
          <w:sz w:val="32"/>
          <w:szCs w:val="32"/>
          <w:rtl/>
        </w:rPr>
        <w:t>) يعتبر المؤشر الأكثر أهمية لقياس المواضع المركزية</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ويستخدم بكثرة في مختلف الدراسات والحسابات.</w:t>
      </w:r>
      <w:r w:rsidRPr="00563105">
        <w:rPr>
          <w:rFonts w:ascii="Traditional Arabic" w:eastAsia="Calibri" w:hAnsi="Traditional Arabic" w:cs="Simplified Arabic" w:hint="cs"/>
          <w:color w:val="000000" w:themeColor="text1"/>
          <w:sz w:val="32"/>
          <w:szCs w:val="32"/>
          <w:rtl/>
        </w:rPr>
        <w:t>(أحمد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مصطفى</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الأشقر</w:t>
      </w:r>
      <w:r w:rsidRPr="00563105">
        <w:rPr>
          <w:rFonts w:ascii="Traditional Arabic" w:eastAsia="Calibri" w:hAnsi="Traditional Arabic" w:cs="Simplified Arabic"/>
          <w:color w:val="000000" w:themeColor="text1"/>
          <w:sz w:val="32"/>
          <w:szCs w:val="32"/>
          <w:rtl/>
        </w:rPr>
        <w:t xml:space="preserve"> 2009</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ص</w:t>
      </w:r>
      <w:r w:rsidRPr="00563105">
        <w:rPr>
          <w:rFonts w:ascii="Traditional Arabic" w:eastAsia="Calibri" w:hAnsi="Traditional Arabic" w:cs="Simplified Arabic"/>
          <w:color w:val="000000" w:themeColor="text1"/>
          <w:sz w:val="32"/>
          <w:szCs w:val="32"/>
          <w:rtl/>
        </w:rPr>
        <w:t xml:space="preserve"> 50</w:t>
      </w:r>
      <w:r w:rsidRPr="00563105">
        <w:rPr>
          <w:rFonts w:ascii="Traditional Arabic" w:eastAsia="Calibri" w:hAnsi="Traditional Arabic" w:cs="Simplified Arabic" w:hint="cs"/>
          <w:color w:val="000000" w:themeColor="text1"/>
          <w:sz w:val="32"/>
          <w:szCs w:val="32"/>
          <w:rtl/>
        </w:rPr>
        <w:t>)</w:t>
      </w:r>
    </w:p>
    <w:p w14:paraId="6E916953" w14:textId="73746E6D" w:rsidR="00162E96" w:rsidRPr="00563105" w:rsidRDefault="00162E96" w:rsidP="001F18F7">
      <w:pPr>
        <w:numPr>
          <w:ilvl w:val="0"/>
          <w:numId w:val="12"/>
        </w:numPr>
        <w:spacing w:after="240" w:line="276" w:lineRule="auto"/>
        <w:ind w:left="423"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الانحراف المعياري</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b/>
          <w:bCs/>
          <w:color w:val="000000" w:themeColor="text1"/>
          <w:sz w:val="32"/>
          <w:szCs w:val="32"/>
          <w:rtl/>
          <w:lang w:bidi="ar-DZ"/>
        </w:rPr>
        <w:t>(</w:t>
      </w:r>
      <w:r w:rsidRPr="00563105">
        <w:rPr>
          <w:rFonts w:eastAsia="Calibri" w:hint="cs"/>
          <w:b/>
          <w:bCs/>
          <w:color w:val="000000" w:themeColor="text1"/>
          <w:sz w:val="32"/>
          <w:szCs w:val="32"/>
          <w:rtl/>
          <w:lang w:bidi="ar-DZ"/>
        </w:rPr>
        <w:t>ß</w:t>
      </w:r>
      <w:r w:rsidRPr="00563105">
        <w:rPr>
          <w:rFonts w:ascii="Traditional Arabic" w:eastAsia="Calibri" w:hAnsi="Traditional Arabic" w:cs="Simplified Arabic"/>
          <w:b/>
          <w:bCs/>
          <w:color w:val="000000" w:themeColor="text1"/>
          <w:sz w:val="32"/>
          <w:szCs w:val="32"/>
          <w:rtl/>
          <w:lang w:bidi="ar-DZ"/>
        </w:rPr>
        <w:t>)</w:t>
      </w:r>
      <w:r w:rsidRPr="00563105">
        <w:rPr>
          <w:rFonts w:ascii="Traditional Arabic" w:eastAsia="Calibri" w:hAnsi="Traditional Arabic" w:cs="Simplified Arabic"/>
          <w:color w:val="000000" w:themeColor="text1"/>
          <w:sz w:val="32"/>
          <w:szCs w:val="32"/>
          <w:rtl/>
        </w:rPr>
        <w:t xml:space="preserve"> مقياس إحصائي لمدى تشتت مجموعة من القيم حول وسطها الحسابي</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وهو الجذر التربيعي للتباين.</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عبد</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العزيز</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فهمي</w:t>
      </w:r>
      <w:r w:rsidRPr="00563105">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هيكل</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1985</w:t>
      </w:r>
      <w:r w:rsidR="0063516B">
        <w:rPr>
          <w:rFonts w:ascii="Traditional Arabic" w:eastAsia="Calibri" w:hAnsi="Traditional Arabic" w:cs="Simplified Arabic" w:hint="cs"/>
          <w:color w:val="000000" w:themeColor="text1"/>
          <w:sz w:val="32"/>
          <w:szCs w:val="32"/>
          <w:rtl/>
          <w:lang w:bidi="ar-DZ"/>
        </w:rPr>
        <w:t xml:space="preserve">، </w:t>
      </w:r>
      <w:r w:rsidRPr="00563105">
        <w:rPr>
          <w:rFonts w:ascii="Traditional Arabic" w:eastAsia="Calibri" w:hAnsi="Traditional Arabic" w:cs="Simplified Arabic" w:hint="cs"/>
          <w:color w:val="000000" w:themeColor="text1"/>
          <w:sz w:val="32"/>
          <w:szCs w:val="32"/>
          <w:rtl/>
          <w:lang w:bidi="ar-DZ"/>
        </w:rPr>
        <w:t>ص</w:t>
      </w:r>
      <w:r w:rsidRPr="00563105">
        <w:rPr>
          <w:rFonts w:ascii="Traditional Arabic" w:eastAsia="Calibri" w:hAnsi="Traditional Arabic" w:cs="Simplified Arabic"/>
          <w:color w:val="000000" w:themeColor="text1"/>
          <w:sz w:val="32"/>
          <w:szCs w:val="32"/>
          <w:rtl/>
          <w:lang w:bidi="ar-DZ"/>
        </w:rPr>
        <w:t xml:space="preserve"> 410)</w:t>
      </w:r>
    </w:p>
    <w:p w14:paraId="5B827AAE" w14:textId="6E9A0131" w:rsidR="00162E96" w:rsidRDefault="00162E96" w:rsidP="001F18F7">
      <w:pPr>
        <w:numPr>
          <w:ilvl w:val="0"/>
          <w:numId w:val="12"/>
        </w:numPr>
        <w:spacing w:after="240" w:line="276" w:lineRule="auto"/>
        <w:ind w:left="423"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الأهمية النسبية (RII)</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color w:val="000000" w:themeColor="text1"/>
          <w:sz w:val="32"/>
          <w:szCs w:val="32"/>
          <w:rtl/>
          <w:lang w:bidi="ar-DZ"/>
        </w:rPr>
        <w:t xml:space="preserve"> تستخدم لتحديد نسبة الأهمية في إجابات العينة</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ويستخدم المؤشر النسبي لتصنيف المعايير وفقا لأهميتها النسبية</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كما موضح في الجدول التالي:</w:t>
      </w:r>
    </w:p>
    <w:p w14:paraId="37A943D9" w14:textId="6AC4BA35" w:rsidR="00162E96" w:rsidRPr="00563105" w:rsidRDefault="00162E96" w:rsidP="00E46948">
      <w:pPr>
        <w:spacing w:line="276" w:lineRule="auto"/>
        <w:ind w:left="-2" w:right="142"/>
        <w:jc w:val="center"/>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الجدول رقم (</w:t>
      </w:r>
      <w:r w:rsidR="00E46948">
        <w:rPr>
          <w:rFonts w:ascii="Traditional Arabic" w:eastAsia="Calibri" w:hAnsi="Traditional Arabic" w:cs="Simplified Arabic" w:hint="cs"/>
          <w:b/>
          <w:bCs/>
          <w:color w:val="000000" w:themeColor="text1"/>
          <w:sz w:val="32"/>
          <w:szCs w:val="32"/>
          <w:rtl/>
        </w:rPr>
        <w:t>06</w:t>
      </w:r>
      <w:r w:rsidRPr="00563105">
        <w:rPr>
          <w:rFonts w:ascii="Traditional Arabic" w:eastAsia="Calibri" w:hAnsi="Traditional Arabic" w:cs="Simplified Arabic"/>
          <w:b/>
          <w:bCs/>
          <w:color w:val="000000" w:themeColor="text1"/>
          <w:sz w:val="32"/>
          <w:szCs w:val="32"/>
          <w:rtl/>
        </w:rPr>
        <w:t>): فئات مؤشر الأهمية النسبية</w:t>
      </w:r>
    </w:p>
    <w:tbl>
      <w:tblPr>
        <w:tblStyle w:val="GridTable1Light1"/>
        <w:tblpPr w:leftFromText="180" w:rightFromText="180" w:vertAnchor="text" w:horzAnchor="margin" w:tblpXSpec="center" w:tblpY="9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5"/>
        <w:gridCol w:w="3314"/>
        <w:gridCol w:w="2265"/>
      </w:tblGrid>
      <w:tr w:rsidR="00162E96" w:rsidRPr="00563105" w14:paraId="7237BACB" w14:textId="77777777" w:rsidTr="002711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bottom w:val="none" w:sz="0" w:space="0" w:color="auto"/>
            </w:tcBorders>
            <w:shd w:val="clear" w:color="auto" w:fill="E5B8B7" w:themeFill="accent2" w:themeFillTint="66"/>
          </w:tcPr>
          <w:p w14:paraId="739C9F1D"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رقم الفئة</w:t>
            </w:r>
          </w:p>
        </w:tc>
        <w:tc>
          <w:tcPr>
            <w:tcW w:w="3314" w:type="dxa"/>
            <w:tcBorders>
              <w:bottom w:val="none" w:sz="0" w:space="0" w:color="auto"/>
            </w:tcBorders>
            <w:shd w:val="clear" w:color="auto" w:fill="E5B8B7" w:themeFill="accent2" w:themeFillTint="66"/>
          </w:tcPr>
          <w:p w14:paraId="5A912015" w14:textId="77777777" w:rsidR="00162E96" w:rsidRPr="00563105" w:rsidRDefault="00162E96" w:rsidP="00563105">
            <w:pPr>
              <w:spacing w:after="240" w:line="276" w:lineRule="auto"/>
              <w:ind w:left="-2"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الفئة</w:t>
            </w:r>
          </w:p>
        </w:tc>
        <w:tc>
          <w:tcPr>
            <w:tcW w:w="2265" w:type="dxa"/>
            <w:tcBorders>
              <w:bottom w:val="none" w:sz="0" w:space="0" w:color="auto"/>
            </w:tcBorders>
            <w:shd w:val="clear" w:color="auto" w:fill="E5B8B7" w:themeFill="accent2" w:themeFillTint="66"/>
          </w:tcPr>
          <w:p w14:paraId="0C88ABE9" w14:textId="77777777" w:rsidR="00162E96" w:rsidRPr="00563105" w:rsidRDefault="00162E96" w:rsidP="00563105">
            <w:pPr>
              <w:spacing w:after="240" w:line="276" w:lineRule="auto"/>
              <w:ind w:left="-2"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مستوى الأهمية</w:t>
            </w:r>
          </w:p>
        </w:tc>
      </w:tr>
      <w:tr w:rsidR="00162E96" w:rsidRPr="00563105" w14:paraId="09198376" w14:textId="77777777" w:rsidTr="002711E8">
        <w:tc>
          <w:tcPr>
            <w:cnfStyle w:val="001000000000" w:firstRow="0" w:lastRow="0" w:firstColumn="1" w:lastColumn="0" w:oddVBand="0" w:evenVBand="0" w:oddHBand="0" w:evenHBand="0" w:firstRowFirstColumn="0" w:firstRowLastColumn="0" w:lastRowFirstColumn="0" w:lastRowLastColumn="0"/>
            <w:tcW w:w="1985" w:type="dxa"/>
            <w:shd w:val="clear" w:color="auto" w:fill="E5B8B7" w:themeFill="accent2" w:themeFillTint="66"/>
          </w:tcPr>
          <w:p w14:paraId="5F0603F1"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1</w:t>
            </w:r>
          </w:p>
        </w:tc>
        <w:tc>
          <w:tcPr>
            <w:tcW w:w="3314" w:type="dxa"/>
          </w:tcPr>
          <w:p w14:paraId="04D21AAF"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3105">
              <w:rPr>
                <w:rFonts w:ascii="Traditional Arabic" w:eastAsia="Calibri" w:hAnsi="Traditional Arabic" w:cs="Simplified Arabic"/>
                <w:color w:val="000000" w:themeColor="text1"/>
                <w:sz w:val="28"/>
                <w:szCs w:val="28"/>
                <w:rtl/>
                <w:lang w:bidi="ar-DZ"/>
              </w:rPr>
              <w:t>(0 – 0.2)</w:t>
            </w:r>
          </w:p>
        </w:tc>
        <w:tc>
          <w:tcPr>
            <w:tcW w:w="2265" w:type="dxa"/>
          </w:tcPr>
          <w:p w14:paraId="0B564ECB"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ضعيفة جدا</w:t>
            </w:r>
          </w:p>
        </w:tc>
      </w:tr>
      <w:tr w:rsidR="00162E96" w:rsidRPr="00563105" w14:paraId="5346C957" w14:textId="77777777" w:rsidTr="002711E8">
        <w:tc>
          <w:tcPr>
            <w:cnfStyle w:val="001000000000" w:firstRow="0" w:lastRow="0" w:firstColumn="1" w:lastColumn="0" w:oddVBand="0" w:evenVBand="0" w:oddHBand="0" w:evenHBand="0" w:firstRowFirstColumn="0" w:firstRowLastColumn="0" w:lastRowFirstColumn="0" w:lastRowLastColumn="0"/>
            <w:tcW w:w="1985" w:type="dxa"/>
            <w:shd w:val="clear" w:color="auto" w:fill="E5B8B7" w:themeFill="accent2" w:themeFillTint="66"/>
          </w:tcPr>
          <w:p w14:paraId="32D504CF"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2</w:t>
            </w:r>
          </w:p>
        </w:tc>
        <w:tc>
          <w:tcPr>
            <w:tcW w:w="3314" w:type="dxa"/>
          </w:tcPr>
          <w:p w14:paraId="312642DB"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(0.2 – 0.4)</w:t>
            </w:r>
          </w:p>
        </w:tc>
        <w:tc>
          <w:tcPr>
            <w:tcW w:w="2265" w:type="dxa"/>
          </w:tcPr>
          <w:p w14:paraId="23DF943E"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ضعيفة</w:t>
            </w:r>
          </w:p>
        </w:tc>
      </w:tr>
      <w:tr w:rsidR="00162E96" w:rsidRPr="00563105" w14:paraId="5EB922DC" w14:textId="77777777" w:rsidTr="002711E8">
        <w:tc>
          <w:tcPr>
            <w:cnfStyle w:val="001000000000" w:firstRow="0" w:lastRow="0" w:firstColumn="1" w:lastColumn="0" w:oddVBand="0" w:evenVBand="0" w:oddHBand="0" w:evenHBand="0" w:firstRowFirstColumn="0" w:firstRowLastColumn="0" w:lastRowFirstColumn="0" w:lastRowLastColumn="0"/>
            <w:tcW w:w="1985" w:type="dxa"/>
            <w:shd w:val="clear" w:color="auto" w:fill="E5B8B7" w:themeFill="accent2" w:themeFillTint="66"/>
          </w:tcPr>
          <w:p w14:paraId="5DA6FEFF"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3</w:t>
            </w:r>
          </w:p>
        </w:tc>
        <w:tc>
          <w:tcPr>
            <w:tcW w:w="3314" w:type="dxa"/>
          </w:tcPr>
          <w:p w14:paraId="6A916828"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(0.41 – 0.6)</w:t>
            </w:r>
          </w:p>
        </w:tc>
        <w:tc>
          <w:tcPr>
            <w:tcW w:w="2265" w:type="dxa"/>
          </w:tcPr>
          <w:p w14:paraId="6755B978"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متوسطة</w:t>
            </w:r>
          </w:p>
        </w:tc>
      </w:tr>
      <w:tr w:rsidR="00162E96" w:rsidRPr="00563105" w14:paraId="46CD9E7B" w14:textId="77777777" w:rsidTr="002711E8">
        <w:tc>
          <w:tcPr>
            <w:cnfStyle w:val="001000000000" w:firstRow="0" w:lastRow="0" w:firstColumn="1" w:lastColumn="0" w:oddVBand="0" w:evenVBand="0" w:oddHBand="0" w:evenHBand="0" w:firstRowFirstColumn="0" w:firstRowLastColumn="0" w:lastRowFirstColumn="0" w:lastRowLastColumn="0"/>
            <w:tcW w:w="1985" w:type="dxa"/>
            <w:shd w:val="clear" w:color="auto" w:fill="E5B8B7" w:themeFill="accent2" w:themeFillTint="66"/>
          </w:tcPr>
          <w:p w14:paraId="7F7B2BD5"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4</w:t>
            </w:r>
          </w:p>
        </w:tc>
        <w:tc>
          <w:tcPr>
            <w:tcW w:w="3314" w:type="dxa"/>
          </w:tcPr>
          <w:p w14:paraId="334D8962"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(0.61 – 0.8)</w:t>
            </w:r>
          </w:p>
        </w:tc>
        <w:tc>
          <w:tcPr>
            <w:tcW w:w="2265" w:type="dxa"/>
          </w:tcPr>
          <w:p w14:paraId="409C49F2"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مرتفعة</w:t>
            </w:r>
          </w:p>
        </w:tc>
      </w:tr>
      <w:tr w:rsidR="00563105" w:rsidRPr="00563105" w14:paraId="0181E13C" w14:textId="77777777" w:rsidTr="002711E8">
        <w:tc>
          <w:tcPr>
            <w:cnfStyle w:val="001000000000" w:firstRow="0" w:lastRow="0" w:firstColumn="1" w:lastColumn="0" w:oddVBand="0" w:evenVBand="0" w:oddHBand="0" w:evenHBand="0" w:firstRowFirstColumn="0" w:firstRowLastColumn="0" w:lastRowFirstColumn="0" w:lastRowLastColumn="0"/>
            <w:tcW w:w="1985" w:type="dxa"/>
            <w:shd w:val="clear" w:color="auto" w:fill="E5B8B7" w:themeFill="accent2" w:themeFillTint="66"/>
          </w:tcPr>
          <w:p w14:paraId="5945BF28" w14:textId="77777777" w:rsidR="00162E96" w:rsidRPr="00563105" w:rsidRDefault="00162E96" w:rsidP="00563105">
            <w:pPr>
              <w:spacing w:after="240" w:line="276" w:lineRule="auto"/>
              <w:ind w:left="-2" w:right="142"/>
              <w:contextualSpacing/>
              <w:jc w:val="center"/>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5</w:t>
            </w:r>
          </w:p>
        </w:tc>
        <w:tc>
          <w:tcPr>
            <w:tcW w:w="3314" w:type="dxa"/>
          </w:tcPr>
          <w:p w14:paraId="63C33FA4"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(0.81 – 1)</w:t>
            </w:r>
          </w:p>
        </w:tc>
        <w:tc>
          <w:tcPr>
            <w:tcW w:w="2265" w:type="dxa"/>
          </w:tcPr>
          <w:p w14:paraId="546D55D0" w14:textId="77777777" w:rsidR="00162E96" w:rsidRPr="00563105" w:rsidRDefault="00162E96" w:rsidP="0056310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563105">
              <w:rPr>
                <w:rFonts w:ascii="Traditional Arabic" w:eastAsia="Calibri" w:hAnsi="Traditional Arabic" w:cs="Simplified Arabic"/>
                <w:color w:val="000000" w:themeColor="text1"/>
                <w:sz w:val="28"/>
                <w:szCs w:val="28"/>
                <w:rtl/>
              </w:rPr>
              <w:t>مرتفعة جدا</w:t>
            </w:r>
          </w:p>
        </w:tc>
      </w:tr>
    </w:tbl>
    <w:p w14:paraId="6EAA7803"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rPr>
      </w:pPr>
    </w:p>
    <w:p w14:paraId="375444EC" w14:textId="77777777" w:rsidR="00E46948" w:rsidRDefault="00E46948" w:rsidP="00563105">
      <w:pPr>
        <w:bidi w:val="0"/>
        <w:spacing w:after="240" w:line="276" w:lineRule="auto"/>
        <w:ind w:left="-2" w:right="142"/>
        <w:jc w:val="both"/>
        <w:rPr>
          <w:rFonts w:eastAsia="Calibri" w:cs="Simplified Arabic"/>
          <w:b/>
          <w:bCs/>
          <w:color w:val="000000" w:themeColor="text1"/>
          <w:lang w:val="fr-FR"/>
        </w:rPr>
      </w:pPr>
    </w:p>
    <w:p w14:paraId="36E4D41F" w14:textId="77777777" w:rsidR="00E46948" w:rsidRDefault="00E46948" w:rsidP="00E46948">
      <w:pPr>
        <w:bidi w:val="0"/>
        <w:spacing w:after="240" w:line="276" w:lineRule="auto"/>
        <w:ind w:left="-2" w:right="142"/>
        <w:jc w:val="both"/>
        <w:rPr>
          <w:rFonts w:eastAsia="Calibri" w:cs="Simplified Arabic"/>
          <w:b/>
          <w:bCs/>
          <w:color w:val="000000" w:themeColor="text1"/>
          <w:lang w:val="fr-FR"/>
        </w:rPr>
      </w:pPr>
    </w:p>
    <w:p w14:paraId="03AA808F" w14:textId="77777777" w:rsidR="00E46948" w:rsidRDefault="00E46948" w:rsidP="00E46948">
      <w:pPr>
        <w:bidi w:val="0"/>
        <w:spacing w:after="240" w:line="276" w:lineRule="auto"/>
        <w:ind w:left="-2" w:right="142"/>
        <w:jc w:val="both"/>
        <w:rPr>
          <w:rFonts w:eastAsia="Calibri" w:cs="Simplified Arabic"/>
          <w:b/>
          <w:bCs/>
          <w:color w:val="000000" w:themeColor="text1"/>
          <w:lang w:val="fr-FR"/>
        </w:rPr>
      </w:pPr>
    </w:p>
    <w:p w14:paraId="3F129284" w14:textId="77777777" w:rsidR="00E46948" w:rsidRDefault="00E46948" w:rsidP="00E46948">
      <w:pPr>
        <w:bidi w:val="0"/>
        <w:spacing w:after="240" w:line="276" w:lineRule="auto"/>
        <w:ind w:left="-2" w:right="142"/>
        <w:jc w:val="both"/>
        <w:rPr>
          <w:rFonts w:eastAsia="Calibri" w:cs="Simplified Arabic"/>
          <w:b/>
          <w:bCs/>
          <w:color w:val="000000" w:themeColor="text1"/>
          <w:lang w:val="fr-FR"/>
        </w:rPr>
      </w:pPr>
    </w:p>
    <w:p w14:paraId="468B9E01" w14:textId="77777777" w:rsidR="00E46948" w:rsidRDefault="00E46948" w:rsidP="00E46948">
      <w:pPr>
        <w:bidi w:val="0"/>
        <w:spacing w:after="240" w:line="276" w:lineRule="auto"/>
        <w:ind w:left="-2" w:right="142"/>
        <w:jc w:val="both"/>
        <w:rPr>
          <w:rFonts w:eastAsia="Calibri" w:cs="Simplified Arabic"/>
          <w:b/>
          <w:bCs/>
          <w:color w:val="000000" w:themeColor="text1"/>
          <w:lang w:val="fr-FR"/>
        </w:rPr>
      </w:pPr>
    </w:p>
    <w:p w14:paraId="7389ACF2" w14:textId="798D7807" w:rsidR="00162E96" w:rsidRPr="00563105" w:rsidRDefault="00162E96" w:rsidP="00E46948">
      <w:pPr>
        <w:bidi w:val="0"/>
        <w:spacing w:after="240" w:line="276" w:lineRule="auto"/>
        <w:ind w:left="-2" w:right="142"/>
        <w:jc w:val="both"/>
        <w:rPr>
          <w:rFonts w:eastAsia="Calibri" w:cs="Simplified Arabic"/>
          <w:color w:val="000000" w:themeColor="text1"/>
        </w:rPr>
      </w:pPr>
      <w:r w:rsidRPr="00563105">
        <w:rPr>
          <w:rFonts w:eastAsia="Calibri" w:cs="Simplified Arabic"/>
          <w:b/>
          <w:bCs/>
          <w:color w:val="000000" w:themeColor="text1"/>
          <w:lang w:val="fr-FR"/>
        </w:rPr>
        <w:t>La</w:t>
      </w:r>
      <w:r w:rsidR="00A4042D" w:rsidRPr="00563105">
        <w:rPr>
          <w:rFonts w:eastAsia="Calibri" w:cs="Simplified Arabic"/>
          <w:b/>
          <w:bCs/>
          <w:color w:val="000000" w:themeColor="text1"/>
          <w:lang w:val="fr-FR"/>
        </w:rPr>
        <w:t xml:space="preserve"> </w:t>
      </w:r>
      <w:r w:rsidRPr="00563105">
        <w:rPr>
          <w:rFonts w:eastAsia="Calibri" w:cs="Simplified Arabic"/>
          <w:b/>
          <w:bCs/>
          <w:color w:val="000000" w:themeColor="text1"/>
          <w:lang w:val="fr-FR"/>
        </w:rPr>
        <w:t>source</w:t>
      </w:r>
      <w:r w:rsidR="00576155">
        <w:rPr>
          <w:rFonts w:eastAsia="Calibri" w:cs="Simplified Arabic"/>
          <w:b/>
          <w:bCs/>
          <w:color w:val="000000" w:themeColor="text1"/>
          <w:lang w:val="fr-FR"/>
        </w:rPr>
        <w:t xml:space="preserve">: </w:t>
      </w:r>
      <w:proofErr w:type="spellStart"/>
      <w:r w:rsidRPr="00563105">
        <w:rPr>
          <w:rFonts w:eastAsia="Calibri" w:cs="Simplified Arabic"/>
          <w:color w:val="000000" w:themeColor="text1"/>
          <w:lang w:val="fr-FR"/>
        </w:rPr>
        <w:t>AKadin</w:t>
      </w:r>
      <w:proofErr w:type="spellEnd"/>
      <w:r w:rsidRPr="00563105">
        <w:rPr>
          <w:rFonts w:eastAsia="Calibri" w:cs="Simplified Arabic"/>
          <w:color w:val="000000" w:themeColor="text1"/>
          <w:lang w:val="fr-FR"/>
        </w:rPr>
        <w:t xml:space="preserve"> O.P.2011. </w:t>
      </w:r>
      <w:r w:rsidRPr="00563105">
        <w:rPr>
          <w:rFonts w:eastAsia="Calibri" w:cs="Simplified Arabic"/>
          <w:color w:val="000000" w:themeColor="text1"/>
        </w:rPr>
        <w:t xml:space="preserve">Development of a MALTI - Criteria Approach for the Selection </w:t>
      </w:r>
      <w:proofErr w:type="spellStart"/>
      <w:r w:rsidRPr="00563105">
        <w:rPr>
          <w:rFonts w:eastAsia="Calibri" w:cs="Simplified Arabic"/>
          <w:color w:val="000000" w:themeColor="text1"/>
        </w:rPr>
        <w:t>ofSustairable</w:t>
      </w:r>
      <w:proofErr w:type="spellEnd"/>
      <w:r w:rsidRPr="00563105">
        <w:rPr>
          <w:rFonts w:eastAsia="Calibri" w:cs="Simplified Arabic"/>
          <w:color w:val="000000" w:themeColor="text1"/>
        </w:rPr>
        <w:t xml:space="preserve"> Materials for Building Projects </w:t>
      </w:r>
      <w:proofErr w:type="spellStart"/>
      <w:r w:rsidRPr="00563105">
        <w:rPr>
          <w:rFonts w:eastAsia="Calibri" w:cs="Simplified Arabic"/>
          <w:color w:val="000000" w:themeColor="text1"/>
        </w:rPr>
        <w:t>PLiD</w:t>
      </w:r>
      <w:proofErr w:type="spellEnd"/>
      <w:r w:rsidRPr="00563105">
        <w:rPr>
          <w:rFonts w:eastAsia="Calibri" w:cs="Simplified Arabic"/>
          <w:color w:val="000000" w:themeColor="text1"/>
        </w:rPr>
        <w:t xml:space="preserve"> thesis. University of </w:t>
      </w:r>
      <w:proofErr w:type="spellStart"/>
      <w:r w:rsidRPr="00563105">
        <w:rPr>
          <w:rFonts w:eastAsia="Calibri" w:cs="Simplified Arabic"/>
          <w:color w:val="000000" w:themeColor="text1"/>
        </w:rPr>
        <w:t>Wolverhampton</w:t>
      </w:r>
      <w:proofErr w:type="spellEnd"/>
      <w:r w:rsidRPr="00563105">
        <w:rPr>
          <w:rFonts w:eastAsia="Calibri" w:cs="Simplified Arabic"/>
          <w:color w:val="000000" w:themeColor="text1"/>
        </w:rPr>
        <w:t xml:space="preserve"> UK.</w:t>
      </w:r>
    </w:p>
    <w:p w14:paraId="03BCAFDC" w14:textId="77777777" w:rsidR="00162E96" w:rsidRPr="00563105" w:rsidRDefault="00162E96" w:rsidP="001F18F7">
      <w:pPr>
        <w:numPr>
          <w:ilvl w:val="0"/>
          <w:numId w:val="12"/>
        </w:numPr>
        <w:spacing w:after="240" w:line="276" w:lineRule="auto"/>
        <w:ind w:left="474"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آلفا كرونباخ</w:t>
      </w:r>
      <w:r w:rsidRPr="00563105">
        <w:rPr>
          <w:rFonts w:ascii="Traditional Arabic" w:eastAsia="Calibri" w:hAnsi="Traditional Arabic" w:cs="Simplified Arabic"/>
          <w:color w:val="000000" w:themeColor="text1"/>
          <w:sz w:val="32"/>
          <w:szCs w:val="32"/>
          <w:rtl/>
        </w:rPr>
        <w:t>: يستعمل للتأكد من الاتساق الداخلي لعبارات الاستبيان.</w:t>
      </w:r>
    </w:p>
    <w:p w14:paraId="78B34CA1" w14:textId="258FF988" w:rsidR="00162E96" w:rsidRPr="00563105" w:rsidRDefault="00162E96" w:rsidP="001F18F7">
      <w:pPr>
        <w:numPr>
          <w:ilvl w:val="0"/>
          <w:numId w:val="12"/>
        </w:numPr>
        <w:spacing w:after="240" w:line="276" w:lineRule="auto"/>
        <w:ind w:left="474"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تحليل التباين</w:t>
      </w:r>
      <w:r w:rsidRPr="00563105">
        <w:rPr>
          <w:rFonts w:ascii="Traditional Arabic" w:eastAsia="Calibri" w:hAnsi="Traditional Arabic" w:cs="Simplified Arabic"/>
          <w:color w:val="000000" w:themeColor="text1"/>
          <w:sz w:val="32"/>
          <w:szCs w:val="32"/>
          <w:rtl/>
        </w:rPr>
        <w:t>: هو مقياس مدى تشتت مجموعة من القيم عن وسطها الحسابي وكلما كبر التباين كلما دل ذلك على تشتت أكبر.</w:t>
      </w:r>
      <w:r w:rsidRPr="00563105">
        <w:rPr>
          <w:rFonts w:ascii="Calibri" w:eastAsia="Calibri" w:hAnsi="Calibri"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w:t>
      </w:r>
      <w:r w:rsidRPr="00563105">
        <w:rPr>
          <w:rFonts w:ascii="Traditional Arabic" w:eastAsia="Calibri" w:hAnsi="Traditional Arabic" w:cs="Simplified Arabic" w:hint="cs"/>
          <w:color w:val="000000" w:themeColor="text1"/>
          <w:sz w:val="32"/>
          <w:szCs w:val="32"/>
          <w:rtl/>
        </w:rPr>
        <w:t>عبد</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العزيز</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فهمي</w:t>
      </w:r>
      <w:r w:rsidRPr="00563105">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هيكل</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1985</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ص</w:t>
      </w:r>
      <w:r w:rsidRPr="00563105">
        <w:rPr>
          <w:rFonts w:ascii="Traditional Arabic" w:eastAsia="Calibri" w:hAnsi="Traditional Arabic" w:cs="Simplified Arabic"/>
          <w:color w:val="000000" w:themeColor="text1"/>
          <w:sz w:val="32"/>
          <w:szCs w:val="32"/>
          <w:rtl/>
        </w:rPr>
        <w:t>410)</w:t>
      </w:r>
    </w:p>
    <w:p w14:paraId="1C7978E5" w14:textId="216E0050" w:rsidR="001900E6" w:rsidRPr="00563105" w:rsidRDefault="00162E96" w:rsidP="001F18F7">
      <w:pPr>
        <w:numPr>
          <w:ilvl w:val="0"/>
          <w:numId w:val="12"/>
        </w:numPr>
        <w:spacing w:after="240" w:line="276" w:lineRule="auto"/>
        <w:ind w:left="474"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lastRenderedPageBreak/>
        <w:t>تحليل الانحدار</w:t>
      </w:r>
      <w:r w:rsidRPr="00563105">
        <w:rPr>
          <w:rFonts w:ascii="Traditional Arabic" w:eastAsia="Calibri" w:hAnsi="Traditional Arabic" w:cs="Simplified Arabic"/>
          <w:color w:val="000000" w:themeColor="text1"/>
          <w:sz w:val="32"/>
          <w:szCs w:val="32"/>
          <w:rtl/>
        </w:rPr>
        <w:t>: يستخدم للتنبؤ بقيمة المتغير</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يسمى المتغير التابع من خلال مجموعة من المتغيرات المستقلة</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ويسمى ثنائي إذا كان هناك متغيرين فقط</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الأول متغير مستقل</w:t>
      </w:r>
      <w:r w:rsidR="0063516B">
        <w:rPr>
          <w:rFonts w:ascii="Traditional Arabic" w:eastAsia="Calibri" w:hAnsi="Traditional Arabic" w:cs="Simplified Arabic"/>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والثاني متغير تابع.</w:t>
      </w:r>
    </w:p>
    <w:p w14:paraId="53FE702F" w14:textId="4EE6F336" w:rsidR="00162E96" w:rsidRPr="00921B71" w:rsidRDefault="00E3783C" w:rsidP="001F18F7">
      <w:pPr>
        <w:pStyle w:val="a9"/>
        <w:numPr>
          <w:ilvl w:val="0"/>
          <w:numId w:val="41"/>
        </w:numPr>
        <w:bidi/>
        <w:spacing w:after="240" w:line="276" w:lineRule="auto"/>
        <w:ind w:right="142"/>
        <w:jc w:val="both"/>
        <w:rPr>
          <w:rFonts w:ascii="Simplified Arabic" w:eastAsia="Calibri" w:hAnsi="Traditional Arabic" w:cs="Simplified Arabic"/>
          <w:b/>
          <w:bCs/>
          <w:color w:val="000000" w:themeColor="text1"/>
          <w:sz w:val="32"/>
          <w:szCs w:val="32"/>
          <w:rtl/>
        </w:rPr>
      </w:pPr>
      <w:r>
        <w:rPr>
          <w:rFonts w:ascii="Traditional Arabic" w:eastAsia="Calibri" w:hAnsi="Traditional Arabic" w:cs="Simplified Arabic"/>
          <w:b/>
          <w:bCs/>
          <w:color w:val="000000" w:themeColor="text1"/>
          <w:sz w:val="32"/>
          <w:szCs w:val="32"/>
          <w:lang w:bidi="ar-DZ"/>
        </w:rPr>
        <w:t xml:space="preserve"> </w:t>
      </w:r>
      <w:r w:rsidR="005B21B3" w:rsidRPr="00921B71">
        <w:rPr>
          <w:rFonts w:ascii="Traditional Arabic" w:eastAsia="Calibri" w:hAnsi="Traditional Arabic" w:cs="Simplified Arabic" w:hint="cs"/>
          <w:b/>
          <w:bCs/>
          <w:color w:val="000000" w:themeColor="text1"/>
          <w:sz w:val="32"/>
          <w:szCs w:val="32"/>
          <w:rtl/>
          <w:lang w:bidi="ar-DZ"/>
        </w:rPr>
        <w:t>البرمجيات ا</w:t>
      </w:r>
      <w:r w:rsidR="00162E96" w:rsidRPr="00563105">
        <w:rPr>
          <w:rFonts w:ascii="Traditional Arabic" w:eastAsia="Calibri" w:hAnsi="Traditional Arabic" w:cs="Simplified Arabic"/>
          <w:b/>
          <w:bCs/>
          <w:color w:val="000000" w:themeColor="text1"/>
          <w:sz w:val="32"/>
          <w:szCs w:val="32"/>
          <w:rtl/>
          <w:lang w:bidi="ar-DZ"/>
        </w:rPr>
        <w:t>لإحصائية المستخدمة</w:t>
      </w:r>
    </w:p>
    <w:p w14:paraId="6322AA1E" w14:textId="77777777" w:rsidR="00162E96" w:rsidRPr="00563105" w:rsidRDefault="00162E96" w:rsidP="00563105">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563105">
        <w:rPr>
          <w:rFonts w:ascii="Traditional Arabic" w:eastAsia="Calibri" w:hAnsi="Traditional Arabic" w:cs="Simplified Arabic"/>
          <w:color w:val="000000" w:themeColor="text1"/>
          <w:sz w:val="32"/>
          <w:szCs w:val="32"/>
          <w:rtl/>
        </w:rPr>
        <w:t>وتتمثل فيما يلي:</w:t>
      </w:r>
    </w:p>
    <w:p w14:paraId="43E52215" w14:textId="13B9C2BF" w:rsidR="00162E96" w:rsidRPr="00563105" w:rsidRDefault="00162E96" w:rsidP="001F18F7">
      <w:pPr>
        <w:numPr>
          <w:ilvl w:val="0"/>
          <w:numId w:val="12"/>
        </w:numPr>
        <w:tabs>
          <w:tab w:val="left" w:pos="423"/>
        </w:tabs>
        <w:spacing w:after="240" w:line="276" w:lineRule="auto"/>
        <w:ind w:right="142"/>
        <w:contextualSpacing/>
        <w:jc w:val="both"/>
        <w:rPr>
          <w:rFonts w:ascii="Traditional Arabic" w:eastAsia="Calibri" w:hAnsi="Traditional Arabic" w:cs="Simplified Arabic"/>
          <w:b/>
          <w:bCs/>
          <w:color w:val="000000" w:themeColor="text1"/>
          <w:sz w:val="32"/>
          <w:szCs w:val="32"/>
        </w:rPr>
      </w:pPr>
      <w:r w:rsidRPr="00563105">
        <w:rPr>
          <w:rFonts w:ascii="Traditional Arabic" w:eastAsia="Calibri" w:hAnsi="Traditional Arabic" w:cs="Simplified Arabic"/>
          <w:b/>
          <w:bCs/>
          <w:color w:val="000000" w:themeColor="text1"/>
          <w:sz w:val="32"/>
          <w:szCs w:val="32"/>
          <w:rtl/>
        </w:rPr>
        <w:t xml:space="preserve">برنامج </w:t>
      </w:r>
      <w:r w:rsidRPr="00563105">
        <w:rPr>
          <w:rFonts w:ascii="Traditional Arabic" w:eastAsia="Calibri" w:hAnsi="Traditional Arabic" w:cs="Simplified Arabic"/>
          <w:b/>
          <w:bCs/>
          <w:color w:val="000000" w:themeColor="text1"/>
          <w:sz w:val="32"/>
          <w:szCs w:val="32"/>
        </w:rPr>
        <w:t xml:space="preserve">IBM SPSS </w:t>
      </w:r>
      <w:proofErr w:type="spellStart"/>
      <w:r w:rsidRPr="00563105">
        <w:rPr>
          <w:rFonts w:ascii="Traditional Arabic" w:eastAsia="Calibri" w:hAnsi="Traditional Arabic" w:cs="Simplified Arabic"/>
          <w:b/>
          <w:bCs/>
          <w:color w:val="000000" w:themeColor="text1"/>
          <w:sz w:val="32"/>
          <w:szCs w:val="32"/>
        </w:rPr>
        <w:t>Statistique</w:t>
      </w:r>
      <w:proofErr w:type="spellEnd"/>
      <w:r w:rsidRPr="00563105">
        <w:rPr>
          <w:rFonts w:ascii="Traditional Arabic" w:eastAsia="Calibri" w:hAnsi="Traditional Arabic" w:cs="Simplified Arabic"/>
          <w:b/>
          <w:bCs/>
          <w:color w:val="000000" w:themeColor="text1"/>
          <w:sz w:val="32"/>
          <w:szCs w:val="32"/>
        </w:rPr>
        <w:t xml:space="preserve"> v22</w:t>
      </w:r>
      <w:r w:rsidRPr="00563105">
        <w:rPr>
          <w:rFonts w:ascii="Traditional Arabic" w:eastAsia="Calibri" w:hAnsi="Traditional Arabic" w:cs="Simplified Arabic"/>
          <w:b/>
          <w:bCs/>
          <w:color w:val="000000" w:themeColor="text1"/>
          <w:sz w:val="32"/>
          <w:szCs w:val="32"/>
          <w:rtl/>
        </w:rPr>
        <w:t xml:space="preserve">: </w:t>
      </w:r>
      <w:r w:rsidRPr="00563105">
        <w:rPr>
          <w:rFonts w:ascii="Traditional Arabic" w:eastAsia="Calibri" w:hAnsi="Traditional Arabic" w:cs="Simplified Arabic"/>
          <w:color w:val="000000" w:themeColor="text1"/>
          <w:sz w:val="32"/>
          <w:szCs w:val="32"/>
          <w:rtl/>
        </w:rPr>
        <w:t>هو برنامج يعد أحد أهم وأشهر حزم البرامج الجاهزة في مجال المعالجة الإحصائية للبيانات.</w:t>
      </w:r>
      <w:r w:rsidRPr="00563105">
        <w:rPr>
          <w:rFonts w:ascii="Calibri" w:eastAsia="Calibri" w:hAnsi="Calibri" w:cs="Simplified Arabic" w:hint="cs"/>
          <w:color w:val="000000" w:themeColor="text1"/>
          <w:sz w:val="32"/>
          <w:szCs w:val="32"/>
          <w:rtl/>
        </w:rPr>
        <w:t xml:space="preserve"> </w:t>
      </w:r>
      <w:r w:rsidRPr="00310C2E">
        <w:rPr>
          <w:rFonts w:ascii="Calibri" w:eastAsia="Calibri" w:hAnsi="Calibri" w:cs="Simplified Arabic" w:hint="cs"/>
          <w:color w:val="000000" w:themeColor="text1"/>
          <w:sz w:val="32"/>
          <w:szCs w:val="32"/>
          <w:rtl/>
        </w:rPr>
        <w:t>(</w:t>
      </w:r>
      <w:r w:rsidRPr="00310C2E">
        <w:rPr>
          <w:rFonts w:ascii="Traditional Arabic" w:eastAsia="Calibri" w:hAnsi="Traditional Arabic" w:cs="Simplified Arabic" w:hint="cs"/>
          <w:color w:val="000000" w:themeColor="text1"/>
          <w:sz w:val="32"/>
          <w:szCs w:val="32"/>
          <w:rtl/>
        </w:rPr>
        <w:t>إبراهيم</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سالم</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إبراهيم</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أبو</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عمرة</w:t>
      </w:r>
      <w:r w:rsidR="0063516B" w:rsidRPr="00310C2E">
        <w:rPr>
          <w:rFonts w:ascii="Traditional Arabic" w:eastAsia="Calibri" w:hAnsi="Traditional Arabic" w:cs="Simplified Arabic" w:hint="cs"/>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ص</w:t>
      </w:r>
      <w:r w:rsidRPr="00310C2E">
        <w:rPr>
          <w:rFonts w:ascii="Traditional Arabic" w:eastAsia="Calibri" w:hAnsi="Traditional Arabic" w:cs="Simplified Arabic"/>
          <w:color w:val="000000" w:themeColor="text1"/>
          <w:sz w:val="32"/>
          <w:szCs w:val="32"/>
          <w:rtl/>
        </w:rPr>
        <w:t>43</w:t>
      </w:r>
      <w:r w:rsidRPr="00310C2E">
        <w:rPr>
          <w:rFonts w:ascii="Traditional Arabic" w:eastAsia="Calibri" w:hAnsi="Traditional Arabic" w:cs="Simplified Arabic" w:hint="cs"/>
          <w:b/>
          <w:bCs/>
          <w:color w:val="000000" w:themeColor="text1"/>
          <w:sz w:val="32"/>
          <w:szCs w:val="32"/>
          <w:rtl/>
        </w:rPr>
        <w:t>)</w:t>
      </w:r>
    </w:p>
    <w:p w14:paraId="485949A8" w14:textId="03CE77F7" w:rsidR="00162E96" w:rsidRPr="00563105" w:rsidRDefault="00162E96" w:rsidP="001F18F7">
      <w:pPr>
        <w:numPr>
          <w:ilvl w:val="0"/>
          <w:numId w:val="12"/>
        </w:numPr>
        <w:tabs>
          <w:tab w:val="left" w:pos="423"/>
        </w:tabs>
        <w:spacing w:after="240" w:line="276" w:lineRule="auto"/>
        <w:ind w:right="142"/>
        <w:contextualSpacing/>
        <w:jc w:val="both"/>
        <w:rPr>
          <w:rFonts w:ascii="Traditional Arabic" w:eastAsia="Calibri" w:hAnsi="Traditional Arabic" w:cs="Simplified Arabic"/>
          <w:color w:val="000000" w:themeColor="text1"/>
          <w:sz w:val="32"/>
          <w:szCs w:val="32"/>
        </w:rPr>
      </w:pPr>
      <w:r w:rsidRPr="00563105">
        <w:rPr>
          <w:rFonts w:ascii="Traditional Arabic" w:eastAsia="Calibri" w:hAnsi="Traditional Arabic" w:cs="Simplified Arabic"/>
          <w:b/>
          <w:bCs/>
          <w:color w:val="000000" w:themeColor="text1"/>
          <w:sz w:val="32"/>
          <w:szCs w:val="32"/>
          <w:rtl/>
        </w:rPr>
        <w:t xml:space="preserve">برنامج </w:t>
      </w:r>
      <w:r w:rsidRPr="00563105">
        <w:rPr>
          <w:rFonts w:ascii="Traditional Arabic" w:eastAsia="Calibri" w:hAnsi="Traditional Arabic" w:cs="Simplified Arabic"/>
          <w:b/>
          <w:bCs/>
          <w:color w:val="000000" w:themeColor="text1"/>
          <w:sz w:val="32"/>
          <w:szCs w:val="32"/>
          <w:rtl/>
          <w:lang w:bidi="ar-DZ"/>
        </w:rPr>
        <w:t xml:space="preserve">EXCEL: </w:t>
      </w:r>
      <w:r w:rsidRPr="00563105">
        <w:rPr>
          <w:rFonts w:ascii="Traditional Arabic" w:eastAsia="Calibri" w:hAnsi="Traditional Arabic" w:cs="Simplified Arabic"/>
          <w:color w:val="000000" w:themeColor="text1"/>
          <w:sz w:val="32"/>
          <w:szCs w:val="32"/>
          <w:rtl/>
          <w:lang w:bidi="ar-DZ"/>
        </w:rPr>
        <w:t>هو أحد مجموعة برامج الأوفيس ووظيفته إنشاء الجداول الالكترونية وإجراء العمليات الحسابية والإحصائية المعقدة بسرعة وكفاءة عالية</w:t>
      </w:r>
      <w:r w:rsidR="0063516B">
        <w:rPr>
          <w:rFonts w:ascii="Traditional Arabic" w:eastAsia="Calibri" w:hAnsi="Traditional Arabic" w:cs="Simplified Arabic"/>
          <w:color w:val="000000" w:themeColor="text1"/>
          <w:sz w:val="32"/>
          <w:szCs w:val="32"/>
          <w:rtl/>
          <w:lang w:bidi="ar-DZ"/>
        </w:rPr>
        <w:t xml:space="preserve">، </w:t>
      </w:r>
      <w:r w:rsidRPr="00563105">
        <w:rPr>
          <w:rFonts w:ascii="Traditional Arabic" w:eastAsia="Calibri" w:hAnsi="Traditional Arabic" w:cs="Simplified Arabic"/>
          <w:color w:val="000000" w:themeColor="text1"/>
          <w:sz w:val="32"/>
          <w:szCs w:val="32"/>
          <w:rtl/>
          <w:lang w:bidi="ar-DZ"/>
        </w:rPr>
        <w:t>وكذلك إضافة المخططات والرسوم البيانية.</w:t>
      </w:r>
      <w:r w:rsidRPr="00563105">
        <w:rPr>
          <w:rFonts w:ascii="Traditional Arabic" w:eastAsia="Calibri" w:hAnsi="Traditional Arabic" w:cs="Simplified Arabic" w:hint="cs"/>
          <w:color w:val="000000" w:themeColor="text1"/>
          <w:sz w:val="32"/>
          <w:szCs w:val="32"/>
          <w:rtl/>
        </w:rPr>
        <w:t>(</w:t>
      </w:r>
      <w:r w:rsidRPr="00310C2E">
        <w:rPr>
          <w:rFonts w:ascii="Traditional Arabic" w:eastAsia="Calibri" w:hAnsi="Traditional Arabic" w:cs="Simplified Arabic" w:hint="cs"/>
          <w:color w:val="000000" w:themeColor="text1"/>
          <w:sz w:val="32"/>
          <w:szCs w:val="32"/>
          <w:rtl/>
        </w:rPr>
        <w:t>محسن</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مجم</w:t>
      </w:r>
      <w:r w:rsidRPr="00310C2E">
        <w:rPr>
          <w:rFonts w:ascii="Traditional Arabic" w:eastAsia="Calibri" w:hAnsi="Traditional Arabic" w:cs="Simplified Arabic"/>
          <w:color w:val="000000" w:themeColor="text1"/>
          <w:sz w:val="32"/>
          <w:szCs w:val="32"/>
          <w:rtl/>
        </w:rPr>
        <w:t xml:space="preserve"> </w:t>
      </w:r>
      <w:r w:rsidRPr="00310C2E">
        <w:rPr>
          <w:rFonts w:ascii="Traditional Arabic" w:eastAsia="Calibri" w:hAnsi="Traditional Arabic" w:cs="Simplified Arabic" w:hint="cs"/>
          <w:color w:val="000000" w:themeColor="text1"/>
          <w:sz w:val="32"/>
          <w:szCs w:val="32"/>
          <w:rtl/>
        </w:rPr>
        <w:t>المالكي</w:t>
      </w:r>
      <w:r w:rsidR="0063516B" w:rsidRPr="00310C2E">
        <w:rPr>
          <w:rFonts w:ascii="Traditional Arabic" w:eastAsia="Calibri" w:hAnsi="Traditional Arabic" w:cs="Simplified Arabic" w:hint="cs"/>
          <w:color w:val="000000" w:themeColor="text1"/>
          <w:sz w:val="32"/>
          <w:szCs w:val="32"/>
          <w:rtl/>
        </w:rPr>
        <w:t xml:space="preserve">، </w:t>
      </w:r>
      <w:r w:rsidRPr="00310C2E">
        <w:rPr>
          <w:rFonts w:ascii="Traditional Arabic" w:eastAsia="Calibri" w:hAnsi="Traditional Arabic" w:cs="Simplified Arabic"/>
          <w:color w:val="000000" w:themeColor="text1"/>
          <w:sz w:val="32"/>
          <w:szCs w:val="32"/>
          <w:rtl/>
        </w:rPr>
        <w:t>2003</w:t>
      </w:r>
      <w:r w:rsidR="0063516B" w:rsidRPr="00310C2E">
        <w:rPr>
          <w:rFonts w:ascii="Traditional Arabic" w:eastAsia="Calibri" w:hAnsi="Traditional Arabic" w:cs="Simplified Arabic" w:hint="cs"/>
          <w:color w:val="000000" w:themeColor="text1"/>
          <w:sz w:val="32"/>
          <w:szCs w:val="32"/>
          <w:rtl/>
        </w:rPr>
        <w:t>،</w:t>
      </w:r>
      <w:r w:rsidR="0063516B">
        <w:rPr>
          <w:rFonts w:ascii="Traditional Arabic" w:eastAsia="Calibri" w:hAnsi="Traditional Arabic" w:cs="Simplified Arabic" w:hint="cs"/>
          <w:color w:val="000000" w:themeColor="text1"/>
          <w:sz w:val="32"/>
          <w:szCs w:val="32"/>
          <w:rtl/>
        </w:rPr>
        <w:t xml:space="preserve"> </w:t>
      </w:r>
      <w:r w:rsidRPr="00563105">
        <w:rPr>
          <w:rFonts w:ascii="Traditional Arabic" w:eastAsia="Calibri" w:hAnsi="Traditional Arabic" w:cs="Simplified Arabic" w:hint="cs"/>
          <w:color w:val="000000" w:themeColor="text1"/>
          <w:sz w:val="32"/>
          <w:szCs w:val="32"/>
          <w:rtl/>
        </w:rPr>
        <w:t>ص</w:t>
      </w:r>
      <w:r w:rsidRPr="00563105">
        <w:rPr>
          <w:rFonts w:ascii="Traditional Arabic" w:eastAsia="Calibri" w:hAnsi="Traditional Arabic" w:cs="Simplified Arabic"/>
          <w:color w:val="000000" w:themeColor="text1"/>
          <w:sz w:val="32"/>
          <w:szCs w:val="32"/>
          <w:rtl/>
        </w:rPr>
        <w:t>02.</w:t>
      </w:r>
      <w:r w:rsidRPr="00563105">
        <w:rPr>
          <w:rFonts w:ascii="Traditional Arabic" w:eastAsia="Calibri" w:hAnsi="Traditional Arabic" w:cs="Simplified Arabic" w:hint="cs"/>
          <w:color w:val="000000" w:themeColor="text1"/>
          <w:sz w:val="32"/>
          <w:szCs w:val="32"/>
          <w:rtl/>
        </w:rPr>
        <w:t>)</w:t>
      </w:r>
    </w:p>
    <w:p w14:paraId="09C2AEB1" w14:textId="77777777" w:rsidR="005F7690" w:rsidRPr="00B37D87" w:rsidRDefault="005F7690"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pPr>
    </w:p>
    <w:p w14:paraId="07C71DB9" w14:textId="77777777" w:rsidR="00822331" w:rsidRPr="00B37D87" w:rsidRDefault="00822331"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pPr>
    </w:p>
    <w:p w14:paraId="37C59EC7" w14:textId="2083F690" w:rsidR="00E87319" w:rsidRPr="00B37D87" w:rsidRDefault="00E87319"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sectPr w:rsidR="00E87319" w:rsidRPr="00B37D87" w:rsidSect="00826258">
          <w:headerReference w:type="default" r:id="rId30"/>
          <w:pgSz w:w="12240" w:h="15840"/>
          <w:pgMar w:top="1134" w:right="1701" w:bottom="1134" w:left="1134" w:header="720" w:footer="720" w:gutter="0"/>
          <w:cols w:space="720"/>
          <w:docGrid w:linePitch="360"/>
        </w:sectPr>
      </w:pPr>
    </w:p>
    <w:p w14:paraId="34D6A58E" w14:textId="249B9EA8" w:rsidR="009E7359" w:rsidRPr="00667004" w:rsidRDefault="009E7359" w:rsidP="00667004">
      <w:pPr>
        <w:rPr>
          <w:rtl/>
        </w:rPr>
      </w:pPr>
    </w:p>
    <w:p w14:paraId="0CB47866" w14:textId="77777777" w:rsidR="005F7690" w:rsidRPr="00B37D87" w:rsidRDefault="005F7690"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pPr>
    </w:p>
    <w:p w14:paraId="027B8819" w14:textId="17A2758E" w:rsidR="005F7690" w:rsidRPr="00B37D87" w:rsidRDefault="005F7690"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pPr>
    </w:p>
    <w:p w14:paraId="214CA146" w14:textId="5BDE8E5D" w:rsidR="009E7359" w:rsidRPr="00B37D87" w:rsidRDefault="009E7359" w:rsidP="002E7E51">
      <w:pPr>
        <w:autoSpaceDE w:val="0"/>
        <w:autoSpaceDN w:val="0"/>
        <w:adjustRightInd w:val="0"/>
        <w:jc w:val="both"/>
        <w:rPr>
          <w:rFonts w:ascii="Simplified Arabic" w:eastAsiaTheme="minorHAnsi" w:hAnsi="Simplified Arabic" w:cs="Simplified Arabic"/>
          <w:color w:val="000000" w:themeColor="text1"/>
          <w:sz w:val="32"/>
          <w:szCs w:val="32"/>
          <w:rtl/>
          <w:lang w:bidi="ar-DZ"/>
        </w:rPr>
      </w:pPr>
    </w:p>
    <w:p w14:paraId="3D0DD492" w14:textId="2B51F602" w:rsidR="009E7359" w:rsidRPr="007134B3" w:rsidRDefault="007134B3" w:rsidP="007134B3">
      <w:pPr>
        <w:autoSpaceDE w:val="0"/>
        <w:autoSpaceDN w:val="0"/>
        <w:adjustRightInd w:val="0"/>
        <w:spacing w:after="240" w:line="276" w:lineRule="auto"/>
        <w:jc w:val="center"/>
        <w:rPr>
          <w:rFonts w:ascii="Simplified Arabic" w:eastAsiaTheme="minorHAnsi" w:hAnsi="Simplified Arabic" w:cs="Simplified Arabic"/>
          <w:b/>
          <w:bCs/>
          <w:color w:val="000000" w:themeColor="text1"/>
          <w:sz w:val="56"/>
          <w:szCs w:val="56"/>
          <w:rtl/>
          <w:lang w:bidi="ar-DZ"/>
        </w:rPr>
      </w:pPr>
      <w:r w:rsidRPr="007134B3">
        <w:rPr>
          <w:rFonts w:ascii="Simplified Arabic" w:eastAsiaTheme="minorHAnsi" w:hAnsi="Simplified Arabic" w:cs="Simplified Arabic"/>
          <w:b/>
          <w:bCs/>
          <w:color w:val="000000" w:themeColor="text1"/>
          <w:sz w:val="56"/>
          <w:szCs w:val="56"/>
          <w:rtl/>
          <w:lang w:bidi="ar-DZ"/>
        </w:rPr>
        <w:t>الفصل الخامس: عرض وتحليل نتائج الدراسة وتفسيرها</w:t>
      </w:r>
    </w:p>
    <w:p w14:paraId="7034CA7E" w14:textId="77777777" w:rsidR="009E7359" w:rsidRPr="00F9412F" w:rsidRDefault="009E7359" w:rsidP="00F9412F">
      <w:pPr>
        <w:rPr>
          <w:rFonts w:eastAsiaTheme="minorHAnsi"/>
          <w:rtl/>
        </w:rPr>
      </w:pPr>
    </w:p>
    <w:p w14:paraId="5F4FF623" w14:textId="499598A8" w:rsidR="00F9412F" w:rsidRPr="00F9412F" w:rsidRDefault="00B90AC7" w:rsidP="00B90AC7">
      <w:pPr>
        <w:pStyle w:val="a9"/>
        <w:numPr>
          <w:ilvl w:val="0"/>
          <w:numId w:val="46"/>
        </w:numPr>
        <w:autoSpaceDE w:val="0"/>
        <w:autoSpaceDN w:val="0"/>
        <w:bidi/>
        <w:adjustRightInd w:val="0"/>
        <w:spacing w:after="240" w:line="276" w:lineRule="auto"/>
        <w:ind w:left="474" w:hanging="425"/>
        <w:jc w:val="both"/>
        <w:rPr>
          <w:rFonts w:ascii="Simplified Arabic" w:hAnsi="Simplified Arabic" w:cs="Simplified Arabic"/>
          <w:b/>
          <w:bCs/>
          <w:color w:val="000000" w:themeColor="text1"/>
          <w:sz w:val="40"/>
          <w:szCs w:val="40"/>
          <w:lang w:bidi="ar-DZ"/>
        </w:rPr>
      </w:pPr>
      <w:r w:rsidRPr="00B90AC7">
        <w:rPr>
          <w:rFonts w:ascii="Simplified Arabic" w:hAnsi="Simplified Arabic" w:cs="Simplified Arabic"/>
          <w:b/>
          <w:bCs/>
          <w:color w:val="000000" w:themeColor="text1"/>
          <w:sz w:val="40"/>
          <w:szCs w:val="40"/>
          <w:rtl/>
          <w:lang w:bidi="ar-DZ"/>
        </w:rPr>
        <w:t>عرض وتحليل نتائج الدراسة وتفسيرها</w:t>
      </w:r>
      <w:r>
        <w:rPr>
          <w:rFonts w:ascii="Simplified Arabic" w:hAnsi="Simplified Arabic" w:cs="Simplified Arabic" w:hint="cs"/>
          <w:b/>
          <w:bCs/>
          <w:color w:val="000000" w:themeColor="text1"/>
          <w:sz w:val="40"/>
          <w:szCs w:val="40"/>
          <w:rtl/>
          <w:lang w:bidi="ar-DZ"/>
        </w:rPr>
        <w:t xml:space="preserve"> </w:t>
      </w:r>
    </w:p>
    <w:p w14:paraId="19A2908F" w14:textId="77777777" w:rsidR="00F9412F" w:rsidRPr="00F9412F" w:rsidRDefault="00F9412F" w:rsidP="00B90AC7">
      <w:pPr>
        <w:autoSpaceDE w:val="0"/>
        <w:autoSpaceDN w:val="0"/>
        <w:adjustRightInd w:val="0"/>
        <w:spacing w:line="276" w:lineRule="auto"/>
        <w:ind w:left="720"/>
        <w:jc w:val="both"/>
        <w:rPr>
          <w:rFonts w:ascii="Simplified Arabic" w:eastAsiaTheme="minorHAnsi" w:hAnsi="Simplified Arabic" w:cs="Simplified Arabic"/>
          <w:color w:val="000000" w:themeColor="text1"/>
          <w:sz w:val="36"/>
          <w:szCs w:val="36"/>
          <w:lang w:bidi="ar-DZ"/>
        </w:rPr>
      </w:pPr>
      <w:r w:rsidRPr="00F9412F">
        <w:rPr>
          <w:rFonts w:ascii="Simplified Arabic" w:eastAsiaTheme="minorHAnsi" w:hAnsi="Simplified Arabic" w:cs="Simplified Arabic"/>
          <w:color w:val="000000" w:themeColor="text1"/>
          <w:sz w:val="36"/>
          <w:szCs w:val="36"/>
          <w:rtl/>
          <w:lang w:bidi="ar-DZ"/>
        </w:rPr>
        <w:t>أولا: المتغيرات الديموغرافية</w:t>
      </w:r>
    </w:p>
    <w:p w14:paraId="0C906A63" w14:textId="77777777" w:rsidR="00F9412F" w:rsidRPr="00F9412F" w:rsidRDefault="00F9412F" w:rsidP="00B90AC7">
      <w:pPr>
        <w:autoSpaceDE w:val="0"/>
        <w:autoSpaceDN w:val="0"/>
        <w:adjustRightInd w:val="0"/>
        <w:spacing w:line="276" w:lineRule="auto"/>
        <w:ind w:left="720"/>
        <w:jc w:val="both"/>
        <w:rPr>
          <w:rFonts w:ascii="Simplified Arabic" w:eastAsiaTheme="minorHAnsi" w:hAnsi="Simplified Arabic" w:cs="Simplified Arabic"/>
          <w:color w:val="000000" w:themeColor="text1"/>
          <w:sz w:val="36"/>
          <w:szCs w:val="36"/>
          <w:lang w:bidi="ar-DZ"/>
        </w:rPr>
      </w:pPr>
      <w:r w:rsidRPr="00F9412F">
        <w:rPr>
          <w:rFonts w:ascii="Simplified Arabic" w:eastAsiaTheme="minorHAnsi" w:hAnsi="Simplified Arabic" w:cs="Simplified Arabic"/>
          <w:color w:val="000000" w:themeColor="text1"/>
          <w:sz w:val="36"/>
          <w:szCs w:val="36"/>
          <w:rtl/>
          <w:lang w:bidi="ar-DZ"/>
        </w:rPr>
        <w:t>ثانيا: الاتجاه العام لآراء المستجوبين</w:t>
      </w:r>
    </w:p>
    <w:p w14:paraId="1B4E006E" w14:textId="77777777" w:rsidR="00F9412F" w:rsidRPr="00F9412F" w:rsidRDefault="00F9412F" w:rsidP="00F9412F">
      <w:pPr>
        <w:autoSpaceDE w:val="0"/>
        <w:autoSpaceDN w:val="0"/>
        <w:adjustRightInd w:val="0"/>
        <w:spacing w:after="240" w:line="276" w:lineRule="auto"/>
        <w:ind w:left="720"/>
        <w:jc w:val="both"/>
        <w:rPr>
          <w:rFonts w:ascii="Simplified Arabic" w:eastAsiaTheme="minorHAnsi" w:hAnsi="Simplified Arabic" w:cs="Simplified Arabic"/>
          <w:color w:val="000000" w:themeColor="text1"/>
          <w:sz w:val="40"/>
          <w:szCs w:val="40"/>
          <w:lang w:bidi="ar-DZ"/>
        </w:rPr>
      </w:pPr>
      <w:r w:rsidRPr="00F9412F">
        <w:rPr>
          <w:rFonts w:ascii="Simplified Arabic" w:eastAsiaTheme="minorHAnsi" w:hAnsi="Simplified Arabic" w:cs="Simplified Arabic"/>
          <w:color w:val="000000" w:themeColor="text1"/>
          <w:sz w:val="36"/>
          <w:szCs w:val="36"/>
          <w:rtl/>
          <w:lang w:bidi="ar-DZ"/>
        </w:rPr>
        <w:t>ثالثا: اختبار ارتباط وعلاقة متغيرات الدراسة</w:t>
      </w:r>
    </w:p>
    <w:p w14:paraId="1A7332BC" w14:textId="52DF2399" w:rsidR="00F9412F" w:rsidRPr="00F9412F" w:rsidRDefault="00F9412F" w:rsidP="00F9412F">
      <w:pPr>
        <w:pStyle w:val="a9"/>
        <w:numPr>
          <w:ilvl w:val="0"/>
          <w:numId w:val="46"/>
        </w:numPr>
        <w:autoSpaceDE w:val="0"/>
        <w:autoSpaceDN w:val="0"/>
        <w:bidi/>
        <w:adjustRightInd w:val="0"/>
        <w:spacing w:after="240" w:line="276" w:lineRule="auto"/>
        <w:ind w:left="474" w:hanging="425"/>
        <w:jc w:val="both"/>
        <w:rPr>
          <w:rFonts w:ascii="Simplified Arabic" w:hAnsi="Simplified Arabic" w:cs="Simplified Arabic"/>
          <w:b/>
          <w:bCs/>
          <w:color w:val="000000" w:themeColor="text1"/>
          <w:sz w:val="40"/>
          <w:szCs w:val="40"/>
          <w:lang w:bidi="ar-DZ"/>
        </w:rPr>
      </w:pPr>
      <w:r>
        <w:rPr>
          <w:rFonts w:ascii="Simplified Arabic" w:hAnsi="Simplified Arabic" w:cs="Simplified Arabic"/>
          <w:b/>
          <w:bCs/>
          <w:color w:val="000000" w:themeColor="text1"/>
          <w:sz w:val="40"/>
          <w:szCs w:val="40"/>
          <w:lang w:bidi="ar-DZ"/>
        </w:rPr>
        <w:t xml:space="preserve"> </w:t>
      </w:r>
      <w:r w:rsidRPr="00F9412F">
        <w:rPr>
          <w:rFonts w:ascii="Simplified Arabic" w:hAnsi="Simplified Arabic" w:cs="Simplified Arabic"/>
          <w:b/>
          <w:bCs/>
          <w:color w:val="000000" w:themeColor="text1"/>
          <w:sz w:val="40"/>
          <w:szCs w:val="40"/>
          <w:rtl/>
          <w:lang w:bidi="ar-DZ"/>
        </w:rPr>
        <w:t>اختبار فرضيات الدراسة</w:t>
      </w:r>
    </w:p>
    <w:p w14:paraId="506E27AB" w14:textId="77777777" w:rsidR="00F9412F" w:rsidRPr="00F9412F" w:rsidRDefault="00F9412F" w:rsidP="00B90AC7">
      <w:pPr>
        <w:autoSpaceDE w:val="0"/>
        <w:autoSpaceDN w:val="0"/>
        <w:adjustRightInd w:val="0"/>
        <w:spacing w:line="276" w:lineRule="auto"/>
        <w:ind w:left="720"/>
        <w:jc w:val="both"/>
        <w:rPr>
          <w:rFonts w:ascii="Simplified Arabic" w:eastAsiaTheme="minorHAnsi" w:hAnsi="Simplified Arabic" w:cs="Simplified Arabic"/>
          <w:color w:val="000000" w:themeColor="text1"/>
          <w:sz w:val="36"/>
          <w:szCs w:val="36"/>
          <w:lang w:bidi="ar-DZ"/>
        </w:rPr>
      </w:pPr>
      <w:r w:rsidRPr="00F9412F">
        <w:rPr>
          <w:rFonts w:ascii="Simplified Arabic" w:eastAsiaTheme="minorHAnsi" w:hAnsi="Simplified Arabic" w:cs="Simplified Arabic"/>
          <w:color w:val="000000" w:themeColor="text1"/>
          <w:sz w:val="36"/>
          <w:szCs w:val="36"/>
          <w:rtl/>
          <w:lang w:bidi="ar-DZ"/>
        </w:rPr>
        <w:t>أولا: اختبار الفرضية الرئيسية</w:t>
      </w:r>
    </w:p>
    <w:p w14:paraId="2CF4AF01" w14:textId="77777777" w:rsidR="00F9412F" w:rsidRPr="00F9412F" w:rsidRDefault="00F9412F" w:rsidP="00B90AC7">
      <w:pPr>
        <w:autoSpaceDE w:val="0"/>
        <w:autoSpaceDN w:val="0"/>
        <w:adjustRightInd w:val="0"/>
        <w:spacing w:line="276" w:lineRule="auto"/>
        <w:ind w:left="720"/>
        <w:jc w:val="both"/>
        <w:rPr>
          <w:rFonts w:ascii="Simplified Arabic" w:eastAsiaTheme="minorHAnsi" w:hAnsi="Simplified Arabic" w:cs="Simplified Arabic"/>
          <w:color w:val="000000" w:themeColor="text1"/>
          <w:sz w:val="36"/>
          <w:szCs w:val="36"/>
          <w:lang w:bidi="ar-DZ"/>
        </w:rPr>
      </w:pPr>
      <w:r w:rsidRPr="00F9412F">
        <w:rPr>
          <w:rFonts w:ascii="Simplified Arabic" w:eastAsiaTheme="minorHAnsi" w:hAnsi="Simplified Arabic" w:cs="Simplified Arabic"/>
          <w:color w:val="000000" w:themeColor="text1"/>
          <w:sz w:val="36"/>
          <w:szCs w:val="36"/>
          <w:rtl/>
          <w:lang w:bidi="ar-DZ"/>
        </w:rPr>
        <w:t>ثانيا: اختبار الفرضيات الفرعية</w:t>
      </w:r>
    </w:p>
    <w:p w14:paraId="41EA71B6" w14:textId="77777777" w:rsidR="00F9412F" w:rsidRPr="00F9412F" w:rsidRDefault="00F9412F" w:rsidP="00F9412F">
      <w:pPr>
        <w:autoSpaceDE w:val="0"/>
        <w:autoSpaceDN w:val="0"/>
        <w:adjustRightInd w:val="0"/>
        <w:spacing w:after="240" w:line="276" w:lineRule="auto"/>
        <w:ind w:left="720"/>
        <w:jc w:val="both"/>
        <w:rPr>
          <w:rFonts w:ascii="Simplified Arabic" w:eastAsiaTheme="minorHAnsi" w:hAnsi="Simplified Arabic" w:cs="Simplified Arabic"/>
          <w:color w:val="000000" w:themeColor="text1"/>
          <w:sz w:val="40"/>
          <w:szCs w:val="40"/>
          <w:lang w:bidi="ar-DZ"/>
        </w:rPr>
      </w:pPr>
      <w:r w:rsidRPr="00F9412F">
        <w:rPr>
          <w:rFonts w:ascii="Simplified Arabic" w:eastAsiaTheme="minorHAnsi" w:hAnsi="Simplified Arabic" w:cs="Simplified Arabic"/>
          <w:color w:val="000000" w:themeColor="text1"/>
          <w:sz w:val="36"/>
          <w:szCs w:val="36"/>
          <w:rtl/>
          <w:lang w:bidi="ar-DZ"/>
        </w:rPr>
        <w:t>ثالثا: اختبار الفرضيتين الرئيسيتين</w:t>
      </w:r>
    </w:p>
    <w:p w14:paraId="59619DEF" w14:textId="77777777" w:rsidR="006D0921" w:rsidRDefault="006D0921" w:rsidP="00F9412F">
      <w:pPr>
        <w:autoSpaceDE w:val="0"/>
        <w:autoSpaceDN w:val="0"/>
        <w:adjustRightInd w:val="0"/>
        <w:spacing w:after="240" w:line="276" w:lineRule="auto"/>
        <w:jc w:val="both"/>
        <w:rPr>
          <w:rFonts w:ascii="Simplified Arabic" w:eastAsiaTheme="minorHAnsi" w:hAnsi="Simplified Arabic" w:cs="Simplified Arabic"/>
          <w:b/>
          <w:bCs/>
          <w:color w:val="000000" w:themeColor="text1"/>
          <w:sz w:val="40"/>
          <w:szCs w:val="40"/>
          <w:rtl/>
          <w:lang w:bidi="ar-DZ"/>
        </w:rPr>
      </w:pPr>
    </w:p>
    <w:p w14:paraId="5A1F3589" w14:textId="77777777" w:rsidR="006D0921" w:rsidRDefault="006D0921" w:rsidP="00F9412F">
      <w:pPr>
        <w:autoSpaceDE w:val="0"/>
        <w:autoSpaceDN w:val="0"/>
        <w:adjustRightInd w:val="0"/>
        <w:spacing w:after="240" w:line="276" w:lineRule="auto"/>
        <w:jc w:val="both"/>
        <w:rPr>
          <w:rFonts w:ascii="Simplified Arabic" w:eastAsiaTheme="minorHAnsi" w:hAnsi="Simplified Arabic" w:cs="Simplified Arabic"/>
          <w:b/>
          <w:bCs/>
          <w:color w:val="000000" w:themeColor="text1"/>
          <w:sz w:val="40"/>
          <w:szCs w:val="40"/>
          <w:rtl/>
          <w:lang w:bidi="ar-DZ"/>
        </w:rPr>
      </w:pPr>
    </w:p>
    <w:p w14:paraId="14C0C23E" w14:textId="31231E36" w:rsidR="000D336D" w:rsidRPr="003109FB" w:rsidRDefault="00A4042D" w:rsidP="003109FB">
      <w:pPr>
        <w:spacing w:after="240" w:line="276" w:lineRule="auto"/>
        <w:ind w:left="-2" w:right="142"/>
        <w:jc w:val="both"/>
        <w:rPr>
          <w:rFonts w:ascii="Simplified Arabic" w:eastAsia="Calibri" w:hAnsi="Simplified Arabic" w:cs="Simplified Arabic"/>
          <w:color w:val="000000" w:themeColor="text1"/>
          <w:sz w:val="32"/>
          <w:szCs w:val="32"/>
          <w:rtl/>
          <w:lang w:bidi="ar-DZ"/>
        </w:rPr>
      </w:pPr>
      <w:r w:rsidRPr="003109FB">
        <w:rPr>
          <w:rFonts w:ascii="Simplified Arabic" w:eastAsia="Calibri" w:hAnsi="Simplified Arabic" w:cs="Simplified Arabic"/>
          <w:color w:val="000000" w:themeColor="text1"/>
          <w:sz w:val="32"/>
          <w:szCs w:val="32"/>
          <w:rtl/>
          <w:lang w:bidi="ar-DZ"/>
        </w:rPr>
        <w:lastRenderedPageBreak/>
        <w:t>سنقوم من خلال</w:t>
      </w:r>
      <w:r w:rsidR="000D336D" w:rsidRPr="003109FB">
        <w:rPr>
          <w:rFonts w:ascii="Simplified Arabic" w:eastAsia="Calibri" w:hAnsi="Simplified Arabic" w:cs="Simplified Arabic"/>
          <w:color w:val="000000" w:themeColor="text1"/>
          <w:sz w:val="32"/>
          <w:szCs w:val="32"/>
          <w:rtl/>
          <w:lang w:bidi="ar-DZ"/>
        </w:rPr>
        <w:t xml:space="preserve"> </w:t>
      </w:r>
      <w:r w:rsidRPr="003109FB">
        <w:rPr>
          <w:rFonts w:ascii="Simplified Arabic" w:eastAsia="Calibri" w:hAnsi="Simplified Arabic" w:cs="Simplified Arabic"/>
          <w:color w:val="000000" w:themeColor="text1"/>
          <w:sz w:val="32"/>
          <w:szCs w:val="32"/>
          <w:rtl/>
          <w:lang w:bidi="ar-DZ"/>
        </w:rPr>
        <w:t xml:space="preserve">هذا </w:t>
      </w:r>
      <w:r w:rsidR="009F5179" w:rsidRPr="003109FB">
        <w:rPr>
          <w:rFonts w:ascii="Simplified Arabic" w:eastAsia="Calibri" w:hAnsi="Simplified Arabic" w:cs="Simplified Arabic" w:hint="cs"/>
          <w:color w:val="000000" w:themeColor="text1"/>
          <w:sz w:val="32"/>
          <w:szCs w:val="32"/>
          <w:rtl/>
          <w:lang w:bidi="ar-DZ"/>
        </w:rPr>
        <w:t>الفصل</w:t>
      </w:r>
      <w:r w:rsidR="000D336D" w:rsidRPr="003109FB">
        <w:rPr>
          <w:rFonts w:ascii="Simplified Arabic" w:eastAsia="Calibri" w:hAnsi="Simplified Arabic" w:cs="Simplified Arabic"/>
          <w:color w:val="000000" w:themeColor="text1"/>
          <w:sz w:val="32"/>
          <w:szCs w:val="32"/>
          <w:rtl/>
          <w:lang w:bidi="ar-DZ"/>
        </w:rPr>
        <w:t xml:space="preserve"> </w:t>
      </w:r>
      <w:r w:rsidRPr="003109FB">
        <w:rPr>
          <w:rFonts w:ascii="Simplified Arabic" w:eastAsia="Calibri" w:hAnsi="Simplified Arabic" w:cs="Simplified Arabic"/>
          <w:color w:val="000000" w:themeColor="text1"/>
          <w:sz w:val="32"/>
          <w:szCs w:val="32"/>
          <w:rtl/>
          <w:lang w:bidi="ar-DZ"/>
        </w:rPr>
        <w:t>بعرض نتائج</w:t>
      </w:r>
      <w:r w:rsidR="000D336D" w:rsidRPr="003109FB">
        <w:rPr>
          <w:rFonts w:ascii="Simplified Arabic" w:eastAsia="Calibri" w:hAnsi="Simplified Arabic" w:cs="Simplified Arabic"/>
          <w:color w:val="000000" w:themeColor="text1"/>
          <w:sz w:val="32"/>
          <w:szCs w:val="32"/>
          <w:rtl/>
          <w:lang w:bidi="ar-DZ"/>
        </w:rPr>
        <w:t xml:space="preserve"> </w:t>
      </w:r>
      <w:r w:rsidRPr="003109FB">
        <w:rPr>
          <w:rFonts w:ascii="Simplified Arabic" w:eastAsia="Calibri" w:hAnsi="Simplified Arabic" w:cs="Simplified Arabic"/>
          <w:color w:val="000000" w:themeColor="text1"/>
          <w:sz w:val="32"/>
          <w:szCs w:val="32"/>
          <w:rtl/>
          <w:lang w:bidi="ar-DZ"/>
        </w:rPr>
        <w:t>الدراسة في</w:t>
      </w:r>
      <w:r w:rsidR="004A7025">
        <w:rPr>
          <w:rFonts w:ascii="Simplified Arabic" w:eastAsia="Calibri" w:hAnsi="Simplified Arabic" w:cs="Simplified Arabic"/>
          <w:color w:val="000000" w:themeColor="text1"/>
          <w:sz w:val="32"/>
          <w:szCs w:val="32"/>
          <w:rtl/>
          <w:lang w:bidi="ar-DZ"/>
        </w:rPr>
        <w:t xml:space="preserve"> </w:t>
      </w:r>
      <w:r w:rsidR="000D336D" w:rsidRPr="003109FB">
        <w:rPr>
          <w:rFonts w:ascii="Simplified Arabic" w:eastAsia="Calibri" w:hAnsi="Simplified Arabic" w:cs="Simplified Arabic"/>
          <w:color w:val="000000" w:themeColor="text1"/>
          <w:sz w:val="32"/>
          <w:szCs w:val="32"/>
          <w:rtl/>
          <w:lang w:bidi="ar-DZ"/>
        </w:rPr>
        <w:t xml:space="preserve"> </w:t>
      </w:r>
      <w:r w:rsidRPr="003109FB">
        <w:rPr>
          <w:rFonts w:ascii="Simplified Arabic" w:eastAsia="Calibri" w:hAnsi="Simplified Arabic" w:cs="Simplified Arabic"/>
          <w:color w:val="000000" w:themeColor="text1"/>
          <w:sz w:val="32"/>
          <w:szCs w:val="32"/>
          <w:rtl/>
          <w:lang w:bidi="ar-DZ"/>
        </w:rPr>
        <w:t>ثم تحليلها واختبارها</w:t>
      </w:r>
      <w:r w:rsidR="000D336D" w:rsidRPr="003109FB">
        <w:rPr>
          <w:rFonts w:ascii="Simplified Arabic" w:eastAsia="Calibri" w:hAnsi="Simplified Arabic" w:cs="Simplified Arabic"/>
          <w:color w:val="000000" w:themeColor="text1"/>
          <w:sz w:val="32"/>
          <w:szCs w:val="32"/>
          <w:rtl/>
          <w:lang w:bidi="ar-DZ"/>
        </w:rPr>
        <w:t>.</w:t>
      </w:r>
    </w:p>
    <w:p w14:paraId="41E88F01" w14:textId="220803E8" w:rsidR="000D336D" w:rsidRPr="00072D88" w:rsidRDefault="000D336D" w:rsidP="00072D88">
      <w:pPr>
        <w:pStyle w:val="a9"/>
        <w:numPr>
          <w:ilvl w:val="0"/>
          <w:numId w:val="47"/>
        </w:numPr>
        <w:bidi/>
        <w:spacing w:after="240" w:line="276" w:lineRule="auto"/>
        <w:ind w:left="333" w:right="142"/>
        <w:jc w:val="both"/>
        <w:rPr>
          <w:rFonts w:ascii="Traditional Arabic" w:eastAsia="Calibri" w:hAnsi="Traditional Arabic" w:cs="Simplified Arabic"/>
          <w:b/>
          <w:bCs/>
          <w:color w:val="000000" w:themeColor="text1"/>
          <w:sz w:val="32"/>
          <w:szCs w:val="32"/>
          <w:rtl/>
          <w:lang w:bidi="ar-DZ"/>
        </w:rPr>
      </w:pPr>
      <w:r w:rsidRPr="00072D88">
        <w:rPr>
          <w:rFonts w:ascii="Traditional Arabic" w:eastAsia="Calibri" w:hAnsi="Traditional Arabic" w:cs="Simplified Arabic"/>
          <w:b/>
          <w:bCs/>
          <w:color w:val="000000" w:themeColor="text1"/>
          <w:sz w:val="32"/>
          <w:szCs w:val="32"/>
          <w:rtl/>
          <w:lang w:bidi="ar-DZ"/>
        </w:rPr>
        <w:t>عرض وتحليل نتائج الدراسة</w:t>
      </w:r>
      <w:r w:rsidR="0009305B" w:rsidRPr="00072D88">
        <w:rPr>
          <w:rFonts w:ascii="Traditional Arabic" w:eastAsia="Calibri" w:hAnsi="Traditional Arabic" w:cs="Simplified Arabic" w:hint="cs"/>
          <w:b/>
          <w:bCs/>
          <w:color w:val="000000" w:themeColor="text1"/>
          <w:sz w:val="32"/>
          <w:szCs w:val="32"/>
          <w:rtl/>
          <w:lang w:bidi="ar-DZ"/>
        </w:rPr>
        <w:t xml:space="preserve"> وتفسيرها</w:t>
      </w:r>
    </w:p>
    <w:p w14:paraId="11C2E1F9" w14:textId="31ECF98E" w:rsidR="000D336D" w:rsidRPr="00072D88" w:rsidRDefault="00072D88" w:rsidP="00072D88">
      <w:pPr>
        <w:spacing w:after="240" w:line="276" w:lineRule="auto"/>
        <w:ind w:right="142"/>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hint="cs"/>
          <w:b/>
          <w:bCs/>
          <w:color w:val="000000" w:themeColor="text1"/>
          <w:sz w:val="32"/>
          <w:szCs w:val="32"/>
          <w:rtl/>
          <w:lang w:bidi="ar-DZ"/>
        </w:rPr>
        <w:t xml:space="preserve">أولا: </w:t>
      </w:r>
      <w:r w:rsidR="000D336D" w:rsidRPr="00072D88">
        <w:rPr>
          <w:rFonts w:ascii="Traditional Arabic" w:eastAsia="Calibri" w:hAnsi="Traditional Arabic" w:cs="Simplified Arabic"/>
          <w:b/>
          <w:bCs/>
          <w:color w:val="000000" w:themeColor="text1"/>
          <w:sz w:val="32"/>
          <w:szCs w:val="32"/>
          <w:rtl/>
          <w:lang w:bidi="ar-DZ"/>
        </w:rPr>
        <w:t>المتغيرات الديموغرافية</w:t>
      </w:r>
    </w:p>
    <w:p w14:paraId="7C63C14E" w14:textId="77777777" w:rsidR="000D336D" w:rsidRPr="003109FB" w:rsidRDefault="000D336D"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من أجل تحديد عينة الدراسة قمنا بتمثيل القسم الأول الخاص بالبيانات الشخصية والتي تصف عينة الدراسة باستخدام برنامج 22</w:t>
      </w:r>
      <w:r w:rsidRPr="003109FB">
        <w:rPr>
          <w:rFonts w:ascii="Traditional Arabic" w:eastAsia="Calibri" w:hAnsi="Traditional Arabic" w:cs="Simplified Arabic"/>
          <w:color w:val="000000" w:themeColor="text1"/>
          <w:sz w:val="32"/>
          <w:szCs w:val="32"/>
          <w:lang w:bidi="ar-DZ"/>
        </w:rPr>
        <w:t>SPSS</w:t>
      </w:r>
      <w:r w:rsidRPr="003109FB">
        <w:rPr>
          <w:rFonts w:ascii="Traditional Arabic" w:eastAsia="Calibri" w:hAnsi="Traditional Arabic" w:cs="Simplified Arabic"/>
          <w:color w:val="000000" w:themeColor="text1"/>
          <w:sz w:val="32"/>
          <w:szCs w:val="32"/>
          <w:rtl/>
          <w:lang w:bidi="ar-DZ"/>
        </w:rPr>
        <w:t xml:space="preserve"> وبرنامج </w:t>
      </w:r>
      <w:r w:rsidRPr="003109FB">
        <w:rPr>
          <w:rFonts w:ascii="Traditional Arabic" w:eastAsia="Calibri" w:hAnsi="Traditional Arabic" w:cs="Simplified Arabic"/>
          <w:color w:val="000000" w:themeColor="text1"/>
          <w:sz w:val="32"/>
          <w:szCs w:val="32"/>
          <w:lang w:bidi="ar-DZ"/>
        </w:rPr>
        <w:t>EXCEL</w:t>
      </w:r>
      <w:r w:rsidRPr="003109FB">
        <w:rPr>
          <w:rFonts w:ascii="Traditional Arabic" w:eastAsia="Calibri" w:hAnsi="Traditional Arabic" w:cs="Simplified Arabic"/>
          <w:color w:val="000000" w:themeColor="text1"/>
          <w:sz w:val="32"/>
          <w:szCs w:val="32"/>
          <w:rtl/>
          <w:lang w:bidi="ar-DZ"/>
        </w:rPr>
        <w:t>.</w:t>
      </w:r>
    </w:p>
    <w:p w14:paraId="19FBC1DA" w14:textId="11CBFB1C" w:rsidR="000D336D" w:rsidRPr="003109FB" w:rsidRDefault="000D336D" w:rsidP="00970D76">
      <w:pPr>
        <w:pStyle w:val="a9"/>
        <w:numPr>
          <w:ilvl w:val="0"/>
          <w:numId w:val="27"/>
        </w:numPr>
        <w:bidi/>
        <w:spacing w:after="0" w:line="240" w:lineRule="auto"/>
        <w:ind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توزيع أفراد العينة حسب الجنس</w:t>
      </w:r>
    </w:p>
    <w:p w14:paraId="6A488D0D"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noProof/>
          <w:color w:val="000000" w:themeColor="text1"/>
          <w:sz w:val="32"/>
          <w:szCs w:val="32"/>
          <w:rtl/>
        </w:rPr>
        <w:drawing>
          <wp:anchor distT="0" distB="0" distL="114300" distR="114300" simplePos="0" relativeHeight="251676672" behindDoc="1" locked="0" layoutInCell="1" allowOverlap="1" wp14:anchorId="3F89D5BC" wp14:editId="6C442E0B">
            <wp:simplePos x="0" y="0"/>
            <wp:positionH relativeFrom="column">
              <wp:posOffset>1717040</wp:posOffset>
            </wp:positionH>
            <wp:positionV relativeFrom="paragraph">
              <wp:posOffset>63500</wp:posOffset>
            </wp:positionV>
            <wp:extent cx="3124200" cy="2466975"/>
            <wp:effectExtent l="0" t="0" r="19050" b="9525"/>
            <wp:wrapTight wrapText="bothSides">
              <wp:wrapPolygon edited="0">
                <wp:start x="0" y="0"/>
                <wp:lineTo x="0" y="21517"/>
                <wp:lineTo x="21600" y="21517"/>
                <wp:lineTo x="21600" y="0"/>
                <wp:lineTo x="0" y="0"/>
              </wp:wrapPolygon>
            </wp:wrapTight>
            <wp:docPr id="37" name="مخطط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page">
              <wp14:pctWidth>0</wp14:pctWidth>
            </wp14:sizeRelH>
            <wp14:sizeRelV relativeFrom="page">
              <wp14:pctHeight>0</wp14:pctHeight>
            </wp14:sizeRelV>
          </wp:anchor>
        </w:drawing>
      </w:r>
    </w:p>
    <w:p w14:paraId="7C582926"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p>
    <w:p w14:paraId="5D2F998E"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p>
    <w:p w14:paraId="0622B515"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p>
    <w:p w14:paraId="7C898798"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p>
    <w:p w14:paraId="0BA2997E" w14:textId="77777777" w:rsidR="000D336D" w:rsidRPr="00D75AD0" w:rsidRDefault="000D336D" w:rsidP="003109FB">
      <w:pPr>
        <w:spacing w:after="240" w:line="276" w:lineRule="auto"/>
        <w:ind w:left="-2" w:right="142"/>
        <w:jc w:val="both"/>
        <w:rPr>
          <w:rFonts w:ascii="Traditional Arabic" w:eastAsia="Calibri" w:hAnsi="Traditional Arabic" w:cs="Simplified Arabic"/>
          <w:color w:val="000000" w:themeColor="text1"/>
          <w:sz w:val="28"/>
          <w:szCs w:val="28"/>
          <w:rtl/>
          <w:lang w:bidi="ar-DZ"/>
        </w:rPr>
      </w:pPr>
      <w:r w:rsidRPr="00D75AD0">
        <w:rPr>
          <w:rFonts w:ascii="Traditional Arabic" w:eastAsia="Calibri" w:hAnsi="Traditional Arabic" w:cs="Simplified Arabic"/>
          <w:b/>
          <w:bCs/>
          <w:color w:val="000000" w:themeColor="text1"/>
          <w:sz w:val="28"/>
          <w:szCs w:val="28"/>
          <w:rtl/>
          <w:lang w:bidi="ar-DZ"/>
        </w:rPr>
        <w:t xml:space="preserve">المصدر: </w:t>
      </w:r>
      <w:r w:rsidRPr="00D75AD0">
        <w:rPr>
          <w:rFonts w:ascii="Traditional Arabic" w:eastAsia="Calibri" w:hAnsi="Traditional Arabic" w:cs="Simplified Arabic"/>
          <w:color w:val="000000" w:themeColor="text1"/>
          <w:sz w:val="28"/>
          <w:szCs w:val="28"/>
          <w:rtl/>
          <w:lang w:bidi="ar-DZ"/>
        </w:rPr>
        <w:t>إعداد الطالبات بناء على نتائج الدراسة ومخرجات نظام (</w:t>
      </w:r>
      <w:r w:rsidRPr="00D75AD0">
        <w:rPr>
          <w:rFonts w:ascii="Traditional Arabic" w:eastAsia="Calibri" w:hAnsi="Traditional Arabic" w:cs="Simplified Arabic"/>
          <w:color w:val="000000" w:themeColor="text1"/>
          <w:sz w:val="28"/>
          <w:szCs w:val="28"/>
          <w:lang w:val="fr-FR" w:bidi="ar-DZ"/>
        </w:rPr>
        <w:t>xl</w:t>
      </w:r>
      <w:r w:rsidRPr="00D75AD0">
        <w:rPr>
          <w:rFonts w:ascii="Traditional Arabic" w:eastAsia="Calibri" w:hAnsi="Traditional Arabic" w:cs="Simplified Arabic"/>
          <w:color w:val="000000" w:themeColor="text1"/>
          <w:sz w:val="28"/>
          <w:szCs w:val="28"/>
          <w:rtl/>
          <w:lang w:bidi="ar-DZ"/>
        </w:rPr>
        <w:t>)</w:t>
      </w:r>
    </w:p>
    <w:p w14:paraId="77E7364F" w14:textId="5E1F97EE" w:rsidR="000D336D" w:rsidRPr="003109FB" w:rsidRDefault="000D336D" w:rsidP="00990683">
      <w:pPr>
        <w:spacing w:after="240" w:line="276" w:lineRule="auto"/>
        <w:ind w:left="-2" w:right="142" w:firstLine="618"/>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hint="cs"/>
          <w:color w:val="000000" w:themeColor="text1"/>
          <w:sz w:val="32"/>
          <w:szCs w:val="32"/>
          <w:rtl/>
          <w:lang w:bidi="ar-DZ"/>
        </w:rPr>
        <w:t>يتبين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لنا</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من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الشكل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أعلاه</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أن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جنس ذكر التي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تمثل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فئة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أعلى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نسبة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بـ</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80</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من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حجم</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العينة</w:t>
      </w:r>
      <w:r w:rsidR="00990683">
        <w:rPr>
          <w:rFonts w:ascii="Traditional Arabic" w:eastAsia="Calibri" w:hAnsi="Traditional Arabic" w:cs="Simplified Arabic" w:hint="cs"/>
          <w:color w:val="000000" w:themeColor="text1"/>
          <w:sz w:val="32"/>
          <w:szCs w:val="32"/>
          <w:rtl/>
          <w:lang w:bidi="ar-DZ"/>
        </w:rPr>
        <w:t>.</w:t>
      </w:r>
    </w:p>
    <w:p w14:paraId="0174DEE0" w14:textId="673E5A6B" w:rsidR="00A4042D" w:rsidRPr="003109FB" w:rsidRDefault="00024E94" w:rsidP="00D11C11">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t>تفسير:</w:t>
      </w:r>
      <w:r w:rsidR="000D336D" w:rsidRPr="003109FB">
        <w:rPr>
          <w:rFonts w:ascii="Traditional Arabic" w:eastAsia="Calibri" w:hAnsi="Traditional Arabic" w:cs="Simplified Arabic" w:hint="cs"/>
          <w:color w:val="000000" w:themeColor="text1"/>
          <w:sz w:val="32"/>
          <w:szCs w:val="32"/>
          <w:rtl/>
          <w:lang w:bidi="ar-DZ"/>
        </w:rPr>
        <w:t xml:space="preserve"> </w:t>
      </w:r>
      <w:r w:rsidR="000D3A93" w:rsidRPr="000D3A93">
        <w:rPr>
          <w:rFonts w:ascii="Traditional Arabic" w:eastAsia="Calibri" w:hAnsi="Traditional Arabic" w:cs="Simplified Arabic"/>
          <w:color w:val="000000" w:themeColor="text1"/>
          <w:sz w:val="32"/>
          <w:szCs w:val="32"/>
          <w:rtl/>
          <w:lang w:bidi="ar-DZ"/>
        </w:rPr>
        <w:t xml:space="preserve">هذا راجع إلى فئة مستهدفة أكثر لتعاطي المخدرات هي الذكور أكثر من الإناث لأن مشكلة المخدرات تعتبر من أهم المشكلات المعاصرة التي تعاني منها المجتمعات على </w:t>
      </w:r>
      <w:r w:rsidR="000D3A93" w:rsidRPr="000D3A93">
        <w:rPr>
          <w:rFonts w:ascii="Traditional Arabic" w:eastAsia="Calibri" w:hAnsi="Traditional Arabic" w:cs="Simplified Arabic" w:hint="cs"/>
          <w:color w:val="000000" w:themeColor="text1"/>
          <w:sz w:val="32"/>
          <w:szCs w:val="32"/>
          <w:rtl/>
          <w:lang w:bidi="ar-DZ"/>
        </w:rPr>
        <w:t>اختلاف</w:t>
      </w:r>
      <w:r w:rsidR="000D3A93" w:rsidRPr="000D3A93">
        <w:rPr>
          <w:rFonts w:ascii="Traditional Arabic" w:eastAsia="Calibri" w:hAnsi="Traditional Arabic" w:cs="Simplified Arabic"/>
          <w:color w:val="000000" w:themeColor="text1"/>
          <w:sz w:val="32"/>
          <w:szCs w:val="32"/>
          <w:rtl/>
          <w:lang w:bidi="ar-DZ"/>
        </w:rPr>
        <w:t xml:space="preserve"> مستوياتها المتقدمة والمتخلفة على حد سواء وتهدد أمنها </w:t>
      </w:r>
      <w:r w:rsidR="000D3A93" w:rsidRPr="000D3A93">
        <w:rPr>
          <w:rFonts w:ascii="Traditional Arabic" w:eastAsia="Calibri" w:hAnsi="Traditional Arabic" w:cs="Simplified Arabic" w:hint="cs"/>
          <w:color w:val="000000" w:themeColor="text1"/>
          <w:sz w:val="32"/>
          <w:szCs w:val="32"/>
          <w:rtl/>
          <w:lang w:bidi="ar-DZ"/>
        </w:rPr>
        <w:t>واستقراها</w:t>
      </w:r>
      <w:r w:rsidR="000D3A93" w:rsidRPr="000D3A93">
        <w:rPr>
          <w:rFonts w:ascii="Traditional Arabic" w:eastAsia="Calibri" w:hAnsi="Traditional Arabic" w:cs="Simplified Arabic"/>
          <w:color w:val="000000" w:themeColor="text1"/>
          <w:sz w:val="32"/>
          <w:szCs w:val="32"/>
          <w:rtl/>
          <w:lang w:bidi="ar-DZ"/>
        </w:rPr>
        <w:t xml:space="preserve"> ولقد استمرت ظاهرة </w:t>
      </w:r>
      <w:r w:rsidR="000D3A93" w:rsidRPr="000D3A93">
        <w:rPr>
          <w:rFonts w:ascii="Traditional Arabic" w:eastAsia="Calibri" w:hAnsi="Traditional Arabic" w:cs="Simplified Arabic"/>
          <w:color w:val="000000" w:themeColor="text1"/>
          <w:sz w:val="32"/>
          <w:szCs w:val="32"/>
          <w:rtl/>
          <w:lang w:bidi="ar-DZ"/>
        </w:rPr>
        <w:lastRenderedPageBreak/>
        <w:t>تعاطي المخدرات نتيجة التزايد الملحوظ والمستمر عند المتعاطين الذين يقعونا في الفخ وهذا ما</w:t>
      </w:r>
      <w:r w:rsidR="000D3A93">
        <w:rPr>
          <w:rFonts w:ascii="Traditional Arabic" w:eastAsia="Calibri" w:hAnsi="Traditional Arabic" w:cs="Simplified Arabic" w:hint="cs"/>
          <w:color w:val="000000" w:themeColor="text1"/>
          <w:sz w:val="32"/>
          <w:szCs w:val="32"/>
          <w:rtl/>
          <w:lang w:bidi="ar-DZ"/>
        </w:rPr>
        <w:t xml:space="preserve"> </w:t>
      </w:r>
      <w:r w:rsidR="000D3A93" w:rsidRPr="000D3A93">
        <w:rPr>
          <w:rFonts w:ascii="Traditional Arabic" w:eastAsia="Calibri" w:hAnsi="Traditional Arabic" w:cs="Simplified Arabic"/>
          <w:color w:val="000000" w:themeColor="text1"/>
          <w:sz w:val="32"/>
          <w:szCs w:val="32"/>
          <w:rtl/>
          <w:lang w:bidi="ar-DZ"/>
        </w:rPr>
        <w:t xml:space="preserve">يجعلها مشكلة مستعصية تستدعي الى القلق لما تسببه هذه المشكلة من أضرار على الفرد المتعاطي كما تؤدي على أضرار بالغة تهدد المجتمع الإنساني بأكمله وقد </w:t>
      </w:r>
      <w:r w:rsidR="000D3A93" w:rsidRPr="000D3A93">
        <w:rPr>
          <w:rFonts w:ascii="Traditional Arabic" w:eastAsia="Calibri" w:hAnsi="Traditional Arabic" w:cs="Simplified Arabic" w:hint="cs"/>
          <w:color w:val="000000" w:themeColor="text1"/>
          <w:sz w:val="32"/>
          <w:szCs w:val="32"/>
          <w:rtl/>
          <w:lang w:bidi="ar-DZ"/>
        </w:rPr>
        <w:t>ارتبطت</w:t>
      </w:r>
      <w:r w:rsidR="000D3A93" w:rsidRPr="000D3A93">
        <w:rPr>
          <w:rFonts w:ascii="Traditional Arabic" w:eastAsia="Calibri" w:hAnsi="Traditional Arabic" w:cs="Simplified Arabic"/>
          <w:color w:val="000000" w:themeColor="text1"/>
          <w:sz w:val="32"/>
          <w:szCs w:val="32"/>
          <w:rtl/>
          <w:lang w:bidi="ar-DZ"/>
        </w:rPr>
        <w:t xml:space="preserve"> هذه المشكلة بالعديد من العوامل النفسية</w:t>
      </w:r>
      <w:r w:rsidR="008B68F1">
        <w:rPr>
          <w:rFonts w:ascii="Traditional Arabic" w:eastAsia="Calibri" w:hAnsi="Traditional Arabic" w:cs="Simplified Arabic"/>
          <w:color w:val="000000" w:themeColor="text1"/>
          <w:sz w:val="32"/>
          <w:szCs w:val="32"/>
          <w:rtl/>
          <w:lang w:bidi="ar-DZ"/>
        </w:rPr>
        <w:t xml:space="preserve"> </w:t>
      </w:r>
      <w:r w:rsidR="00990683">
        <w:rPr>
          <w:rFonts w:ascii="Traditional Arabic" w:eastAsia="Calibri" w:hAnsi="Traditional Arabic" w:cs="Simplified Arabic" w:hint="cs"/>
          <w:color w:val="000000" w:themeColor="text1"/>
          <w:sz w:val="32"/>
          <w:szCs w:val="32"/>
          <w:rtl/>
          <w:lang w:bidi="ar-DZ"/>
        </w:rPr>
        <w:t>و</w:t>
      </w:r>
      <w:r w:rsidR="00990683" w:rsidRPr="000D3A93">
        <w:rPr>
          <w:rFonts w:ascii="Traditional Arabic" w:eastAsia="Calibri" w:hAnsi="Traditional Arabic" w:cs="Simplified Arabic" w:hint="cs"/>
          <w:color w:val="000000" w:themeColor="text1"/>
          <w:sz w:val="32"/>
          <w:szCs w:val="32"/>
          <w:rtl/>
          <w:lang w:bidi="ar-DZ"/>
        </w:rPr>
        <w:t>الاجتماعية</w:t>
      </w:r>
      <w:r w:rsidR="000D3A93" w:rsidRPr="000D3A93">
        <w:rPr>
          <w:rFonts w:ascii="Traditional Arabic" w:eastAsia="Calibri" w:hAnsi="Traditional Arabic" w:cs="Simplified Arabic"/>
          <w:color w:val="000000" w:themeColor="text1"/>
          <w:sz w:val="32"/>
          <w:szCs w:val="32"/>
          <w:rtl/>
          <w:lang w:bidi="ar-DZ"/>
        </w:rPr>
        <w:t xml:space="preserve"> على حد سواء حيث نلاحظ من خلال العديد من الدراسات على أن تعاطي المخدرات ما</w:t>
      </w:r>
      <w:r w:rsidR="000D3A93">
        <w:rPr>
          <w:rFonts w:ascii="Traditional Arabic" w:eastAsia="Calibri" w:hAnsi="Traditional Arabic" w:cs="Simplified Arabic" w:hint="cs"/>
          <w:color w:val="000000" w:themeColor="text1"/>
          <w:sz w:val="32"/>
          <w:szCs w:val="32"/>
          <w:rtl/>
          <w:lang w:bidi="ar-DZ"/>
        </w:rPr>
        <w:t xml:space="preserve"> </w:t>
      </w:r>
      <w:r w:rsidR="000D3A93" w:rsidRPr="000D3A93">
        <w:rPr>
          <w:rFonts w:ascii="Traditional Arabic" w:eastAsia="Calibri" w:hAnsi="Traditional Arabic" w:cs="Simplified Arabic"/>
          <w:color w:val="000000" w:themeColor="text1"/>
          <w:sz w:val="32"/>
          <w:szCs w:val="32"/>
          <w:rtl/>
          <w:lang w:bidi="ar-DZ"/>
        </w:rPr>
        <w:t>هو إلا نتيجة لضغوطات وأسباب متعددة كالظروف المعيشية السيئة</w:t>
      </w:r>
      <w:r w:rsidR="008B68F1">
        <w:rPr>
          <w:rFonts w:ascii="Traditional Arabic" w:eastAsia="Calibri" w:hAnsi="Traditional Arabic" w:cs="Simplified Arabic"/>
          <w:color w:val="000000" w:themeColor="text1"/>
          <w:sz w:val="32"/>
          <w:szCs w:val="32"/>
          <w:rtl/>
          <w:lang w:bidi="ar-DZ"/>
        </w:rPr>
        <w:t xml:space="preserve"> و</w:t>
      </w:r>
      <w:r w:rsidR="000D3A93" w:rsidRPr="000D3A93">
        <w:rPr>
          <w:rFonts w:ascii="Traditional Arabic" w:eastAsia="Calibri" w:hAnsi="Traditional Arabic" w:cs="Simplified Arabic"/>
          <w:color w:val="000000" w:themeColor="text1"/>
          <w:sz w:val="32"/>
          <w:szCs w:val="32"/>
          <w:rtl/>
          <w:lang w:bidi="ar-DZ"/>
        </w:rPr>
        <w:t>المادية</w:t>
      </w:r>
      <w:r w:rsidR="008B68F1">
        <w:rPr>
          <w:rFonts w:ascii="Traditional Arabic" w:eastAsia="Calibri" w:hAnsi="Traditional Arabic" w:cs="Simplified Arabic"/>
          <w:color w:val="000000" w:themeColor="text1"/>
          <w:sz w:val="32"/>
          <w:szCs w:val="32"/>
          <w:rtl/>
          <w:lang w:bidi="ar-DZ"/>
        </w:rPr>
        <w:t xml:space="preserve"> </w:t>
      </w:r>
      <w:r w:rsidR="00990683">
        <w:rPr>
          <w:rFonts w:ascii="Traditional Arabic" w:eastAsia="Calibri" w:hAnsi="Traditional Arabic" w:cs="Simplified Arabic" w:hint="cs"/>
          <w:color w:val="000000" w:themeColor="text1"/>
          <w:sz w:val="32"/>
          <w:szCs w:val="32"/>
          <w:rtl/>
          <w:lang w:bidi="ar-DZ"/>
        </w:rPr>
        <w:t>و</w:t>
      </w:r>
      <w:r w:rsidR="00990683" w:rsidRPr="000D3A93">
        <w:rPr>
          <w:rFonts w:ascii="Traditional Arabic" w:eastAsia="Calibri" w:hAnsi="Traditional Arabic" w:cs="Simplified Arabic" w:hint="cs"/>
          <w:color w:val="000000" w:themeColor="text1"/>
          <w:sz w:val="32"/>
          <w:szCs w:val="32"/>
          <w:rtl/>
          <w:lang w:bidi="ar-DZ"/>
        </w:rPr>
        <w:t>الاجتماعية</w:t>
      </w:r>
      <w:r w:rsidR="000D3A93" w:rsidRPr="000D3A93">
        <w:rPr>
          <w:rFonts w:ascii="Traditional Arabic" w:eastAsia="Calibri" w:hAnsi="Traditional Arabic" w:cs="Simplified Arabic"/>
          <w:color w:val="000000" w:themeColor="text1"/>
          <w:sz w:val="32"/>
          <w:szCs w:val="32"/>
          <w:rtl/>
          <w:lang w:bidi="ar-DZ"/>
        </w:rPr>
        <w:t xml:space="preserve"> وهذا ما</w:t>
      </w:r>
      <w:r w:rsidR="000D3A93">
        <w:rPr>
          <w:rFonts w:ascii="Traditional Arabic" w:eastAsia="Calibri" w:hAnsi="Traditional Arabic" w:cs="Simplified Arabic" w:hint="cs"/>
          <w:color w:val="000000" w:themeColor="text1"/>
          <w:sz w:val="32"/>
          <w:szCs w:val="32"/>
          <w:rtl/>
          <w:lang w:bidi="ar-DZ"/>
        </w:rPr>
        <w:t xml:space="preserve"> </w:t>
      </w:r>
      <w:r w:rsidR="000D3A93" w:rsidRPr="000D3A93">
        <w:rPr>
          <w:rFonts w:ascii="Traditional Arabic" w:eastAsia="Calibri" w:hAnsi="Traditional Arabic" w:cs="Simplified Arabic"/>
          <w:color w:val="000000" w:themeColor="text1"/>
          <w:sz w:val="32"/>
          <w:szCs w:val="32"/>
          <w:rtl/>
          <w:lang w:bidi="ar-DZ"/>
        </w:rPr>
        <w:t xml:space="preserve">يؤكده دراسة فريدمان (1991) والتي </w:t>
      </w:r>
      <w:r w:rsidR="000D3A93" w:rsidRPr="000D3A93">
        <w:rPr>
          <w:rFonts w:ascii="Traditional Arabic" w:eastAsia="Calibri" w:hAnsi="Traditional Arabic" w:cs="Simplified Arabic" w:hint="cs"/>
          <w:color w:val="000000" w:themeColor="text1"/>
          <w:sz w:val="32"/>
          <w:szCs w:val="32"/>
          <w:rtl/>
          <w:lang w:bidi="ar-DZ"/>
        </w:rPr>
        <w:t>اتفقت</w:t>
      </w:r>
      <w:r w:rsidR="000D3A93" w:rsidRPr="000D3A93">
        <w:rPr>
          <w:rFonts w:ascii="Traditional Arabic" w:eastAsia="Calibri" w:hAnsi="Traditional Arabic" w:cs="Simplified Arabic"/>
          <w:color w:val="000000" w:themeColor="text1"/>
          <w:sz w:val="32"/>
          <w:szCs w:val="32"/>
          <w:rtl/>
          <w:lang w:bidi="ar-DZ"/>
        </w:rPr>
        <w:t xml:space="preserve"> مع دراستنا قلق المستقبل لدى الجنسين وتوصل إلى ان الذكور لديهم قلق نحو المستقبل بينما الإناث لديهن قلق نحو م</w:t>
      </w:r>
      <w:r w:rsidR="00D11C11">
        <w:rPr>
          <w:rFonts w:ascii="Traditional Arabic" w:eastAsia="Calibri" w:hAnsi="Traditional Arabic" w:cs="Simplified Arabic" w:hint="cs"/>
          <w:color w:val="000000" w:themeColor="text1"/>
          <w:sz w:val="32"/>
          <w:szCs w:val="32"/>
          <w:rtl/>
          <w:lang w:bidi="ar-DZ"/>
        </w:rPr>
        <w:t>ظ</w:t>
      </w:r>
      <w:r w:rsidR="000D3A93" w:rsidRPr="000D3A93">
        <w:rPr>
          <w:rFonts w:ascii="Traditional Arabic" w:eastAsia="Calibri" w:hAnsi="Traditional Arabic" w:cs="Simplified Arabic"/>
          <w:color w:val="000000" w:themeColor="text1"/>
          <w:sz w:val="32"/>
          <w:szCs w:val="32"/>
          <w:rtl/>
          <w:lang w:bidi="ar-DZ"/>
        </w:rPr>
        <w:t>هرهن الجسمي بالإضافة إلى النواحي الإجتماعية (منذر عبد الحميد، سعاد</w:t>
      </w:r>
      <w:r w:rsidR="000D3A93">
        <w:rPr>
          <w:rFonts w:ascii="Traditional Arabic" w:eastAsia="Calibri" w:hAnsi="Traditional Arabic" w:cs="Simplified Arabic" w:hint="cs"/>
          <w:color w:val="000000" w:themeColor="text1"/>
          <w:sz w:val="32"/>
          <w:szCs w:val="32"/>
          <w:rtl/>
          <w:lang w:bidi="ar-DZ"/>
        </w:rPr>
        <w:t>ة</w:t>
      </w:r>
      <w:r w:rsidR="000D3A93" w:rsidRPr="000D3A93">
        <w:rPr>
          <w:rFonts w:ascii="Traditional Arabic" w:eastAsia="Calibri" w:hAnsi="Traditional Arabic" w:cs="Simplified Arabic"/>
          <w:color w:val="000000" w:themeColor="text1"/>
          <w:sz w:val="32"/>
          <w:szCs w:val="32"/>
          <w:rtl/>
          <w:lang w:bidi="ar-DZ"/>
        </w:rPr>
        <w:t xml:space="preserve"> محمد على 2001 .ص207 ،208)</w:t>
      </w:r>
    </w:p>
    <w:p w14:paraId="448E9198" w14:textId="36159562" w:rsidR="000D336D" w:rsidRPr="003109FB" w:rsidRDefault="000D336D" w:rsidP="001F18F7">
      <w:pPr>
        <w:pStyle w:val="a9"/>
        <w:numPr>
          <w:ilvl w:val="0"/>
          <w:numId w:val="27"/>
        </w:numPr>
        <w:bidi/>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t>توزيع</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أفراد</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العينة</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حسب</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العمر</w:t>
      </w:r>
    </w:p>
    <w:p w14:paraId="2C745F71"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noProof/>
          <w:color w:val="000000" w:themeColor="text1"/>
          <w:sz w:val="32"/>
          <w:szCs w:val="32"/>
          <w:rtl/>
        </w:rPr>
        <w:drawing>
          <wp:anchor distT="0" distB="0" distL="114300" distR="114300" simplePos="0" relativeHeight="251675648" behindDoc="1" locked="0" layoutInCell="1" allowOverlap="1" wp14:anchorId="1D42DED3" wp14:editId="7A2E6895">
            <wp:simplePos x="0" y="0"/>
            <wp:positionH relativeFrom="margin">
              <wp:align>center</wp:align>
            </wp:positionH>
            <wp:positionV relativeFrom="paragraph">
              <wp:posOffset>428798</wp:posOffset>
            </wp:positionV>
            <wp:extent cx="3816350" cy="2223135"/>
            <wp:effectExtent l="0" t="0" r="12700" b="24765"/>
            <wp:wrapTight wrapText="bothSides">
              <wp:wrapPolygon edited="0">
                <wp:start x="0" y="0"/>
                <wp:lineTo x="0" y="21656"/>
                <wp:lineTo x="21564" y="21656"/>
                <wp:lineTo x="21564" y="0"/>
                <wp:lineTo x="0" y="0"/>
              </wp:wrapPolygon>
            </wp:wrapTight>
            <wp:docPr id="38" name="مخطط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r w:rsidRPr="003109FB">
        <w:rPr>
          <w:rFonts w:ascii="Traditional Arabic" w:eastAsia="Calibri" w:hAnsi="Traditional Arabic" w:cs="Simplified Arabic"/>
          <w:color w:val="000000" w:themeColor="text1"/>
          <w:sz w:val="32"/>
          <w:szCs w:val="32"/>
          <w:rtl/>
          <w:lang w:bidi="ar-DZ"/>
        </w:rPr>
        <w:t>حتى تكون النتائج أكثر وضوحا قمنا بتمثيلها في الرسم البياني التالي:</w:t>
      </w:r>
    </w:p>
    <w:p w14:paraId="077E491F"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rPr>
      </w:pPr>
    </w:p>
    <w:p w14:paraId="12C7E04A" w14:textId="77777777" w:rsidR="000D336D" w:rsidRPr="003109FB" w:rsidRDefault="000D336D" w:rsidP="003109FB">
      <w:pPr>
        <w:spacing w:after="240" w:line="276" w:lineRule="auto"/>
        <w:ind w:left="-2" w:right="142"/>
        <w:contextualSpacing/>
        <w:jc w:val="both"/>
        <w:rPr>
          <w:rFonts w:ascii="Traditional Arabic" w:eastAsia="Calibri" w:hAnsi="Traditional Arabic" w:cs="Simplified Arabic"/>
          <w:b/>
          <w:bCs/>
          <w:color w:val="000000" w:themeColor="text1"/>
          <w:sz w:val="32"/>
          <w:szCs w:val="32"/>
        </w:rPr>
      </w:pPr>
    </w:p>
    <w:p w14:paraId="18F428F0"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rPr>
      </w:pPr>
    </w:p>
    <w:p w14:paraId="69D33F8C" w14:textId="77777777" w:rsidR="000D336D" w:rsidRPr="003109FB" w:rsidRDefault="000D336D" w:rsidP="003109FB">
      <w:pPr>
        <w:tabs>
          <w:tab w:val="left" w:pos="2273"/>
        </w:tabs>
        <w:spacing w:after="240" w:line="276" w:lineRule="auto"/>
        <w:ind w:left="-2" w:right="142"/>
        <w:jc w:val="both"/>
        <w:rPr>
          <w:rFonts w:ascii="Traditional Arabic" w:eastAsia="Calibri" w:hAnsi="Traditional Arabic" w:cs="Simplified Arabic"/>
          <w:b/>
          <w:bCs/>
          <w:color w:val="000000" w:themeColor="text1"/>
          <w:sz w:val="32"/>
          <w:szCs w:val="32"/>
          <w:rtl/>
        </w:rPr>
      </w:pPr>
    </w:p>
    <w:p w14:paraId="461961E9" w14:textId="77777777" w:rsidR="00980613" w:rsidRPr="00980613" w:rsidRDefault="00980613" w:rsidP="00980613">
      <w:pPr>
        <w:rPr>
          <w:rFonts w:eastAsia="Calibri"/>
          <w:rtl/>
        </w:rPr>
      </w:pPr>
    </w:p>
    <w:p w14:paraId="0F33FB8C" w14:textId="77777777" w:rsidR="000D336D" w:rsidRDefault="000D336D" w:rsidP="003109FB">
      <w:pPr>
        <w:spacing w:after="240" w:line="276" w:lineRule="auto"/>
        <w:ind w:left="-2" w:right="142"/>
        <w:rPr>
          <w:rFonts w:ascii="Traditional Arabic" w:eastAsia="Calibri" w:hAnsi="Traditional Arabic" w:cs="Simplified Arabic"/>
          <w:color w:val="000000" w:themeColor="text1"/>
          <w:sz w:val="32"/>
          <w:szCs w:val="32"/>
          <w:rtl/>
          <w:lang w:bidi="ar-DZ"/>
        </w:rPr>
      </w:pPr>
      <w:r w:rsidRPr="00980613">
        <w:rPr>
          <w:rFonts w:ascii="Traditional Arabic" w:eastAsia="Calibri" w:hAnsi="Traditional Arabic" w:cs="Simplified Arabic"/>
          <w:b/>
          <w:bCs/>
          <w:color w:val="000000" w:themeColor="text1"/>
          <w:sz w:val="32"/>
          <w:szCs w:val="32"/>
          <w:rtl/>
          <w:lang w:bidi="ar-DZ"/>
        </w:rPr>
        <w:t xml:space="preserve">المصدر: </w:t>
      </w:r>
      <w:r w:rsidRPr="00980613">
        <w:rPr>
          <w:rFonts w:ascii="Traditional Arabic" w:eastAsia="Calibri" w:hAnsi="Traditional Arabic" w:cs="Simplified Arabic"/>
          <w:color w:val="000000" w:themeColor="text1"/>
          <w:sz w:val="32"/>
          <w:szCs w:val="32"/>
          <w:rtl/>
          <w:lang w:bidi="ar-DZ"/>
        </w:rPr>
        <w:t>إعداد الطالبات بناء على نتائج الدراسة ومخرجات نظام (</w:t>
      </w:r>
      <w:r w:rsidRPr="00980613">
        <w:rPr>
          <w:rFonts w:ascii="Traditional Arabic" w:eastAsia="Calibri" w:hAnsi="Traditional Arabic" w:cs="Simplified Arabic"/>
          <w:color w:val="000000" w:themeColor="text1"/>
          <w:sz w:val="32"/>
          <w:szCs w:val="32"/>
          <w:lang w:val="fr-FR" w:bidi="ar-DZ"/>
        </w:rPr>
        <w:t>xl</w:t>
      </w:r>
      <w:r w:rsidRPr="00980613">
        <w:rPr>
          <w:rFonts w:ascii="Traditional Arabic" w:eastAsia="Calibri" w:hAnsi="Traditional Arabic" w:cs="Simplified Arabic"/>
          <w:color w:val="000000" w:themeColor="text1"/>
          <w:sz w:val="32"/>
          <w:szCs w:val="32"/>
          <w:rtl/>
          <w:lang w:bidi="ar-DZ"/>
        </w:rPr>
        <w:t>)</w:t>
      </w:r>
    </w:p>
    <w:p w14:paraId="5845EBCC" w14:textId="77777777" w:rsidR="000D336D" w:rsidRPr="003109FB" w:rsidRDefault="000D336D" w:rsidP="00D02D15">
      <w:pPr>
        <w:spacing w:after="240" w:line="276" w:lineRule="auto"/>
        <w:ind w:right="142" w:firstLine="61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يتبين لنا من الشكل أعلاه أن الفئة العمرية التي تتراوح بين (</w:t>
      </w:r>
      <w:r w:rsidRPr="003109FB">
        <w:rPr>
          <w:rFonts w:ascii="Traditional Arabic" w:eastAsia="Calibri" w:hAnsi="Traditional Arabic" w:cs="Simplified Arabic" w:hint="cs"/>
          <w:color w:val="000000" w:themeColor="text1"/>
          <w:sz w:val="32"/>
          <w:szCs w:val="32"/>
          <w:rtl/>
          <w:lang w:bidi="ar-DZ"/>
        </w:rPr>
        <w:t>أقل من 30</w:t>
      </w:r>
      <w:r w:rsidRPr="003109FB">
        <w:rPr>
          <w:rFonts w:ascii="Traditional Arabic" w:eastAsia="Calibri" w:hAnsi="Traditional Arabic" w:cs="Simplified Arabic"/>
          <w:color w:val="000000" w:themeColor="text1"/>
          <w:sz w:val="32"/>
          <w:szCs w:val="32"/>
          <w:rtl/>
          <w:lang w:bidi="ar-DZ"/>
        </w:rPr>
        <w:t>) التي تمثل فئة الشبابي أعلى نسبة بـ</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83</w:t>
      </w:r>
      <w:r w:rsidRPr="003109FB">
        <w:rPr>
          <w:rFonts w:ascii="Traditional Arabic" w:eastAsia="Calibri" w:hAnsi="Traditional Arabic" w:cs="Simplified Arabic"/>
          <w:color w:val="000000" w:themeColor="text1"/>
          <w:sz w:val="32"/>
          <w:szCs w:val="32"/>
          <w:rtl/>
          <w:lang w:bidi="ar-DZ"/>
        </w:rPr>
        <w:t>%) من حجم العينة</w:t>
      </w:r>
    </w:p>
    <w:p w14:paraId="52194BD8" w14:textId="6E90393F" w:rsidR="00D11C11" w:rsidRPr="00980613" w:rsidRDefault="000D336D" w:rsidP="00D11C11">
      <w:pPr>
        <w:spacing w:after="240" w:line="276" w:lineRule="auto"/>
        <w:ind w:right="142"/>
        <w:jc w:val="both"/>
        <w:rPr>
          <w:rFonts w:ascii="Traditional Arabic" w:eastAsia="Calibri" w:hAnsi="Traditional Arabic" w:cs="Simplified Arabic"/>
          <w:color w:val="000000" w:themeColor="text1"/>
          <w:sz w:val="32"/>
          <w:szCs w:val="32"/>
          <w:rtl/>
          <w:lang w:bidi="ar-DZ"/>
        </w:rPr>
      </w:pPr>
      <w:r w:rsidRPr="00980613">
        <w:rPr>
          <w:rFonts w:ascii="Traditional Arabic" w:eastAsia="Calibri" w:hAnsi="Traditional Arabic" w:cs="Simplified Arabic" w:hint="cs"/>
          <w:b/>
          <w:bCs/>
          <w:color w:val="000000" w:themeColor="text1"/>
          <w:sz w:val="32"/>
          <w:szCs w:val="32"/>
          <w:rtl/>
          <w:lang w:bidi="ar-DZ"/>
        </w:rPr>
        <w:lastRenderedPageBreak/>
        <w:t xml:space="preserve">التفسير: </w:t>
      </w:r>
      <w:r w:rsidR="00D11C11" w:rsidRPr="00D11C11">
        <w:rPr>
          <w:rFonts w:ascii="Traditional Arabic" w:eastAsia="Calibri" w:hAnsi="Traditional Arabic" w:cs="Simplified Arabic"/>
          <w:color w:val="000000" w:themeColor="text1"/>
          <w:sz w:val="32"/>
          <w:szCs w:val="32"/>
          <w:rtl/>
          <w:lang w:bidi="ar-DZ"/>
        </w:rPr>
        <w:t xml:space="preserve">هذا راجع إلى أن المخدرات تستهدف الفئة الشبابية أكثر  لأن تعد مشكلة تعاطي المخدرات من أهم المشكلات التي تهدد مستقبل الطالب الجامعي وأخطرها لما يترتب عليها من أضرار بالغة ينعكس أثرها على الفرد والمجتمع وتعاطي المخدرات بأنواعها المتعددة وطرق </w:t>
      </w:r>
      <w:r w:rsidR="00D11C11" w:rsidRPr="00D11C11">
        <w:rPr>
          <w:rFonts w:ascii="Traditional Arabic" w:eastAsia="Calibri" w:hAnsi="Traditional Arabic" w:cs="Simplified Arabic" w:hint="cs"/>
          <w:color w:val="000000" w:themeColor="text1"/>
          <w:sz w:val="32"/>
          <w:szCs w:val="32"/>
          <w:rtl/>
          <w:lang w:bidi="ar-DZ"/>
        </w:rPr>
        <w:t>استخدامها</w:t>
      </w:r>
      <w:r w:rsidR="00D11C11" w:rsidRPr="00D11C11">
        <w:rPr>
          <w:rFonts w:ascii="Traditional Arabic" w:eastAsia="Calibri" w:hAnsi="Traditional Arabic" w:cs="Simplified Arabic"/>
          <w:color w:val="000000" w:themeColor="text1"/>
          <w:sz w:val="32"/>
          <w:szCs w:val="32"/>
          <w:rtl/>
          <w:lang w:bidi="ar-DZ"/>
        </w:rPr>
        <w:t xml:space="preserve"> يؤدي ب</w:t>
      </w:r>
      <w:r w:rsidR="00D11C11">
        <w:rPr>
          <w:rFonts w:ascii="Traditional Arabic" w:eastAsia="Calibri" w:hAnsi="Traditional Arabic" w:cs="Simplified Arabic" w:hint="cs"/>
          <w:color w:val="000000" w:themeColor="text1"/>
          <w:sz w:val="32"/>
          <w:szCs w:val="32"/>
          <w:rtl/>
          <w:lang w:bidi="ar-DZ"/>
        </w:rPr>
        <w:t>ا</w:t>
      </w:r>
      <w:r w:rsidR="00D11C11" w:rsidRPr="00D11C11">
        <w:rPr>
          <w:rFonts w:ascii="Traditional Arabic" w:eastAsia="Calibri" w:hAnsi="Traditional Arabic" w:cs="Simplified Arabic"/>
          <w:color w:val="000000" w:themeColor="text1"/>
          <w:sz w:val="32"/>
          <w:szCs w:val="32"/>
          <w:rtl/>
          <w:lang w:bidi="ar-DZ"/>
        </w:rPr>
        <w:t xml:space="preserve">لفرد المتعاطي للمخدرات إلى ظهور قلق المستقبل لديه ولأن المخدرات بشكل عام يؤدي </w:t>
      </w:r>
      <w:r w:rsidR="00D11C11" w:rsidRPr="00D11C11">
        <w:rPr>
          <w:rFonts w:ascii="Traditional Arabic" w:eastAsia="Calibri" w:hAnsi="Traditional Arabic" w:cs="Simplified Arabic" w:hint="cs"/>
          <w:color w:val="000000" w:themeColor="text1"/>
          <w:sz w:val="32"/>
          <w:szCs w:val="32"/>
          <w:rtl/>
          <w:lang w:bidi="ar-DZ"/>
        </w:rPr>
        <w:t>استعمالها</w:t>
      </w:r>
      <w:r w:rsidR="00D11C11" w:rsidRPr="00D11C11">
        <w:rPr>
          <w:rFonts w:ascii="Traditional Arabic" w:eastAsia="Calibri" w:hAnsi="Traditional Arabic" w:cs="Simplified Arabic"/>
          <w:color w:val="000000" w:themeColor="text1"/>
          <w:sz w:val="32"/>
          <w:szCs w:val="32"/>
          <w:rtl/>
          <w:lang w:bidi="ar-DZ"/>
        </w:rPr>
        <w:t xml:space="preserve"> الى الآثار الخطيرة لا على متعاطيها فقط بل وتمتد خطورتها على الأسرة والمجتمع بحيث يعترض جسم الفرد وعقله ونفسه إلى الموت </w:t>
      </w:r>
      <w:r w:rsidR="00D11C11" w:rsidRPr="00D11C11">
        <w:rPr>
          <w:rFonts w:ascii="Traditional Arabic" w:eastAsia="Calibri" w:hAnsi="Traditional Arabic" w:cs="Simplified Arabic" w:hint="cs"/>
          <w:color w:val="000000" w:themeColor="text1"/>
          <w:sz w:val="32"/>
          <w:szCs w:val="32"/>
          <w:rtl/>
          <w:lang w:bidi="ar-DZ"/>
        </w:rPr>
        <w:t>البطيء</w:t>
      </w:r>
      <w:r w:rsidR="00D11C11" w:rsidRPr="00D11C11">
        <w:rPr>
          <w:rFonts w:ascii="Traditional Arabic" w:eastAsia="Calibri" w:hAnsi="Traditional Arabic" w:cs="Simplified Arabic"/>
          <w:color w:val="000000" w:themeColor="text1"/>
          <w:sz w:val="32"/>
          <w:szCs w:val="32"/>
          <w:rtl/>
          <w:lang w:bidi="ar-DZ"/>
        </w:rPr>
        <w:t xml:space="preserve"> كما يؤكده دراسة زاليكسي 1996 أن الإنسان بطبيعته عندما ينظر ويتأمل المستقبل فإنه يخاف الكثير من الاشياء التي يمكن أن يتوقع ان يواجهها في المستقبل ويرى أيضا أن كل انواع القلق ادينا لها بعد زمني قصير ومحدود نسبيا يؤثر فينا لمدة فترات زمنية محدودة على العكس فإن قلق المستقبل يشير إلى التأثير بعيد المدى أي المستقبل البعيد.</w:t>
      </w:r>
      <w:r w:rsidR="00D11C11">
        <w:rPr>
          <w:rFonts w:ascii="Traditional Arabic" w:eastAsia="Calibri" w:hAnsi="Traditional Arabic" w:cs="Simplified Arabic" w:hint="cs"/>
          <w:color w:val="000000" w:themeColor="text1"/>
          <w:sz w:val="32"/>
          <w:szCs w:val="32"/>
          <w:rtl/>
          <w:lang w:bidi="ar-DZ"/>
        </w:rPr>
        <w:t xml:space="preserve"> </w:t>
      </w:r>
      <w:r w:rsidR="00D11C11" w:rsidRPr="00D11C11">
        <w:rPr>
          <w:rFonts w:ascii="Traditional Arabic" w:eastAsia="Calibri" w:hAnsi="Traditional Arabic" w:cs="Simplified Arabic"/>
          <w:color w:val="000000" w:themeColor="text1"/>
          <w:sz w:val="32"/>
          <w:szCs w:val="32"/>
          <w:rtl/>
          <w:lang w:bidi="ar-DZ"/>
        </w:rPr>
        <w:t>(</w:t>
      </w:r>
      <w:r w:rsidR="00D11C11" w:rsidRPr="00D11C11">
        <w:rPr>
          <w:rFonts w:ascii="Traditional Arabic" w:eastAsia="Calibri" w:hAnsi="Traditional Arabic" w:cs="Simplified Arabic"/>
          <w:color w:val="000000" w:themeColor="text1"/>
          <w:sz w:val="32"/>
          <w:szCs w:val="32"/>
          <w:lang w:bidi="ar-DZ"/>
        </w:rPr>
        <w:t>Zaleski:1996,165,174</w:t>
      </w:r>
      <w:r w:rsidR="00D11C11" w:rsidRPr="00D11C11">
        <w:rPr>
          <w:rFonts w:ascii="Traditional Arabic" w:eastAsia="Calibri" w:hAnsi="Traditional Arabic" w:cs="Simplified Arabic"/>
          <w:color w:val="000000" w:themeColor="text1"/>
          <w:sz w:val="32"/>
          <w:szCs w:val="32"/>
          <w:rtl/>
          <w:lang w:bidi="ar-DZ"/>
        </w:rPr>
        <w:t>)</w:t>
      </w:r>
    </w:p>
    <w:p w14:paraId="2D57A84C" w14:textId="2DF6ACEA" w:rsidR="000D336D" w:rsidRPr="003109FB" w:rsidRDefault="003109FB" w:rsidP="001F18F7">
      <w:pPr>
        <w:pStyle w:val="a9"/>
        <w:numPr>
          <w:ilvl w:val="0"/>
          <w:numId w:val="27"/>
        </w:numPr>
        <w:bidi/>
        <w:spacing w:after="240" w:line="276" w:lineRule="auto"/>
        <w:ind w:right="142"/>
        <w:jc w:val="both"/>
        <w:rPr>
          <w:rFonts w:ascii="Traditional Arabic" w:eastAsia="Calibri" w:hAnsi="Traditional Arabic" w:cs="Simplified Arabic"/>
          <w:color w:val="000000" w:themeColor="text1"/>
          <w:sz w:val="32"/>
          <w:szCs w:val="32"/>
          <w:lang w:bidi="ar-DZ"/>
        </w:rPr>
      </w:pPr>
      <w:r w:rsidRPr="003109FB">
        <w:rPr>
          <w:rFonts w:ascii="Traditional Arabic" w:eastAsia="Calibri" w:hAnsi="Traditional Arabic" w:cs="Simplified Arabic" w:hint="cs"/>
          <w:b/>
          <w:bCs/>
          <w:color w:val="000000" w:themeColor="text1"/>
          <w:sz w:val="32"/>
          <w:szCs w:val="32"/>
          <w:rtl/>
          <w:lang w:bidi="ar-DZ"/>
        </w:rPr>
        <w:t xml:space="preserve"> </w:t>
      </w:r>
      <w:r w:rsidR="000D336D" w:rsidRPr="003109FB">
        <w:rPr>
          <w:rFonts w:ascii="Traditional Arabic" w:eastAsia="Calibri" w:hAnsi="Traditional Arabic" w:cs="Simplified Arabic"/>
          <w:b/>
          <w:bCs/>
          <w:color w:val="000000" w:themeColor="text1"/>
          <w:sz w:val="32"/>
          <w:szCs w:val="32"/>
          <w:rtl/>
          <w:lang w:bidi="ar-DZ"/>
        </w:rPr>
        <w:t>توزيع أفراد العينة حسب المستوى التعليم:</w:t>
      </w:r>
    </w:p>
    <w:p w14:paraId="16E0356B" w14:textId="41FC6538"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قمنا بتمثيل نتائج الدراسة في الرسم البياني التالي:</w:t>
      </w:r>
    </w:p>
    <w:p w14:paraId="326DFA20" w14:textId="0AC3DF9A" w:rsidR="000D336D" w:rsidRPr="003109FB" w:rsidRDefault="00034EFC" w:rsidP="003109FB">
      <w:pPr>
        <w:tabs>
          <w:tab w:val="left" w:pos="2273"/>
        </w:tabs>
        <w:spacing w:after="240" w:line="276" w:lineRule="auto"/>
        <w:ind w:left="-2" w:right="142"/>
        <w:jc w:val="both"/>
        <w:rPr>
          <w:rFonts w:ascii="Traditional Arabic" w:eastAsia="Calibri" w:hAnsi="Traditional Arabic" w:cs="Simplified Arabic"/>
          <w:b/>
          <w:bCs/>
          <w:color w:val="000000" w:themeColor="text1"/>
          <w:sz w:val="32"/>
          <w:szCs w:val="32"/>
          <w:lang w:bidi="ar-DZ"/>
        </w:rPr>
      </w:pPr>
      <w:r w:rsidRPr="003109FB">
        <w:rPr>
          <w:rFonts w:ascii="Traditional Arabic" w:eastAsia="Calibri" w:hAnsi="Traditional Arabic" w:cs="Simplified Arabic"/>
          <w:b/>
          <w:bCs/>
          <w:noProof/>
          <w:color w:val="000000" w:themeColor="text1"/>
          <w:sz w:val="32"/>
          <w:szCs w:val="32"/>
        </w:rPr>
        <w:drawing>
          <wp:anchor distT="0" distB="0" distL="114300" distR="114300" simplePos="0" relativeHeight="251674624" behindDoc="1" locked="0" layoutInCell="1" allowOverlap="1" wp14:anchorId="0A2ABFBB" wp14:editId="0DDD5AD7">
            <wp:simplePos x="0" y="0"/>
            <wp:positionH relativeFrom="column">
              <wp:posOffset>1779270</wp:posOffset>
            </wp:positionH>
            <wp:positionV relativeFrom="paragraph">
              <wp:posOffset>38735</wp:posOffset>
            </wp:positionV>
            <wp:extent cx="2966085" cy="1913255"/>
            <wp:effectExtent l="0" t="0" r="24765" b="10795"/>
            <wp:wrapTight wrapText="bothSides">
              <wp:wrapPolygon edited="0">
                <wp:start x="0" y="0"/>
                <wp:lineTo x="0" y="21507"/>
                <wp:lineTo x="21642" y="21507"/>
                <wp:lineTo x="21642" y="0"/>
                <wp:lineTo x="0" y="0"/>
              </wp:wrapPolygon>
            </wp:wrapTight>
            <wp:docPr id="39" name="مخطط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14:paraId="40217691"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lang w:bidi="ar-DZ"/>
        </w:rPr>
      </w:pPr>
    </w:p>
    <w:p w14:paraId="5ECE6374"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56CDF173" w14:textId="77777777" w:rsidR="00980613" w:rsidRPr="00980613" w:rsidRDefault="00980613" w:rsidP="00980613">
      <w:pPr>
        <w:rPr>
          <w:rFonts w:eastAsia="Calibri"/>
          <w:rtl/>
        </w:rPr>
      </w:pPr>
    </w:p>
    <w:p w14:paraId="2DF10592" w14:textId="77777777" w:rsidR="00D11C11" w:rsidRDefault="00D11C11" w:rsidP="003109FB">
      <w:pPr>
        <w:spacing w:after="240" w:line="276" w:lineRule="auto"/>
        <w:ind w:left="-2" w:right="142"/>
        <w:rPr>
          <w:rFonts w:ascii="Traditional Arabic" w:eastAsia="Calibri" w:hAnsi="Traditional Arabic" w:cs="Simplified Arabic"/>
          <w:b/>
          <w:bCs/>
          <w:color w:val="000000" w:themeColor="text1"/>
          <w:sz w:val="32"/>
          <w:szCs w:val="32"/>
          <w:rtl/>
          <w:lang w:bidi="ar-DZ"/>
        </w:rPr>
      </w:pPr>
    </w:p>
    <w:p w14:paraId="1FAAC67E" w14:textId="77777777" w:rsidR="000D336D" w:rsidRPr="00980613" w:rsidRDefault="000D336D" w:rsidP="003109FB">
      <w:pPr>
        <w:spacing w:after="240" w:line="276" w:lineRule="auto"/>
        <w:ind w:left="-2" w:right="142"/>
        <w:rPr>
          <w:rFonts w:ascii="Traditional Arabic" w:eastAsia="Calibri" w:hAnsi="Traditional Arabic" w:cs="Simplified Arabic"/>
          <w:color w:val="000000" w:themeColor="text1"/>
          <w:sz w:val="32"/>
          <w:szCs w:val="32"/>
          <w:rtl/>
          <w:lang w:bidi="ar-DZ"/>
        </w:rPr>
      </w:pPr>
      <w:r w:rsidRPr="00980613">
        <w:rPr>
          <w:rFonts w:ascii="Traditional Arabic" w:eastAsia="Calibri" w:hAnsi="Traditional Arabic" w:cs="Simplified Arabic"/>
          <w:b/>
          <w:bCs/>
          <w:color w:val="000000" w:themeColor="text1"/>
          <w:sz w:val="32"/>
          <w:szCs w:val="32"/>
          <w:rtl/>
          <w:lang w:bidi="ar-DZ"/>
        </w:rPr>
        <w:t xml:space="preserve">المصدر: </w:t>
      </w:r>
      <w:r w:rsidRPr="00980613">
        <w:rPr>
          <w:rFonts w:ascii="Traditional Arabic" w:eastAsia="Calibri" w:hAnsi="Traditional Arabic" w:cs="Simplified Arabic"/>
          <w:color w:val="000000" w:themeColor="text1"/>
          <w:sz w:val="32"/>
          <w:szCs w:val="32"/>
          <w:rtl/>
          <w:lang w:bidi="ar-DZ"/>
        </w:rPr>
        <w:t>إعداد الطالبات بناء على مخرجات (</w:t>
      </w:r>
      <w:r w:rsidRPr="00980613">
        <w:rPr>
          <w:rFonts w:ascii="Traditional Arabic" w:eastAsia="Calibri" w:hAnsi="Traditional Arabic" w:cs="Simplified Arabic"/>
          <w:color w:val="000000" w:themeColor="text1"/>
          <w:sz w:val="32"/>
          <w:szCs w:val="32"/>
          <w:lang w:bidi="ar-DZ"/>
        </w:rPr>
        <w:t>Excel</w:t>
      </w:r>
      <w:r w:rsidRPr="00980613">
        <w:rPr>
          <w:rFonts w:ascii="Traditional Arabic" w:eastAsia="Calibri" w:hAnsi="Traditional Arabic" w:cs="Simplified Arabic"/>
          <w:color w:val="000000" w:themeColor="text1"/>
          <w:sz w:val="32"/>
          <w:szCs w:val="32"/>
          <w:rtl/>
          <w:lang w:bidi="ar-DZ"/>
        </w:rPr>
        <w:t>)</w:t>
      </w:r>
    </w:p>
    <w:p w14:paraId="758D9F6B" w14:textId="77777777" w:rsidR="000D336D" w:rsidRPr="003109FB" w:rsidRDefault="000D336D" w:rsidP="002158F6">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color w:val="000000" w:themeColor="text1"/>
          <w:sz w:val="32"/>
          <w:szCs w:val="32"/>
          <w:rtl/>
          <w:lang w:bidi="ar-DZ"/>
        </w:rPr>
        <w:lastRenderedPageBreak/>
        <w:t xml:space="preserve">من خلال الشكل نلاحظ أن المستوى التعليمي الذي غلب أفراد العينة الإحصائية هو المستوى </w:t>
      </w:r>
      <w:r w:rsidRPr="003109FB">
        <w:rPr>
          <w:rFonts w:ascii="Traditional Arabic" w:eastAsia="Calibri" w:hAnsi="Traditional Arabic" w:cs="Simplified Arabic" w:hint="cs"/>
          <w:color w:val="000000" w:themeColor="text1"/>
          <w:sz w:val="32"/>
          <w:szCs w:val="32"/>
          <w:rtl/>
          <w:lang w:bidi="ar-DZ"/>
        </w:rPr>
        <w:t xml:space="preserve">ليسانس </w:t>
      </w:r>
      <w:r w:rsidRPr="003109FB">
        <w:rPr>
          <w:rFonts w:ascii="Traditional Arabic" w:eastAsia="Calibri" w:hAnsi="Traditional Arabic" w:cs="Simplified Arabic"/>
          <w:color w:val="000000" w:themeColor="text1"/>
          <w:sz w:val="32"/>
          <w:szCs w:val="32"/>
          <w:rtl/>
          <w:lang w:bidi="ar-DZ"/>
        </w:rPr>
        <w:t xml:space="preserve">بنسبة </w:t>
      </w:r>
      <w:r w:rsidRPr="003109FB">
        <w:rPr>
          <w:rFonts w:ascii="Traditional Arabic" w:eastAsia="Calibri" w:hAnsi="Traditional Arabic" w:cs="Simplified Arabic" w:hint="cs"/>
          <w:color w:val="000000" w:themeColor="text1"/>
          <w:sz w:val="32"/>
          <w:szCs w:val="32"/>
          <w:rtl/>
          <w:lang w:bidi="ar-DZ"/>
        </w:rPr>
        <w:t>77</w:t>
      </w:r>
      <w:r w:rsidRPr="003109FB">
        <w:rPr>
          <w:rFonts w:ascii="Traditional Arabic" w:eastAsia="Calibri" w:hAnsi="Traditional Arabic" w:cs="Simplified Arabic"/>
          <w:color w:val="000000" w:themeColor="text1"/>
          <w:sz w:val="32"/>
          <w:szCs w:val="32"/>
          <w:rtl/>
          <w:lang w:bidi="ar-DZ"/>
        </w:rPr>
        <w:t xml:space="preserve">% ثم يليه </w:t>
      </w:r>
      <w:r w:rsidRPr="003109FB">
        <w:rPr>
          <w:rFonts w:ascii="Traditional Arabic" w:eastAsia="Calibri" w:hAnsi="Traditional Arabic" w:cs="Simplified Arabic" w:hint="cs"/>
          <w:color w:val="000000" w:themeColor="text1"/>
          <w:sz w:val="32"/>
          <w:szCs w:val="32"/>
          <w:rtl/>
          <w:lang w:bidi="ar-DZ"/>
        </w:rPr>
        <w:t>ماستر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12</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 xml:space="preserve"> ودكتوراه بنسبة 11</w:t>
      </w:r>
      <w:r w:rsidRPr="003109FB">
        <w:rPr>
          <w:rFonts w:ascii="Traditional Arabic" w:eastAsia="Calibri" w:hAnsi="Traditional Arabic" w:cs="Simplified Arabic"/>
          <w:color w:val="000000" w:themeColor="text1"/>
          <w:sz w:val="32"/>
          <w:szCs w:val="32"/>
          <w:rtl/>
          <w:lang w:bidi="ar-DZ"/>
        </w:rPr>
        <w:t>.</w:t>
      </w:r>
    </w:p>
    <w:p w14:paraId="5529CF4B" w14:textId="5611C946" w:rsidR="000D336D" w:rsidRPr="000D4D41" w:rsidRDefault="000D4D41" w:rsidP="000D4D41">
      <w:pPr>
        <w:spacing w:after="240" w:line="276" w:lineRule="auto"/>
        <w:ind w:right="142"/>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hint="cs"/>
          <w:b/>
          <w:bCs/>
          <w:color w:val="000000" w:themeColor="text1"/>
          <w:sz w:val="32"/>
          <w:szCs w:val="32"/>
          <w:rtl/>
          <w:lang w:bidi="ar-DZ"/>
        </w:rPr>
        <w:t xml:space="preserve">ثانيا: </w:t>
      </w:r>
      <w:r w:rsidR="000D336D" w:rsidRPr="000D4D41">
        <w:rPr>
          <w:rFonts w:ascii="Traditional Arabic" w:eastAsia="Calibri" w:hAnsi="Traditional Arabic" w:cs="Simplified Arabic"/>
          <w:b/>
          <w:bCs/>
          <w:color w:val="000000" w:themeColor="text1"/>
          <w:sz w:val="32"/>
          <w:szCs w:val="32"/>
          <w:rtl/>
          <w:lang w:bidi="ar-DZ"/>
        </w:rPr>
        <w:t>الاتجاه العام لآراء المستجوبين</w:t>
      </w:r>
    </w:p>
    <w:p w14:paraId="40026103" w14:textId="2C6E9214" w:rsidR="000D336D" w:rsidRPr="006C530E" w:rsidRDefault="000D336D" w:rsidP="001F18F7">
      <w:pPr>
        <w:pStyle w:val="a9"/>
        <w:numPr>
          <w:ilvl w:val="0"/>
          <w:numId w:val="28"/>
        </w:numPr>
        <w:bidi/>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6C530E">
        <w:rPr>
          <w:rFonts w:ascii="Traditional Arabic" w:eastAsia="Calibri" w:hAnsi="Traditional Arabic" w:cs="Simplified Arabic"/>
          <w:b/>
          <w:bCs/>
          <w:color w:val="000000" w:themeColor="text1"/>
          <w:sz w:val="32"/>
          <w:szCs w:val="32"/>
          <w:rtl/>
          <w:lang w:bidi="ar-DZ"/>
        </w:rPr>
        <w:t xml:space="preserve">الآراء الخاصة </w:t>
      </w:r>
      <w:r w:rsidRPr="006C530E">
        <w:rPr>
          <w:rFonts w:ascii="Traditional Arabic" w:eastAsia="Calibri" w:hAnsi="Traditional Arabic" w:cs="Simplified Arabic" w:hint="cs"/>
          <w:b/>
          <w:bCs/>
          <w:color w:val="000000" w:themeColor="text1"/>
          <w:sz w:val="32"/>
          <w:szCs w:val="32"/>
          <w:rtl/>
          <w:lang w:bidi="ar-DZ"/>
        </w:rPr>
        <w:t>بالقلق مستقبل</w:t>
      </w:r>
    </w:p>
    <w:p w14:paraId="36509817" w14:textId="15EE0B65" w:rsidR="000D336D" w:rsidRPr="003109FB" w:rsidRDefault="000D336D" w:rsidP="00256597">
      <w:pPr>
        <w:spacing w:after="240" w:line="276" w:lineRule="auto"/>
        <w:ind w:left="-2" w:right="142"/>
        <w:contextualSpacing/>
        <w:jc w:val="center"/>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الجدول رقم</w:t>
      </w:r>
      <w:r w:rsidR="00256597">
        <w:rPr>
          <w:rFonts w:ascii="Traditional Arabic" w:eastAsia="Calibri" w:hAnsi="Traditional Arabic" w:cs="Simplified Arabic" w:hint="cs"/>
          <w:b/>
          <w:bCs/>
          <w:color w:val="000000" w:themeColor="text1"/>
          <w:sz w:val="32"/>
          <w:szCs w:val="32"/>
          <w:rtl/>
          <w:lang w:bidi="ar-DZ"/>
        </w:rPr>
        <w:t xml:space="preserve"> </w:t>
      </w:r>
      <w:r w:rsidRPr="003109FB">
        <w:rPr>
          <w:rFonts w:ascii="Traditional Arabic" w:eastAsia="Calibri" w:hAnsi="Traditional Arabic" w:cs="Simplified Arabic"/>
          <w:b/>
          <w:bCs/>
          <w:color w:val="000000" w:themeColor="text1"/>
          <w:sz w:val="32"/>
          <w:szCs w:val="32"/>
          <w:rtl/>
          <w:lang w:bidi="ar-DZ"/>
        </w:rPr>
        <w:t>(</w:t>
      </w:r>
      <w:r w:rsidR="00256597">
        <w:rPr>
          <w:rFonts w:ascii="Traditional Arabic" w:eastAsia="Calibri" w:hAnsi="Traditional Arabic" w:cs="Simplified Arabic" w:hint="cs"/>
          <w:b/>
          <w:bCs/>
          <w:color w:val="000000" w:themeColor="text1"/>
          <w:sz w:val="32"/>
          <w:szCs w:val="32"/>
          <w:rtl/>
          <w:lang w:bidi="ar-DZ"/>
        </w:rPr>
        <w:t>07</w:t>
      </w:r>
      <w:r w:rsidRPr="003109FB">
        <w:rPr>
          <w:rFonts w:ascii="Traditional Arabic" w:eastAsia="Calibri" w:hAnsi="Traditional Arabic" w:cs="Simplified Arabic"/>
          <w:b/>
          <w:bCs/>
          <w:color w:val="000000" w:themeColor="text1"/>
          <w:sz w:val="32"/>
          <w:szCs w:val="32"/>
          <w:rtl/>
          <w:lang w:bidi="ar-DZ"/>
        </w:rPr>
        <w:t xml:space="preserve">): المتوسط الحسابي والانحراف المعياري والترتيب للآراء الخاصة </w:t>
      </w:r>
      <w:r w:rsidRPr="003109FB">
        <w:rPr>
          <w:rFonts w:ascii="Traditional Arabic" w:eastAsia="Calibri" w:hAnsi="Traditional Arabic" w:cs="Simplified Arabic" w:hint="cs"/>
          <w:b/>
          <w:bCs/>
          <w:color w:val="000000" w:themeColor="text1"/>
          <w:sz w:val="32"/>
          <w:szCs w:val="32"/>
          <w:rtl/>
          <w:lang w:bidi="ar-DZ"/>
        </w:rPr>
        <w:t>بالقلق مستقبل</w:t>
      </w:r>
    </w:p>
    <w:tbl>
      <w:tblPr>
        <w:tblStyle w:val="GridTable1Light1"/>
        <w:bidiVisual/>
        <w:tblW w:w="9356" w:type="dxa"/>
        <w:tblLayout w:type="fixed"/>
        <w:tblLook w:val="04A0" w:firstRow="1" w:lastRow="0" w:firstColumn="1" w:lastColumn="0" w:noHBand="0" w:noVBand="1"/>
      </w:tblPr>
      <w:tblGrid>
        <w:gridCol w:w="708"/>
        <w:gridCol w:w="5387"/>
        <w:gridCol w:w="709"/>
        <w:gridCol w:w="708"/>
        <w:gridCol w:w="709"/>
        <w:gridCol w:w="1135"/>
      </w:tblGrid>
      <w:tr w:rsidR="006C530E" w:rsidRPr="006C530E" w14:paraId="28AE9A66" w14:textId="77777777" w:rsidTr="002711E8">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08" w:type="dxa"/>
            <w:vMerge w:val="restart"/>
            <w:shd w:val="clear" w:color="auto" w:fill="E5B8B7" w:themeFill="accent2" w:themeFillTint="66"/>
            <w:vAlign w:val="center"/>
          </w:tcPr>
          <w:p w14:paraId="4CE788B1" w14:textId="77777777" w:rsidR="000D336D" w:rsidRPr="006C530E" w:rsidRDefault="000D336D" w:rsidP="003E20EF">
            <w:pPr>
              <w:ind w:left="-2"/>
              <w:contextualSpacing/>
              <w:jc w:val="center"/>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الرقم</w:t>
            </w:r>
          </w:p>
        </w:tc>
        <w:tc>
          <w:tcPr>
            <w:tcW w:w="5387" w:type="dxa"/>
            <w:vMerge w:val="restart"/>
            <w:shd w:val="clear" w:color="auto" w:fill="E5B8B7" w:themeFill="accent2" w:themeFillTint="66"/>
            <w:vAlign w:val="center"/>
          </w:tcPr>
          <w:p w14:paraId="6973BC13" w14:textId="77777777" w:rsidR="000D336D" w:rsidRPr="006C530E"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العبارات</w:t>
            </w:r>
          </w:p>
        </w:tc>
        <w:tc>
          <w:tcPr>
            <w:tcW w:w="709" w:type="dxa"/>
            <w:vMerge w:val="restart"/>
            <w:shd w:val="clear" w:color="auto" w:fill="E5B8B7" w:themeFill="accent2" w:themeFillTint="66"/>
            <w:vAlign w:val="center"/>
          </w:tcPr>
          <w:p w14:paraId="18031393" w14:textId="77777777" w:rsidR="000D336D" w:rsidRPr="006C530E"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6C530E">
              <w:rPr>
                <w:rFonts w:asciiTheme="minorBidi" w:eastAsia="Calibri" w:hAnsiTheme="minorBidi" w:cstheme="minorBidi"/>
                <w:color w:val="000000" w:themeColor="text1"/>
                <w:sz w:val="28"/>
                <w:szCs w:val="28"/>
                <w:lang w:bidi="ar-DZ"/>
              </w:rPr>
              <w:t>Mean</w:t>
            </w:r>
          </w:p>
        </w:tc>
        <w:tc>
          <w:tcPr>
            <w:tcW w:w="708" w:type="dxa"/>
            <w:vMerge w:val="restart"/>
            <w:shd w:val="clear" w:color="auto" w:fill="E5B8B7" w:themeFill="accent2" w:themeFillTint="66"/>
            <w:vAlign w:val="center"/>
          </w:tcPr>
          <w:p w14:paraId="4912ACBE" w14:textId="77777777" w:rsidR="000D336D" w:rsidRPr="006C530E"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6C530E">
              <w:rPr>
                <w:rFonts w:asciiTheme="minorBidi" w:eastAsia="Calibri" w:hAnsiTheme="minorBidi" w:cstheme="minorBidi"/>
                <w:color w:val="000000" w:themeColor="text1"/>
                <w:sz w:val="28"/>
                <w:szCs w:val="28"/>
                <w:rtl/>
                <w:lang w:bidi="ar-DZ"/>
              </w:rPr>
              <w:t>ß</w:t>
            </w:r>
          </w:p>
        </w:tc>
        <w:tc>
          <w:tcPr>
            <w:tcW w:w="709" w:type="dxa"/>
            <w:vMerge w:val="restart"/>
            <w:shd w:val="clear" w:color="auto" w:fill="E5B8B7" w:themeFill="accent2" w:themeFillTint="66"/>
            <w:vAlign w:val="center"/>
          </w:tcPr>
          <w:p w14:paraId="6C79D3A8" w14:textId="77777777" w:rsidR="000D336D" w:rsidRPr="006C530E"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6C530E">
              <w:rPr>
                <w:rFonts w:asciiTheme="minorBidi" w:eastAsia="Calibri" w:hAnsiTheme="minorBidi" w:cstheme="minorBidi"/>
                <w:color w:val="000000" w:themeColor="text1"/>
                <w:sz w:val="28"/>
                <w:szCs w:val="28"/>
                <w:lang w:bidi="ar-DZ"/>
              </w:rPr>
              <w:t>RII</w:t>
            </w:r>
          </w:p>
        </w:tc>
        <w:tc>
          <w:tcPr>
            <w:tcW w:w="1135" w:type="dxa"/>
            <w:vMerge w:val="restart"/>
            <w:shd w:val="clear" w:color="auto" w:fill="E5B8B7" w:themeFill="accent2" w:themeFillTint="66"/>
            <w:vAlign w:val="center"/>
          </w:tcPr>
          <w:p w14:paraId="18B9BDAF" w14:textId="77777777" w:rsidR="000D336D" w:rsidRPr="006C530E"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p>
        </w:tc>
      </w:tr>
      <w:tr w:rsidR="006C530E" w:rsidRPr="006C530E" w14:paraId="2D9DAD17" w14:textId="77777777" w:rsidTr="002711E8">
        <w:trPr>
          <w:trHeight w:val="466"/>
        </w:trPr>
        <w:tc>
          <w:tcPr>
            <w:cnfStyle w:val="001000000000" w:firstRow="0" w:lastRow="0" w:firstColumn="1" w:lastColumn="0" w:oddVBand="0" w:evenVBand="0" w:oddHBand="0" w:evenHBand="0" w:firstRowFirstColumn="0" w:firstRowLastColumn="0" w:lastRowFirstColumn="0" w:lastRowLastColumn="0"/>
            <w:tcW w:w="708" w:type="dxa"/>
            <w:vMerge/>
            <w:shd w:val="clear" w:color="auto" w:fill="E5B8B7" w:themeFill="accent2" w:themeFillTint="66"/>
            <w:vAlign w:val="center"/>
          </w:tcPr>
          <w:p w14:paraId="4D65FAE5"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p>
        </w:tc>
        <w:tc>
          <w:tcPr>
            <w:tcW w:w="5387" w:type="dxa"/>
            <w:vMerge/>
            <w:shd w:val="clear" w:color="auto" w:fill="E5B8B7" w:themeFill="accent2" w:themeFillTint="66"/>
            <w:vAlign w:val="center"/>
          </w:tcPr>
          <w:p w14:paraId="5C56F3BD" w14:textId="77777777" w:rsidR="000D336D" w:rsidRPr="006C530E" w:rsidRDefault="000D336D" w:rsidP="006C530E">
            <w:pPr>
              <w:ind w:left="-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c>
          <w:tcPr>
            <w:tcW w:w="709" w:type="dxa"/>
            <w:vMerge/>
            <w:shd w:val="clear" w:color="auto" w:fill="E5B8B7" w:themeFill="accent2" w:themeFillTint="66"/>
            <w:vAlign w:val="center"/>
          </w:tcPr>
          <w:p w14:paraId="0ED17D9E" w14:textId="77777777" w:rsidR="000D336D" w:rsidRPr="006C530E"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8" w:type="dxa"/>
            <w:vMerge/>
            <w:shd w:val="clear" w:color="auto" w:fill="E5B8B7" w:themeFill="accent2" w:themeFillTint="66"/>
            <w:vAlign w:val="center"/>
          </w:tcPr>
          <w:p w14:paraId="15CCD5B7" w14:textId="77777777" w:rsidR="000D336D" w:rsidRPr="006C530E"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9" w:type="dxa"/>
            <w:vMerge/>
            <w:shd w:val="clear" w:color="auto" w:fill="E5B8B7" w:themeFill="accent2" w:themeFillTint="66"/>
            <w:vAlign w:val="center"/>
          </w:tcPr>
          <w:p w14:paraId="6E2F939C" w14:textId="77777777" w:rsidR="000D336D" w:rsidRPr="006C530E"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1135" w:type="dxa"/>
            <w:vMerge/>
            <w:shd w:val="clear" w:color="auto" w:fill="E5B8B7" w:themeFill="accent2" w:themeFillTint="66"/>
            <w:vAlign w:val="center"/>
          </w:tcPr>
          <w:p w14:paraId="323EC87A" w14:textId="77777777" w:rsidR="000D336D" w:rsidRPr="006C530E"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r>
      <w:tr w:rsidR="006C530E" w:rsidRPr="006C530E" w14:paraId="2B0261F9"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15060ABF"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1</w:t>
            </w:r>
          </w:p>
        </w:tc>
        <w:tc>
          <w:tcPr>
            <w:tcW w:w="5387" w:type="dxa"/>
            <w:vAlign w:val="center"/>
          </w:tcPr>
          <w:p w14:paraId="23D70E7D" w14:textId="1C9DD720"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يسبب تعاطي </w:t>
            </w:r>
            <w:r w:rsidR="00521774" w:rsidRPr="006C530E">
              <w:rPr>
                <w:rFonts w:ascii="Traditional Arabic" w:eastAsia="Calibri" w:hAnsi="Traditional Arabic" w:cs="Simplified Arabic"/>
                <w:color w:val="000000" w:themeColor="text1"/>
                <w:sz w:val="28"/>
                <w:szCs w:val="28"/>
                <w:rtl/>
              </w:rPr>
              <w:t>المخدرات</w:t>
            </w:r>
            <w:r w:rsidRPr="006C530E">
              <w:rPr>
                <w:rFonts w:ascii="Traditional Arabic" w:eastAsia="Calibri" w:hAnsi="Traditional Arabic" w:cs="Simplified Arabic"/>
                <w:color w:val="000000" w:themeColor="text1"/>
                <w:sz w:val="28"/>
                <w:szCs w:val="28"/>
                <w:rtl/>
              </w:rPr>
              <w:t xml:space="preserve"> للطالب التفكير الزائد والسلبي حول قلق المستقبل لديه</w:t>
            </w:r>
          </w:p>
        </w:tc>
        <w:tc>
          <w:tcPr>
            <w:tcW w:w="709" w:type="dxa"/>
            <w:vAlign w:val="center"/>
          </w:tcPr>
          <w:p w14:paraId="0C53A7BB"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4,08</w:t>
            </w:r>
          </w:p>
        </w:tc>
        <w:tc>
          <w:tcPr>
            <w:tcW w:w="708" w:type="dxa"/>
            <w:vAlign w:val="center"/>
          </w:tcPr>
          <w:p w14:paraId="00566E01"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0,67</w:t>
            </w:r>
          </w:p>
        </w:tc>
        <w:tc>
          <w:tcPr>
            <w:tcW w:w="709" w:type="dxa"/>
            <w:vAlign w:val="center"/>
          </w:tcPr>
          <w:p w14:paraId="0EC6D144"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0,82</w:t>
            </w:r>
          </w:p>
        </w:tc>
        <w:tc>
          <w:tcPr>
            <w:tcW w:w="1135" w:type="dxa"/>
            <w:vAlign w:val="center"/>
          </w:tcPr>
          <w:p w14:paraId="7C56DA51"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w:t>
            </w:r>
          </w:p>
        </w:tc>
      </w:tr>
      <w:tr w:rsidR="006C530E" w:rsidRPr="006C530E" w14:paraId="4517BB73"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157565CD"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2</w:t>
            </w:r>
          </w:p>
        </w:tc>
        <w:tc>
          <w:tcPr>
            <w:tcW w:w="5387" w:type="dxa"/>
            <w:vAlign w:val="center"/>
          </w:tcPr>
          <w:p w14:paraId="53CF22DE" w14:textId="7669EE8F"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تراودني فكرة التي قد أصبح شخصا سيئا وقد اصاب بالجنون في المستقبل بسبب تعاطي </w:t>
            </w:r>
            <w:r w:rsidR="00F214B7">
              <w:rPr>
                <w:rFonts w:ascii="Traditional Arabic" w:eastAsia="Calibri" w:hAnsi="Traditional Arabic" w:cs="Simplified Arabic"/>
                <w:color w:val="000000" w:themeColor="text1"/>
                <w:sz w:val="28"/>
                <w:szCs w:val="28"/>
                <w:rtl/>
              </w:rPr>
              <w:t>مخدرات</w:t>
            </w:r>
          </w:p>
        </w:tc>
        <w:tc>
          <w:tcPr>
            <w:tcW w:w="709" w:type="dxa"/>
            <w:vAlign w:val="center"/>
          </w:tcPr>
          <w:p w14:paraId="4C797DBB"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4,11</w:t>
            </w:r>
          </w:p>
        </w:tc>
        <w:tc>
          <w:tcPr>
            <w:tcW w:w="708" w:type="dxa"/>
            <w:vAlign w:val="center"/>
          </w:tcPr>
          <w:p w14:paraId="6BD95C07"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0,72</w:t>
            </w:r>
          </w:p>
        </w:tc>
        <w:tc>
          <w:tcPr>
            <w:tcW w:w="709" w:type="dxa"/>
            <w:vAlign w:val="center"/>
          </w:tcPr>
          <w:p w14:paraId="0CAC645E"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0,82</w:t>
            </w:r>
          </w:p>
        </w:tc>
        <w:tc>
          <w:tcPr>
            <w:tcW w:w="1135" w:type="dxa"/>
            <w:vAlign w:val="center"/>
          </w:tcPr>
          <w:p w14:paraId="4C932C4F"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 بشدة</w:t>
            </w:r>
          </w:p>
        </w:tc>
      </w:tr>
      <w:tr w:rsidR="006C530E" w:rsidRPr="006C530E" w14:paraId="0B52364C"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3A7F0212"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4</w:t>
            </w:r>
          </w:p>
        </w:tc>
        <w:tc>
          <w:tcPr>
            <w:tcW w:w="5387" w:type="dxa"/>
            <w:vAlign w:val="center"/>
          </w:tcPr>
          <w:p w14:paraId="357F3778" w14:textId="77777777"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تراودني فكرة التي قد أصبح شخصا جيدا في المستقبل</w:t>
            </w:r>
          </w:p>
        </w:tc>
        <w:tc>
          <w:tcPr>
            <w:tcW w:w="709" w:type="dxa"/>
            <w:vAlign w:val="center"/>
          </w:tcPr>
          <w:p w14:paraId="6C7FC2A5"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4,47</w:t>
            </w:r>
          </w:p>
        </w:tc>
        <w:tc>
          <w:tcPr>
            <w:tcW w:w="708" w:type="dxa"/>
            <w:vAlign w:val="center"/>
          </w:tcPr>
          <w:p w14:paraId="7C5B1BCA"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0,86</w:t>
            </w:r>
          </w:p>
        </w:tc>
        <w:tc>
          <w:tcPr>
            <w:tcW w:w="709" w:type="dxa"/>
            <w:vAlign w:val="center"/>
          </w:tcPr>
          <w:p w14:paraId="4E460B25"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6C530E">
              <w:rPr>
                <w:rFonts w:asciiTheme="minorBidi" w:eastAsia="Calibri" w:hAnsiTheme="minorBidi" w:cstheme="minorBidi"/>
                <w:color w:val="000000" w:themeColor="text1"/>
                <w:sz w:val="28"/>
                <w:szCs w:val="28"/>
                <w:lang w:bidi="ar-DZ"/>
              </w:rPr>
              <w:t>0,89</w:t>
            </w:r>
          </w:p>
        </w:tc>
        <w:tc>
          <w:tcPr>
            <w:tcW w:w="1135" w:type="dxa"/>
            <w:vAlign w:val="center"/>
          </w:tcPr>
          <w:p w14:paraId="70266088"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hint="cs"/>
                <w:b/>
                <w:bCs/>
                <w:color w:val="000000" w:themeColor="text1"/>
                <w:sz w:val="28"/>
                <w:szCs w:val="28"/>
                <w:rtl/>
                <w:lang w:bidi="ar-DZ"/>
              </w:rPr>
              <w:t xml:space="preserve">غ </w:t>
            </w:r>
            <w:r w:rsidRPr="006C530E">
              <w:rPr>
                <w:rFonts w:ascii="Traditional Arabic" w:eastAsia="Calibri" w:hAnsi="Traditional Arabic" w:cs="Simplified Arabic"/>
                <w:b/>
                <w:bCs/>
                <w:color w:val="000000" w:themeColor="text1"/>
                <w:sz w:val="28"/>
                <w:szCs w:val="28"/>
                <w:rtl/>
                <w:lang w:bidi="ar-DZ"/>
              </w:rPr>
              <w:t>موافق</w:t>
            </w:r>
            <w:r w:rsidRPr="006C530E">
              <w:rPr>
                <w:rFonts w:ascii="Traditional Arabic" w:eastAsia="Calibri" w:hAnsi="Traditional Arabic" w:cs="Simplified Arabic" w:hint="cs"/>
                <w:b/>
                <w:bCs/>
                <w:color w:val="000000" w:themeColor="text1"/>
                <w:sz w:val="28"/>
                <w:szCs w:val="28"/>
                <w:rtl/>
                <w:lang w:bidi="ar-DZ"/>
              </w:rPr>
              <w:t xml:space="preserve"> بشدة</w:t>
            </w:r>
          </w:p>
        </w:tc>
      </w:tr>
      <w:tr w:rsidR="006C530E" w:rsidRPr="006C530E" w14:paraId="2DAFB3D1"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6BF9C2DF"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5</w:t>
            </w:r>
          </w:p>
        </w:tc>
        <w:tc>
          <w:tcPr>
            <w:tcW w:w="5387" w:type="dxa"/>
            <w:vAlign w:val="center"/>
          </w:tcPr>
          <w:p w14:paraId="67B5C6DE" w14:textId="77777777"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يدافعني تعاطي مخدرات دائما لمزيد من الفشل والانسياق نحو مستقبل المظلم</w:t>
            </w:r>
          </w:p>
        </w:tc>
        <w:tc>
          <w:tcPr>
            <w:tcW w:w="709" w:type="dxa"/>
            <w:vAlign w:val="center"/>
          </w:tcPr>
          <w:p w14:paraId="439B1508"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3,74</w:t>
            </w:r>
          </w:p>
        </w:tc>
        <w:tc>
          <w:tcPr>
            <w:tcW w:w="708" w:type="dxa"/>
            <w:vAlign w:val="center"/>
          </w:tcPr>
          <w:p w14:paraId="2F829A57"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0,78</w:t>
            </w:r>
          </w:p>
        </w:tc>
        <w:tc>
          <w:tcPr>
            <w:tcW w:w="709" w:type="dxa"/>
            <w:vAlign w:val="center"/>
          </w:tcPr>
          <w:p w14:paraId="4067CB8E"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0,75</w:t>
            </w:r>
          </w:p>
        </w:tc>
        <w:tc>
          <w:tcPr>
            <w:tcW w:w="1135" w:type="dxa"/>
            <w:vAlign w:val="center"/>
          </w:tcPr>
          <w:p w14:paraId="68F8D928"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 بشدة</w:t>
            </w:r>
          </w:p>
        </w:tc>
      </w:tr>
      <w:tr w:rsidR="006C530E" w:rsidRPr="006C530E" w14:paraId="5BE4387A"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48921C10"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6</w:t>
            </w:r>
          </w:p>
        </w:tc>
        <w:tc>
          <w:tcPr>
            <w:tcW w:w="5387" w:type="dxa"/>
            <w:vAlign w:val="center"/>
          </w:tcPr>
          <w:p w14:paraId="284B6210" w14:textId="72A0E119"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قد تحطم </w:t>
            </w:r>
            <w:r w:rsidR="00521774" w:rsidRPr="006C530E">
              <w:rPr>
                <w:rFonts w:ascii="Traditional Arabic" w:eastAsia="Calibri" w:hAnsi="Traditional Arabic" w:cs="Simplified Arabic"/>
                <w:color w:val="000000" w:themeColor="text1"/>
                <w:sz w:val="28"/>
                <w:szCs w:val="28"/>
                <w:rtl/>
              </w:rPr>
              <w:t>المخدرات</w:t>
            </w:r>
            <w:r w:rsidRPr="006C530E">
              <w:rPr>
                <w:rFonts w:ascii="Traditional Arabic" w:eastAsia="Calibri" w:hAnsi="Traditional Arabic" w:cs="Simplified Arabic"/>
                <w:color w:val="000000" w:themeColor="text1"/>
                <w:sz w:val="28"/>
                <w:szCs w:val="28"/>
                <w:rtl/>
              </w:rPr>
              <w:t xml:space="preserve"> ما لدي من طموحات وأهداف واضحة في الحياة وأعمل لمستقبلي وفقا لخطة رسمتها لنفسي كما اعرف كيف احققها</w:t>
            </w:r>
          </w:p>
        </w:tc>
        <w:tc>
          <w:tcPr>
            <w:tcW w:w="709" w:type="dxa"/>
            <w:vAlign w:val="center"/>
          </w:tcPr>
          <w:p w14:paraId="6EFDC7E4"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val="fr-FR" w:bidi="ar-DZ"/>
              </w:rPr>
            </w:pPr>
            <w:r w:rsidRPr="006C530E">
              <w:rPr>
                <w:rFonts w:asciiTheme="minorBidi" w:eastAsia="Calibri" w:hAnsiTheme="minorBidi" w:cstheme="minorBidi"/>
                <w:color w:val="000000" w:themeColor="text1"/>
                <w:sz w:val="28"/>
                <w:szCs w:val="28"/>
                <w:lang w:bidi="ar-DZ"/>
              </w:rPr>
              <w:t>4,89</w:t>
            </w:r>
          </w:p>
        </w:tc>
        <w:tc>
          <w:tcPr>
            <w:tcW w:w="708" w:type="dxa"/>
            <w:vAlign w:val="center"/>
          </w:tcPr>
          <w:p w14:paraId="18EA6BFE"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6C530E">
              <w:rPr>
                <w:rFonts w:asciiTheme="minorBidi" w:eastAsia="Calibri" w:hAnsiTheme="minorBidi" w:cstheme="minorBidi"/>
                <w:color w:val="000000" w:themeColor="text1"/>
                <w:sz w:val="28"/>
                <w:szCs w:val="28"/>
                <w:lang w:bidi="ar-DZ"/>
              </w:rPr>
              <w:t>0,88</w:t>
            </w:r>
          </w:p>
        </w:tc>
        <w:tc>
          <w:tcPr>
            <w:tcW w:w="709" w:type="dxa"/>
            <w:vAlign w:val="center"/>
          </w:tcPr>
          <w:p w14:paraId="743DB3FB"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0,89</w:t>
            </w:r>
          </w:p>
        </w:tc>
        <w:tc>
          <w:tcPr>
            <w:tcW w:w="1135" w:type="dxa"/>
            <w:vAlign w:val="center"/>
          </w:tcPr>
          <w:p w14:paraId="7E2E93AC"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w:t>
            </w:r>
          </w:p>
        </w:tc>
      </w:tr>
      <w:tr w:rsidR="006C530E" w:rsidRPr="006C530E" w14:paraId="0CF39235"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5D57780F"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7</w:t>
            </w:r>
          </w:p>
        </w:tc>
        <w:tc>
          <w:tcPr>
            <w:tcW w:w="5387" w:type="dxa"/>
            <w:vAlign w:val="center"/>
          </w:tcPr>
          <w:p w14:paraId="7FA5CC2F" w14:textId="53B07391"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تعاطي </w:t>
            </w:r>
            <w:r w:rsidR="00F214B7">
              <w:rPr>
                <w:rFonts w:ascii="Traditional Arabic" w:eastAsia="Calibri" w:hAnsi="Traditional Arabic" w:cs="Simplified Arabic"/>
                <w:color w:val="000000" w:themeColor="text1"/>
                <w:sz w:val="28"/>
                <w:szCs w:val="28"/>
                <w:rtl/>
              </w:rPr>
              <w:t>مخدرات</w:t>
            </w:r>
            <w:r w:rsidRPr="006C530E">
              <w:rPr>
                <w:rFonts w:ascii="Traditional Arabic" w:eastAsia="Calibri" w:hAnsi="Traditional Arabic" w:cs="Simplified Arabic"/>
                <w:color w:val="000000" w:themeColor="text1"/>
                <w:sz w:val="28"/>
                <w:szCs w:val="28"/>
                <w:rtl/>
              </w:rPr>
              <w:t xml:space="preserve"> يبعدني عن الالتزام الديني والأخلاقي والتمسك بمبادئ معينة مما لا يضمن للإنسان مستقبل أمن</w:t>
            </w:r>
          </w:p>
        </w:tc>
        <w:tc>
          <w:tcPr>
            <w:tcW w:w="709" w:type="dxa"/>
            <w:vAlign w:val="center"/>
          </w:tcPr>
          <w:p w14:paraId="16972721"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val="fr-FR" w:bidi="ar-DZ"/>
              </w:rPr>
            </w:pPr>
            <w:r w:rsidRPr="006C530E">
              <w:rPr>
                <w:rFonts w:asciiTheme="minorBidi" w:eastAsia="Calibri" w:hAnsiTheme="minorBidi" w:cstheme="minorBidi"/>
                <w:color w:val="000000" w:themeColor="text1"/>
                <w:sz w:val="28"/>
                <w:szCs w:val="28"/>
                <w:lang w:bidi="ar-DZ"/>
              </w:rPr>
              <w:t>4,32</w:t>
            </w:r>
          </w:p>
        </w:tc>
        <w:tc>
          <w:tcPr>
            <w:tcW w:w="708" w:type="dxa"/>
            <w:vAlign w:val="center"/>
          </w:tcPr>
          <w:p w14:paraId="3FC4E0CC"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0,57</w:t>
            </w:r>
          </w:p>
        </w:tc>
        <w:tc>
          <w:tcPr>
            <w:tcW w:w="709" w:type="dxa"/>
            <w:vAlign w:val="center"/>
          </w:tcPr>
          <w:p w14:paraId="7EF0DAB5"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0,86</w:t>
            </w:r>
          </w:p>
        </w:tc>
        <w:tc>
          <w:tcPr>
            <w:tcW w:w="1135" w:type="dxa"/>
            <w:vAlign w:val="center"/>
          </w:tcPr>
          <w:p w14:paraId="79034178"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w:t>
            </w:r>
          </w:p>
        </w:tc>
      </w:tr>
      <w:tr w:rsidR="006C530E" w:rsidRPr="006C530E" w14:paraId="59104943"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773CA73C"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8</w:t>
            </w:r>
          </w:p>
        </w:tc>
        <w:tc>
          <w:tcPr>
            <w:tcW w:w="5387" w:type="dxa"/>
            <w:vAlign w:val="center"/>
          </w:tcPr>
          <w:p w14:paraId="6CE89A89" w14:textId="0E17FAC2" w:rsidR="000D336D" w:rsidRPr="00F65098"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لا اشعر ان (المستقبل) سيكون يوما مشرقا بسبب </w:t>
            </w:r>
            <w:r w:rsidR="00521774" w:rsidRPr="006C530E">
              <w:rPr>
                <w:rFonts w:ascii="Traditional Arabic" w:eastAsia="Calibri" w:hAnsi="Traditional Arabic" w:cs="Simplified Arabic"/>
                <w:color w:val="000000" w:themeColor="text1"/>
                <w:sz w:val="28"/>
                <w:szCs w:val="28"/>
                <w:rtl/>
              </w:rPr>
              <w:t>المخدرات</w:t>
            </w:r>
            <w:r w:rsidRPr="006C530E">
              <w:rPr>
                <w:rFonts w:ascii="Traditional Arabic" w:eastAsia="Calibri" w:hAnsi="Traditional Arabic" w:cs="Simplified Arabic"/>
                <w:color w:val="000000" w:themeColor="text1"/>
                <w:sz w:val="28"/>
                <w:szCs w:val="28"/>
              </w:rPr>
              <w:t>.</w:t>
            </w:r>
          </w:p>
        </w:tc>
        <w:tc>
          <w:tcPr>
            <w:tcW w:w="709" w:type="dxa"/>
            <w:vAlign w:val="center"/>
          </w:tcPr>
          <w:p w14:paraId="327D6FA2"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3,47</w:t>
            </w:r>
          </w:p>
        </w:tc>
        <w:tc>
          <w:tcPr>
            <w:tcW w:w="708" w:type="dxa"/>
            <w:vAlign w:val="center"/>
          </w:tcPr>
          <w:p w14:paraId="1130690E"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1,46</w:t>
            </w:r>
          </w:p>
        </w:tc>
        <w:tc>
          <w:tcPr>
            <w:tcW w:w="709" w:type="dxa"/>
            <w:vAlign w:val="center"/>
          </w:tcPr>
          <w:p w14:paraId="093AF157"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6C530E">
              <w:rPr>
                <w:rFonts w:asciiTheme="minorBidi" w:eastAsia="Calibri" w:hAnsiTheme="minorBidi" w:cstheme="minorBidi"/>
                <w:color w:val="000000" w:themeColor="text1"/>
                <w:sz w:val="28"/>
                <w:szCs w:val="28"/>
                <w:lang w:bidi="ar-DZ"/>
              </w:rPr>
              <w:t>0,69</w:t>
            </w:r>
          </w:p>
        </w:tc>
        <w:tc>
          <w:tcPr>
            <w:tcW w:w="1135" w:type="dxa"/>
            <w:vAlign w:val="center"/>
          </w:tcPr>
          <w:p w14:paraId="35495360"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موافق</w:t>
            </w:r>
            <w:r w:rsidRPr="006C530E">
              <w:rPr>
                <w:rFonts w:ascii="Traditional Arabic" w:eastAsia="Calibri" w:hAnsi="Traditional Arabic" w:cs="Simplified Arabic" w:hint="cs"/>
                <w:b/>
                <w:bCs/>
                <w:color w:val="000000" w:themeColor="text1"/>
                <w:sz w:val="28"/>
                <w:szCs w:val="28"/>
                <w:rtl/>
                <w:lang w:bidi="ar-DZ"/>
              </w:rPr>
              <w:t xml:space="preserve"> بشدة</w:t>
            </w:r>
          </w:p>
        </w:tc>
      </w:tr>
      <w:tr w:rsidR="006C530E" w:rsidRPr="006C530E" w14:paraId="60F0628F"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60D782CD"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9</w:t>
            </w:r>
          </w:p>
        </w:tc>
        <w:tc>
          <w:tcPr>
            <w:tcW w:w="5387" w:type="dxa"/>
            <w:vAlign w:val="center"/>
          </w:tcPr>
          <w:p w14:paraId="46C1EF27" w14:textId="77777777"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اشعر ان (المستقبل) سيكون يوما مشرقا</w:t>
            </w:r>
            <w:r w:rsidRPr="006C530E">
              <w:rPr>
                <w:rFonts w:ascii="Traditional Arabic" w:eastAsia="Calibri" w:hAnsi="Traditional Arabic" w:cs="Simplified Arabic"/>
                <w:color w:val="000000" w:themeColor="text1"/>
                <w:sz w:val="28"/>
                <w:szCs w:val="28"/>
              </w:rPr>
              <w:t>.</w:t>
            </w:r>
          </w:p>
        </w:tc>
        <w:tc>
          <w:tcPr>
            <w:tcW w:w="709" w:type="dxa"/>
            <w:vAlign w:val="center"/>
          </w:tcPr>
          <w:p w14:paraId="19008E9A"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4,03</w:t>
            </w:r>
          </w:p>
        </w:tc>
        <w:tc>
          <w:tcPr>
            <w:tcW w:w="708" w:type="dxa"/>
            <w:vAlign w:val="center"/>
          </w:tcPr>
          <w:p w14:paraId="456B5ED8"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1,02</w:t>
            </w:r>
          </w:p>
        </w:tc>
        <w:tc>
          <w:tcPr>
            <w:tcW w:w="709" w:type="dxa"/>
            <w:vAlign w:val="center"/>
          </w:tcPr>
          <w:p w14:paraId="43226773"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0,81</w:t>
            </w:r>
          </w:p>
        </w:tc>
        <w:tc>
          <w:tcPr>
            <w:tcW w:w="1135" w:type="dxa"/>
            <w:vAlign w:val="center"/>
          </w:tcPr>
          <w:p w14:paraId="19E77E99"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Pr>
            </w:pPr>
            <w:r w:rsidRPr="006C530E">
              <w:rPr>
                <w:rFonts w:ascii="Traditional Arabic" w:eastAsia="Calibri" w:hAnsi="Traditional Arabic" w:cs="Simplified Arabic" w:hint="cs"/>
                <w:b/>
                <w:bCs/>
                <w:color w:val="000000" w:themeColor="text1"/>
                <w:sz w:val="28"/>
                <w:szCs w:val="28"/>
                <w:rtl/>
              </w:rPr>
              <w:t>محايد</w:t>
            </w:r>
          </w:p>
        </w:tc>
      </w:tr>
      <w:tr w:rsidR="006C530E" w:rsidRPr="006C530E" w14:paraId="4CE5AA46"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010203E3" w14:textId="77777777" w:rsidR="000D336D" w:rsidRPr="006C530E" w:rsidRDefault="000D336D" w:rsidP="006C530E">
            <w:pPr>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lastRenderedPageBreak/>
              <w:t>10</w:t>
            </w:r>
          </w:p>
        </w:tc>
        <w:tc>
          <w:tcPr>
            <w:tcW w:w="5387" w:type="dxa"/>
            <w:vAlign w:val="center"/>
          </w:tcPr>
          <w:p w14:paraId="455BB936" w14:textId="77777777"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يخبئ الزمن مفاجأة سارة عند ارادة تخلص من تعاطي لا ولا يأس في الحياة ولا حياة مع اليأس</w:t>
            </w:r>
          </w:p>
        </w:tc>
        <w:tc>
          <w:tcPr>
            <w:tcW w:w="709" w:type="dxa"/>
            <w:vAlign w:val="center"/>
          </w:tcPr>
          <w:p w14:paraId="6ADD2ABA"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4,13</w:t>
            </w:r>
          </w:p>
        </w:tc>
        <w:tc>
          <w:tcPr>
            <w:tcW w:w="708" w:type="dxa"/>
            <w:vAlign w:val="center"/>
          </w:tcPr>
          <w:p w14:paraId="41BD0C45"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0,87</w:t>
            </w:r>
          </w:p>
        </w:tc>
        <w:tc>
          <w:tcPr>
            <w:tcW w:w="709" w:type="dxa"/>
            <w:vAlign w:val="center"/>
          </w:tcPr>
          <w:p w14:paraId="0C8C7FB9"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0,83</w:t>
            </w:r>
          </w:p>
        </w:tc>
        <w:tc>
          <w:tcPr>
            <w:tcW w:w="1135" w:type="dxa"/>
            <w:vAlign w:val="center"/>
          </w:tcPr>
          <w:p w14:paraId="050C88B8"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Pr>
            </w:pPr>
            <w:r w:rsidRPr="006C530E">
              <w:rPr>
                <w:rFonts w:ascii="Traditional Arabic" w:eastAsia="Calibri" w:hAnsi="Traditional Arabic" w:cs="Simplified Arabic"/>
                <w:b/>
                <w:bCs/>
                <w:color w:val="000000" w:themeColor="text1"/>
                <w:sz w:val="28"/>
                <w:szCs w:val="28"/>
                <w:rtl/>
              </w:rPr>
              <w:t>موافق</w:t>
            </w:r>
            <w:r w:rsidRPr="006C530E">
              <w:rPr>
                <w:rFonts w:ascii="Traditional Arabic" w:eastAsia="Calibri" w:hAnsi="Traditional Arabic" w:cs="Simplified Arabic" w:hint="cs"/>
                <w:b/>
                <w:bCs/>
                <w:color w:val="000000" w:themeColor="text1"/>
                <w:sz w:val="28"/>
                <w:szCs w:val="28"/>
                <w:rtl/>
              </w:rPr>
              <w:t xml:space="preserve"> بشدة</w:t>
            </w:r>
          </w:p>
        </w:tc>
      </w:tr>
      <w:tr w:rsidR="006C530E" w:rsidRPr="006C530E" w14:paraId="7F444E48"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21C21872"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11</w:t>
            </w:r>
          </w:p>
        </w:tc>
        <w:tc>
          <w:tcPr>
            <w:tcW w:w="5387" w:type="dxa"/>
            <w:vAlign w:val="center"/>
          </w:tcPr>
          <w:p w14:paraId="2E309F2A" w14:textId="77B65529"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يؤدي تعاطي </w:t>
            </w:r>
            <w:r w:rsidR="00521774" w:rsidRPr="006C530E">
              <w:rPr>
                <w:rFonts w:ascii="Traditional Arabic" w:eastAsia="Calibri" w:hAnsi="Traditional Arabic" w:cs="Simplified Arabic"/>
                <w:color w:val="000000" w:themeColor="text1"/>
                <w:sz w:val="28"/>
                <w:szCs w:val="28"/>
                <w:rtl/>
              </w:rPr>
              <w:t>المخدرات</w:t>
            </w:r>
            <w:r w:rsidRPr="006C530E">
              <w:rPr>
                <w:rFonts w:ascii="Traditional Arabic" w:eastAsia="Calibri" w:hAnsi="Traditional Arabic" w:cs="Simplified Arabic"/>
                <w:color w:val="000000" w:themeColor="text1"/>
                <w:sz w:val="28"/>
                <w:szCs w:val="28"/>
                <w:rtl/>
              </w:rPr>
              <w:t xml:space="preserve"> الى فقدان الرغبة في تحقيق الأمال</w:t>
            </w:r>
          </w:p>
        </w:tc>
        <w:tc>
          <w:tcPr>
            <w:tcW w:w="709" w:type="dxa"/>
            <w:vAlign w:val="center"/>
          </w:tcPr>
          <w:p w14:paraId="1A56C841"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4,13</w:t>
            </w:r>
          </w:p>
        </w:tc>
        <w:tc>
          <w:tcPr>
            <w:tcW w:w="708" w:type="dxa"/>
            <w:vAlign w:val="center"/>
          </w:tcPr>
          <w:p w14:paraId="0E4D2FB9"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0,99</w:t>
            </w:r>
          </w:p>
        </w:tc>
        <w:tc>
          <w:tcPr>
            <w:tcW w:w="709" w:type="dxa"/>
            <w:vAlign w:val="center"/>
          </w:tcPr>
          <w:p w14:paraId="422C71F9"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0,83</w:t>
            </w:r>
          </w:p>
        </w:tc>
        <w:tc>
          <w:tcPr>
            <w:tcW w:w="1135" w:type="dxa"/>
            <w:vAlign w:val="center"/>
          </w:tcPr>
          <w:p w14:paraId="3E1D25EA"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Pr>
            </w:pPr>
            <w:r w:rsidRPr="006C530E">
              <w:rPr>
                <w:rFonts w:ascii="Traditional Arabic" w:eastAsia="Calibri" w:hAnsi="Traditional Arabic" w:cs="Simplified Arabic" w:hint="cs"/>
                <w:b/>
                <w:bCs/>
                <w:color w:val="000000" w:themeColor="text1"/>
                <w:sz w:val="28"/>
                <w:szCs w:val="28"/>
                <w:rtl/>
              </w:rPr>
              <w:t>محايد</w:t>
            </w:r>
          </w:p>
        </w:tc>
      </w:tr>
      <w:tr w:rsidR="006C530E" w:rsidRPr="006C530E" w14:paraId="4D558466"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7A7C1CE9"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12</w:t>
            </w:r>
          </w:p>
        </w:tc>
        <w:tc>
          <w:tcPr>
            <w:tcW w:w="5387" w:type="dxa"/>
            <w:vAlign w:val="center"/>
          </w:tcPr>
          <w:p w14:paraId="066E011F" w14:textId="4FB19024"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يمتلكني الخوف والقلق والحيرة عندما أفكر في المستقبل بسبب تعاطي </w:t>
            </w:r>
            <w:r w:rsidR="00521774" w:rsidRPr="006C530E">
              <w:rPr>
                <w:rFonts w:ascii="Traditional Arabic" w:eastAsia="Calibri" w:hAnsi="Traditional Arabic" w:cs="Simplified Arabic"/>
                <w:color w:val="000000" w:themeColor="text1"/>
                <w:sz w:val="28"/>
                <w:szCs w:val="28"/>
                <w:rtl/>
              </w:rPr>
              <w:t>المخدرات</w:t>
            </w:r>
          </w:p>
        </w:tc>
        <w:tc>
          <w:tcPr>
            <w:tcW w:w="709" w:type="dxa"/>
            <w:vAlign w:val="center"/>
          </w:tcPr>
          <w:p w14:paraId="452DBA15"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3,66</w:t>
            </w:r>
          </w:p>
        </w:tc>
        <w:tc>
          <w:tcPr>
            <w:tcW w:w="708" w:type="dxa"/>
            <w:vAlign w:val="center"/>
          </w:tcPr>
          <w:p w14:paraId="06489DD6"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1,07</w:t>
            </w:r>
          </w:p>
        </w:tc>
        <w:tc>
          <w:tcPr>
            <w:tcW w:w="709" w:type="dxa"/>
            <w:vAlign w:val="center"/>
          </w:tcPr>
          <w:p w14:paraId="2ADBC4EE"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0,73</w:t>
            </w:r>
          </w:p>
        </w:tc>
        <w:tc>
          <w:tcPr>
            <w:tcW w:w="1135" w:type="dxa"/>
            <w:vAlign w:val="center"/>
          </w:tcPr>
          <w:p w14:paraId="4C1E9C0D"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Pr>
            </w:pPr>
            <w:r w:rsidRPr="006C530E">
              <w:rPr>
                <w:rFonts w:ascii="Traditional Arabic" w:eastAsia="Calibri" w:hAnsi="Traditional Arabic" w:cs="Simplified Arabic"/>
                <w:b/>
                <w:bCs/>
                <w:color w:val="000000" w:themeColor="text1"/>
                <w:sz w:val="28"/>
                <w:szCs w:val="28"/>
                <w:rtl/>
              </w:rPr>
              <w:t>موافق</w:t>
            </w:r>
          </w:p>
        </w:tc>
      </w:tr>
      <w:tr w:rsidR="006C530E" w:rsidRPr="006C530E" w14:paraId="3DD43B25"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64C5298D"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13</w:t>
            </w:r>
          </w:p>
        </w:tc>
        <w:tc>
          <w:tcPr>
            <w:tcW w:w="5387" w:type="dxa"/>
            <w:vAlign w:val="center"/>
          </w:tcPr>
          <w:p w14:paraId="7AD7E0A8" w14:textId="77777777" w:rsidR="000D336D" w:rsidRPr="006C530E" w:rsidRDefault="000D336D" w:rsidP="006C530E">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6C530E">
              <w:rPr>
                <w:rFonts w:ascii="Traditional Arabic" w:eastAsia="Calibri" w:hAnsi="Traditional Arabic" w:cs="Simplified Arabic"/>
                <w:color w:val="000000" w:themeColor="text1"/>
                <w:sz w:val="28"/>
                <w:szCs w:val="28"/>
                <w:rtl/>
              </w:rPr>
              <w:t xml:space="preserve">يدفعني الى الفشل واليأس وفقدان الأمل في تحقيق </w:t>
            </w:r>
            <w:r w:rsidRPr="006C530E">
              <w:rPr>
                <w:rFonts w:ascii="Traditional Arabic" w:eastAsia="Calibri" w:hAnsi="Traditional Arabic" w:cs="Simplified Arabic" w:hint="cs"/>
                <w:color w:val="000000" w:themeColor="text1"/>
                <w:sz w:val="28"/>
                <w:szCs w:val="28"/>
                <w:rtl/>
              </w:rPr>
              <w:t>أفضل</w:t>
            </w:r>
            <w:r w:rsidRPr="006C530E">
              <w:rPr>
                <w:rFonts w:ascii="Traditional Arabic" w:eastAsia="Calibri" w:hAnsi="Traditional Arabic" w:cs="Simplified Arabic"/>
                <w:color w:val="000000" w:themeColor="text1"/>
                <w:sz w:val="28"/>
                <w:szCs w:val="28"/>
                <w:rtl/>
              </w:rPr>
              <w:t xml:space="preserve"> مستقبل</w:t>
            </w:r>
          </w:p>
        </w:tc>
        <w:tc>
          <w:tcPr>
            <w:tcW w:w="709" w:type="dxa"/>
            <w:vAlign w:val="center"/>
          </w:tcPr>
          <w:p w14:paraId="46D29673"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3,89</w:t>
            </w:r>
          </w:p>
        </w:tc>
        <w:tc>
          <w:tcPr>
            <w:tcW w:w="708" w:type="dxa"/>
            <w:vAlign w:val="center"/>
          </w:tcPr>
          <w:p w14:paraId="17E29890"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1,00</w:t>
            </w:r>
          </w:p>
        </w:tc>
        <w:tc>
          <w:tcPr>
            <w:tcW w:w="709" w:type="dxa"/>
            <w:vAlign w:val="center"/>
          </w:tcPr>
          <w:p w14:paraId="6B039D88"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0,78</w:t>
            </w:r>
          </w:p>
        </w:tc>
        <w:tc>
          <w:tcPr>
            <w:tcW w:w="1135" w:type="dxa"/>
            <w:vAlign w:val="center"/>
          </w:tcPr>
          <w:p w14:paraId="04BF66B7" w14:textId="77777777" w:rsidR="000D336D" w:rsidRPr="006C530E"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lang w:bidi="ar-DZ"/>
              </w:rPr>
            </w:pPr>
            <w:r w:rsidRPr="006C530E">
              <w:rPr>
                <w:rFonts w:ascii="Traditional Arabic" w:eastAsia="Calibri" w:hAnsi="Traditional Arabic" w:cs="Simplified Arabic"/>
                <w:b/>
                <w:bCs/>
                <w:color w:val="000000" w:themeColor="text1"/>
                <w:sz w:val="28"/>
                <w:szCs w:val="28"/>
                <w:rtl/>
              </w:rPr>
              <w:t>موافق</w:t>
            </w:r>
            <w:r w:rsidRPr="006C530E">
              <w:rPr>
                <w:rFonts w:ascii="Traditional Arabic" w:eastAsia="Calibri" w:hAnsi="Traditional Arabic" w:cs="Simplified Arabic" w:hint="cs"/>
                <w:b/>
                <w:bCs/>
                <w:color w:val="000000" w:themeColor="text1"/>
                <w:sz w:val="28"/>
                <w:szCs w:val="28"/>
                <w:rtl/>
                <w:lang w:bidi="ar-DZ"/>
              </w:rPr>
              <w:t xml:space="preserve"> بشدة</w:t>
            </w:r>
          </w:p>
        </w:tc>
      </w:tr>
      <w:tr w:rsidR="006C530E" w:rsidRPr="006C530E" w14:paraId="2713D9DD"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8" w:type="dxa"/>
            <w:shd w:val="clear" w:color="auto" w:fill="E5B8B7" w:themeFill="accent2" w:themeFillTint="66"/>
            <w:vAlign w:val="center"/>
          </w:tcPr>
          <w:p w14:paraId="11EDCAEB" w14:textId="77777777" w:rsidR="000D336D" w:rsidRPr="006C530E" w:rsidRDefault="000D336D" w:rsidP="006C530E">
            <w:pPr>
              <w:ind w:left="-2"/>
              <w:contextualSpacing/>
              <w:jc w:val="both"/>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hint="cs"/>
                <w:color w:val="000000" w:themeColor="text1"/>
                <w:sz w:val="28"/>
                <w:szCs w:val="28"/>
                <w:rtl/>
                <w:lang w:bidi="ar-DZ"/>
              </w:rPr>
              <w:t>14</w:t>
            </w:r>
          </w:p>
        </w:tc>
        <w:tc>
          <w:tcPr>
            <w:tcW w:w="5387" w:type="dxa"/>
            <w:vAlign w:val="center"/>
          </w:tcPr>
          <w:p w14:paraId="6A8E4FFE" w14:textId="77777777" w:rsidR="000D336D" w:rsidRPr="006C530E" w:rsidRDefault="000D336D" w:rsidP="006C530E">
            <w:pPr>
              <w:tabs>
                <w:tab w:val="left" w:pos="1004"/>
              </w:tabs>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6C530E">
              <w:rPr>
                <w:rFonts w:ascii="Traditional Arabic" w:eastAsia="Calibri" w:hAnsi="Traditional Arabic" w:cs="Simplified Arabic" w:hint="cs"/>
                <w:color w:val="000000" w:themeColor="text1"/>
                <w:sz w:val="28"/>
                <w:szCs w:val="28"/>
                <w:rtl/>
              </w:rPr>
              <w:t>أفضل</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طريقة</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للتعايش</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مع</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الحياة</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هو</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الابتعاد</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على</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كل</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ما</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قد</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يدمرها</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كالمخدرات</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لضمان</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مستقبل</w:t>
            </w:r>
            <w:r w:rsidRPr="006C530E">
              <w:rPr>
                <w:rFonts w:ascii="Traditional Arabic" w:eastAsia="Calibri" w:hAnsi="Traditional Arabic" w:cs="Simplified Arabic"/>
                <w:color w:val="000000" w:themeColor="text1"/>
                <w:sz w:val="28"/>
                <w:szCs w:val="28"/>
                <w:rtl/>
              </w:rPr>
              <w:t xml:space="preserve"> </w:t>
            </w:r>
            <w:r w:rsidRPr="006C530E">
              <w:rPr>
                <w:rFonts w:ascii="Traditional Arabic" w:eastAsia="Calibri" w:hAnsi="Traditional Arabic" w:cs="Simplified Arabic" w:hint="cs"/>
                <w:color w:val="000000" w:themeColor="text1"/>
                <w:sz w:val="28"/>
                <w:szCs w:val="28"/>
                <w:rtl/>
              </w:rPr>
              <w:t>زاهر</w:t>
            </w:r>
          </w:p>
        </w:tc>
        <w:tc>
          <w:tcPr>
            <w:tcW w:w="709" w:type="dxa"/>
            <w:vAlign w:val="center"/>
          </w:tcPr>
          <w:p w14:paraId="709FAD12" w14:textId="77777777" w:rsidR="000D336D" w:rsidRPr="006C530E" w:rsidRDefault="000D336D" w:rsidP="003E20EF">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3,82</w:t>
            </w:r>
          </w:p>
        </w:tc>
        <w:tc>
          <w:tcPr>
            <w:tcW w:w="708" w:type="dxa"/>
            <w:vAlign w:val="center"/>
          </w:tcPr>
          <w:p w14:paraId="38BF77A9" w14:textId="77777777" w:rsidR="000D336D" w:rsidRPr="006C530E" w:rsidRDefault="000D336D" w:rsidP="003E20EF">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1,11</w:t>
            </w:r>
          </w:p>
        </w:tc>
        <w:tc>
          <w:tcPr>
            <w:tcW w:w="709" w:type="dxa"/>
            <w:vAlign w:val="center"/>
          </w:tcPr>
          <w:p w14:paraId="245E6C6E" w14:textId="77777777" w:rsidR="000D336D" w:rsidRPr="006C530E" w:rsidRDefault="000D336D" w:rsidP="003E20EF">
            <w:pPr>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6C530E">
              <w:rPr>
                <w:rFonts w:asciiTheme="minorBidi" w:eastAsia="Calibri" w:hAnsiTheme="minorBidi" w:cstheme="minorBidi"/>
                <w:color w:val="000000" w:themeColor="text1"/>
                <w:sz w:val="28"/>
                <w:szCs w:val="28"/>
              </w:rPr>
              <w:t>0,76</w:t>
            </w:r>
          </w:p>
        </w:tc>
        <w:tc>
          <w:tcPr>
            <w:tcW w:w="1135" w:type="dxa"/>
            <w:vAlign w:val="center"/>
          </w:tcPr>
          <w:p w14:paraId="5572903A" w14:textId="77777777" w:rsidR="000D336D" w:rsidRPr="006C530E" w:rsidRDefault="000D336D" w:rsidP="003E20EF">
            <w:pPr>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Pr>
            </w:pPr>
            <w:r w:rsidRPr="006C530E">
              <w:rPr>
                <w:rFonts w:ascii="Traditional Arabic" w:eastAsia="Calibri" w:hAnsi="Traditional Arabic" w:cs="Simplified Arabic" w:hint="cs"/>
                <w:b/>
                <w:bCs/>
                <w:color w:val="000000" w:themeColor="text1"/>
                <w:sz w:val="28"/>
                <w:szCs w:val="28"/>
                <w:rtl/>
              </w:rPr>
              <w:t>محايد</w:t>
            </w:r>
          </w:p>
        </w:tc>
      </w:tr>
      <w:tr w:rsidR="006C530E" w:rsidRPr="006C530E" w14:paraId="4A8B36D6"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6095" w:type="dxa"/>
            <w:gridSpan w:val="2"/>
            <w:shd w:val="clear" w:color="auto" w:fill="E5B8B7" w:themeFill="accent2" w:themeFillTint="66"/>
            <w:vAlign w:val="center"/>
          </w:tcPr>
          <w:p w14:paraId="3F99B021" w14:textId="77777777" w:rsidR="000D336D" w:rsidRPr="006C530E" w:rsidRDefault="000D336D" w:rsidP="006C530E">
            <w:pPr>
              <w:jc w:val="both"/>
              <w:rPr>
                <w:rFonts w:ascii="Traditional Arabic" w:eastAsia="Calibri" w:hAnsi="Traditional Arabic" w:cs="Simplified Arabic"/>
                <w:color w:val="000000" w:themeColor="text1"/>
                <w:sz w:val="28"/>
                <w:szCs w:val="28"/>
                <w:rtl/>
              </w:rPr>
            </w:pPr>
            <w:r w:rsidRPr="006C530E">
              <w:rPr>
                <w:rFonts w:ascii="Traditional Arabic" w:eastAsia="Calibri" w:hAnsi="Traditional Arabic" w:cs="Simplified Arabic" w:hint="cs"/>
                <w:color w:val="000000" w:themeColor="text1"/>
                <w:sz w:val="28"/>
                <w:szCs w:val="28"/>
                <w:rtl/>
              </w:rPr>
              <w:t>قلق المستقبل</w:t>
            </w:r>
          </w:p>
        </w:tc>
        <w:tc>
          <w:tcPr>
            <w:tcW w:w="709" w:type="dxa"/>
            <w:shd w:val="clear" w:color="auto" w:fill="E5B8B7" w:themeFill="accent2" w:themeFillTint="66"/>
            <w:vAlign w:val="center"/>
          </w:tcPr>
          <w:p w14:paraId="0606A85A"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6C530E">
              <w:rPr>
                <w:rFonts w:asciiTheme="minorBidi" w:eastAsia="Calibri" w:hAnsiTheme="minorBidi" w:cstheme="minorBidi"/>
                <w:b/>
                <w:bCs/>
                <w:color w:val="000000" w:themeColor="text1"/>
                <w:sz w:val="28"/>
                <w:szCs w:val="28"/>
                <w:rtl/>
                <w:lang w:bidi="ar-DZ"/>
              </w:rPr>
              <w:t>4.7</w:t>
            </w:r>
          </w:p>
        </w:tc>
        <w:tc>
          <w:tcPr>
            <w:tcW w:w="708" w:type="dxa"/>
            <w:shd w:val="clear" w:color="auto" w:fill="E5B8B7" w:themeFill="accent2" w:themeFillTint="66"/>
            <w:vAlign w:val="center"/>
          </w:tcPr>
          <w:p w14:paraId="48752750"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6C530E">
              <w:rPr>
                <w:rFonts w:asciiTheme="minorBidi" w:eastAsia="Calibri" w:hAnsiTheme="minorBidi" w:cstheme="minorBidi"/>
                <w:b/>
                <w:bCs/>
                <w:color w:val="000000" w:themeColor="text1"/>
                <w:sz w:val="28"/>
                <w:szCs w:val="28"/>
                <w:rtl/>
                <w:lang w:bidi="ar-DZ"/>
              </w:rPr>
              <w:t>0.9</w:t>
            </w:r>
          </w:p>
        </w:tc>
        <w:tc>
          <w:tcPr>
            <w:tcW w:w="709" w:type="dxa"/>
            <w:shd w:val="clear" w:color="auto" w:fill="E5B8B7" w:themeFill="accent2" w:themeFillTint="66"/>
            <w:vAlign w:val="center"/>
          </w:tcPr>
          <w:p w14:paraId="5171FEC1"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6C530E">
              <w:rPr>
                <w:rFonts w:asciiTheme="minorBidi" w:eastAsia="Calibri" w:hAnsiTheme="minorBidi" w:cstheme="minorBidi"/>
                <w:b/>
                <w:bCs/>
                <w:color w:val="000000" w:themeColor="text1"/>
                <w:sz w:val="28"/>
                <w:szCs w:val="28"/>
                <w:rtl/>
                <w:lang w:bidi="ar-DZ"/>
              </w:rPr>
              <w:t>0.7</w:t>
            </w:r>
          </w:p>
        </w:tc>
        <w:tc>
          <w:tcPr>
            <w:tcW w:w="1135" w:type="dxa"/>
            <w:shd w:val="clear" w:color="auto" w:fill="E5B8B7" w:themeFill="accent2" w:themeFillTint="66"/>
            <w:vAlign w:val="center"/>
          </w:tcPr>
          <w:p w14:paraId="1D471206" w14:textId="77777777" w:rsidR="000D336D" w:rsidRPr="006C530E"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lang w:bidi="ar-DZ"/>
              </w:rPr>
            </w:pPr>
            <w:r w:rsidRPr="006C530E">
              <w:rPr>
                <w:rFonts w:ascii="Traditional Arabic" w:eastAsia="Calibri" w:hAnsi="Traditional Arabic" w:cs="Simplified Arabic"/>
                <w:b/>
                <w:bCs/>
                <w:color w:val="000000" w:themeColor="text1"/>
                <w:sz w:val="28"/>
                <w:szCs w:val="28"/>
                <w:rtl/>
                <w:lang w:bidi="ar-DZ"/>
              </w:rPr>
              <w:t>موافق</w:t>
            </w:r>
            <w:r w:rsidRPr="006C530E">
              <w:rPr>
                <w:rFonts w:ascii="Traditional Arabic" w:eastAsia="Calibri" w:hAnsi="Traditional Arabic" w:cs="Simplified Arabic" w:hint="cs"/>
                <w:b/>
                <w:bCs/>
                <w:color w:val="000000" w:themeColor="text1"/>
                <w:sz w:val="28"/>
                <w:szCs w:val="28"/>
                <w:rtl/>
                <w:lang w:bidi="ar-DZ"/>
              </w:rPr>
              <w:t xml:space="preserve"> بشدة</w:t>
            </w:r>
          </w:p>
        </w:tc>
      </w:tr>
    </w:tbl>
    <w:p w14:paraId="59C39498" w14:textId="77777777" w:rsidR="000D336D" w:rsidRPr="006C530E" w:rsidRDefault="000D336D" w:rsidP="006C530E">
      <w:pPr>
        <w:spacing w:after="240" w:line="276" w:lineRule="auto"/>
        <w:ind w:left="-2" w:right="426"/>
        <w:rPr>
          <w:rFonts w:ascii="Traditional Arabic" w:eastAsia="Calibri" w:hAnsi="Traditional Arabic" w:cs="Simplified Arabic"/>
          <w:color w:val="000000" w:themeColor="text1"/>
          <w:sz w:val="28"/>
          <w:szCs w:val="28"/>
          <w:rtl/>
          <w:lang w:bidi="ar-DZ"/>
        </w:rPr>
      </w:pPr>
      <w:r w:rsidRPr="006C530E">
        <w:rPr>
          <w:rFonts w:ascii="Traditional Arabic" w:eastAsia="Calibri" w:hAnsi="Traditional Arabic" w:cs="Simplified Arabic"/>
          <w:b/>
          <w:bCs/>
          <w:color w:val="000000" w:themeColor="text1"/>
          <w:sz w:val="28"/>
          <w:szCs w:val="28"/>
          <w:rtl/>
          <w:lang w:bidi="ar-DZ"/>
        </w:rPr>
        <w:t>المصدر</w:t>
      </w:r>
      <w:r w:rsidRPr="006C530E">
        <w:rPr>
          <w:rFonts w:ascii="Traditional Arabic" w:eastAsia="Calibri" w:hAnsi="Traditional Arabic" w:cs="Simplified Arabic"/>
          <w:color w:val="000000" w:themeColor="text1"/>
          <w:sz w:val="28"/>
          <w:szCs w:val="28"/>
          <w:rtl/>
          <w:lang w:bidi="ar-DZ"/>
        </w:rPr>
        <w:t>: إعداد الطالبات بناء على مخرجات البرنامج الإحصائي (22</w:t>
      </w:r>
      <w:r w:rsidRPr="006C530E">
        <w:rPr>
          <w:rFonts w:ascii="Traditional Arabic" w:eastAsia="Calibri" w:hAnsi="Traditional Arabic" w:cs="Simplified Arabic"/>
          <w:color w:val="000000" w:themeColor="text1"/>
          <w:sz w:val="28"/>
          <w:szCs w:val="28"/>
          <w:lang w:bidi="ar-DZ"/>
        </w:rPr>
        <w:t>SPSS</w:t>
      </w:r>
      <w:r w:rsidRPr="006C530E">
        <w:rPr>
          <w:rFonts w:ascii="Traditional Arabic" w:eastAsia="Calibri" w:hAnsi="Traditional Arabic" w:cs="Simplified Arabic"/>
          <w:color w:val="000000" w:themeColor="text1"/>
          <w:sz w:val="28"/>
          <w:szCs w:val="28"/>
          <w:rtl/>
          <w:lang w:bidi="ar-DZ"/>
        </w:rPr>
        <w:t>).</w:t>
      </w:r>
    </w:p>
    <w:p w14:paraId="3F2877CA" w14:textId="77777777" w:rsidR="000D336D" w:rsidRPr="003109FB" w:rsidRDefault="000D336D" w:rsidP="003109FB">
      <w:pPr>
        <w:spacing w:after="240" w:line="276" w:lineRule="auto"/>
        <w:ind w:left="-2" w:right="42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t>التفسير</w:t>
      </w:r>
      <w:r w:rsidRPr="003109FB">
        <w:rPr>
          <w:rFonts w:ascii="Traditional Arabic" w:eastAsia="Calibri" w:hAnsi="Traditional Arabic" w:cs="Simplified Arabic" w:hint="cs"/>
          <w:color w:val="000000" w:themeColor="text1"/>
          <w:sz w:val="32"/>
          <w:szCs w:val="32"/>
          <w:rtl/>
          <w:lang w:bidi="ar-DZ"/>
        </w:rPr>
        <w:t>:</w:t>
      </w:r>
    </w:p>
    <w:p w14:paraId="0E8861CB" w14:textId="710A4A56" w:rsidR="000D336D" w:rsidRDefault="000D336D" w:rsidP="006D0921">
      <w:pPr>
        <w:spacing w:after="240" w:line="276" w:lineRule="auto"/>
        <w:ind w:left="-2" w:firstLine="618"/>
        <w:jc w:val="lowKashida"/>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color w:val="000000" w:themeColor="text1"/>
          <w:sz w:val="32"/>
          <w:szCs w:val="32"/>
          <w:rtl/>
          <w:lang w:bidi="ar-DZ"/>
        </w:rPr>
        <w:t xml:space="preserve">من خلال النتائج الموضحة في الجدول السابقة فإن أغلب الاتجاه هو </w:t>
      </w:r>
      <w:r w:rsidRPr="003109FB">
        <w:rPr>
          <w:rFonts w:ascii="Traditional Arabic" w:eastAsia="Calibri" w:hAnsi="Traditional Arabic" w:cs="Simplified Arabic"/>
          <w:b/>
          <w:bCs/>
          <w:color w:val="000000" w:themeColor="text1"/>
          <w:sz w:val="32"/>
          <w:szCs w:val="32"/>
          <w:rtl/>
          <w:lang w:bidi="ar-DZ"/>
        </w:rPr>
        <w:t>«موافق</w:t>
      </w:r>
      <w:r w:rsidRPr="003109FB">
        <w:rPr>
          <w:rFonts w:ascii="Traditional Arabic" w:eastAsia="Calibri" w:hAnsi="Traditional Arabic" w:cs="Simplified Arabic" w:hint="cs"/>
          <w:b/>
          <w:bCs/>
          <w:color w:val="000000" w:themeColor="text1"/>
          <w:sz w:val="32"/>
          <w:szCs w:val="32"/>
          <w:rtl/>
          <w:lang w:bidi="ar-DZ"/>
        </w:rPr>
        <w:t xml:space="preserve"> بشدة</w:t>
      </w:r>
      <w:r w:rsidRPr="003109FB">
        <w:rPr>
          <w:rFonts w:ascii="Traditional Arabic" w:eastAsia="Calibri" w:hAnsi="Traditional Arabic" w:cs="Simplified Arabic"/>
          <w:b/>
          <w:bCs/>
          <w:color w:val="000000" w:themeColor="text1"/>
          <w:sz w:val="32"/>
          <w:szCs w:val="32"/>
          <w:rtl/>
          <w:lang w:bidi="ar-DZ"/>
        </w:rPr>
        <w:t>»</w:t>
      </w:r>
      <w:r w:rsidRPr="003109FB">
        <w:rPr>
          <w:rFonts w:ascii="Traditional Arabic" w:eastAsia="Calibri" w:hAnsi="Traditional Arabic" w:cs="Simplified Arabic"/>
          <w:color w:val="000000" w:themeColor="text1"/>
          <w:sz w:val="32"/>
          <w:szCs w:val="32"/>
          <w:rtl/>
          <w:lang w:bidi="ar-DZ"/>
        </w:rPr>
        <w:t xml:space="preserve"> أي أننا نسجل مستويات متجانسة</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حيث أن أعلى قيمة للمتوسط الحسابي (4.</w:t>
      </w:r>
      <w:r w:rsidRPr="003109FB">
        <w:rPr>
          <w:rFonts w:ascii="Traditional Arabic" w:eastAsia="Calibri" w:hAnsi="Traditional Arabic" w:cs="Simplified Arabic" w:hint="cs"/>
          <w:color w:val="000000" w:themeColor="text1"/>
          <w:sz w:val="32"/>
          <w:szCs w:val="32"/>
          <w:rtl/>
          <w:lang w:bidi="ar-DZ"/>
        </w:rPr>
        <w:t>89</w:t>
      </w:r>
      <w:r w:rsidRPr="003109FB">
        <w:rPr>
          <w:rFonts w:ascii="Traditional Arabic" w:eastAsia="Calibri" w:hAnsi="Traditional Arabic" w:cs="Simplified Arabic"/>
          <w:color w:val="000000" w:themeColor="text1"/>
          <w:sz w:val="32"/>
          <w:szCs w:val="32"/>
          <w:rtl/>
          <w:lang w:bidi="ar-DZ"/>
        </w:rPr>
        <w:t>) بانحراف معياري (0.</w:t>
      </w:r>
      <w:r w:rsidRPr="003109FB">
        <w:rPr>
          <w:rFonts w:ascii="Traditional Arabic" w:eastAsia="Calibri" w:hAnsi="Traditional Arabic" w:cs="Simplified Arabic" w:hint="cs"/>
          <w:color w:val="000000" w:themeColor="text1"/>
          <w:sz w:val="32"/>
          <w:szCs w:val="32"/>
          <w:rtl/>
          <w:lang w:bidi="ar-DZ"/>
        </w:rPr>
        <w:t>88</w:t>
      </w:r>
      <w:r w:rsidRPr="003109FB">
        <w:rPr>
          <w:rFonts w:ascii="Traditional Arabic" w:eastAsia="Calibri" w:hAnsi="Traditional Arabic" w:cs="Simplified Arabic"/>
          <w:color w:val="000000" w:themeColor="text1"/>
          <w:sz w:val="32"/>
          <w:szCs w:val="32"/>
          <w:rtl/>
          <w:lang w:bidi="ar-DZ"/>
        </w:rPr>
        <w:t xml:space="preserve">) وأهمية نسبية مرتفعة </w:t>
      </w:r>
      <w:r w:rsidRPr="003109FB">
        <w:rPr>
          <w:rFonts w:ascii="Traditional Arabic" w:eastAsia="Calibri" w:hAnsi="Traditional Arabic" w:cs="Simplified Arabic"/>
          <w:color w:val="000000" w:themeColor="text1"/>
          <w:sz w:val="32"/>
          <w:szCs w:val="32"/>
          <w:lang w:bidi="ar-DZ"/>
        </w:rPr>
        <w:t>RII= 89%</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كانت للعبارة رقم (0</w:t>
      </w:r>
      <w:r w:rsidRPr="003109FB">
        <w:rPr>
          <w:rFonts w:ascii="Traditional Arabic" w:eastAsia="Calibri" w:hAnsi="Traditional Arabic" w:cs="Simplified Arabic" w:hint="cs"/>
          <w:color w:val="000000" w:themeColor="text1"/>
          <w:sz w:val="32"/>
          <w:szCs w:val="32"/>
          <w:rtl/>
          <w:lang w:bidi="ar-DZ"/>
        </w:rPr>
        <w:t>6</w:t>
      </w:r>
      <w:r w:rsidRPr="003109FB">
        <w:rPr>
          <w:rFonts w:ascii="Traditional Arabic" w:eastAsia="Calibri" w:hAnsi="Traditional Arabic" w:cs="Simplified Arabic"/>
          <w:color w:val="000000" w:themeColor="text1"/>
          <w:sz w:val="32"/>
          <w:szCs w:val="32"/>
          <w:rtl/>
          <w:lang w:bidi="ar-DZ"/>
        </w:rPr>
        <w:t>) "</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قد</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تحطم</w:t>
      </w:r>
      <w:r w:rsidRPr="003109FB">
        <w:rPr>
          <w:rFonts w:ascii="Traditional Arabic" w:hAnsi="Traditional Arabic" w:cs="Simplified Arabic"/>
          <w:color w:val="000000" w:themeColor="text1"/>
          <w:sz w:val="32"/>
          <w:szCs w:val="32"/>
          <w:rtl/>
        </w:rPr>
        <w:t xml:space="preserve"> </w:t>
      </w:r>
      <w:r w:rsidR="00521774" w:rsidRPr="003109FB">
        <w:rPr>
          <w:rFonts w:ascii="Traditional Arabic" w:hAnsi="Traditional Arabic" w:cs="Simplified Arabic" w:hint="cs"/>
          <w:color w:val="000000" w:themeColor="text1"/>
          <w:sz w:val="32"/>
          <w:szCs w:val="32"/>
          <w:rtl/>
        </w:rPr>
        <w:t>المخدرات</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ما</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لدي</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من</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طموحات</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وأهداف</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واضحة</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في</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الحياة</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وأعمل</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لمستقبلي</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وفقا</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لخطة</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رسمتها</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لنفسي</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كما</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اعرف</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كيف</w:t>
      </w:r>
      <w:r w:rsidRPr="003109FB">
        <w:rPr>
          <w:rFonts w:ascii="Traditional Arabic" w:hAnsi="Traditional Arabic" w:cs="Simplified Arabic"/>
          <w:color w:val="000000" w:themeColor="text1"/>
          <w:sz w:val="32"/>
          <w:szCs w:val="32"/>
          <w:rtl/>
        </w:rPr>
        <w:t xml:space="preserve"> </w:t>
      </w:r>
      <w:r w:rsidRPr="003109FB">
        <w:rPr>
          <w:rFonts w:ascii="Traditional Arabic" w:hAnsi="Traditional Arabic" w:cs="Simplified Arabic" w:hint="cs"/>
          <w:color w:val="000000" w:themeColor="text1"/>
          <w:sz w:val="32"/>
          <w:szCs w:val="32"/>
          <w:rtl/>
        </w:rPr>
        <w:t>احققها</w:t>
      </w:r>
      <w:r w:rsidRPr="003109FB">
        <w:rPr>
          <w:rFonts w:ascii="Traditional Arabic" w:hAnsi="Traditional Arabic" w:cs="Simplified Arabic"/>
          <w:color w:val="000000" w:themeColor="text1"/>
          <w:sz w:val="32"/>
          <w:szCs w:val="32"/>
          <w:rtl/>
        </w:rPr>
        <w:t xml:space="preserve"> </w:t>
      </w:r>
      <w:r w:rsidRPr="003109FB">
        <w:rPr>
          <w:rFonts w:ascii="Traditional Arabic" w:eastAsia="Calibri" w:hAnsi="Traditional Arabic" w:cs="Simplified Arabic"/>
          <w:color w:val="000000" w:themeColor="text1"/>
          <w:sz w:val="32"/>
          <w:szCs w:val="32"/>
          <w:rtl/>
        </w:rPr>
        <w:t>"</w:t>
      </w:r>
      <w:r w:rsidRPr="003109FB">
        <w:rPr>
          <w:rFonts w:ascii="Traditional Arabic" w:eastAsia="Calibri" w:hAnsi="Traditional Arabic" w:cs="Simplified Arabic" w:hint="cs"/>
          <w:color w:val="000000" w:themeColor="text1"/>
          <w:sz w:val="32"/>
          <w:szCs w:val="32"/>
          <w:rtl/>
        </w:rPr>
        <w:t xml:space="preserve"> </w:t>
      </w:r>
      <w:r w:rsidRPr="003109FB">
        <w:rPr>
          <w:rFonts w:ascii="Traditional Arabic" w:eastAsia="Calibri" w:hAnsi="Traditional Arabic" w:cs="Simplified Arabic"/>
          <w:color w:val="000000" w:themeColor="text1"/>
          <w:sz w:val="32"/>
          <w:szCs w:val="32"/>
          <w:rtl/>
        </w:rPr>
        <w:t>هذا يدل على أن</w:t>
      </w:r>
      <w:r w:rsidRPr="003109FB">
        <w:rPr>
          <w:rFonts w:ascii="Traditional Arabic" w:eastAsia="Calibri" w:hAnsi="Traditional Arabic" w:cs="Simplified Arabic" w:hint="cs"/>
          <w:color w:val="000000" w:themeColor="text1"/>
          <w:sz w:val="32"/>
          <w:szCs w:val="32"/>
          <w:rtl/>
        </w:rPr>
        <w:t xml:space="preserve"> مخدرات تقضي على الفرد من كريزما وطموح مستقبل أي انها تدفع الفرد الى اليأس من الحياة وقد يؤدي به الى محاولة الانتحار وقضاء على حياته.</w:t>
      </w:r>
    </w:p>
    <w:p w14:paraId="45E95522" w14:textId="5880FC07" w:rsidR="0079612C" w:rsidRPr="003109FB" w:rsidRDefault="00A002E3" w:rsidP="006D0921">
      <w:pPr>
        <w:spacing w:line="276" w:lineRule="auto"/>
        <w:ind w:left="-2" w:right="426" w:firstLine="618"/>
        <w:jc w:val="lowKashida"/>
        <w:rPr>
          <w:rFonts w:ascii="Traditional Arabic" w:eastAsia="Calibri" w:hAnsi="Traditional Arabic" w:cs="Simplified Arabic"/>
          <w:color w:val="000000" w:themeColor="text1"/>
          <w:sz w:val="32"/>
          <w:szCs w:val="32"/>
          <w:rtl/>
        </w:rPr>
      </w:pPr>
      <w:r w:rsidRPr="00A002E3">
        <w:rPr>
          <w:rFonts w:ascii="Traditional Arabic" w:eastAsia="Calibri" w:hAnsi="Traditional Arabic" w:cs="Simplified Arabic"/>
          <w:color w:val="000000" w:themeColor="text1"/>
          <w:sz w:val="32"/>
          <w:szCs w:val="32"/>
          <w:rtl/>
        </w:rPr>
        <w:t>وهاذا يشير أن كلما زاد قلق المستقبل لدى الطالب زاد تأثيره لتعاطي المخدرات اي يصبح الطالب خائف من مستقبله</w:t>
      </w:r>
      <w:r w:rsidR="008B68F1">
        <w:rPr>
          <w:rFonts w:ascii="Traditional Arabic" w:eastAsia="Calibri" w:hAnsi="Traditional Arabic" w:cs="Simplified Arabic"/>
          <w:color w:val="000000" w:themeColor="text1"/>
          <w:sz w:val="32"/>
          <w:szCs w:val="32"/>
          <w:rtl/>
        </w:rPr>
        <w:t xml:space="preserve"> و</w:t>
      </w:r>
      <w:r w:rsidRPr="00A002E3">
        <w:rPr>
          <w:rFonts w:ascii="Traditional Arabic" w:eastAsia="Calibri" w:hAnsi="Traditional Arabic" w:cs="Simplified Arabic"/>
          <w:color w:val="000000" w:themeColor="text1"/>
          <w:sz w:val="32"/>
          <w:szCs w:val="32"/>
          <w:rtl/>
        </w:rPr>
        <w:t>شعوره بعدم الأمان</w:t>
      </w:r>
      <w:r w:rsidR="008B68F1">
        <w:rPr>
          <w:rFonts w:ascii="Traditional Arabic" w:eastAsia="Calibri" w:hAnsi="Traditional Arabic" w:cs="Simplified Arabic"/>
          <w:color w:val="000000" w:themeColor="text1"/>
          <w:sz w:val="32"/>
          <w:szCs w:val="32"/>
          <w:rtl/>
        </w:rPr>
        <w:t xml:space="preserve"> و</w:t>
      </w:r>
      <w:r w:rsidRPr="00A002E3">
        <w:rPr>
          <w:rFonts w:ascii="Traditional Arabic" w:eastAsia="Calibri" w:hAnsi="Traditional Arabic" w:cs="Simplified Arabic"/>
          <w:color w:val="000000" w:themeColor="text1"/>
          <w:sz w:val="32"/>
          <w:szCs w:val="32"/>
          <w:rtl/>
        </w:rPr>
        <w:t>يخضع للمغريات</w:t>
      </w:r>
      <w:r w:rsidR="008B68F1">
        <w:rPr>
          <w:rFonts w:ascii="Traditional Arabic" w:eastAsia="Calibri" w:hAnsi="Traditional Arabic" w:cs="Simplified Arabic"/>
          <w:color w:val="000000" w:themeColor="text1"/>
          <w:sz w:val="32"/>
          <w:szCs w:val="32"/>
          <w:rtl/>
        </w:rPr>
        <w:t xml:space="preserve"> و</w:t>
      </w:r>
      <w:r w:rsidRPr="00A002E3">
        <w:rPr>
          <w:rFonts w:ascii="Traditional Arabic" w:eastAsia="Calibri" w:hAnsi="Traditional Arabic" w:cs="Simplified Arabic"/>
          <w:color w:val="000000" w:themeColor="text1"/>
          <w:sz w:val="32"/>
          <w:szCs w:val="32"/>
          <w:rtl/>
        </w:rPr>
        <w:t>التي تلحقه لتعاطي المخدرات</w:t>
      </w:r>
      <w:r w:rsidR="008B68F1">
        <w:rPr>
          <w:rFonts w:ascii="Traditional Arabic" w:eastAsia="Calibri" w:hAnsi="Traditional Arabic" w:cs="Simplified Arabic"/>
          <w:color w:val="000000" w:themeColor="text1"/>
          <w:sz w:val="32"/>
          <w:szCs w:val="32"/>
          <w:rtl/>
        </w:rPr>
        <w:t xml:space="preserve"> و</w:t>
      </w:r>
      <w:r w:rsidRPr="00A002E3">
        <w:rPr>
          <w:rFonts w:ascii="Traditional Arabic" w:eastAsia="Calibri" w:hAnsi="Traditional Arabic" w:cs="Simplified Arabic"/>
          <w:color w:val="000000" w:themeColor="text1"/>
          <w:sz w:val="32"/>
          <w:szCs w:val="32"/>
          <w:rtl/>
        </w:rPr>
        <w:t xml:space="preserve">هاذا ما تؤكده دراسة ابراهيم محمود  2003 والتي اتفقت مع دراستنا وقد  اثارت هذه الدراسة عن مستوى القلق في المستقبل وعلاقته ببعض الشباب الجامعي في </w:t>
      </w:r>
      <w:r w:rsidRPr="00A002E3">
        <w:rPr>
          <w:rFonts w:ascii="Traditional Arabic" w:eastAsia="Calibri" w:hAnsi="Traditional Arabic" w:cs="Simplified Arabic"/>
          <w:color w:val="000000" w:themeColor="text1"/>
          <w:sz w:val="32"/>
          <w:szCs w:val="32"/>
          <w:rtl/>
        </w:rPr>
        <w:lastRenderedPageBreak/>
        <w:t>دراسة المقارنة بين العينات المصرية، حيث وجد ان هناك علاقة دالة موجبة بين انخفاض مستوى القلق نحو المستقبل والضغوطات النفسية بالنسبة لكل من الذكور</w:t>
      </w:r>
      <w:r w:rsidR="008B68F1">
        <w:rPr>
          <w:rFonts w:ascii="Traditional Arabic" w:eastAsia="Calibri" w:hAnsi="Traditional Arabic" w:cs="Simplified Arabic"/>
          <w:color w:val="000000" w:themeColor="text1"/>
          <w:sz w:val="32"/>
          <w:szCs w:val="32"/>
          <w:rtl/>
        </w:rPr>
        <w:t xml:space="preserve"> و</w:t>
      </w:r>
      <w:r w:rsidRPr="00A002E3">
        <w:rPr>
          <w:rFonts w:ascii="Traditional Arabic" w:eastAsia="Calibri" w:hAnsi="Traditional Arabic" w:cs="Simplified Arabic"/>
          <w:color w:val="000000" w:themeColor="text1"/>
          <w:sz w:val="32"/>
          <w:szCs w:val="32"/>
          <w:rtl/>
        </w:rPr>
        <w:t>الاناث في البيئة المصرية</w:t>
      </w:r>
    </w:p>
    <w:p w14:paraId="211C6152" w14:textId="71696951" w:rsidR="000D336D" w:rsidRPr="00275CFB" w:rsidRDefault="000D336D" w:rsidP="006B2212">
      <w:pPr>
        <w:pStyle w:val="a9"/>
        <w:numPr>
          <w:ilvl w:val="0"/>
          <w:numId w:val="28"/>
        </w:numPr>
        <w:bidi/>
        <w:spacing w:after="0" w:line="276" w:lineRule="auto"/>
        <w:ind w:right="142"/>
        <w:jc w:val="both"/>
        <w:rPr>
          <w:rFonts w:ascii="Traditional Arabic" w:eastAsia="Calibri" w:hAnsi="Traditional Arabic" w:cs="Simplified Arabic"/>
          <w:color w:val="000000" w:themeColor="text1"/>
          <w:sz w:val="32"/>
          <w:szCs w:val="32"/>
          <w:rtl/>
          <w:lang w:bidi="ar-DZ"/>
        </w:rPr>
      </w:pPr>
      <w:r w:rsidRPr="00275CFB">
        <w:rPr>
          <w:rFonts w:ascii="Traditional Arabic" w:eastAsia="Calibri" w:hAnsi="Traditional Arabic" w:cs="Simplified Arabic"/>
          <w:b/>
          <w:bCs/>
          <w:color w:val="000000" w:themeColor="text1"/>
          <w:sz w:val="32"/>
          <w:szCs w:val="32"/>
          <w:rtl/>
          <w:lang w:bidi="ar-DZ"/>
        </w:rPr>
        <w:t xml:space="preserve">تقييم </w:t>
      </w:r>
      <w:r w:rsidRPr="00275CFB">
        <w:rPr>
          <w:rFonts w:ascii="Traditional Arabic" w:eastAsia="Calibri" w:hAnsi="Traditional Arabic" w:cs="Simplified Arabic" w:hint="cs"/>
          <w:b/>
          <w:bCs/>
          <w:color w:val="000000" w:themeColor="text1"/>
          <w:sz w:val="32"/>
          <w:szCs w:val="32"/>
          <w:rtl/>
          <w:lang w:bidi="ar-DZ"/>
        </w:rPr>
        <w:t xml:space="preserve">تعاطي </w:t>
      </w:r>
      <w:r w:rsidR="00521774" w:rsidRPr="00275CFB">
        <w:rPr>
          <w:rFonts w:ascii="Traditional Arabic" w:eastAsia="Calibri" w:hAnsi="Traditional Arabic" w:cs="Simplified Arabic" w:hint="cs"/>
          <w:b/>
          <w:bCs/>
          <w:color w:val="000000" w:themeColor="text1"/>
          <w:sz w:val="32"/>
          <w:szCs w:val="32"/>
          <w:rtl/>
          <w:lang w:bidi="ar-DZ"/>
        </w:rPr>
        <w:t>المخدرات</w:t>
      </w:r>
      <w:r w:rsidRPr="00275CFB">
        <w:rPr>
          <w:rFonts w:ascii="Traditional Arabic" w:eastAsia="Calibri" w:hAnsi="Traditional Arabic" w:cs="Simplified Arabic" w:hint="cs"/>
          <w:b/>
          <w:bCs/>
          <w:color w:val="000000" w:themeColor="text1"/>
          <w:sz w:val="32"/>
          <w:szCs w:val="32"/>
          <w:rtl/>
          <w:lang w:bidi="ar-DZ"/>
        </w:rPr>
        <w:t xml:space="preserve"> من وجهة نظر طلاب الجامعة</w:t>
      </w:r>
    </w:p>
    <w:p w14:paraId="58CE3F95" w14:textId="13DE4428" w:rsidR="000D336D" w:rsidRPr="00275CFB" w:rsidRDefault="000D336D" w:rsidP="006B2212">
      <w:pPr>
        <w:pStyle w:val="a9"/>
        <w:numPr>
          <w:ilvl w:val="0"/>
          <w:numId w:val="29"/>
        </w:numPr>
        <w:bidi/>
        <w:spacing w:after="0" w:line="276" w:lineRule="auto"/>
        <w:ind w:right="142"/>
        <w:jc w:val="both"/>
        <w:rPr>
          <w:rFonts w:ascii="Traditional Arabic" w:eastAsia="Calibri" w:hAnsi="Traditional Arabic" w:cs="Simplified Arabic"/>
          <w:b/>
          <w:bCs/>
          <w:color w:val="000000" w:themeColor="text1"/>
          <w:sz w:val="32"/>
          <w:szCs w:val="32"/>
          <w:rtl/>
          <w:lang w:bidi="ar-DZ"/>
        </w:rPr>
      </w:pPr>
      <w:r w:rsidRPr="00275CFB">
        <w:rPr>
          <w:rFonts w:ascii="Traditional Arabic" w:eastAsia="Calibri" w:hAnsi="Traditional Arabic" w:cs="Simplified Arabic" w:hint="cs"/>
          <w:b/>
          <w:bCs/>
          <w:color w:val="000000" w:themeColor="text1"/>
          <w:sz w:val="32"/>
          <w:szCs w:val="32"/>
          <w:rtl/>
          <w:lang w:bidi="ar-DZ"/>
        </w:rPr>
        <w:t>عدم وجود استقرار</w:t>
      </w:r>
    </w:p>
    <w:p w14:paraId="7B6A2B31" w14:textId="62F0B8FD" w:rsidR="000D336D" w:rsidRPr="003E20EF" w:rsidRDefault="000D336D" w:rsidP="00256597">
      <w:pPr>
        <w:tabs>
          <w:tab w:val="left" w:pos="9405"/>
        </w:tabs>
        <w:ind w:left="-2"/>
        <w:jc w:val="center"/>
        <w:rPr>
          <w:rFonts w:ascii="Traditional Arabic" w:eastAsia="Calibri" w:hAnsi="Traditional Arabic" w:cs="Simplified Arabic"/>
          <w:b/>
          <w:bCs/>
          <w:color w:val="000000" w:themeColor="text1"/>
          <w:sz w:val="32"/>
          <w:szCs w:val="32"/>
          <w:rtl/>
          <w:lang w:bidi="ar-DZ"/>
        </w:rPr>
      </w:pPr>
      <w:r w:rsidRPr="003E20EF">
        <w:rPr>
          <w:rFonts w:ascii="Traditional Arabic" w:eastAsia="Calibri" w:hAnsi="Traditional Arabic" w:cs="Simplified Arabic"/>
          <w:b/>
          <w:bCs/>
          <w:color w:val="000000" w:themeColor="text1"/>
          <w:sz w:val="32"/>
          <w:szCs w:val="32"/>
          <w:rtl/>
          <w:lang w:bidi="ar-DZ"/>
        </w:rPr>
        <w:t>الجدول رقم (</w:t>
      </w:r>
      <w:r w:rsidR="00256597">
        <w:rPr>
          <w:rFonts w:ascii="Traditional Arabic" w:eastAsia="Calibri" w:hAnsi="Traditional Arabic" w:cs="Simplified Arabic" w:hint="cs"/>
          <w:b/>
          <w:bCs/>
          <w:color w:val="000000" w:themeColor="text1"/>
          <w:sz w:val="32"/>
          <w:szCs w:val="32"/>
          <w:rtl/>
          <w:lang w:bidi="ar-DZ"/>
        </w:rPr>
        <w:t>08</w:t>
      </w:r>
      <w:r w:rsidRPr="003E20EF">
        <w:rPr>
          <w:rFonts w:ascii="Traditional Arabic" w:eastAsia="Calibri" w:hAnsi="Traditional Arabic" w:cs="Simplified Arabic"/>
          <w:b/>
          <w:bCs/>
          <w:color w:val="000000" w:themeColor="text1"/>
          <w:sz w:val="32"/>
          <w:szCs w:val="32"/>
          <w:rtl/>
          <w:lang w:bidi="ar-DZ"/>
        </w:rPr>
        <w:t xml:space="preserve">): المتوسط الحسابي والانحراف المعياري والترتيب للآراء </w:t>
      </w:r>
      <w:r w:rsidRPr="003E20EF">
        <w:rPr>
          <w:rFonts w:ascii="Traditional Arabic" w:eastAsia="Calibri" w:hAnsi="Traditional Arabic" w:cs="Simplified Arabic" w:hint="cs"/>
          <w:b/>
          <w:bCs/>
          <w:color w:val="000000" w:themeColor="text1"/>
          <w:sz w:val="32"/>
          <w:szCs w:val="32"/>
          <w:rtl/>
          <w:lang w:bidi="ar-DZ"/>
        </w:rPr>
        <w:t>عدم وجود استقرار</w:t>
      </w:r>
    </w:p>
    <w:tbl>
      <w:tblPr>
        <w:tblStyle w:val="GridTable1Light1"/>
        <w:bidiVisual/>
        <w:tblW w:w="9726" w:type="dxa"/>
        <w:tblLayout w:type="fixed"/>
        <w:tblLook w:val="04A0" w:firstRow="1" w:lastRow="0" w:firstColumn="1" w:lastColumn="0" w:noHBand="0" w:noVBand="1"/>
      </w:tblPr>
      <w:tblGrid>
        <w:gridCol w:w="709"/>
        <w:gridCol w:w="5402"/>
        <w:gridCol w:w="1118"/>
        <w:gridCol w:w="709"/>
        <w:gridCol w:w="795"/>
        <w:gridCol w:w="993"/>
      </w:tblGrid>
      <w:tr w:rsidR="00275CFB" w:rsidRPr="00275CFB" w14:paraId="084E84EA" w14:textId="77777777" w:rsidTr="002711E8">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09" w:type="dxa"/>
            <w:vMerge w:val="restart"/>
            <w:shd w:val="clear" w:color="auto" w:fill="E5B8B7" w:themeFill="accent2" w:themeFillTint="66"/>
            <w:vAlign w:val="center"/>
          </w:tcPr>
          <w:p w14:paraId="3307DE81" w14:textId="77777777" w:rsidR="000D336D" w:rsidRPr="00275CFB" w:rsidRDefault="000D336D" w:rsidP="006B2212">
            <w:pPr>
              <w:contextualSpacing/>
              <w:jc w:val="center"/>
              <w:rPr>
                <w:rFonts w:ascii="Traditional Arabic" w:eastAsia="Calibri" w:hAnsi="Traditional Arabic" w:cs="Simplified Arabic"/>
                <w:color w:val="000000" w:themeColor="text1"/>
                <w:sz w:val="28"/>
                <w:szCs w:val="28"/>
                <w:rtl/>
              </w:rPr>
            </w:pPr>
            <w:r w:rsidRPr="00275CFB">
              <w:rPr>
                <w:rFonts w:ascii="Traditional Arabic" w:eastAsia="Calibri" w:hAnsi="Traditional Arabic" w:cs="Simplified Arabic" w:hint="cs"/>
                <w:color w:val="000000" w:themeColor="text1"/>
                <w:sz w:val="28"/>
                <w:szCs w:val="28"/>
                <w:rtl/>
                <w:lang w:bidi="ar-DZ"/>
              </w:rPr>
              <w:t>الرقم</w:t>
            </w:r>
          </w:p>
        </w:tc>
        <w:tc>
          <w:tcPr>
            <w:tcW w:w="5402" w:type="dxa"/>
            <w:vMerge w:val="restart"/>
            <w:shd w:val="clear" w:color="auto" w:fill="E5B8B7" w:themeFill="accent2" w:themeFillTint="66"/>
            <w:vAlign w:val="center"/>
          </w:tcPr>
          <w:p w14:paraId="4FEFBD53" w14:textId="77777777" w:rsidR="000D336D" w:rsidRPr="00275CFB" w:rsidRDefault="000D336D" w:rsidP="002711E8">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العبارات</w:t>
            </w:r>
          </w:p>
        </w:tc>
        <w:tc>
          <w:tcPr>
            <w:tcW w:w="1118" w:type="dxa"/>
            <w:vMerge w:val="restart"/>
            <w:shd w:val="clear" w:color="auto" w:fill="E5B8B7" w:themeFill="accent2" w:themeFillTint="66"/>
            <w:vAlign w:val="center"/>
          </w:tcPr>
          <w:p w14:paraId="5BF5A878" w14:textId="7A4CFD46" w:rsidR="000D336D" w:rsidRPr="006B2212" w:rsidRDefault="000D336D" w:rsidP="006B2212">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b w:val="0"/>
                <w:bCs w:val="0"/>
                <w:color w:val="000000" w:themeColor="text1"/>
                <w:sz w:val="28"/>
                <w:szCs w:val="28"/>
                <w:rtl/>
                <w:lang w:bidi="ar-DZ"/>
              </w:rPr>
            </w:pPr>
            <w:r w:rsidRPr="00275CFB">
              <w:rPr>
                <w:rFonts w:asciiTheme="minorBidi" w:eastAsia="Calibri" w:hAnsiTheme="minorBidi" w:cstheme="minorBidi"/>
                <w:color w:val="000000" w:themeColor="text1"/>
                <w:sz w:val="28"/>
                <w:szCs w:val="28"/>
                <w:lang w:bidi="ar-DZ"/>
              </w:rPr>
              <w:t>Mean</w:t>
            </w:r>
          </w:p>
        </w:tc>
        <w:tc>
          <w:tcPr>
            <w:tcW w:w="709" w:type="dxa"/>
            <w:vMerge w:val="restart"/>
            <w:shd w:val="clear" w:color="auto" w:fill="E5B8B7" w:themeFill="accent2" w:themeFillTint="66"/>
            <w:vAlign w:val="center"/>
          </w:tcPr>
          <w:p w14:paraId="79A66450" w14:textId="77777777" w:rsidR="000D336D" w:rsidRPr="00275CFB"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275CFB">
              <w:rPr>
                <w:rFonts w:asciiTheme="minorBidi" w:eastAsia="Calibri" w:hAnsiTheme="minorBidi" w:cstheme="minorBidi"/>
                <w:color w:val="000000" w:themeColor="text1"/>
                <w:sz w:val="28"/>
                <w:szCs w:val="28"/>
                <w:rtl/>
                <w:lang w:bidi="ar-DZ"/>
              </w:rPr>
              <w:t>ß</w:t>
            </w:r>
          </w:p>
        </w:tc>
        <w:tc>
          <w:tcPr>
            <w:tcW w:w="795" w:type="dxa"/>
            <w:vMerge w:val="restart"/>
            <w:shd w:val="clear" w:color="auto" w:fill="E5B8B7" w:themeFill="accent2" w:themeFillTint="66"/>
            <w:vAlign w:val="center"/>
          </w:tcPr>
          <w:p w14:paraId="7F6343D9" w14:textId="77777777" w:rsidR="000D336D" w:rsidRPr="00275CFB"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275CFB">
              <w:rPr>
                <w:rFonts w:asciiTheme="minorBidi" w:eastAsia="Calibri" w:hAnsiTheme="minorBidi" w:cstheme="minorBidi"/>
                <w:color w:val="000000" w:themeColor="text1"/>
                <w:sz w:val="28"/>
                <w:szCs w:val="28"/>
                <w:lang w:bidi="ar-DZ"/>
              </w:rPr>
              <w:t>RII</w:t>
            </w:r>
          </w:p>
        </w:tc>
        <w:tc>
          <w:tcPr>
            <w:tcW w:w="993" w:type="dxa"/>
            <w:vMerge w:val="restart"/>
            <w:shd w:val="clear" w:color="auto" w:fill="E5B8B7" w:themeFill="accent2" w:themeFillTint="66"/>
            <w:vAlign w:val="center"/>
          </w:tcPr>
          <w:p w14:paraId="1E2EE687" w14:textId="77777777" w:rsidR="000D336D" w:rsidRPr="00275CFB" w:rsidRDefault="000D336D" w:rsidP="003E20EF">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p>
        </w:tc>
      </w:tr>
      <w:tr w:rsidR="00275CFB" w:rsidRPr="00275CFB" w14:paraId="272916B5" w14:textId="77777777" w:rsidTr="006B2212">
        <w:trPr>
          <w:trHeight w:val="466"/>
        </w:trPr>
        <w:tc>
          <w:tcPr>
            <w:cnfStyle w:val="001000000000" w:firstRow="0" w:lastRow="0" w:firstColumn="1" w:lastColumn="0" w:oddVBand="0" w:evenVBand="0" w:oddHBand="0" w:evenHBand="0" w:firstRowFirstColumn="0" w:firstRowLastColumn="0" w:lastRowFirstColumn="0" w:lastRowLastColumn="0"/>
            <w:tcW w:w="709" w:type="dxa"/>
            <w:vMerge/>
            <w:shd w:val="clear" w:color="auto" w:fill="E5B8B7" w:themeFill="accent2" w:themeFillTint="66"/>
          </w:tcPr>
          <w:p w14:paraId="474DBD81"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p>
        </w:tc>
        <w:tc>
          <w:tcPr>
            <w:tcW w:w="5402" w:type="dxa"/>
            <w:vMerge/>
            <w:shd w:val="clear" w:color="auto" w:fill="E5B8B7" w:themeFill="accent2" w:themeFillTint="66"/>
          </w:tcPr>
          <w:p w14:paraId="0C6BD60F" w14:textId="77777777" w:rsidR="000D336D" w:rsidRPr="00275CFB" w:rsidRDefault="000D336D" w:rsidP="002711E8">
            <w:pPr>
              <w:ind w:left="-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c>
          <w:tcPr>
            <w:tcW w:w="1118" w:type="dxa"/>
            <w:vMerge/>
            <w:shd w:val="clear" w:color="auto" w:fill="E5B8B7" w:themeFill="accent2" w:themeFillTint="66"/>
          </w:tcPr>
          <w:p w14:paraId="1FFFA8E9" w14:textId="77777777" w:rsidR="000D336D" w:rsidRPr="00275CFB"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9" w:type="dxa"/>
            <w:vMerge/>
            <w:shd w:val="clear" w:color="auto" w:fill="E5B8B7" w:themeFill="accent2" w:themeFillTint="66"/>
          </w:tcPr>
          <w:p w14:paraId="2DFFB39C" w14:textId="77777777" w:rsidR="000D336D" w:rsidRPr="00275CFB"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95" w:type="dxa"/>
            <w:vMerge/>
            <w:shd w:val="clear" w:color="auto" w:fill="E5B8B7" w:themeFill="accent2" w:themeFillTint="66"/>
          </w:tcPr>
          <w:p w14:paraId="459A2DA8" w14:textId="77777777" w:rsidR="000D336D" w:rsidRPr="00275CFB"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993" w:type="dxa"/>
            <w:vMerge/>
            <w:shd w:val="clear" w:color="auto" w:fill="E5B8B7" w:themeFill="accent2" w:themeFillTint="66"/>
          </w:tcPr>
          <w:p w14:paraId="46D65288" w14:textId="77777777" w:rsidR="000D336D" w:rsidRPr="00275CFB" w:rsidRDefault="000D336D" w:rsidP="003E20EF">
            <w:pPr>
              <w:ind w:left="-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r>
      <w:tr w:rsidR="00275CFB" w:rsidRPr="00275CFB" w14:paraId="40B06FA8"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6E58D56C"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1</w:t>
            </w:r>
          </w:p>
        </w:tc>
        <w:tc>
          <w:tcPr>
            <w:tcW w:w="5402" w:type="dxa"/>
          </w:tcPr>
          <w:p w14:paraId="61008EDD" w14:textId="77777777"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بعض الطلبة تعرضوا الى مجالس التأديبية بسبب تعاطي المخدرات</w:t>
            </w:r>
          </w:p>
        </w:tc>
        <w:tc>
          <w:tcPr>
            <w:tcW w:w="1118" w:type="dxa"/>
          </w:tcPr>
          <w:p w14:paraId="6D758D13"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val="fr-FR" w:bidi="ar-DZ"/>
              </w:rPr>
            </w:pPr>
            <w:r w:rsidRPr="00275CFB">
              <w:rPr>
                <w:rFonts w:asciiTheme="minorBidi" w:eastAsia="Calibri" w:hAnsiTheme="minorBidi" w:cstheme="minorBidi"/>
                <w:color w:val="000000" w:themeColor="text1"/>
                <w:sz w:val="28"/>
                <w:szCs w:val="28"/>
                <w:lang w:bidi="ar-DZ"/>
              </w:rPr>
              <w:t>4,26</w:t>
            </w:r>
          </w:p>
        </w:tc>
        <w:tc>
          <w:tcPr>
            <w:tcW w:w="709" w:type="dxa"/>
          </w:tcPr>
          <w:p w14:paraId="51B1F51B"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0,76</w:t>
            </w:r>
          </w:p>
        </w:tc>
        <w:tc>
          <w:tcPr>
            <w:tcW w:w="795" w:type="dxa"/>
          </w:tcPr>
          <w:p w14:paraId="3314F988"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0,85</w:t>
            </w:r>
          </w:p>
        </w:tc>
        <w:tc>
          <w:tcPr>
            <w:tcW w:w="993" w:type="dxa"/>
          </w:tcPr>
          <w:p w14:paraId="46B59F63"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موافق</w:t>
            </w:r>
          </w:p>
        </w:tc>
      </w:tr>
      <w:tr w:rsidR="00275CFB" w:rsidRPr="00275CFB" w14:paraId="3044CB89"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4BB85FF0"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2</w:t>
            </w:r>
          </w:p>
        </w:tc>
        <w:tc>
          <w:tcPr>
            <w:tcW w:w="5402" w:type="dxa"/>
          </w:tcPr>
          <w:p w14:paraId="7B456734" w14:textId="77777777"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أفضل وسيلة للهروب الطالب من الواقع الأليم هي تعاطي المخدرات</w:t>
            </w:r>
          </w:p>
        </w:tc>
        <w:tc>
          <w:tcPr>
            <w:tcW w:w="1118" w:type="dxa"/>
          </w:tcPr>
          <w:p w14:paraId="3095411C"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4,37</w:t>
            </w:r>
          </w:p>
        </w:tc>
        <w:tc>
          <w:tcPr>
            <w:tcW w:w="709" w:type="dxa"/>
          </w:tcPr>
          <w:p w14:paraId="68EF9561"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0,85</w:t>
            </w:r>
          </w:p>
        </w:tc>
        <w:tc>
          <w:tcPr>
            <w:tcW w:w="795" w:type="dxa"/>
          </w:tcPr>
          <w:p w14:paraId="4A428BA5"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0,87</w:t>
            </w:r>
          </w:p>
        </w:tc>
        <w:tc>
          <w:tcPr>
            <w:tcW w:w="993" w:type="dxa"/>
          </w:tcPr>
          <w:p w14:paraId="75F417DF"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موافق</w:t>
            </w:r>
          </w:p>
        </w:tc>
      </w:tr>
      <w:tr w:rsidR="00275CFB" w:rsidRPr="00275CFB" w14:paraId="44985E75"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5A411478"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3</w:t>
            </w:r>
          </w:p>
        </w:tc>
        <w:tc>
          <w:tcPr>
            <w:tcW w:w="5402" w:type="dxa"/>
          </w:tcPr>
          <w:p w14:paraId="0DBB274C" w14:textId="77777777"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من معتقدات الطالب المدمن ان المخدرات وسيلة فعالة للاسترخاء</w:t>
            </w:r>
          </w:p>
        </w:tc>
        <w:tc>
          <w:tcPr>
            <w:tcW w:w="1118" w:type="dxa"/>
          </w:tcPr>
          <w:p w14:paraId="5FDF5112"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3,47</w:t>
            </w:r>
          </w:p>
        </w:tc>
        <w:tc>
          <w:tcPr>
            <w:tcW w:w="709" w:type="dxa"/>
          </w:tcPr>
          <w:p w14:paraId="1535FDCD"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1,46</w:t>
            </w:r>
          </w:p>
        </w:tc>
        <w:tc>
          <w:tcPr>
            <w:tcW w:w="795" w:type="dxa"/>
          </w:tcPr>
          <w:p w14:paraId="53566847"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lang w:bidi="ar-DZ"/>
              </w:rPr>
              <w:t>0,69</w:t>
            </w:r>
          </w:p>
        </w:tc>
        <w:tc>
          <w:tcPr>
            <w:tcW w:w="993" w:type="dxa"/>
          </w:tcPr>
          <w:p w14:paraId="34EB5E96"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موافق</w:t>
            </w:r>
          </w:p>
        </w:tc>
      </w:tr>
      <w:tr w:rsidR="00275CFB" w:rsidRPr="00275CFB" w14:paraId="3CEB29FC"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246C90A9"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4</w:t>
            </w:r>
          </w:p>
        </w:tc>
        <w:tc>
          <w:tcPr>
            <w:tcW w:w="5402" w:type="dxa"/>
          </w:tcPr>
          <w:p w14:paraId="73F67B48" w14:textId="77777777"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اعتقد ان تعاطي المخدرات تعطي الطالب بالقوة لمواجهة مشكلات لحياة</w:t>
            </w:r>
          </w:p>
        </w:tc>
        <w:tc>
          <w:tcPr>
            <w:tcW w:w="1118" w:type="dxa"/>
          </w:tcPr>
          <w:p w14:paraId="51E47BD5"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4,17</w:t>
            </w:r>
          </w:p>
        </w:tc>
        <w:tc>
          <w:tcPr>
            <w:tcW w:w="709" w:type="dxa"/>
          </w:tcPr>
          <w:p w14:paraId="456F6BD3"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0,72</w:t>
            </w:r>
          </w:p>
        </w:tc>
        <w:tc>
          <w:tcPr>
            <w:tcW w:w="795" w:type="dxa"/>
          </w:tcPr>
          <w:p w14:paraId="5E886880"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0,74</w:t>
            </w:r>
          </w:p>
        </w:tc>
        <w:tc>
          <w:tcPr>
            <w:tcW w:w="993" w:type="dxa"/>
          </w:tcPr>
          <w:p w14:paraId="321DD117"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موافق بشدة</w:t>
            </w:r>
          </w:p>
        </w:tc>
      </w:tr>
      <w:tr w:rsidR="00275CFB" w:rsidRPr="00275CFB" w14:paraId="05742D1F"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24B67F17"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5</w:t>
            </w:r>
          </w:p>
        </w:tc>
        <w:tc>
          <w:tcPr>
            <w:tcW w:w="5402" w:type="dxa"/>
          </w:tcPr>
          <w:p w14:paraId="08366755" w14:textId="77777777"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هناك من المخدرات ما يولد شعور بالغضب والعدوان</w:t>
            </w:r>
          </w:p>
        </w:tc>
        <w:tc>
          <w:tcPr>
            <w:tcW w:w="1118" w:type="dxa"/>
          </w:tcPr>
          <w:p w14:paraId="2A26D06B"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4,32</w:t>
            </w:r>
          </w:p>
        </w:tc>
        <w:tc>
          <w:tcPr>
            <w:tcW w:w="709" w:type="dxa"/>
          </w:tcPr>
          <w:p w14:paraId="2E16569D"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0,95</w:t>
            </w:r>
          </w:p>
        </w:tc>
        <w:tc>
          <w:tcPr>
            <w:tcW w:w="795" w:type="dxa"/>
          </w:tcPr>
          <w:p w14:paraId="2A05924A"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0,80</w:t>
            </w:r>
          </w:p>
        </w:tc>
        <w:tc>
          <w:tcPr>
            <w:tcW w:w="993" w:type="dxa"/>
          </w:tcPr>
          <w:p w14:paraId="32C9DEC6"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غ موافق بشدة</w:t>
            </w:r>
          </w:p>
        </w:tc>
      </w:tr>
      <w:tr w:rsidR="00275CFB" w:rsidRPr="00275CFB" w14:paraId="5C93B82E"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709" w:type="dxa"/>
            <w:shd w:val="clear" w:color="auto" w:fill="E5B8B7" w:themeFill="accent2" w:themeFillTint="66"/>
          </w:tcPr>
          <w:p w14:paraId="54F3B3E9" w14:textId="77777777" w:rsidR="000D336D" w:rsidRPr="00275CFB" w:rsidRDefault="000D336D" w:rsidP="002711E8">
            <w:pPr>
              <w:ind w:left="-2"/>
              <w:contextualSpacing/>
              <w:jc w:val="both"/>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color w:val="000000" w:themeColor="text1"/>
                <w:sz w:val="28"/>
                <w:szCs w:val="28"/>
                <w:rtl/>
                <w:lang w:bidi="ar-DZ"/>
              </w:rPr>
              <w:t>6</w:t>
            </w:r>
          </w:p>
        </w:tc>
        <w:tc>
          <w:tcPr>
            <w:tcW w:w="5402" w:type="dxa"/>
          </w:tcPr>
          <w:p w14:paraId="2449CD95" w14:textId="6369A279" w:rsidR="000D336D" w:rsidRPr="00275CFB" w:rsidRDefault="000D336D" w:rsidP="002711E8">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275CFB">
              <w:rPr>
                <w:rFonts w:ascii="Traditional Arabic" w:eastAsia="Calibri" w:hAnsi="Traditional Arabic" w:cs="Simplified Arabic"/>
                <w:color w:val="000000" w:themeColor="text1"/>
                <w:sz w:val="28"/>
                <w:szCs w:val="28"/>
                <w:rtl/>
              </w:rPr>
              <w:t>ليس هناك تحريم ديني لل</w:t>
            </w:r>
            <w:r w:rsidR="00F214B7">
              <w:rPr>
                <w:rFonts w:ascii="Traditional Arabic" w:eastAsia="Calibri" w:hAnsi="Traditional Arabic" w:cs="Simplified Arabic"/>
                <w:color w:val="000000" w:themeColor="text1"/>
                <w:sz w:val="28"/>
                <w:szCs w:val="28"/>
                <w:rtl/>
              </w:rPr>
              <w:t>مخدرات</w:t>
            </w:r>
          </w:p>
        </w:tc>
        <w:tc>
          <w:tcPr>
            <w:tcW w:w="1118" w:type="dxa"/>
          </w:tcPr>
          <w:p w14:paraId="3E60A219"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4,13</w:t>
            </w:r>
          </w:p>
        </w:tc>
        <w:tc>
          <w:tcPr>
            <w:tcW w:w="709" w:type="dxa"/>
          </w:tcPr>
          <w:p w14:paraId="1C37722D"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0,90</w:t>
            </w:r>
          </w:p>
        </w:tc>
        <w:tc>
          <w:tcPr>
            <w:tcW w:w="795" w:type="dxa"/>
          </w:tcPr>
          <w:p w14:paraId="1623DAB4" w14:textId="77777777" w:rsidR="000D336D" w:rsidRPr="00275CFB" w:rsidRDefault="000D336D" w:rsidP="003E20EF">
            <w:pPr>
              <w:bidi w:val="0"/>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275CFB">
              <w:rPr>
                <w:rFonts w:asciiTheme="minorBidi" w:eastAsia="Calibri" w:hAnsiTheme="minorBidi" w:cstheme="minorBidi"/>
                <w:color w:val="000000" w:themeColor="text1"/>
                <w:sz w:val="28"/>
                <w:szCs w:val="28"/>
              </w:rPr>
              <w:t>0,83</w:t>
            </w:r>
          </w:p>
        </w:tc>
        <w:tc>
          <w:tcPr>
            <w:tcW w:w="993" w:type="dxa"/>
          </w:tcPr>
          <w:p w14:paraId="7889E143"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275CFB">
              <w:rPr>
                <w:rFonts w:ascii="Traditional Arabic" w:eastAsia="Calibri" w:hAnsi="Traditional Arabic" w:cs="Simplified Arabic" w:hint="cs"/>
                <w:color w:val="000000" w:themeColor="text1"/>
                <w:sz w:val="28"/>
                <w:szCs w:val="28"/>
                <w:rtl/>
                <w:lang w:bidi="ar-DZ"/>
              </w:rPr>
              <w:t>غ موافق بشدة</w:t>
            </w:r>
          </w:p>
        </w:tc>
      </w:tr>
      <w:tr w:rsidR="00275CFB" w:rsidRPr="00275CFB" w14:paraId="27FB9528" w14:textId="77777777" w:rsidTr="002711E8">
        <w:trPr>
          <w:trHeight w:val="20"/>
        </w:trPr>
        <w:tc>
          <w:tcPr>
            <w:cnfStyle w:val="001000000000" w:firstRow="0" w:lastRow="0" w:firstColumn="1" w:lastColumn="0" w:oddVBand="0" w:evenVBand="0" w:oddHBand="0" w:evenHBand="0" w:firstRowFirstColumn="0" w:firstRowLastColumn="0" w:lastRowFirstColumn="0" w:lastRowLastColumn="0"/>
            <w:tcW w:w="6111" w:type="dxa"/>
            <w:gridSpan w:val="2"/>
            <w:shd w:val="clear" w:color="auto" w:fill="E5B8B7" w:themeFill="accent2" w:themeFillTint="66"/>
          </w:tcPr>
          <w:p w14:paraId="2A0DABAE" w14:textId="77777777" w:rsidR="000D336D" w:rsidRPr="00275CFB" w:rsidRDefault="000D336D" w:rsidP="002711E8">
            <w:pPr>
              <w:jc w:val="both"/>
              <w:rPr>
                <w:rFonts w:ascii="Traditional Arabic" w:eastAsia="Calibri" w:hAnsi="Traditional Arabic" w:cs="Simplified Arabic"/>
                <w:color w:val="000000" w:themeColor="text1"/>
                <w:sz w:val="28"/>
                <w:szCs w:val="28"/>
                <w:rtl/>
              </w:rPr>
            </w:pPr>
            <w:r w:rsidRPr="00275CFB">
              <w:rPr>
                <w:rFonts w:ascii="Traditional Arabic" w:eastAsia="Calibri" w:hAnsi="Traditional Arabic" w:cs="Simplified Arabic"/>
                <w:color w:val="000000" w:themeColor="text1"/>
                <w:sz w:val="28"/>
                <w:szCs w:val="28"/>
                <w:rtl/>
              </w:rPr>
              <w:t>عدم وجود الاستقرار</w:t>
            </w:r>
          </w:p>
        </w:tc>
        <w:tc>
          <w:tcPr>
            <w:tcW w:w="1118" w:type="dxa"/>
            <w:shd w:val="clear" w:color="auto" w:fill="E5B8B7" w:themeFill="accent2" w:themeFillTint="66"/>
          </w:tcPr>
          <w:p w14:paraId="69800C6C"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rtl/>
                <w:lang w:bidi="ar-DZ"/>
              </w:rPr>
              <w:t>4.44</w:t>
            </w:r>
          </w:p>
        </w:tc>
        <w:tc>
          <w:tcPr>
            <w:tcW w:w="709" w:type="dxa"/>
            <w:shd w:val="clear" w:color="auto" w:fill="E5B8B7" w:themeFill="accent2" w:themeFillTint="66"/>
          </w:tcPr>
          <w:p w14:paraId="70697FBF"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rtl/>
                <w:lang w:bidi="ar-DZ"/>
              </w:rPr>
              <w:t>1.16</w:t>
            </w:r>
          </w:p>
        </w:tc>
        <w:tc>
          <w:tcPr>
            <w:tcW w:w="795" w:type="dxa"/>
            <w:shd w:val="clear" w:color="auto" w:fill="E5B8B7" w:themeFill="accent2" w:themeFillTint="66"/>
          </w:tcPr>
          <w:p w14:paraId="1A56AD89"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275CFB">
              <w:rPr>
                <w:rFonts w:asciiTheme="minorBidi" w:eastAsia="Calibri" w:hAnsiTheme="minorBidi" w:cstheme="minorBidi"/>
                <w:color w:val="000000" w:themeColor="text1"/>
                <w:sz w:val="28"/>
                <w:szCs w:val="28"/>
                <w:rtl/>
                <w:lang w:bidi="ar-DZ"/>
              </w:rPr>
              <w:t>0.82</w:t>
            </w:r>
          </w:p>
        </w:tc>
        <w:tc>
          <w:tcPr>
            <w:tcW w:w="993" w:type="dxa"/>
            <w:shd w:val="clear" w:color="auto" w:fill="E5B8B7" w:themeFill="accent2" w:themeFillTint="66"/>
          </w:tcPr>
          <w:p w14:paraId="0A4C30DF" w14:textId="77777777" w:rsidR="000D336D" w:rsidRPr="00275CFB" w:rsidRDefault="000D336D" w:rsidP="003E20EF">
            <w:pPr>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275CFB">
              <w:rPr>
                <w:rFonts w:ascii="Traditional Arabic" w:eastAsia="Calibri" w:hAnsi="Traditional Arabic" w:cs="Simplified Arabic" w:hint="cs"/>
                <w:color w:val="000000" w:themeColor="text1"/>
                <w:sz w:val="28"/>
                <w:szCs w:val="28"/>
                <w:rtl/>
                <w:lang w:bidi="ar-DZ"/>
              </w:rPr>
              <w:t>موافق</w:t>
            </w:r>
          </w:p>
        </w:tc>
      </w:tr>
    </w:tbl>
    <w:p w14:paraId="7995F792" w14:textId="344D9F0E" w:rsidR="000D336D" w:rsidRDefault="000D336D" w:rsidP="00EE7F8C">
      <w:pPr>
        <w:spacing w:after="240" w:line="276" w:lineRule="auto"/>
        <w:ind w:left="-2" w:right="142"/>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b/>
          <w:bCs/>
          <w:color w:val="000000" w:themeColor="text1"/>
          <w:sz w:val="28"/>
          <w:szCs w:val="28"/>
          <w:rtl/>
          <w:lang w:bidi="ar-DZ"/>
        </w:rPr>
        <w:t>المصدر</w:t>
      </w:r>
      <w:r w:rsidRPr="00EE7F8C">
        <w:rPr>
          <w:rFonts w:ascii="Traditional Arabic" w:eastAsia="Calibri" w:hAnsi="Traditional Arabic" w:cs="Simplified Arabic"/>
          <w:b/>
          <w:bCs/>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إعداد</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الطالبات</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بناء</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على</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مخرجات</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البرنامج</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الإحصائي</w:t>
      </w:r>
      <w:r w:rsidRPr="00EE7F8C">
        <w:rPr>
          <w:rFonts w:ascii="Traditional Arabic" w:eastAsia="Calibri" w:hAnsi="Traditional Arabic" w:cs="Simplified Arabic"/>
          <w:color w:val="000000" w:themeColor="text1"/>
          <w:sz w:val="28"/>
          <w:szCs w:val="28"/>
          <w:rtl/>
          <w:lang w:bidi="ar-DZ"/>
        </w:rPr>
        <w:t xml:space="preserve"> (22</w:t>
      </w:r>
      <w:r w:rsidRPr="00EE7F8C">
        <w:rPr>
          <w:rFonts w:ascii="Traditional Arabic" w:eastAsia="Calibri" w:hAnsi="Traditional Arabic" w:cs="Simplified Arabic"/>
          <w:color w:val="000000" w:themeColor="text1"/>
          <w:sz w:val="28"/>
          <w:szCs w:val="28"/>
          <w:lang w:bidi="ar-DZ"/>
        </w:rPr>
        <w:t>SPSS</w:t>
      </w:r>
      <w:r w:rsidRPr="00EE7F8C">
        <w:rPr>
          <w:rFonts w:ascii="Traditional Arabic" w:eastAsia="Calibri" w:hAnsi="Traditional Arabic" w:cs="Simplified Arabic"/>
          <w:color w:val="000000" w:themeColor="text1"/>
          <w:sz w:val="28"/>
          <w:szCs w:val="28"/>
          <w:rtl/>
          <w:lang w:bidi="ar-DZ"/>
        </w:rPr>
        <w:t>).</w:t>
      </w:r>
    </w:p>
    <w:p w14:paraId="20DBA3A5" w14:textId="5D910D2F" w:rsidR="006D0921" w:rsidRDefault="006D0921" w:rsidP="00EE7F8C">
      <w:pPr>
        <w:spacing w:after="240" w:line="276" w:lineRule="auto"/>
        <w:ind w:left="-2" w:right="142"/>
        <w:rPr>
          <w:rFonts w:ascii="Traditional Arabic" w:eastAsia="Calibri" w:hAnsi="Traditional Arabic" w:cs="Simplified Arabic"/>
          <w:b/>
          <w:bCs/>
          <w:color w:val="000000" w:themeColor="text1"/>
          <w:sz w:val="28"/>
          <w:szCs w:val="28"/>
          <w:rtl/>
          <w:lang w:bidi="ar-DZ"/>
        </w:rPr>
      </w:pPr>
    </w:p>
    <w:p w14:paraId="20B3B418" w14:textId="77777777" w:rsidR="006D0921" w:rsidRPr="00EE7F8C" w:rsidRDefault="006D0921" w:rsidP="00EE7F8C">
      <w:pPr>
        <w:spacing w:after="240" w:line="276" w:lineRule="auto"/>
        <w:ind w:left="-2" w:right="142"/>
        <w:rPr>
          <w:rFonts w:ascii="Traditional Arabic" w:eastAsia="Calibri" w:hAnsi="Traditional Arabic" w:cs="Simplified Arabic"/>
          <w:b/>
          <w:bCs/>
          <w:color w:val="000000" w:themeColor="text1"/>
          <w:sz w:val="28"/>
          <w:szCs w:val="28"/>
          <w:rtl/>
          <w:lang w:bidi="ar-DZ"/>
        </w:rPr>
      </w:pPr>
    </w:p>
    <w:p w14:paraId="0947864B" w14:textId="5B8C301B" w:rsidR="000D336D" w:rsidRPr="00EE7F8C" w:rsidRDefault="000D336D" w:rsidP="001F18F7">
      <w:pPr>
        <w:pStyle w:val="a9"/>
        <w:numPr>
          <w:ilvl w:val="0"/>
          <w:numId w:val="29"/>
        </w:numPr>
        <w:bidi/>
        <w:spacing w:after="240" w:line="276" w:lineRule="auto"/>
        <w:ind w:left="474" w:right="142" w:hanging="476"/>
        <w:jc w:val="both"/>
        <w:rPr>
          <w:rFonts w:ascii="Traditional Arabic" w:eastAsia="Calibri" w:hAnsi="Traditional Arabic" w:cs="Simplified Arabic"/>
          <w:b/>
          <w:bCs/>
          <w:color w:val="000000" w:themeColor="text1"/>
          <w:sz w:val="32"/>
          <w:szCs w:val="32"/>
          <w:rtl/>
          <w:lang w:bidi="ar-DZ"/>
        </w:rPr>
      </w:pPr>
      <w:r w:rsidRPr="00EE7F8C">
        <w:rPr>
          <w:rFonts w:ascii="Traditional Arabic" w:eastAsia="Calibri" w:hAnsi="Traditional Arabic" w:cs="Simplified Arabic" w:hint="cs"/>
          <w:b/>
          <w:bCs/>
          <w:color w:val="000000" w:themeColor="text1"/>
          <w:sz w:val="32"/>
          <w:szCs w:val="32"/>
          <w:rtl/>
          <w:lang w:bidi="ar-DZ"/>
        </w:rPr>
        <w:lastRenderedPageBreak/>
        <w:t>تأثيرات</w:t>
      </w:r>
      <w:r w:rsidRPr="00EE7F8C">
        <w:rPr>
          <w:rFonts w:ascii="Traditional Arabic" w:eastAsia="Calibri" w:hAnsi="Traditional Arabic" w:cs="Simplified Arabic"/>
          <w:b/>
          <w:bCs/>
          <w:color w:val="000000" w:themeColor="text1"/>
          <w:sz w:val="32"/>
          <w:szCs w:val="32"/>
          <w:rtl/>
          <w:lang w:bidi="ar-DZ"/>
        </w:rPr>
        <w:t xml:space="preserve"> </w:t>
      </w:r>
      <w:r w:rsidRPr="00EE7F8C">
        <w:rPr>
          <w:rFonts w:ascii="Traditional Arabic" w:eastAsia="Calibri" w:hAnsi="Traditional Arabic" w:cs="Simplified Arabic" w:hint="cs"/>
          <w:b/>
          <w:bCs/>
          <w:color w:val="000000" w:themeColor="text1"/>
          <w:sz w:val="32"/>
          <w:szCs w:val="32"/>
          <w:rtl/>
          <w:lang w:bidi="ar-DZ"/>
        </w:rPr>
        <w:t>ضارة</w:t>
      </w:r>
    </w:p>
    <w:p w14:paraId="17F78E17" w14:textId="6A5456B5" w:rsidR="000D336D" w:rsidRDefault="000D336D" w:rsidP="00256597">
      <w:pPr>
        <w:spacing w:line="276" w:lineRule="auto"/>
        <w:ind w:left="-2" w:right="142"/>
        <w:jc w:val="center"/>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الجدول رقم (</w:t>
      </w:r>
      <w:r w:rsidR="00256597">
        <w:rPr>
          <w:rFonts w:ascii="Traditional Arabic" w:eastAsia="Calibri" w:hAnsi="Traditional Arabic" w:cs="Simplified Arabic" w:hint="cs"/>
          <w:b/>
          <w:bCs/>
          <w:color w:val="000000" w:themeColor="text1"/>
          <w:sz w:val="32"/>
          <w:szCs w:val="32"/>
          <w:rtl/>
          <w:lang w:bidi="ar-DZ"/>
        </w:rPr>
        <w:t>09</w:t>
      </w:r>
      <w:r w:rsidRPr="003109FB">
        <w:rPr>
          <w:rFonts w:ascii="Traditional Arabic" w:eastAsia="Calibri" w:hAnsi="Traditional Arabic" w:cs="Simplified Arabic"/>
          <w:b/>
          <w:bCs/>
          <w:color w:val="000000" w:themeColor="text1"/>
          <w:sz w:val="32"/>
          <w:szCs w:val="32"/>
          <w:rtl/>
          <w:lang w:bidi="ar-DZ"/>
        </w:rPr>
        <w:t xml:space="preserve">): المتوسط الحسابي والانحراف المعياري والترتيب للآراء الخاصة </w:t>
      </w:r>
      <w:r w:rsidRPr="003109FB">
        <w:rPr>
          <w:rFonts w:ascii="Traditional Arabic" w:eastAsia="Calibri" w:hAnsi="Traditional Arabic" w:cs="Simplified Arabic" w:hint="cs"/>
          <w:b/>
          <w:bCs/>
          <w:color w:val="000000" w:themeColor="text1"/>
          <w:sz w:val="32"/>
          <w:szCs w:val="32"/>
          <w:rtl/>
          <w:lang w:bidi="ar-DZ"/>
        </w:rPr>
        <w:t>تأثيرات</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ضارة</w:t>
      </w:r>
    </w:p>
    <w:tbl>
      <w:tblPr>
        <w:tblStyle w:val="GridTable1Light1"/>
        <w:bidiVisual/>
        <w:tblW w:w="9371" w:type="dxa"/>
        <w:jc w:val="center"/>
        <w:tblLayout w:type="fixed"/>
        <w:tblLook w:val="04A0" w:firstRow="1" w:lastRow="0" w:firstColumn="1" w:lastColumn="0" w:noHBand="0" w:noVBand="1"/>
      </w:tblPr>
      <w:tblGrid>
        <w:gridCol w:w="724"/>
        <w:gridCol w:w="4536"/>
        <w:gridCol w:w="1119"/>
        <w:gridCol w:w="709"/>
        <w:gridCol w:w="709"/>
        <w:gridCol w:w="1574"/>
      </w:tblGrid>
      <w:tr w:rsidR="00EE7F8C" w:rsidRPr="00EE7F8C" w14:paraId="212354BB" w14:textId="77777777" w:rsidTr="000341BA">
        <w:trPr>
          <w:cnfStyle w:val="100000000000" w:firstRow="1" w:lastRow="0" w:firstColumn="0" w:lastColumn="0" w:oddVBand="0" w:evenVBand="0" w:oddHBand="0"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724" w:type="dxa"/>
            <w:vMerge w:val="restart"/>
            <w:shd w:val="clear" w:color="auto" w:fill="E5B8B7" w:themeFill="accent2" w:themeFillTint="66"/>
          </w:tcPr>
          <w:p w14:paraId="0F12CD98" w14:textId="60934FCB" w:rsidR="00034EFC" w:rsidRPr="00EE7F8C" w:rsidRDefault="00034EFC" w:rsidP="006B2212">
            <w:pPr>
              <w:ind w:left="-2"/>
              <w:contextualSpacing/>
              <w:jc w:val="center"/>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الرقم</w:t>
            </w:r>
          </w:p>
        </w:tc>
        <w:tc>
          <w:tcPr>
            <w:tcW w:w="4536" w:type="dxa"/>
            <w:vMerge w:val="restart"/>
            <w:shd w:val="clear" w:color="auto" w:fill="E5B8B7" w:themeFill="accent2" w:themeFillTint="66"/>
          </w:tcPr>
          <w:p w14:paraId="5F65ED66" w14:textId="136C1DE2" w:rsidR="00034EFC" w:rsidRPr="00EE7F8C" w:rsidRDefault="000D336D" w:rsidP="006B2212">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العبارات</w:t>
            </w:r>
          </w:p>
        </w:tc>
        <w:tc>
          <w:tcPr>
            <w:tcW w:w="1119" w:type="dxa"/>
            <w:vMerge w:val="restart"/>
            <w:shd w:val="clear" w:color="auto" w:fill="E5B8B7" w:themeFill="accent2" w:themeFillTint="66"/>
          </w:tcPr>
          <w:p w14:paraId="027E4739" w14:textId="661EC773" w:rsidR="00034EFC" w:rsidRPr="00FA0B78" w:rsidRDefault="00FA0B78" w:rsidP="006B2212">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Pr>
                <w:rFonts w:asciiTheme="minorBidi" w:eastAsia="Calibri" w:hAnsiTheme="minorBidi" w:cstheme="minorBidi"/>
                <w:color w:val="000000" w:themeColor="text1"/>
                <w:sz w:val="28"/>
                <w:szCs w:val="28"/>
                <w:lang w:bidi="ar-DZ"/>
              </w:rPr>
              <w:t>Mean</w:t>
            </w:r>
          </w:p>
        </w:tc>
        <w:tc>
          <w:tcPr>
            <w:tcW w:w="709" w:type="dxa"/>
            <w:vMerge w:val="restart"/>
            <w:shd w:val="clear" w:color="auto" w:fill="E5B8B7" w:themeFill="accent2" w:themeFillTint="66"/>
          </w:tcPr>
          <w:p w14:paraId="1E7E8ED1" w14:textId="6A66001A" w:rsidR="00034EFC" w:rsidRPr="00EE7F8C" w:rsidRDefault="00FA0B78" w:rsidP="006B2212">
            <w:pPr>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Pr>
                <w:rFonts w:asciiTheme="minorBidi" w:eastAsia="Calibri" w:hAnsiTheme="minorBidi" w:cstheme="minorBidi"/>
                <w:color w:val="000000" w:themeColor="text1"/>
                <w:sz w:val="28"/>
                <w:szCs w:val="28"/>
                <w:rtl/>
                <w:lang w:bidi="ar-DZ"/>
              </w:rPr>
              <w:t>ß</w:t>
            </w:r>
          </w:p>
        </w:tc>
        <w:tc>
          <w:tcPr>
            <w:tcW w:w="709" w:type="dxa"/>
            <w:vMerge w:val="restart"/>
            <w:shd w:val="clear" w:color="auto" w:fill="E5B8B7" w:themeFill="accent2" w:themeFillTint="66"/>
          </w:tcPr>
          <w:p w14:paraId="7839BD0B" w14:textId="31F3A0A1" w:rsidR="00034EFC" w:rsidRPr="00EE7F8C" w:rsidRDefault="000D336D" w:rsidP="006B2212">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EE7F8C">
              <w:rPr>
                <w:rFonts w:asciiTheme="minorBidi" w:eastAsia="Calibri" w:hAnsiTheme="minorBidi" w:cstheme="minorBidi"/>
                <w:color w:val="000000" w:themeColor="text1"/>
                <w:sz w:val="28"/>
                <w:szCs w:val="28"/>
                <w:lang w:bidi="ar-DZ"/>
              </w:rPr>
              <w:t>RII</w:t>
            </w:r>
          </w:p>
        </w:tc>
        <w:tc>
          <w:tcPr>
            <w:tcW w:w="1574" w:type="dxa"/>
            <w:vMerge w:val="restart"/>
            <w:shd w:val="clear" w:color="auto" w:fill="E5B8B7" w:themeFill="accent2" w:themeFillTint="66"/>
          </w:tcPr>
          <w:p w14:paraId="5A163605" w14:textId="77777777" w:rsidR="00034EFC" w:rsidRPr="00EE7F8C" w:rsidRDefault="00034EFC" w:rsidP="006B2212">
            <w:pPr>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p>
        </w:tc>
      </w:tr>
      <w:tr w:rsidR="00EE7F8C" w:rsidRPr="00EE7F8C" w14:paraId="6FC2AC59" w14:textId="77777777" w:rsidTr="006B2212">
        <w:trPr>
          <w:trHeight w:val="535"/>
          <w:jc w:val="center"/>
        </w:trPr>
        <w:tc>
          <w:tcPr>
            <w:cnfStyle w:val="001000000000" w:firstRow="0" w:lastRow="0" w:firstColumn="1" w:lastColumn="0" w:oddVBand="0" w:evenVBand="0" w:oddHBand="0" w:evenHBand="0" w:firstRowFirstColumn="0" w:firstRowLastColumn="0" w:lastRowFirstColumn="0" w:lastRowLastColumn="0"/>
            <w:tcW w:w="724" w:type="dxa"/>
            <w:vMerge/>
            <w:shd w:val="clear" w:color="auto" w:fill="E5B8B7" w:themeFill="accent2" w:themeFillTint="66"/>
          </w:tcPr>
          <w:p w14:paraId="63764786"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p>
        </w:tc>
        <w:tc>
          <w:tcPr>
            <w:tcW w:w="4536" w:type="dxa"/>
            <w:vMerge/>
            <w:shd w:val="clear" w:color="auto" w:fill="E5B8B7" w:themeFill="accent2" w:themeFillTint="66"/>
          </w:tcPr>
          <w:p w14:paraId="4BA2C55B" w14:textId="77777777" w:rsidR="000D336D" w:rsidRPr="00EE7F8C" w:rsidRDefault="000D336D" w:rsidP="003109FB">
            <w:pPr>
              <w:spacing w:after="240" w:line="276" w:lineRule="auto"/>
              <w:ind w:left="-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c>
          <w:tcPr>
            <w:tcW w:w="1119" w:type="dxa"/>
            <w:vMerge/>
            <w:shd w:val="clear" w:color="auto" w:fill="E5B8B7" w:themeFill="accent2" w:themeFillTint="66"/>
          </w:tcPr>
          <w:p w14:paraId="3E7A208E" w14:textId="77777777" w:rsidR="000D336D" w:rsidRPr="00EE7F8C" w:rsidRDefault="000D336D" w:rsidP="006B2212">
            <w:pPr>
              <w:spacing w:after="240" w:line="276" w:lineRule="auto"/>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9" w:type="dxa"/>
            <w:vMerge/>
            <w:shd w:val="clear" w:color="auto" w:fill="E5B8B7" w:themeFill="accent2" w:themeFillTint="66"/>
          </w:tcPr>
          <w:p w14:paraId="6E3FC206" w14:textId="77777777" w:rsidR="000D336D" w:rsidRPr="00EE7F8C" w:rsidRDefault="000D336D" w:rsidP="006B2212">
            <w:pPr>
              <w:spacing w:after="240" w:line="276" w:lineRule="auto"/>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9" w:type="dxa"/>
            <w:vMerge/>
            <w:shd w:val="clear" w:color="auto" w:fill="E5B8B7" w:themeFill="accent2" w:themeFillTint="66"/>
          </w:tcPr>
          <w:p w14:paraId="1F03433D" w14:textId="77777777" w:rsidR="000D336D" w:rsidRPr="00EE7F8C" w:rsidRDefault="000D336D" w:rsidP="006B2212">
            <w:pPr>
              <w:spacing w:after="240" w:line="276" w:lineRule="auto"/>
              <w:ind w:left="-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1574" w:type="dxa"/>
            <w:vMerge/>
            <w:shd w:val="clear" w:color="auto" w:fill="E5B8B7" w:themeFill="accent2" w:themeFillTint="66"/>
          </w:tcPr>
          <w:p w14:paraId="5B373394" w14:textId="77777777" w:rsidR="000D336D" w:rsidRPr="00EE7F8C" w:rsidRDefault="000D336D" w:rsidP="006B2212">
            <w:pPr>
              <w:spacing w:after="240" w:line="276" w:lineRule="auto"/>
              <w:ind w:left="-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r>
      <w:tr w:rsidR="00EE7F8C" w:rsidRPr="00EE7F8C" w14:paraId="4D638C64"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1A5ACEA4"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1</w:t>
            </w:r>
          </w:p>
        </w:tc>
        <w:tc>
          <w:tcPr>
            <w:tcW w:w="4536" w:type="dxa"/>
          </w:tcPr>
          <w:p w14:paraId="28B62A3E" w14:textId="58C3B8C4"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تفقد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للطالب الثقة في النفس</w:t>
            </w:r>
          </w:p>
        </w:tc>
        <w:tc>
          <w:tcPr>
            <w:tcW w:w="1119" w:type="dxa"/>
          </w:tcPr>
          <w:p w14:paraId="6F7F5CFE"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EE7F8C">
              <w:rPr>
                <w:rFonts w:asciiTheme="minorBidi" w:eastAsia="Calibri" w:hAnsiTheme="minorBidi" w:cstheme="minorBidi"/>
                <w:color w:val="000000" w:themeColor="text1"/>
                <w:sz w:val="28"/>
                <w:szCs w:val="28"/>
                <w:lang w:bidi="ar-DZ"/>
              </w:rPr>
              <w:t>4,13</w:t>
            </w:r>
          </w:p>
        </w:tc>
        <w:tc>
          <w:tcPr>
            <w:tcW w:w="709" w:type="dxa"/>
          </w:tcPr>
          <w:p w14:paraId="041F7FA0"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0,90</w:t>
            </w:r>
          </w:p>
        </w:tc>
        <w:tc>
          <w:tcPr>
            <w:tcW w:w="709" w:type="dxa"/>
          </w:tcPr>
          <w:p w14:paraId="476FE0A3"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0,83</w:t>
            </w:r>
          </w:p>
        </w:tc>
        <w:tc>
          <w:tcPr>
            <w:tcW w:w="1574" w:type="dxa"/>
          </w:tcPr>
          <w:p w14:paraId="2A0999F1"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محايد</w:t>
            </w:r>
          </w:p>
        </w:tc>
      </w:tr>
      <w:tr w:rsidR="00EE7F8C" w:rsidRPr="00EE7F8C" w14:paraId="281144DA"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7F0DA9FF"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2</w:t>
            </w:r>
          </w:p>
        </w:tc>
        <w:tc>
          <w:tcPr>
            <w:tcW w:w="4536" w:type="dxa"/>
          </w:tcPr>
          <w:p w14:paraId="4A3F9B64" w14:textId="77777777"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اعتقد ان كثرة تعاطي المخدرات تقلل من القدرة الطالب على انجاز اعماله سواء فلمحيط الجامعي او في محيطه العملي</w:t>
            </w:r>
            <w:r w:rsidRPr="00EE7F8C">
              <w:rPr>
                <w:rFonts w:ascii="Traditional Arabic" w:eastAsia="Calibri" w:hAnsi="Traditional Arabic" w:cs="Simplified Arabic"/>
                <w:color w:val="000000" w:themeColor="text1"/>
                <w:sz w:val="28"/>
                <w:szCs w:val="28"/>
              </w:rPr>
              <w:t>.</w:t>
            </w:r>
          </w:p>
        </w:tc>
        <w:tc>
          <w:tcPr>
            <w:tcW w:w="1119" w:type="dxa"/>
          </w:tcPr>
          <w:p w14:paraId="053919A2"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4,42</w:t>
            </w:r>
          </w:p>
        </w:tc>
        <w:tc>
          <w:tcPr>
            <w:tcW w:w="709" w:type="dxa"/>
          </w:tcPr>
          <w:p w14:paraId="7A990835"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0,72</w:t>
            </w:r>
          </w:p>
        </w:tc>
        <w:tc>
          <w:tcPr>
            <w:tcW w:w="709" w:type="dxa"/>
          </w:tcPr>
          <w:p w14:paraId="5BDCC779"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0,88</w:t>
            </w:r>
          </w:p>
        </w:tc>
        <w:tc>
          <w:tcPr>
            <w:tcW w:w="1574" w:type="dxa"/>
          </w:tcPr>
          <w:p w14:paraId="3FDD4E4A"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color w:val="000000" w:themeColor="text1"/>
                <w:sz w:val="28"/>
                <w:szCs w:val="28"/>
                <w:rtl/>
                <w:lang w:bidi="ar-DZ"/>
              </w:rPr>
              <w:t>موافق بشدة</w:t>
            </w:r>
          </w:p>
        </w:tc>
      </w:tr>
      <w:tr w:rsidR="00EE7F8C" w:rsidRPr="00EE7F8C" w14:paraId="21262E82"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398B1C1D"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3</w:t>
            </w:r>
          </w:p>
        </w:tc>
        <w:tc>
          <w:tcPr>
            <w:tcW w:w="4536" w:type="dxa"/>
          </w:tcPr>
          <w:p w14:paraId="28C251DD" w14:textId="77777777"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للإرادة هي نصف العلاج من تعاطي محذرات</w:t>
            </w:r>
          </w:p>
        </w:tc>
        <w:tc>
          <w:tcPr>
            <w:tcW w:w="1119" w:type="dxa"/>
          </w:tcPr>
          <w:p w14:paraId="41CB5025"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4,66</w:t>
            </w:r>
          </w:p>
        </w:tc>
        <w:tc>
          <w:tcPr>
            <w:tcW w:w="709" w:type="dxa"/>
          </w:tcPr>
          <w:p w14:paraId="2FCE7282"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0,48</w:t>
            </w:r>
          </w:p>
        </w:tc>
        <w:tc>
          <w:tcPr>
            <w:tcW w:w="709" w:type="dxa"/>
          </w:tcPr>
          <w:p w14:paraId="1E0BC19E"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0,93</w:t>
            </w:r>
          </w:p>
        </w:tc>
        <w:tc>
          <w:tcPr>
            <w:tcW w:w="1574" w:type="dxa"/>
          </w:tcPr>
          <w:p w14:paraId="440F7C73"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color w:val="000000" w:themeColor="text1"/>
                <w:sz w:val="28"/>
                <w:szCs w:val="28"/>
                <w:rtl/>
                <w:lang w:bidi="ar-DZ"/>
              </w:rPr>
              <w:t>موافق</w:t>
            </w:r>
          </w:p>
        </w:tc>
      </w:tr>
      <w:tr w:rsidR="00EE7F8C" w:rsidRPr="00EE7F8C" w14:paraId="61F8E024"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50D2E5D3"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4</w:t>
            </w:r>
          </w:p>
        </w:tc>
        <w:tc>
          <w:tcPr>
            <w:tcW w:w="4536" w:type="dxa"/>
          </w:tcPr>
          <w:p w14:paraId="45C7BD1F" w14:textId="77777777"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في نظرك يستحق المتعاطي فرصة اخرى لتعويض ما فاته من حياته</w:t>
            </w:r>
          </w:p>
        </w:tc>
        <w:tc>
          <w:tcPr>
            <w:tcW w:w="1119" w:type="dxa"/>
          </w:tcPr>
          <w:p w14:paraId="1AAF3691"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EE7F8C">
              <w:rPr>
                <w:rFonts w:asciiTheme="minorBidi" w:eastAsia="Calibri" w:hAnsiTheme="minorBidi" w:cstheme="minorBidi"/>
                <w:color w:val="000000" w:themeColor="text1"/>
                <w:sz w:val="28"/>
                <w:szCs w:val="28"/>
                <w:lang w:bidi="ar-DZ"/>
              </w:rPr>
              <w:t>4,61</w:t>
            </w:r>
          </w:p>
        </w:tc>
        <w:tc>
          <w:tcPr>
            <w:tcW w:w="709" w:type="dxa"/>
          </w:tcPr>
          <w:p w14:paraId="4ECD0628"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0,54</w:t>
            </w:r>
          </w:p>
        </w:tc>
        <w:tc>
          <w:tcPr>
            <w:tcW w:w="709" w:type="dxa"/>
          </w:tcPr>
          <w:p w14:paraId="2A721030"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0,92</w:t>
            </w:r>
          </w:p>
        </w:tc>
        <w:tc>
          <w:tcPr>
            <w:tcW w:w="1574" w:type="dxa"/>
          </w:tcPr>
          <w:p w14:paraId="74E3CB3D"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color w:val="000000" w:themeColor="text1"/>
                <w:sz w:val="28"/>
                <w:szCs w:val="28"/>
                <w:rtl/>
                <w:lang w:bidi="ar-DZ"/>
              </w:rPr>
              <w:t>موافق</w:t>
            </w:r>
            <w:r w:rsidRPr="00EE7F8C">
              <w:rPr>
                <w:rFonts w:ascii="Traditional Arabic" w:eastAsia="Calibri" w:hAnsi="Traditional Arabic" w:cs="Simplified Arabic" w:hint="cs"/>
                <w:color w:val="000000" w:themeColor="text1"/>
                <w:sz w:val="28"/>
                <w:szCs w:val="28"/>
                <w:rtl/>
                <w:lang w:bidi="ar-DZ"/>
              </w:rPr>
              <w:t xml:space="preserve"> بشدة</w:t>
            </w:r>
          </w:p>
        </w:tc>
      </w:tr>
      <w:tr w:rsidR="00EE7F8C" w:rsidRPr="00EE7F8C" w14:paraId="2CAECB8C"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23BB9E05"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5</w:t>
            </w:r>
          </w:p>
        </w:tc>
        <w:tc>
          <w:tcPr>
            <w:tcW w:w="4536" w:type="dxa"/>
          </w:tcPr>
          <w:p w14:paraId="6FA9F098" w14:textId="3A8634D1"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اعتقد ان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من أفضل وسائل الاسترخاء</w:t>
            </w:r>
          </w:p>
        </w:tc>
        <w:tc>
          <w:tcPr>
            <w:tcW w:w="1119" w:type="dxa"/>
          </w:tcPr>
          <w:p w14:paraId="657FDBB2"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4,42</w:t>
            </w:r>
          </w:p>
        </w:tc>
        <w:tc>
          <w:tcPr>
            <w:tcW w:w="709" w:type="dxa"/>
          </w:tcPr>
          <w:p w14:paraId="751C2BD4"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0,72</w:t>
            </w:r>
          </w:p>
        </w:tc>
        <w:tc>
          <w:tcPr>
            <w:tcW w:w="709" w:type="dxa"/>
          </w:tcPr>
          <w:p w14:paraId="54CA60FF"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0,88</w:t>
            </w:r>
          </w:p>
        </w:tc>
        <w:tc>
          <w:tcPr>
            <w:tcW w:w="1574" w:type="dxa"/>
          </w:tcPr>
          <w:p w14:paraId="72F7EF93"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غ موافق بشدة</w:t>
            </w:r>
          </w:p>
        </w:tc>
      </w:tr>
      <w:tr w:rsidR="00EE7F8C" w:rsidRPr="00EE7F8C" w14:paraId="2AEF2B94"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48C377FA"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6</w:t>
            </w:r>
          </w:p>
        </w:tc>
        <w:tc>
          <w:tcPr>
            <w:tcW w:w="4536" w:type="dxa"/>
          </w:tcPr>
          <w:p w14:paraId="0DDE7B8E" w14:textId="5DBF13D6"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ايجابيات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تطغى على سلبياتها</w:t>
            </w:r>
          </w:p>
        </w:tc>
        <w:tc>
          <w:tcPr>
            <w:tcW w:w="1119" w:type="dxa"/>
          </w:tcPr>
          <w:p w14:paraId="2B369FDF"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4,64</w:t>
            </w:r>
          </w:p>
        </w:tc>
        <w:tc>
          <w:tcPr>
            <w:tcW w:w="709" w:type="dxa"/>
          </w:tcPr>
          <w:p w14:paraId="69A00B12"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0,48</w:t>
            </w:r>
          </w:p>
        </w:tc>
        <w:tc>
          <w:tcPr>
            <w:tcW w:w="709" w:type="dxa"/>
          </w:tcPr>
          <w:p w14:paraId="3BD5A24F" w14:textId="77777777" w:rsidR="000D336D" w:rsidRPr="00EE7F8C" w:rsidRDefault="000D336D" w:rsidP="006B2212">
            <w:pPr>
              <w:bidi w:val="0"/>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0,96</w:t>
            </w:r>
          </w:p>
        </w:tc>
        <w:tc>
          <w:tcPr>
            <w:tcW w:w="1574" w:type="dxa"/>
          </w:tcPr>
          <w:p w14:paraId="0DC07257"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غ موافق بشدة</w:t>
            </w:r>
          </w:p>
        </w:tc>
      </w:tr>
      <w:tr w:rsidR="00EE7F8C" w:rsidRPr="00EE7F8C" w14:paraId="1A10CE68"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724" w:type="dxa"/>
            <w:shd w:val="clear" w:color="auto" w:fill="E5B8B7" w:themeFill="accent2" w:themeFillTint="66"/>
          </w:tcPr>
          <w:p w14:paraId="34679A8B" w14:textId="77777777" w:rsidR="000D336D" w:rsidRPr="00EE7F8C" w:rsidRDefault="000D336D" w:rsidP="003109FB">
            <w:pPr>
              <w:spacing w:after="240" w:line="276" w:lineRule="auto"/>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7</w:t>
            </w:r>
          </w:p>
        </w:tc>
        <w:tc>
          <w:tcPr>
            <w:tcW w:w="4536" w:type="dxa"/>
          </w:tcPr>
          <w:p w14:paraId="05A08ECE" w14:textId="023A8393" w:rsidR="000D336D" w:rsidRPr="00EE7F8C" w:rsidRDefault="000D336D" w:rsidP="003109FB">
            <w:pPr>
              <w:spacing w:after="240" w:line="276" w:lineRule="auto"/>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اعتقد ان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من وسائل اصابة الطالب بالجنون</w:t>
            </w:r>
          </w:p>
        </w:tc>
        <w:tc>
          <w:tcPr>
            <w:tcW w:w="1119" w:type="dxa"/>
          </w:tcPr>
          <w:p w14:paraId="7B93332C" w14:textId="77777777" w:rsidR="000D336D" w:rsidRPr="00EE7F8C" w:rsidRDefault="000D336D" w:rsidP="006B2212">
            <w:pPr>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4,61</w:t>
            </w:r>
          </w:p>
        </w:tc>
        <w:tc>
          <w:tcPr>
            <w:tcW w:w="709" w:type="dxa"/>
          </w:tcPr>
          <w:p w14:paraId="591F23FB" w14:textId="77777777" w:rsidR="000D336D" w:rsidRPr="00EE7F8C" w:rsidRDefault="000D336D" w:rsidP="006B2212">
            <w:pPr>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0,54</w:t>
            </w:r>
          </w:p>
        </w:tc>
        <w:tc>
          <w:tcPr>
            <w:tcW w:w="709" w:type="dxa"/>
          </w:tcPr>
          <w:p w14:paraId="1AB43DE9" w14:textId="77777777" w:rsidR="000D336D" w:rsidRPr="00EE7F8C" w:rsidRDefault="000D336D" w:rsidP="006B2212">
            <w:pPr>
              <w:spacing w:after="240"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Pr>
              <w:t>0,92</w:t>
            </w:r>
          </w:p>
        </w:tc>
        <w:tc>
          <w:tcPr>
            <w:tcW w:w="1574" w:type="dxa"/>
          </w:tcPr>
          <w:p w14:paraId="0FB7D270"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موافق بشدة</w:t>
            </w:r>
          </w:p>
        </w:tc>
      </w:tr>
      <w:tr w:rsidR="00EE7F8C" w:rsidRPr="00EE7F8C" w14:paraId="27351357" w14:textId="77777777" w:rsidTr="000341BA">
        <w:trPr>
          <w:trHeight w:val="20"/>
          <w:jc w:val="center"/>
        </w:trPr>
        <w:tc>
          <w:tcPr>
            <w:cnfStyle w:val="001000000000" w:firstRow="0" w:lastRow="0" w:firstColumn="1" w:lastColumn="0" w:oddVBand="0" w:evenVBand="0" w:oddHBand="0" w:evenHBand="0" w:firstRowFirstColumn="0" w:firstRowLastColumn="0" w:lastRowFirstColumn="0" w:lastRowLastColumn="0"/>
            <w:tcW w:w="5260" w:type="dxa"/>
            <w:gridSpan w:val="2"/>
            <w:shd w:val="clear" w:color="auto" w:fill="E5B8B7" w:themeFill="accent2" w:themeFillTint="66"/>
          </w:tcPr>
          <w:p w14:paraId="11CB3CB5" w14:textId="77777777" w:rsidR="000D336D" w:rsidRPr="00EE7F8C" w:rsidRDefault="000D336D" w:rsidP="003109FB">
            <w:pPr>
              <w:spacing w:after="240" w:line="276" w:lineRule="auto"/>
              <w:ind w:left="-2"/>
              <w:jc w:val="both"/>
              <w:rPr>
                <w:rFonts w:ascii="Traditional Arabic" w:eastAsia="Calibri" w:hAnsi="Traditional Arabic" w:cs="Simplified Arabic"/>
                <w:color w:val="000000" w:themeColor="text1"/>
                <w:sz w:val="28"/>
                <w:szCs w:val="28"/>
                <w:lang w:bidi="ar-DZ"/>
              </w:rPr>
            </w:pPr>
            <w:r w:rsidRPr="00EE7F8C">
              <w:rPr>
                <w:rFonts w:ascii="Traditional Arabic" w:eastAsia="Calibri" w:hAnsi="Traditional Arabic" w:cs="Simplified Arabic" w:hint="cs"/>
                <w:color w:val="000000" w:themeColor="text1"/>
                <w:sz w:val="28"/>
                <w:szCs w:val="28"/>
                <w:rtl/>
                <w:lang w:bidi="ar-DZ"/>
              </w:rPr>
              <w:t>تأثيرات الضارة</w:t>
            </w:r>
          </w:p>
        </w:tc>
        <w:tc>
          <w:tcPr>
            <w:tcW w:w="1119" w:type="dxa"/>
            <w:shd w:val="clear" w:color="auto" w:fill="E5B8B7" w:themeFill="accent2" w:themeFillTint="66"/>
          </w:tcPr>
          <w:p w14:paraId="3CE4A5D3" w14:textId="37BF0908"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rtl/>
                <w:lang w:bidi="ar-DZ"/>
              </w:rPr>
              <w:t>4</w:t>
            </w:r>
            <w:r w:rsidR="0063516B">
              <w:rPr>
                <w:rFonts w:asciiTheme="minorBidi" w:eastAsia="Calibri" w:hAnsiTheme="minorBidi" w:cstheme="minorBidi"/>
                <w:color w:val="000000" w:themeColor="text1"/>
                <w:sz w:val="28"/>
                <w:szCs w:val="28"/>
                <w:rtl/>
                <w:lang w:bidi="ar-DZ"/>
              </w:rPr>
              <w:t xml:space="preserve">، </w:t>
            </w:r>
            <w:r w:rsidRPr="00EE7F8C">
              <w:rPr>
                <w:rFonts w:asciiTheme="minorBidi" w:eastAsia="Calibri" w:hAnsiTheme="minorBidi" w:cstheme="minorBidi"/>
                <w:color w:val="000000" w:themeColor="text1"/>
                <w:sz w:val="28"/>
                <w:szCs w:val="28"/>
                <w:rtl/>
                <w:lang w:bidi="ar-DZ"/>
              </w:rPr>
              <w:t>47</w:t>
            </w:r>
          </w:p>
        </w:tc>
        <w:tc>
          <w:tcPr>
            <w:tcW w:w="709" w:type="dxa"/>
            <w:shd w:val="clear" w:color="auto" w:fill="E5B8B7" w:themeFill="accent2" w:themeFillTint="66"/>
          </w:tcPr>
          <w:p w14:paraId="2ABA60BA"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rtl/>
                <w:lang w:bidi="ar-DZ"/>
              </w:rPr>
              <w:t>0.65</w:t>
            </w:r>
          </w:p>
        </w:tc>
        <w:tc>
          <w:tcPr>
            <w:tcW w:w="709" w:type="dxa"/>
            <w:shd w:val="clear" w:color="auto" w:fill="E5B8B7" w:themeFill="accent2" w:themeFillTint="66"/>
          </w:tcPr>
          <w:p w14:paraId="4B1D8793"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rtl/>
                <w:lang w:bidi="ar-DZ"/>
              </w:rPr>
              <w:t>0.89</w:t>
            </w:r>
          </w:p>
        </w:tc>
        <w:tc>
          <w:tcPr>
            <w:tcW w:w="1574" w:type="dxa"/>
            <w:shd w:val="clear" w:color="auto" w:fill="E5B8B7" w:themeFill="accent2" w:themeFillTint="66"/>
          </w:tcPr>
          <w:p w14:paraId="46E70199" w14:textId="77777777" w:rsidR="000D336D" w:rsidRPr="00EE7F8C" w:rsidRDefault="000D336D" w:rsidP="006B2212">
            <w:pPr>
              <w:spacing w:after="240" w:line="276" w:lineRule="auto"/>
              <w:ind w:left="-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EE7F8C">
              <w:rPr>
                <w:rFonts w:ascii="Traditional Arabic" w:eastAsia="Calibri" w:hAnsi="Traditional Arabic" w:cs="Simplified Arabic" w:hint="cs"/>
                <w:color w:val="000000" w:themeColor="text1"/>
                <w:sz w:val="28"/>
                <w:szCs w:val="28"/>
                <w:rtl/>
                <w:lang w:bidi="ar-DZ"/>
              </w:rPr>
              <w:t>موافق</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بشدة</w:t>
            </w:r>
          </w:p>
        </w:tc>
      </w:tr>
    </w:tbl>
    <w:p w14:paraId="3A33B265" w14:textId="77777777" w:rsidR="000D336D" w:rsidRDefault="000D336D" w:rsidP="00EE7F8C">
      <w:pPr>
        <w:spacing w:after="240" w:line="276" w:lineRule="auto"/>
        <w:ind w:left="-2" w:right="142"/>
        <w:rPr>
          <w:rFonts w:ascii="Traditional Arabic" w:eastAsia="Calibri" w:hAnsi="Traditional Arabic" w:cs="Simplified Arabic"/>
          <w:b/>
          <w:bCs/>
          <w:color w:val="000000" w:themeColor="text1"/>
          <w:sz w:val="28"/>
          <w:szCs w:val="28"/>
          <w:rtl/>
          <w:lang w:bidi="ar-DZ"/>
        </w:rPr>
      </w:pPr>
      <w:r w:rsidRPr="00EE7F8C">
        <w:rPr>
          <w:rFonts w:ascii="Traditional Arabic" w:eastAsia="Calibri" w:hAnsi="Traditional Arabic" w:cs="Simplified Arabic" w:hint="cs"/>
          <w:b/>
          <w:bCs/>
          <w:color w:val="000000" w:themeColor="text1"/>
          <w:sz w:val="28"/>
          <w:szCs w:val="28"/>
          <w:rtl/>
          <w:lang w:bidi="ar-DZ"/>
        </w:rPr>
        <w:t>المصدر</w:t>
      </w:r>
      <w:r w:rsidRPr="00EE7F8C">
        <w:rPr>
          <w:rFonts w:ascii="Traditional Arabic" w:eastAsia="Calibri" w:hAnsi="Traditional Arabic" w:cs="Simplified Arabic"/>
          <w:b/>
          <w:bCs/>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إعداد</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الطالبات</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بناء</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على</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مخرجات</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البرنامج</w:t>
      </w:r>
      <w:r w:rsidRPr="00EE7F8C">
        <w:rPr>
          <w:rFonts w:ascii="Traditional Arabic" w:eastAsia="Calibri" w:hAnsi="Traditional Arabic" w:cs="Simplified Arabic"/>
          <w:color w:val="000000" w:themeColor="text1"/>
          <w:sz w:val="28"/>
          <w:szCs w:val="28"/>
          <w:rtl/>
          <w:lang w:bidi="ar-DZ"/>
        </w:rPr>
        <w:t xml:space="preserve"> </w:t>
      </w:r>
      <w:r w:rsidRPr="00EE7F8C">
        <w:rPr>
          <w:rFonts w:ascii="Traditional Arabic" w:eastAsia="Calibri" w:hAnsi="Traditional Arabic" w:cs="Simplified Arabic" w:hint="cs"/>
          <w:color w:val="000000" w:themeColor="text1"/>
          <w:sz w:val="28"/>
          <w:szCs w:val="28"/>
          <w:rtl/>
          <w:lang w:bidi="ar-DZ"/>
        </w:rPr>
        <w:t>الإحصائي</w:t>
      </w:r>
      <w:r w:rsidRPr="00EE7F8C">
        <w:rPr>
          <w:rFonts w:ascii="Traditional Arabic" w:eastAsia="Calibri" w:hAnsi="Traditional Arabic" w:cs="Simplified Arabic"/>
          <w:color w:val="000000" w:themeColor="text1"/>
          <w:sz w:val="28"/>
          <w:szCs w:val="28"/>
          <w:rtl/>
          <w:lang w:bidi="ar-DZ"/>
        </w:rPr>
        <w:t xml:space="preserve"> (22</w:t>
      </w:r>
      <w:r w:rsidRPr="00EE7F8C">
        <w:rPr>
          <w:rFonts w:ascii="Traditional Arabic" w:eastAsia="Calibri" w:hAnsi="Traditional Arabic" w:cs="Simplified Arabic"/>
          <w:color w:val="000000" w:themeColor="text1"/>
          <w:sz w:val="28"/>
          <w:szCs w:val="28"/>
          <w:lang w:bidi="ar-DZ"/>
        </w:rPr>
        <w:t>SPSS</w:t>
      </w:r>
      <w:r w:rsidRPr="00EE7F8C">
        <w:rPr>
          <w:rFonts w:ascii="Traditional Arabic" w:eastAsia="Calibri" w:hAnsi="Traditional Arabic" w:cs="Simplified Arabic"/>
          <w:color w:val="000000" w:themeColor="text1"/>
          <w:sz w:val="28"/>
          <w:szCs w:val="28"/>
          <w:rtl/>
          <w:lang w:bidi="ar-DZ"/>
        </w:rPr>
        <w:t>)</w:t>
      </w:r>
      <w:r w:rsidRPr="00EE7F8C">
        <w:rPr>
          <w:rFonts w:ascii="Traditional Arabic" w:eastAsia="Calibri" w:hAnsi="Traditional Arabic" w:cs="Simplified Arabic" w:hint="cs"/>
          <w:color w:val="000000" w:themeColor="text1"/>
          <w:sz w:val="28"/>
          <w:szCs w:val="28"/>
          <w:rtl/>
          <w:lang w:bidi="ar-DZ"/>
        </w:rPr>
        <w:t>.</w:t>
      </w:r>
    </w:p>
    <w:p w14:paraId="4D1DA8E3" w14:textId="77777777" w:rsidR="006B2212" w:rsidRPr="00EE7F8C" w:rsidRDefault="006B2212" w:rsidP="00EE7F8C">
      <w:pPr>
        <w:spacing w:after="240" w:line="276" w:lineRule="auto"/>
        <w:ind w:left="-2" w:right="142"/>
        <w:rPr>
          <w:rFonts w:ascii="Traditional Arabic" w:eastAsia="Calibri" w:hAnsi="Traditional Arabic" w:cs="Simplified Arabic"/>
          <w:b/>
          <w:bCs/>
          <w:color w:val="000000" w:themeColor="text1"/>
          <w:sz w:val="28"/>
          <w:szCs w:val="28"/>
          <w:rtl/>
          <w:lang w:bidi="ar-DZ"/>
        </w:rPr>
      </w:pPr>
    </w:p>
    <w:p w14:paraId="6C4F9299" w14:textId="61C00E6D" w:rsidR="000D336D" w:rsidRPr="003109FB" w:rsidRDefault="000D336D" w:rsidP="001F18F7">
      <w:pPr>
        <w:pStyle w:val="a9"/>
        <w:numPr>
          <w:ilvl w:val="0"/>
          <w:numId w:val="29"/>
        </w:numPr>
        <w:bidi/>
        <w:spacing w:after="240" w:line="276" w:lineRule="auto"/>
        <w:ind w:left="474" w:right="142" w:hanging="476"/>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lastRenderedPageBreak/>
        <w:t>انتشار</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الامراض</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نفسية</w:t>
      </w:r>
    </w:p>
    <w:p w14:paraId="43B7E37B" w14:textId="3B80D9EF" w:rsidR="000D336D" w:rsidRPr="003109FB" w:rsidRDefault="000D336D" w:rsidP="00256597">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 xml:space="preserve">الجدول رقم (10):المتوسط الحسابي والانحراف المعياري والترتيب للآراء الخاصة </w:t>
      </w:r>
      <w:r w:rsidRPr="003109FB">
        <w:rPr>
          <w:rFonts w:ascii="Traditional Arabic" w:eastAsia="Calibri" w:hAnsi="Traditional Arabic" w:cs="Simplified Arabic" w:hint="cs"/>
          <w:b/>
          <w:bCs/>
          <w:color w:val="000000" w:themeColor="text1"/>
          <w:sz w:val="32"/>
          <w:szCs w:val="32"/>
          <w:rtl/>
          <w:lang w:bidi="ar-DZ"/>
        </w:rPr>
        <w:t>انتشار</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الامراض</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b/>
          <w:bCs/>
          <w:color w:val="000000" w:themeColor="text1"/>
          <w:sz w:val="32"/>
          <w:szCs w:val="32"/>
          <w:rtl/>
          <w:lang w:bidi="ar-DZ"/>
        </w:rPr>
        <w:t>نفسية</w:t>
      </w:r>
    </w:p>
    <w:tbl>
      <w:tblPr>
        <w:tblStyle w:val="GridTable1Light1"/>
        <w:bidiVisual/>
        <w:tblW w:w="9341" w:type="dxa"/>
        <w:jc w:val="center"/>
        <w:tblLayout w:type="fixed"/>
        <w:tblLook w:val="04A0" w:firstRow="1" w:lastRow="0" w:firstColumn="1" w:lastColumn="0" w:noHBand="0" w:noVBand="1"/>
      </w:tblPr>
      <w:tblGrid>
        <w:gridCol w:w="835"/>
        <w:gridCol w:w="4962"/>
        <w:gridCol w:w="708"/>
        <w:gridCol w:w="993"/>
        <w:gridCol w:w="708"/>
        <w:gridCol w:w="1135"/>
      </w:tblGrid>
      <w:tr w:rsidR="003109FB" w:rsidRPr="00EE7F8C" w14:paraId="460268D5" w14:textId="77777777" w:rsidTr="00FA0B78">
        <w:trPr>
          <w:cnfStyle w:val="100000000000" w:firstRow="1" w:lastRow="0" w:firstColumn="0" w:lastColumn="0" w:oddVBand="0" w:evenVBand="0" w:oddHBand="0"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835" w:type="dxa"/>
            <w:vMerge w:val="restart"/>
            <w:shd w:val="clear" w:color="auto" w:fill="E5B8B7" w:themeFill="accent2" w:themeFillTint="66"/>
          </w:tcPr>
          <w:p w14:paraId="009EAEBE" w14:textId="77777777" w:rsidR="000D336D" w:rsidRPr="00EE7F8C" w:rsidRDefault="000D336D" w:rsidP="00D823CE">
            <w:pPr>
              <w:ind w:left="-2"/>
              <w:contextualSpacing/>
              <w:jc w:val="center"/>
              <w:rPr>
                <w:rFonts w:ascii="Traditional Arabic" w:eastAsia="Calibri" w:hAnsi="Traditional Arabic" w:cs="Simplified Arabic"/>
                <w:color w:val="000000" w:themeColor="text1"/>
                <w:sz w:val="28"/>
                <w:szCs w:val="28"/>
                <w:rtl/>
              </w:rPr>
            </w:pPr>
            <w:r w:rsidRPr="00EE7F8C">
              <w:rPr>
                <w:rFonts w:ascii="Traditional Arabic" w:eastAsia="Calibri" w:hAnsi="Traditional Arabic" w:cs="Simplified Arabic" w:hint="cs"/>
                <w:color w:val="000000" w:themeColor="text1"/>
                <w:sz w:val="28"/>
                <w:szCs w:val="28"/>
                <w:rtl/>
                <w:lang w:bidi="ar-DZ"/>
              </w:rPr>
              <w:t>الرقم</w:t>
            </w:r>
          </w:p>
        </w:tc>
        <w:tc>
          <w:tcPr>
            <w:tcW w:w="4962" w:type="dxa"/>
            <w:vMerge w:val="restart"/>
            <w:shd w:val="clear" w:color="auto" w:fill="E5B8B7" w:themeFill="accent2" w:themeFillTint="66"/>
          </w:tcPr>
          <w:p w14:paraId="62A26652" w14:textId="77777777" w:rsidR="000D336D" w:rsidRPr="00EE7F8C" w:rsidRDefault="000D336D" w:rsidP="00D823CE">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العبارات</w:t>
            </w:r>
          </w:p>
        </w:tc>
        <w:tc>
          <w:tcPr>
            <w:tcW w:w="708" w:type="dxa"/>
            <w:vMerge w:val="restart"/>
            <w:shd w:val="clear" w:color="auto" w:fill="E5B8B7" w:themeFill="accent2" w:themeFillTint="66"/>
          </w:tcPr>
          <w:p w14:paraId="0B3C3395" w14:textId="77777777" w:rsidR="000D336D" w:rsidRPr="00EE7F8C" w:rsidRDefault="000D336D" w:rsidP="00D823CE">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EE7F8C">
              <w:rPr>
                <w:rFonts w:asciiTheme="minorBidi" w:eastAsia="Calibri" w:hAnsiTheme="minorBidi" w:cstheme="minorBidi"/>
                <w:color w:val="000000" w:themeColor="text1"/>
                <w:sz w:val="28"/>
                <w:szCs w:val="28"/>
                <w:lang w:bidi="ar-DZ"/>
              </w:rPr>
              <w:t>Mean</w:t>
            </w:r>
          </w:p>
        </w:tc>
        <w:tc>
          <w:tcPr>
            <w:tcW w:w="993" w:type="dxa"/>
            <w:vMerge w:val="restart"/>
            <w:shd w:val="clear" w:color="auto" w:fill="E5B8B7" w:themeFill="accent2" w:themeFillTint="66"/>
          </w:tcPr>
          <w:p w14:paraId="1F938744" w14:textId="77777777" w:rsidR="000D336D" w:rsidRPr="00EE7F8C" w:rsidRDefault="000D336D" w:rsidP="00D823CE">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EE7F8C">
              <w:rPr>
                <w:rFonts w:asciiTheme="minorBidi" w:eastAsia="Calibri" w:hAnsiTheme="minorBidi" w:cstheme="minorBidi"/>
                <w:color w:val="000000" w:themeColor="text1"/>
                <w:sz w:val="28"/>
                <w:szCs w:val="28"/>
                <w:rtl/>
                <w:lang w:bidi="ar-DZ"/>
              </w:rPr>
              <w:t>ß</w:t>
            </w:r>
          </w:p>
        </w:tc>
        <w:tc>
          <w:tcPr>
            <w:tcW w:w="708" w:type="dxa"/>
            <w:vMerge w:val="restart"/>
            <w:shd w:val="clear" w:color="auto" w:fill="E5B8B7" w:themeFill="accent2" w:themeFillTint="66"/>
          </w:tcPr>
          <w:p w14:paraId="79B8EEA7" w14:textId="77777777" w:rsidR="000D336D" w:rsidRPr="00EE7F8C" w:rsidRDefault="000D336D" w:rsidP="00D823CE">
            <w:pPr>
              <w:ind w:left="-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EE7F8C">
              <w:rPr>
                <w:rFonts w:asciiTheme="minorBidi" w:eastAsia="Calibri" w:hAnsiTheme="minorBidi" w:cstheme="minorBidi"/>
                <w:color w:val="000000" w:themeColor="text1"/>
                <w:sz w:val="28"/>
                <w:szCs w:val="28"/>
                <w:lang w:bidi="ar-DZ"/>
              </w:rPr>
              <w:t>RII</w:t>
            </w:r>
          </w:p>
        </w:tc>
        <w:tc>
          <w:tcPr>
            <w:tcW w:w="1135" w:type="dxa"/>
            <w:vMerge w:val="restart"/>
            <w:shd w:val="clear" w:color="auto" w:fill="E5B8B7" w:themeFill="accent2" w:themeFillTint="66"/>
          </w:tcPr>
          <w:p w14:paraId="46A86A4A" w14:textId="77777777" w:rsidR="000D336D" w:rsidRPr="00EE7F8C" w:rsidRDefault="000D336D" w:rsidP="00D823CE">
            <w:pPr>
              <w:ind w:left="-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p>
        </w:tc>
      </w:tr>
      <w:tr w:rsidR="00EE7F8C" w:rsidRPr="00EE7F8C" w14:paraId="22F583BC" w14:textId="77777777" w:rsidTr="00FA0B78">
        <w:trPr>
          <w:trHeight w:val="466"/>
          <w:jc w:val="center"/>
        </w:trPr>
        <w:tc>
          <w:tcPr>
            <w:cnfStyle w:val="001000000000" w:firstRow="0" w:lastRow="0" w:firstColumn="1" w:lastColumn="0" w:oddVBand="0" w:evenVBand="0" w:oddHBand="0" w:evenHBand="0" w:firstRowFirstColumn="0" w:firstRowLastColumn="0" w:lastRowFirstColumn="0" w:lastRowLastColumn="0"/>
            <w:tcW w:w="835" w:type="dxa"/>
            <w:vMerge/>
            <w:shd w:val="clear" w:color="auto" w:fill="E5B8B7" w:themeFill="accent2" w:themeFillTint="66"/>
          </w:tcPr>
          <w:p w14:paraId="657C85F3"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p>
        </w:tc>
        <w:tc>
          <w:tcPr>
            <w:tcW w:w="4962" w:type="dxa"/>
            <w:vMerge/>
            <w:shd w:val="clear" w:color="auto" w:fill="E5B8B7" w:themeFill="accent2" w:themeFillTint="66"/>
          </w:tcPr>
          <w:p w14:paraId="752B9B8F" w14:textId="77777777" w:rsidR="000D336D" w:rsidRPr="00EE7F8C" w:rsidRDefault="000D336D" w:rsidP="00EE7F8C">
            <w:pPr>
              <w:ind w:left="-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c>
          <w:tcPr>
            <w:tcW w:w="708" w:type="dxa"/>
            <w:vMerge/>
            <w:shd w:val="clear" w:color="auto" w:fill="E5B8B7" w:themeFill="accent2" w:themeFillTint="66"/>
          </w:tcPr>
          <w:p w14:paraId="24FBA673" w14:textId="77777777" w:rsidR="000D336D" w:rsidRPr="00EE7F8C" w:rsidRDefault="000D336D" w:rsidP="00EE7F8C">
            <w:pPr>
              <w:ind w:left="-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993" w:type="dxa"/>
            <w:vMerge/>
            <w:shd w:val="clear" w:color="auto" w:fill="E5B8B7" w:themeFill="accent2" w:themeFillTint="66"/>
          </w:tcPr>
          <w:p w14:paraId="652D5A06" w14:textId="77777777" w:rsidR="000D336D" w:rsidRPr="00EE7F8C" w:rsidRDefault="000D336D" w:rsidP="00EE7F8C">
            <w:pPr>
              <w:ind w:left="-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708" w:type="dxa"/>
            <w:vMerge/>
            <w:shd w:val="clear" w:color="auto" w:fill="E5B8B7" w:themeFill="accent2" w:themeFillTint="66"/>
          </w:tcPr>
          <w:p w14:paraId="17E386A0" w14:textId="77777777" w:rsidR="000D336D" w:rsidRPr="00EE7F8C" w:rsidRDefault="000D336D" w:rsidP="00EE7F8C">
            <w:pPr>
              <w:ind w:left="-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p>
        </w:tc>
        <w:tc>
          <w:tcPr>
            <w:tcW w:w="1135" w:type="dxa"/>
            <w:vMerge/>
            <w:shd w:val="clear" w:color="auto" w:fill="E5B8B7" w:themeFill="accent2" w:themeFillTint="66"/>
          </w:tcPr>
          <w:p w14:paraId="0EB077ED" w14:textId="77777777" w:rsidR="000D336D" w:rsidRPr="00EE7F8C" w:rsidRDefault="000D336D" w:rsidP="00EE7F8C">
            <w:pPr>
              <w:ind w:left="-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b/>
                <w:bCs/>
                <w:color w:val="000000" w:themeColor="text1"/>
                <w:sz w:val="28"/>
                <w:szCs w:val="28"/>
                <w:rtl/>
                <w:lang w:bidi="ar-DZ"/>
              </w:rPr>
            </w:pPr>
          </w:p>
        </w:tc>
      </w:tr>
      <w:tr w:rsidR="00EE7F8C" w:rsidRPr="00EE7F8C" w14:paraId="733FF021" w14:textId="77777777" w:rsidTr="00FA0B78">
        <w:trPr>
          <w:trHeight w:val="20"/>
          <w:jc w:val="center"/>
        </w:trPr>
        <w:tc>
          <w:tcPr>
            <w:cnfStyle w:val="001000000000" w:firstRow="0" w:lastRow="0" w:firstColumn="1" w:lastColumn="0" w:oddVBand="0" w:evenVBand="0" w:oddHBand="0" w:evenHBand="0" w:firstRowFirstColumn="0" w:firstRowLastColumn="0" w:lastRowFirstColumn="0" w:lastRowLastColumn="0"/>
            <w:tcW w:w="835" w:type="dxa"/>
            <w:shd w:val="clear" w:color="auto" w:fill="E5B8B7" w:themeFill="accent2" w:themeFillTint="66"/>
          </w:tcPr>
          <w:p w14:paraId="3FCB8575"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1</w:t>
            </w:r>
          </w:p>
        </w:tc>
        <w:tc>
          <w:tcPr>
            <w:tcW w:w="4962" w:type="dxa"/>
          </w:tcPr>
          <w:p w14:paraId="7DCBC240"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يؤدي تعاطي المخدرات الى جعل الطالب منعزل</w:t>
            </w:r>
          </w:p>
        </w:tc>
        <w:tc>
          <w:tcPr>
            <w:tcW w:w="708" w:type="dxa"/>
          </w:tcPr>
          <w:p w14:paraId="0CE80EE8"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4,5</w:t>
            </w:r>
          </w:p>
        </w:tc>
        <w:tc>
          <w:tcPr>
            <w:tcW w:w="993" w:type="dxa"/>
          </w:tcPr>
          <w:p w14:paraId="3D90A549"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0,64</w:t>
            </w:r>
          </w:p>
        </w:tc>
        <w:tc>
          <w:tcPr>
            <w:tcW w:w="708" w:type="dxa"/>
          </w:tcPr>
          <w:p w14:paraId="7121B48A"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0,9</w:t>
            </w:r>
          </w:p>
        </w:tc>
        <w:tc>
          <w:tcPr>
            <w:tcW w:w="1135" w:type="dxa"/>
          </w:tcPr>
          <w:p w14:paraId="3517F5DD"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محايد</w:t>
            </w:r>
          </w:p>
        </w:tc>
      </w:tr>
      <w:tr w:rsidR="00EE7F8C" w:rsidRPr="00EE7F8C" w14:paraId="135845A1" w14:textId="77777777" w:rsidTr="00FA0B78">
        <w:trPr>
          <w:trHeight w:val="20"/>
          <w:jc w:val="center"/>
        </w:trPr>
        <w:tc>
          <w:tcPr>
            <w:cnfStyle w:val="001000000000" w:firstRow="0" w:lastRow="0" w:firstColumn="1" w:lastColumn="0" w:oddVBand="0" w:evenVBand="0" w:oddHBand="0" w:evenHBand="0" w:firstRowFirstColumn="0" w:firstRowLastColumn="0" w:lastRowFirstColumn="0" w:lastRowLastColumn="0"/>
            <w:tcW w:w="835" w:type="dxa"/>
            <w:shd w:val="clear" w:color="auto" w:fill="E5B8B7" w:themeFill="accent2" w:themeFillTint="66"/>
          </w:tcPr>
          <w:p w14:paraId="76EC21D0"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2</w:t>
            </w:r>
          </w:p>
        </w:tc>
        <w:tc>
          <w:tcPr>
            <w:tcW w:w="4962" w:type="dxa"/>
          </w:tcPr>
          <w:p w14:paraId="5BDA241E"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الحالة النفسية تؤثر بنسبة كبيرة أو تكون الطالب الجامعي </w:t>
            </w:r>
            <w:r w:rsidRPr="00EE7F8C">
              <w:rPr>
                <w:rFonts w:ascii="Traditional Arabic" w:eastAsia="Calibri" w:hAnsi="Traditional Arabic" w:cs="Simplified Arabic" w:hint="cs"/>
                <w:color w:val="000000" w:themeColor="text1"/>
                <w:sz w:val="28"/>
                <w:szCs w:val="28"/>
                <w:rtl/>
              </w:rPr>
              <w:t xml:space="preserve">وهي </w:t>
            </w:r>
            <w:r w:rsidRPr="00EE7F8C">
              <w:rPr>
                <w:rFonts w:ascii="Traditional Arabic" w:eastAsia="Calibri" w:hAnsi="Traditional Arabic" w:cs="Simplified Arabic"/>
                <w:color w:val="000000" w:themeColor="text1"/>
                <w:sz w:val="28"/>
                <w:szCs w:val="28"/>
                <w:rtl/>
              </w:rPr>
              <w:t>سبب الرئيسي في اتجاه الى تعاطي المخدرات</w:t>
            </w:r>
          </w:p>
        </w:tc>
        <w:tc>
          <w:tcPr>
            <w:tcW w:w="708" w:type="dxa"/>
          </w:tcPr>
          <w:p w14:paraId="5AA880F7"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4,11</w:t>
            </w:r>
          </w:p>
        </w:tc>
        <w:tc>
          <w:tcPr>
            <w:tcW w:w="993" w:type="dxa"/>
          </w:tcPr>
          <w:p w14:paraId="0D687D6B"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0,86</w:t>
            </w:r>
          </w:p>
        </w:tc>
        <w:tc>
          <w:tcPr>
            <w:tcW w:w="708" w:type="dxa"/>
          </w:tcPr>
          <w:p w14:paraId="7CA024BE"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0,82</w:t>
            </w:r>
          </w:p>
        </w:tc>
        <w:tc>
          <w:tcPr>
            <w:tcW w:w="1135" w:type="dxa"/>
          </w:tcPr>
          <w:p w14:paraId="26AE9A0A"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موافق</w:t>
            </w:r>
          </w:p>
        </w:tc>
      </w:tr>
      <w:tr w:rsidR="00EE7F8C" w:rsidRPr="00EE7F8C" w14:paraId="6E320554" w14:textId="77777777" w:rsidTr="00FA0B78">
        <w:trPr>
          <w:trHeight w:val="20"/>
          <w:jc w:val="center"/>
        </w:trPr>
        <w:tc>
          <w:tcPr>
            <w:cnfStyle w:val="001000000000" w:firstRow="0" w:lastRow="0" w:firstColumn="1" w:lastColumn="0" w:oddVBand="0" w:evenVBand="0" w:oddHBand="0" w:evenHBand="0" w:firstRowFirstColumn="0" w:firstRowLastColumn="0" w:lastRowFirstColumn="0" w:lastRowLastColumn="0"/>
            <w:tcW w:w="835" w:type="dxa"/>
            <w:shd w:val="clear" w:color="auto" w:fill="E5B8B7" w:themeFill="accent2" w:themeFillTint="66"/>
          </w:tcPr>
          <w:p w14:paraId="3C73FCB8"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3</w:t>
            </w:r>
          </w:p>
        </w:tc>
        <w:tc>
          <w:tcPr>
            <w:tcW w:w="4962" w:type="dxa"/>
          </w:tcPr>
          <w:p w14:paraId="48B2E068"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توصل المخدرات الطالب إلى حالة متقدمة من التعب والإرهاق</w:t>
            </w:r>
            <w:r w:rsidRPr="00EE7F8C">
              <w:rPr>
                <w:rFonts w:ascii="Traditional Arabic" w:eastAsia="Calibri" w:hAnsi="Traditional Arabic" w:cs="Simplified Arabic"/>
                <w:color w:val="000000" w:themeColor="text1"/>
                <w:sz w:val="28"/>
                <w:szCs w:val="28"/>
              </w:rPr>
              <w:t>.</w:t>
            </w:r>
          </w:p>
        </w:tc>
        <w:tc>
          <w:tcPr>
            <w:tcW w:w="708" w:type="dxa"/>
          </w:tcPr>
          <w:p w14:paraId="1157CD27"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4,21</w:t>
            </w:r>
          </w:p>
        </w:tc>
        <w:tc>
          <w:tcPr>
            <w:tcW w:w="993" w:type="dxa"/>
          </w:tcPr>
          <w:p w14:paraId="7065FCB3"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0,87</w:t>
            </w:r>
          </w:p>
        </w:tc>
        <w:tc>
          <w:tcPr>
            <w:tcW w:w="708" w:type="dxa"/>
          </w:tcPr>
          <w:p w14:paraId="139C4D53"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0,84</w:t>
            </w:r>
          </w:p>
        </w:tc>
        <w:tc>
          <w:tcPr>
            <w:tcW w:w="1135" w:type="dxa"/>
          </w:tcPr>
          <w:p w14:paraId="6E4F2B03"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موافق بشدة</w:t>
            </w:r>
          </w:p>
        </w:tc>
      </w:tr>
      <w:tr w:rsidR="00EE7F8C" w:rsidRPr="00EE7F8C" w14:paraId="7D45A3A8" w14:textId="77777777" w:rsidTr="00FA0B78">
        <w:trPr>
          <w:trHeight w:val="20"/>
          <w:jc w:val="center"/>
        </w:trPr>
        <w:tc>
          <w:tcPr>
            <w:cnfStyle w:val="001000000000" w:firstRow="0" w:lastRow="0" w:firstColumn="1" w:lastColumn="0" w:oddVBand="0" w:evenVBand="0" w:oddHBand="0" w:evenHBand="0" w:firstRowFirstColumn="0" w:firstRowLastColumn="0" w:lastRowFirstColumn="0" w:lastRowLastColumn="0"/>
            <w:tcW w:w="835" w:type="dxa"/>
            <w:shd w:val="clear" w:color="auto" w:fill="E5B8B7" w:themeFill="accent2" w:themeFillTint="66"/>
          </w:tcPr>
          <w:p w14:paraId="10034F4B"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4</w:t>
            </w:r>
          </w:p>
        </w:tc>
        <w:tc>
          <w:tcPr>
            <w:tcW w:w="4962" w:type="dxa"/>
          </w:tcPr>
          <w:p w14:paraId="6A05B9C0" w14:textId="4F7FE5DC"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تصيب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الطالب بأضرار في القوى العقلية والقدرات الفكرية</w:t>
            </w:r>
          </w:p>
        </w:tc>
        <w:tc>
          <w:tcPr>
            <w:tcW w:w="708" w:type="dxa"/>
          </w:tcPr>
          <w:p w14:paraId="78B3DBDB"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4,24</w:t>
            </w:r>
          </w:p>
        </w:tc>
        <w:tc>
          <w:tcPr>
            <w:tcW w:w="993" w:type="dxa"/>
          </w:tcPr>
          <w:p w14:paraId="270649FC"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0,97</w:t>
            </w:r>
          </w:p>
        </w:tc>
        <w:tc>
          <w:tcPr>
            <w:tcW w:w="708" w:type="dxa"/>
          </w:tcPr>
          <w:p w14:paraId="375111E7"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0,85</w:t>
            </w:r>
          </w:p>
        </w:tc>
        <w:tc>
          <w:tcPr>
            <w:tcW w:w="1135" w:type="dxa"/>
          </w:tcPr>
          <w:p w14:paraId="3C289E17"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موافق بشدة</w:t>
            </w:r>
          </w:p>
        </w:tc>
      </w:tr>
      <w:tr w:rsidR="00EE7F8C" w:rsidRPr="00EE7F8C" w14:paraId="32927836" w14:textId="77777777" w:rsidTr="00FA0B78">
        <w:trPr>
          <w:trHeight w:val="20"/>
          <w:jc w:val="center"/>
        </w:trPr>
        <w:tc>
          <w:tcPr>
            <w:cnfStyle w:val="001000000000" w:firstRow="0" w:lastRow="0" w:firstColumn="1" w:lastColumn="0" w:oddVBand="0" w:evenVBand="0" w:oddHBand="0" w:evenHBand="0" w:firstRowFirstColumn="0" w:firstRowLastColumn="0" w:lastRowFirstColumn="0" w:lastRowLastColumn="0"/>
            <w:tcW w:w="835" w:type="dxa"/>
            <w:shd w:val="clear" w:color="auto" w:fill="E5B8B7" w:themeFill="accent2" w:themeFillTint="66"/>
          </w:tcPr>
          <w:p w14:paraId="73A452EC" w14:textId="77777777" w:rsidR="000D336D" w:rsidRPr="00EE7F8C" w:rsidRDefault="000D336D" w:rsidP="00EE7F8C">
            <w:pPr>
              <w:ind w:left="-2"/>
              <w:contextualSpacing/>
              <w:jc w:val="both"/>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5</w:t>
            </w:r>
          </w:p>
        </w:tc>
        <w:tc>
          <w:tcPr>
            <w:tcW w:w="4962" w:type="dxa"/>
          </w:tcPr>
          <w:p w14:paraId="020E2159" w14:textId="79622F3E"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 xml:space="preserve">كثرة تعاطي </w:t>
            </w:r>
            <w:r w:rsidR="00521774" w:rsidRPr="00EE7F8C">
              <w:rPr>
                <w:rFonts w:ascii="Traditional Arabic" w:eastAsia="Calibri" w:hAnsi="Traditional Arabic" w:cs="Simplified Arabic"/>
                <w:color w:val="000000" w:themeColor="text1"/>
                <w:sz w:val="28"/>
                <w:szCs w:val="28"/>
                <w:rtl/>
              </w:rPr>
              <w:t>المخدرات</w:t>
            </w:r>
            <w:r w:rsidRPr="00EE7F8C">
              <w:rPr>
                <w:rFonts w:ascii="Traditional Arabic" w:eastAsia="Calibri" w:hAnsi="Traditional Arabic" w:cs="Simplified Arabic"/>
                <w:color w:val="000000" w:themeColor="text1"/>
                <w:sz w:val="28"/>
                <w:szCs w:val="28"/>
                <w:rtl/>
              </w:rPr>
              <w:t xml:space="preserve"> تؤدي الى الوفاة</w:t>
            </w:r>
          </w:p>
        </w:tc>
        <w:tc>
          <w:tcPr>
            <w:tcW w:w="708" w:type="dxa"/>
          </w:tcPr>
          <w:p w14:paraId="7321FF50"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4,16</w:t>
            </w:r>
          </w:p>
        </w:tc>
        <w:tc>
          <w:tcPr>
            <w:tcW w:w="993" w:type="dxa"/>
          </w:tcPr>
          <w:p w14:paraId="7A4C91CE"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0,89</w:t>
            </w:r>
          </w:p>
        </w:tc>
        <w:tc>
          <w:tcPr>
            <w:tcW w:w="708" w:type="dxa"/>
          </w:tcPr>
          <w:p w14:paraId="66827243"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EE7F8C">
              <w:rPr>
                <w:rFonts w:asciiTheme="minorBidi" w:eastAsia="Calibri" w:hAnsiTheme="minorBidi" w:cstheme="minorBidi"/>
                <w:color w:val="000000" w:themeColor="text1"/>
                <w:sz w:val="28"/>
                <w:szCs w:val="28"/>
                <w:lang w:bidi="ar-DZ"/>
              </w:rPr>
              <w:t>0,82</w:t>
            </w:r>
          </w:p>
        </w:tc>
        <w:tc>
          <w:tcPr>
            <w:tcW w:w="1135" w:type="dxa"/>
          </w:tcPr>
          <w:p w14:paraId="356659DE" w14:textId="77777777" w:rsidR="000D336D" w:rsidRPr="00EE7F8C" w:rsidRDefault="000D336D" w:rsidP="00EE7F8C">
            <w:pPr>
              <w:ind w:left="-2"/>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hint="cs"/>
                <w:color w:val="000000" w:themeColor="text1"/>
                <w:sz w:val="28"/>
                <w:szCs w:val="28"/>
                <w:rtl/>
                <w:lang w:bidi="ar-DZ"/>
              </w:rPr>
              <w:t>موافق</w:t>
            </w:r>
          </w:p>
        </w:tc>
      </w:tr>
      <w:tr w:rsidR="00EE7F8C" w:rsidRPr="00EE7F8C" w14:paraId="00022930" w14:textId="77777777" w:rsidTr="002711E8">
        <w:trPr>
          <w:trHeight w:val="20"/>
          <w:jc w:val="center"/>
        </w:trPr>
        <w:tc>
          <w:tcPr>
            <w:cnfStyle w:val="001000000000" w:firstRow="0" w:lastRow="0" w:firstColumn="1" w:lastColumn="0" w:oddVBand="0" w:evenVBand="0" w:oddHBand="0" w:evenHBand="0" w:firstRowFirstColumn="0" w:firstRowLastColumn="0" w:lastRowFirstColumn="0" w:lastRowLastColumn="0"/>
            <w:tcW w:w="5797" w:type="dxa"/>
            <w:gridSpan w:val="2"/>
            <w:shd w:val="clear" w:color="auto" w:fill="E5B8B7" w:themeFill="accent2" w:themeFillTint="66"/>
          </w:tcPr>
          <w:p w14:paraId="381A6BEF" w14:textId="77777777" w:rsidR="000D336D" w:rsidRPr="00EE7F8C" w:rsidRDefault="000D336D" w:rsidP="00EE7F8C">
            <w:pPr>
              <w:jc w:val="both"/>
              <w:rPr>
                <w:rFonts w:ascii="Traditional Arabic" w:eastAsia="Calibri" w:hAnsi="Traditional Arabic" w:cs="Simplified Arabic"/>
                <w:color w:val="000000" w:themeColor="text1"/>
                <w:sz w:val="28"/>
                <w:szCs w:val="28"/>
                <w:rtl/>
              </w:rPr>
            </w:pPr>
            <w:r w:rsidRPr="00EE7F8C">
              <w:rPr>
                <w:rFonts w:ascii="Traditional Arabic" w:eastAsia="Calibri" w:hAnsi="Traditional Arabic" w:cs="Simplified Arabic" w:hint="cs"/>
                <w:color w:val="000000" w:themeColor="text1"/>
                <w:sz w:val="28"/>
                <w:szCs w:val="28"/>
                <w:rtl/>
              </w:rPr>
              <w:t>انتشار</w:t>
            </w:r>
            <w:r w:rsidRPr="00EE7F8C">
              <w:rPr>
                <w:rFonts w:ascii="Traditional Arabic" w:eastAsia="Calibri" w:hAnsi="Traditional Arabic" w:cs="Simplified Arabic"/>
                <w:color w:val="000000" w:themeColor="text1"/>
                <w:sz w:val="28"/>
                <w:szCs w:val="28"/>
                <w:rtl/>
              </w:rPr>
              <w:t xml:space="preserve"> </w:t>
            </w:r>
            <w:r w:rsidRPr="00EE7F8C">
              <w:rPr>
                <w:rFonts w:ascii="Traditional Arabic" w:eastAsia="Calibri" w:hAnsi="Traditional Arabic" w:cs="Simplified Arabic" w:hint="cs"/>
                <w:color w:val="000000" w:themeColor="text1"/>
                <w:sz w:val="28"/>
                <w:szCs w:val="28"/>
                <w:rtl/>
              </w:rPr>
              <w:t>الامراض</w:t>
            </w:r>
            <w:r w:rsidRPr="00EE7F8C">
              <w:rPr>
                <w:rFonts w:ascii="Traditional Arabic" w:eastAsia="Calibri" w:hAnsi="Traditional Arabic" w:cs="Simplified Arabic"/>
                <w:color w:val="000000" w:themeColor="text1"/>
                <w:sz w:val="28"/>
                <w:szCs w:val="28"/>
                <w:rtl/>
              </w:rPr>
              <w:t xml:space="preserve"> </w:t>
            </w:r>
            <w:r w:rsidRPr="00EE7F8C">
              <w:rPr>
                <w:rFonts w:ascii="Traditional Arabic" w:eastAsia="Calibri" w:hAnsi="Traditional Arabic" w:cs="Simplified Arabic" w:hint="cs"/>
                <w:color w:val="000000" w:themeColor="text1"/>
                <w:sz w:val="28"/>
                <w:szCs w:val="28"/>
                <w:rtl/>
              </w:rPr>
              <w:t>نفسية</w:t>
            </w:r>
          </w:p>
        </w:tc>
        <w:tc>
          <w:tcPr>
            <w:tcW w:w="708" w:type="dxa"/>
            <w:shd w:val="clear" w:color="auto" w:fill="E5B8B7" w:themeFill="accent2" w:themeFillTint="66"/>
          </w:tcPr>
          <w:p w14:paraId="68AB9221" w14:textId="08AC5536"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tl/>
              </w:rPr>
              <w:t>4</w:t>
            </w:r>
            <w:r w:rsidR="0063516B">
              <w:rPr>
                <w:rFonts w:asciiTheme="minorBidi" w:eastAsia="Calibri" w:hAnsiTheme="minorBidi" w:cstheme="minorBidi"/>
                <w:color w:val="000000" w:themeColor="text1"/>
                <w:sz w:val="28"/>
                <w:szCs w:val="28"/>
                <w:rtl/>
              </w:rPr>
              <w:t xml:space="preserve">، </w:t>
            </w:r>
            <w:r w:rsidRPr="00EE7F8C">
              <w:rPr>
                <w:rFonts w:asciiTheme="minorBidi" w:eastAsia="Calibri" w:hAnsiTheme="minorBidi" w:cstheme="minorBidi"/>
                <w:color w:val="000000" w:themeColor="text1"/>
                <w:sz w:val="28"/>
                <w:szCs w:val="28"/>
                <w:rtl/>
              </w:rPr>
              <w:t>23</w:t>
            </w:r>
          </w:p>
        </w:tc>
        <w:tc>
          <w:tcPr>
            <w:tcW w:w="993" w:type="dxa"/>
            <w:shd w:val="clear" w:color="auto" w:fill="E5B8B7" w:themeFill="accent2" w:themeFillTint="66"/>
          </w:tcPr>
          <w:p w14:paraId="1911E1D2"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tl/>
              </w:rPr>
              <w:t>0.86</w:t>
            </w:r>
          </w:p>
        </w:tc>
        <w:tc>
          <w:tcPr>
            <w:tcW w:w="708" w:type="dxa"/>
            <w:shd w:val="clear" w:color="auto" w:fill="E5B8B7" w:themeFill="accent2" w:themeFillTint="66"/>
          </w:tcPr>
          <w:p w14:paraId="5E10E2FE"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Pr>
            </w:pPr>
            <w:r w:rsidRPr="00EE7F8C">
              <w:rPr>
                <w:rFonts w:asciiTheme="minorBidi" w:eastAsia="Calibri" w:hAnsiTheme="minorBidi" w:cstheme="minorBidi"/>
                <w:color w:val="000000" w:themeColor="text1"/>
                <w:sz w:val="28"/>
                <w:szCs w:val="28"/>
                <w:rtl/>
              </w:rPr>
              <w:t>0.84</w:t>
            </w:r>
          </w:p>
        </w:tc>
        <w:tc>
          <w:tcPr>
            <w:tcW w:w="1135" w:type="dxa"/>
            <w:shd w:val="clear" w:color="auto" w:fill="E5B8B7" w:themeFill="accent2" w:themeFillTint="66"/>
          </w:tcPr>
          <w:p w14:paraId="48E122D5"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EE7F8C">
              <w:rPr>
                <w:rFonts w:ascii="Traditional Arabic" w:eastAsia="Calibri" w:hAnsi="Traditional Arabic" w:cs="Simplified Arabic"/>
                <w:color w:val="000000" w:themeColor="text1"/>
                <w:sz w:val="28"/>
                <w:szCs w:val="28"/>
                <w:rtl/>
              </w:rPr>
              <w:t>موافق بشدة</w:t>
            </w:r>
          </w:p>
        </w:tc>
      </w:tr>
      <w:tr w:rsidR="00EE7F8C" w:rsidRPr="00EE7F8C" w14:paraId="0E1F0E92" w14:textId="77777777" w:rsidTr="002711E8">
        <w:trPr>
          <w:trHeight w:val="20"/>
          <w:jc w:val="center"/>
        </w:trPr>
        <w:tc>
          <w:tcPr>
            <w:cnfStyle w:val="001000000000" w:firstRow="0" w:lastRow="0" w:firstColumn="1" w:lastColumn="0" w:oddVBand="0" w:evenVBand="0" w:oddHBand="0" w:evenHBand="0" w:firstRowFirstColumn="0" w:firstRowLastColumn="0" w:lastRowFirstColumn="0" w:lastRowLastColumn="0"/>
            <w:tcW w:w="5797" w:type="dxa"/>
            <w:gridSpan w:val="2"/>
            <w:shd w:val="clear" w:color="auto" w:fill="E5B8B7" w:themeFill="accent2" w:themeFillTint="66"/>
          </w:tcPr>
          <w:p w14:paraId="6DF2C7D0" w14:textId="77777777" w:rsidR="000D336D" w:rsidRPr="00EE7F8C" w:rsidRDefault="000D336D" w:rsidP="00EE7F8C">
            <w:pPr>
              <w:jc w:val="both"/>
              <w:rPr>
                <w:rFonts w:ascii="Traditional Arabic" w:eastAsia="Calibri" w:hAnsi="Traditional Arabic" w:cs="Simplified Arabic"/>
                <w:color w:val="000000" w:themeColor="text1"/>
                <w:sz w:val="28"/>
                <w:szCs w:val="28"/>
                <w:rtl/>
              </w:rPr>
            </w:pPr>
            <w:r w:rsidRPr="00EE7F8C">
              <w:rPr>
                <w:rFonts w:ascii="Traditional Arabic" w:eastAsia="Calibri" w:hAnsi="Traditional Arabic" w:cs="Simplified Arabic" w:hint="cs"/>
                <w:color w:val="000000" w:themeColor="text1"/>
                <w:sz w:val="28"/>
                <w:szCs w:val="28"/>
                <w:rtl/>
              </w:rPr>
              <w:t>تعاطي مخدرات</w:t>
            </w:r>
          </w:p>
        </w:tc>
        <w:tc>
          <w:tcPr>
            <w:tcW w:w="708" w:type="dxa"/>
            <w:shd w:val="clear" w:color="auto" w:fill="E5B8B7" w:themeFill="accent2" w:themeFillTint="66"/>
          </w:tcPr>
          <w:p w14:paraId="15E86B4E" w14:textId="7E0EF808"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EE7F8C">
              <w:rPr>
                <w:rFonts w:asciiTheme="minorBidi" w:eastAsia="Calibri" w:hAnsiTheme="minorBidi" w:cstheme="minorBidi"/>
                <w:color w:val="000000" w:themeColor="text1"/>
                <w:sz w:val="28"/>
                <w:szCs w:val="28"/>
                <w:rtl/>
              </w:rPr>
              <w:t>4</w:t>
            </w:r>
            <w:r w:rsidR="0063516B">
              <w:rPr>
                <w:rFonts w:asciiTheme="minorBidi" w:eastAsia="Calibri" w:hAnsiTheme="minorBidi" w:cstheme="minorBidi"/>
                <w:color w:val="000000" w:themeColor="text1"/>
                <w:sz w:val="28"/>
                <w:szCs w:val="28"/>
                <w:rtl/>
              </w:rPr>
              <w:t xml:space="preserve">، </w:t>
            </w:r>
            <w:r w:rsidRPr="00EE7F8C">
              <w:rPr>
                <w:rFonts w:asciiTheme="minorBidi" w:eastAsia="Calibri" w:hAnsiTheme="minorBidi" w:cstheme="minorBidi"/>
                <w:color w:val="000000" w:themeColor="text1"/>
                <w:sz w:val="28"/>
                <w:szCs w:val="28"/>
                <w:rtl/>
              </w:rPr>
              <w:t>45</w:t>
            </w:r>
          </w:p>
        </w:tc>
        <w:tc>
          <w:tcPr>
            <w:tcW w:w="993" w:type="dxa"/>
            <w:shd w:val="clear" w:color="auto" w:fill="E5B8B7" w:themeFill="accent2" w:themeFillTint="66"/>
          </w:tcPr>
          <w:p w14:paraId="10695074"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EE7F8C">
              <w:rPr>
                <w:rFonts w:asciiTheme="minorBidi" w:eastAsia="Calibri" w:hAnsiTheme="minorBidi" w:cstheme="minorBidi"/>
                <w:color w:val="000000" w:themeColor="text1"/>
                <w:sz w:val="28"/>
                <w:szCs w:val="28"/>
                <w:rtl/>
              </w:rPr>
              <w:t>0.82</w:t>
            </w:r>
          </w:p>
        </w:tc>
        <w:tc>
          <w:tcPr>
            <w:tcW w:w="708" w:type="dxa"/>
            <w:shd w:val="clear" w:color="auto" w:fill="E5B8B7" w:themeFill="accent2" w:themeFillTint="66"/>
          </w:tcPr>
          <w:p w14:paraId="33401FB3"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rPr>
            </w:pPr>
            <w:r w:rsidRPr="00EE7F8C">
              <w:rPr>
                <w:rFonts w:asciiTheme="minorBidi" w:eastAsia="Calibri" w:hAnsiTheme="minorBidi" w:cstheme="minorBidi"/>
                <w:color w:val="000000" w:themeColor="text1"/>
                <w:sz w:val="28"/>
                <w:szCs w:val="28"/>
                <w:rtl/>
              </w:rPr>
              <w:t>0.69</w:t>
            </w:r>
          </w:p>
        </w:tc>
        <w:tc>
          <w:tcPr>
            <w:tcW w:w="1135" w:type="dxa"/>
            <w:shd w:val="clear" w:color="auto" w:fill="E5B8B7" w:themeFill="accent2" w:themeFillTint="66"/>
          </w:tcPr>
          <w:p w14:paraId="3E0CDA4A" w14:textId="77777777" w:rsidR="000D336D" w:rsidRPr="00EE7F8C" w:rsidRDefault="000D336D" w:rsidP="00EE7F8C">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EE7F8C">
              <w:rPr>
                <w:rFonts w:ascii="Traditional Arabic" w:eastAsia="Calibri" w:hAnsi="Traditional Arabic" w:cs="Simplified Arabic" w:hint="cs"/>
                <w:color w:val="000000" w:themeColor="text1"/>
                <w:sz w:val="28"/>
                <w:szCs w:val="28"/>
                <w:rtl/>
              </w:rPr>
              <w:t>موافق بشدة</w:t>
            </w:r>
          </w:p>
        </w:tc>
      </w:tr>
    </w:tbl>
    <w:p w14:paraId="587EA7AB" w14:textId="77777777" w:rsidR="000D336D" w:rsidRPr="00EE7F8C" w:rsidRDefault="000D336D" w:rsidP="00EE7F8C">
      <w:pPr>
        <w:spacing w:after="240" w:line="276" w:lineRule="auto"/>
        <w:ind w:right="142"/>
        <w:rPr>
          <w:rFonts w:ascii="Traditional Arabic" w:eastAsia="Calibri" w:hAnsi="Traditional Arabic" w:cs="Simplified Arabic"/>
          <w:color w:val="000000" w:themeColor="text1"/>
          <w:sz w:val="28"/>
          <w:szCs w:val="28"/>
          <w:rtl/>
          <w:lang w:bidi="ar-DZ"/>
        </w:rPr>
      </w:pPr>
      <w:r w:rsidRPr="00EE7F8C">
        <w:rPr>
          <w:rFonts w:ascii="Traditional Arabic" w:eastAsia="Calibri" w:hAnsi="Traditional Arabic" w:cs="Simplified Arabic"/>
          <w:b/>
          <w:bCs/>
          <w:color w:val="000000" w:themeColor="text1"/>
          <w:sz w:val="28"/>
          <w:szCs w:val="28"/>
          <w:rtl/>
          <w:lang w:bidi="ar-DZ"/>
        </w:rPr>
        <w:t>المصدر</w:t>
      </w:r>
      <w:r w:rsidRPr="00EE7F8C">
        <w:rPr>
          <w:rFonts w:ascii="Traditional Arabic" w:eastAsia="Calibri" w:hAnsi="Traditional Arabic" w:cs="Simplified Arabic"/>
          <w:color w:val="000000" w:themeColor="text1"/>
          <w:sz w:val="28"/>
          <w:szCs w:val="28"/>
          <w:rtl/>
          <w:lang w:bidi="ar-DZ"/>
        </w:rPr>
        <w:t>: إعداد الطالبات بناء على مخرجات البرنامج الإحصائي (22</w:t>
      </w:r>
      <w:r w:rsidRPr="00EE7F8C">
        <w:rPr>
          <w:rFonts w:ascii="Traditional Arabic" w:eastAsia="Calibri" w:hAnsi="Traditional Arabic" w:cs="Simplified Arabic"/>
          <w:color w:val="000000" w:themeColor="text1"/>
          <w:sz w:val="28"/>
          <w:szCs w:val="28"/>
          <w:lang w:bidi="ar-DZ"/>
        </w:rPr>
        <w:t>SPSS</w:t>
      </w:r>
      <w:r w:rsidRPr="00EE7F8C">
        <w:rPr>
          <w:rFonts w:ascii="Traditional Arabic" w:eastAsia="Calibri" w:hAnsi="Traditional Arabic" w:cs="Simplified Arabic"/>
          <w:color w:val="000000" w:themeColor="text1"/>
          <w:sz w:val="28"/>
          <w:szCs w:val="28"/>
          <w:rtl/>
          <w:lang w:bidi="ar-DZ"/>
        </w:rPr>
        <w:t>).</w:t>
      </w:r>
    </w:p>
    <w:p w14:paraId="4355C879"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t>التفسير:</w:t>
      </w:r>
    </w:p>
    <w:p w14:paraId="3A26DC23" w14:textId="77777777" w:rsidR="00A002E3" w:rsidRDefault="000D336D" w:rsidP="00A002E3">
      <w:pPr>
        <w:spacing w:after="240" w:line="276" w:lineRule="auto"/>
        <w:ind w:left="-2" w:right="142" w:firstLine="618"/>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من خلال النتائج الموضحة في الجداول أعلاه فإننا نسجل مستويات متجانسة في الاتجاه</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حيث أن أعلى قيمة للمتوسط الحسابي كانت لمتغير </w:t>
      </w:r>
      <w:r w:rsidRPr="003109FB">
        <w:rPr>
          <w:rFonts w:ascii="Traditional Arabic" w:eastAsia="Calibri" w:hAnsi="Traditional Arabic" w:cs="Simplified Arabic" w:hint="cs"/>
          <w:color w:val="000000" w:themeColor="text1"/>
          <w:sz w:val="32"/>
          <w:szCs w:val="32"/>
          <w:rtl/>
          <w:lang w:bidi="ar-DZ"/>
        </w:rPr>
        <w:t xml:space="preserve">تأثيرات الضارة </w:t>
      </w:r>
      <w:r w:rsidRPr="003109FB">
        <w:rPr>
          <w:rFonts w:ascii="Traditional Arabic" w:eastAsia="Calibri" w:hAnsi="Traditional Arabic" w:cs="Simplified Arabic"/>
          <w:color w:val="000000" w:themeColor="text1"/>
          <w:sz w:val="32"/>
          <w:szCs w:val="32"/>
          <w:rtl/>
          <w:lang w:bidi="ar-DZ"/>
        </w:rPr>
        <w:t>حيث سجل متوسط حسابي (4</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47) بانحراف معياري (0.</w:t>
      </w:r>
      <w:r w:rsidRPr="003109FB">
        <w:rPr>
          <w:rFonts w:ascii="Traditional Arabic" w:eastAsia="Calibri" w:hAnsi="Traditional Arabic" w:cs="Simplified Arabic" w:hint="cs"/>
          <w:color w:val="000000" w:themeColor="text1"/>
          <w:sz w:val="32"/>
          <w:szCs w:val="32"/>
          <w:rtl/>
          <w:lang w:bidi="ar-DZ"/>
        </w:rPr>
        <w:t>82</w:t>
      </w:r>
      <w:r w:rsidRPr="003109FB">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color w:val="000000" w:themeColor="text1"/>
          <w:sz w:val="32"/>
          <w:szCs w:val="32"/>
          <w:rtl/>
          <w:lang w:bidi="ar-DZ"/>
        </w:rPr>
        <w:t>،</w:t>
      </w:r>
      <w:r w:rsidR="005412AC">
        <w:rPr>
          <w:rFonts w:ascii="Traditional Arabic" w:eastAsia="Calibri" w:hAnsi="Traditional Arabic" w:cs="Simplified Arabic"/>
          <w:color w:val="000000" w:themeColor="text1"/>
          <w:sz w:val="32"/>
          <w:szCs w:val="32"/>
          <w:rtl/>
          <w:lang w:bidi="ar-DZ"/>
        </w:rPr>
        <w:t xml:space="preserve"> و</w:t>
      </w:r>
      <w:r w:rsidRPr="003109FB">
        <w:rPr>
          <w:rFonts w:ascii="Traditional Arabic" w:eastAsia="Calibri" w:hAnsi="Traditional Arabic" w:cs="Simplified Arabic"/>
          <w:color w:val="000000" w:themeColor="text1"/>
          <w:sz w:val="32"/>
          <w:szCs w:val="32"/>
          <w:rtl/>
          <w:lang w:bidi="ar-DZ"/>
        </w:rPr>
        <w:t xml:space="preserve">أهمية نسبية </w:t>
      </w:r>
      <w:r w:rsidRPr="003109FB">
        <w:rPr>
          <w:rFonts w:ascii="Traditional Arabic" w:eastAsia="Calibri" w:hAnsi="Traditional Arabic" w:cs="Simplified Arabic"/>
          <w:color w:val="000000" w:themeColor="text1"/>
          <w:sz w:val="32"/>
          <w:szCs w:val="32"/>
          <w:lang w:bidi="ar-DZ"/>
        </w:rPr>
        <w:t>RII= 89%</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أما العبارة </w:t>
      </w:r>
      <w:r w:rsidRPr="003109FB">
        <w:rPr>
          <w:rFonts w:ascii="Traditional Arabic" w:eastAsia="Calibri" w:hAnsi="Traditional Arabic" w:cs="Simplified Arabic"/>
          <w:color w:val="000000" w:themeColor="text1"/>
          <w:sz w:val="32"/>
          <w:szCs w:val="32"/>
          <w:rtl/>
          <w:lang w:bidi="ar-DZ"/>
        </w:rPr>
        <w:lastRenderedPageBreak/>
        <w:t>التي سجلت أعلى القيم هي العبارة رقم (</w:t>
      </w:r>
      <w:r w:rsidRPr="003109FB">
        <w:rPr>
          <w:rFonts w:ascii="Traditional Arabic" w:eastAsia="Calibri" w:hAnsi="Traditional Arabic" w:cs="Simplified Arabic" w:hint="cs"/>
          <w:color w:val="000000" w:themeColor="text1"/>
          <w:sz w:val="32"/>
          <w:szCs w:val="32"/>
          <w:rtl/>
          <w:lang w:bidi="ar-DZ"/>
        </w:rPr>
        <w:t>03</w:t>
      </w:r>
      <w:r w:rsidRPr="003109FB">
        <w:rPr>
          <w:rFonts w:ascii="Traditional Arabic" w:eastAsia="Calibri" w:hAnsi="Traditional Arabic" w:cs="Simplified Arabic"/>
          <w:color w:val="000000" w:themeColor="text1"/>
          <w:sz w:val="32"/>
          <w:szCs w:val="32"/>
          <w:rtl/>
          <w:lang w:bidi="ar-DZ"/>
        </w:rPr>
        <w:t>) "</w:t>
      </w:r>
      <w:r w:rsidRPr="003109FB">
        <w:rPr>
          <w:rFonts w:ascii="Traditional Arabic" w:eastAsia="Calibri" w:hAnsi="Traditional Arabic" w:cs="Simplified Arabic" w:hint="cs"/>
          <w:color w:val="000000" w:themeColor="text1"/>
          <w:sz w:val="32"/>
          <w:szCs w:val="32"/>
          <w:rtl/>
        </w:rPr>
        <w:t>للإرادة</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هي</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نصف</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العلاج</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من</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تعاطي</w:t>
      </w:r>
      <w:r w:rsidRPr="003109FB">
        <w:rPr>
          <w:rFonts w:ascii="Traditional Arabic" w:eastAsia="Calibri" w:hAnsi="Traditional Arabic" w:cs="Simplified Arabic"/>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rPr>
        <w:t>محذرات</w:t>
      </w:r>
      <w:r w:rsidRPr="003109FB">
        <w:rPr>
          <w:rFonts w:ascii="Traditional Arabic" w:eastAsia="Calibri" w:hAnsi="Traditional Arabic" w:cs="Simplified Arabic"/>
          <w:color w:val="000000" w:themeColor="text1"/>
          <w:sz w:val="32"/>
          <w:szCs w:val="32"/>
          <w:rtl/>
        </w:rPr>
        <w:t xml:space="preserve">" بمتوسط حسابي </w:t>
      </w:r>
      <w:r w:rsidRPr="003109FB">
        <w:rPr>
          <w:rFonts w:ascii="Traditional Arabic" w:eastAsia="Calibri" w:hAnsi="Traditional Arabic" w:cs="Simplified Arabic"/>
          <w:color w:val="000000" w:themeColor="text1"/>
          <w:sz w:val="32"/>
          <w:szCs w:val="32"/>
        </w:rPr>
        <w:t>Mean= 4.66</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وأهمية نسبية مرتفعة جدا</w:t>
      </w:r>
      <w:r w:rsidRPr="003109FB">
        <w:rPr>
          <w:rFonts w:ascii="Traditional Arabic" w:eastAsia="Calibri" w:hAnsi="Traditional Arabic" w:cs="Simplified Arabic"/>
          <w:color w:val="000000" w:themeColor="text1"/>
          <w:sz w:val="32"/>
          <w:szCs w:val="32"/>
          <w:lang w:bidi="ar-DZ"/>
        </w:rPr>
        <w:t>RII= 93%</w:t>
      </w:r>
      <w:r w:rsidRPr="003109FB">
        <w:rPr>
          <w:rFonts w:ascii="Traditional Arabic" w:eastAsia="Calibri" w:hAnsi="Traditional Arabic" w:cs="Simplified Arabic"/>
          <w:color w:val="000000" w:themeColor="text1"/>
          <w:sz w:val="32"/>
          <w:szCs w:val="32"/>
          <w:rtl/>
          <w:lang w:bidi="ar-DZ"/>
        </w:rPr>
        <w:t xml:space="preserve"> وهذا يدل على </w:t>
      </w:r>
      <w:r w:rsidRPr="003109FB">
        <w:rPr>
          <w:rFonts w:ascii="Traditional Arabic" w:eastAsia="Calibri" w:hAnsi="Traditional Arabic" w:cs="Simplified Arabic" w:hint="cs"/>
          <w:color w:val="000000" w:themeColor="text1"/>
          <w:sz w:val="32"/>
          <w:szCs w:val="32"/>
          <w:rtl/>
          <w:lang w:bidi="ar-DZ"/>
        </w:rPr>
        <w:t xml:space="preserve">ما يقتل تعاطي </w:t>
      </w:r>
      <w:r w:rsidR="00521774"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hint="cs"/>
          <w:color w:val="000000" w:themeColor="text1"/>
          <w:sz w:val="32"/>
          <w:szCs w:val="32"/>
          <w:rtl/>
          <w:lang w:bidi="ar-DZ"/>
        </w:rPr>
        <w:t xml:space="preserve"> هو الإرادة والعزيمة أي ان يمتلك المتعاطي الإرادة الكافية للعلاج من سموم التي في جسم وتسمى ب</w:t>
      </w:r>
      <w:r w:rsidR="00521774"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color w:val="000000" w:themeColor="text1"/>
          <w:sz w:val="32"/>
          <w:szCs w:val="32"/>
          <w:rtl/>
          <w:lang w:bidi="ar-DZ"/>
        </w:rPr>
        <w:t>.</w:t>
      </w:r>
    </w:p>
    <w:p w14:paraId="11575C4F" w14:textId="1E757EC7" w:rsidR="00A002E3" w:rsidRDefault="00A002E3" w:rsidP="00A002E3">
      <w:pPr>
        <w:spacing w:after="240" w:line="276" w:lineRule="auto"/>
        <w:ind w:left="-2" w:right="142" w:firstLine="618"/>
        <w:jc w:val="both"/>
        <w:rPr>
          <w:rFonts w:ascii="Traditional Arabic" w:eastAsia="Calibri" w:hAnsi="Traditional Arabic" w:cs="Simplified Arabic"/>
          <w:color w:val="000000" w:themeColor="text1"/>
          <w:sz w:val="32"/>
          <w:szCs w:val="32"/>
          <w:rtl/>
          <w:lang w:bidi="ar-DZ"/>
        </w:rPr>
      </w:pPr>
      <w:r w:rsidRPr="00A002E3">
        <w:rPr>
          <w:rFonts w:ascii="Traditional Arabic" w:eastAsia="Calibri" w:hAnsi="Traditional Arabic" w:cs="Simplified Arabic"/>
          <w:color w:val="000000" w:themeColor="text1"/>
          <w:sz w:val="32"/>
          <w:szCs w:val="32"/>
          <w:rtl/>
          <w:lang w:bidi="ar-DZ"/>
        </w:rPr>
        <w:t xml:space="preserve">ولكن ما يؤسفنا ان هذه الظاهرة الاجتماعية القاتلة من فئة الشباب وخاصة الجامعيين وذلك </w:t>
      </w:r>
      <w:r w:rsidRPr="00A002E3">
        <w:rPr>
          <w:rFonts w:ascii="Traditional Arabic" w:eastAsia="Calibri" w:hAnsi="Traditional Arabic" w:cs="Simplified Arabic" w:hint="cs"/>
          <w:color w:val="000000" w:themeColor="text1"/>
          <w:sz w:val="32"/>
          <w:szCs w:val="32"/>
          <w:rtl/>
          <w:lang w:bidi="ar-DZ"/>
        </w:rPr>
        <w:t>لاعتقادهم</w:t>
      </w:r>
      <w:r w:rsidRPr="00A002E3">
        <w:rPr>
          <w:rFonts w:ascii="Traditional Arabic" w:eastAsia="Calibri" w:hAnsi="Traditional Arabic" w:cs="Simplified Arabic"/>
          <w:color w:val="000000" w:themeColor="text1"/>
          <w:sz w:val="32"/>
          <w:szCs w:val="32"/>
          <w:rtl/>
          <w:lang w:bidi="ar-DZ"/>
        </w:rPr>
        <w:t xml:space="preserve"> ان من خلال تعاطيهم لذلك السم انهم يستطيعون اثبات انفسهم وابراز ذاتهم وهاذا ما</w:t>
      </w:r>
      <w:r>
        <w:rPr>
          <w:rFonts w:ascii="Traditional Arabic" w:eastAsia="Calibri" w:hAnsi="Traditional Arabic" w:cs="Simplified Arabic" w:hint="cs"/>
          <w:color w:val="000000" w:themeColor="text1"/>
          <w:sz w:val="32"/>
          <w:szCs w:val="32"/>
          <w:rtl/>
          <w:lang w:bidi="ar-DZ"/>
        </w:rPr>
        <w:t xml:space="preserve"> </w:t>
      </w:r>
      <w:r w:rsidRPr="00A002E3">
        <w:rPr>
          <w:rFonts w:ascii="Traditional Arabic" w:eastAsia="Calibri" w:hAnsi="Traditional Arabic" w:cs="Simplified Arabic"/>
          <w:color w:val="000000" w:themeColor="text1"/>
          <w:sz w:val="32"/>
          <w:szCs w:val="32"/>
          <w:rtl/>
          <w:lang w:bidi="ar-DZ"/>
        </w:rPr>
        <w:t>تؤكده دراسة حسام محمود زكي واحمد محمد عزازي 2018 والتي اتفقت مع دراستنا انها استهدفت الدراسة معرفة القيم الأخلاقية المنبئة بالاتجاه نحو المخدرات وطبيعة العلاقة بينهما لدى عينة من شباب جامعة الأمير سطام بن عبدالعزيز اعتمدت الدراسة على المنهج الوصف</w:t>
      </w:r>
      <w:r>
        <w:rPr>
          <w:rFonts w:ascii="Traditional Arabic" w:eastAsia="Calibri" w:hAnsi="Traditional Arabic" w:cs="Simplified Arabic" w:hint="cs"/>
          <w:color w:val="000000" w:themeColor="text1"/>
          <w:sz w:val="32"/>
          <w:szCs w:val="32"/>
          <w:rtl/>
          <w:lang w:bidi="ar-DZ"/>
        </w:rPr>
        <w:t>ي</w:t>
      </w:r>
      <w:r w:rsidRPr="00A002E3">
        <w:rPr>
          <w:rFonts w:ascii="Traditional Arabic" w:eastAsia="Calibri" w:hAnsi="Traditional Arabic" w:cs="Simplified Arabic"/>
          <w:color w:val="000000" w:themeColor="text1"/>
          <w:sz w:val="32"/>
          <w:szCs w:val="32"/>
          <w:rtl/>
          <w:lang w:bidi="ar-DZ"/>
        </w:rPr>
        <w:t xml:space="preserve"> ومقياس القيم الأخلاقية من إعداد الباحثين أشارت نتائج الدراسة إلى وجود علاقة ارتباطية بين القيم الأخلاقية محل الدراسة والاتجاه نحو المخدرات، كما أشارت إلى أن أكثر القيم لدى عينة الدراسة كانت قيمة المسئولية وأقلها كانت قيمة الطموح </w:t>
      </w:r>
    </w:p>
    <w:p w14:paraId="7399579F" w14:textId="4A355034" w:rsidR="00A002E3" w:rsidRPr="003109FB" w:rsidRDefault="00A002E3" w:rsidP="00A002E3">
      <w:pPr>
        <w:spacing w:after="240" w:line="276" w:lineRule="auto"/>
        <w:ind w:left="-2" w:right="142" w:firstLine="618"/>
        <w:rPr>
          <w:rFonts w:ascii="Traditional Arabic" w:eastAsia="Calibri" w:hAnsi="Traditional Arabic" w:cs="Simplified Arabic"/>
          <w:color w:val="000000" w:themeColor="text1"/>
          <w:sz w:val="32"/>
          <w:szCs w:val="32"/>
          <w:rtl/>
          <w:lang w:bidi="ar-DZ"/>
        </w:rPr>
      </w:pPr>
      <w:r w:rsidRPr="00A002E3">
        <w:rPr>
          <w:rFonts w:ascii="Traditional Arabic" w:eastAsia="Calibri" w:hAnsi="Traditional Arabic" w:cs="Simplified Arabic"/>
          <w:color w:val="000000" w:themeColor="text1"/>
          <w:sz w:val="32"/>
          <w:szCs w:val="32"/>
          <w:rtl/>
          <w:lang w:bidi="ar-DZ"/>
        </w:rPr>
        <w:t>أظهرت نتائج الدراسة أن قيمت</w:t>
      </w:r>
      <w:r>
        <w:rPr>
          <w:rFonts w:ascii="Traditional Arabic" w:eastAsia="Calibri" w:hAnsi="Traditional Arabic" w:cs="Simplified Arabic" w:hint="cs"/>
          <w:color w:val="000000" w:themeColor="text1"/>
          <w:sz w:val="32"/>
          <w:szCs w:val="32"/>
          <w:rtl/>
          <w:lang w:bidi="ar-DZ"/>
        </w:rPr>
        <w:t>ي</w:t>
      </w:r>
      <w:r w:rsidRPr="00A002E3">
        <w:rPr>
          <w:rFonts w:ascii="Traditional Arabic" w:eastAsia="Calibri" w:hAnsi="Traditional Arabic" w:cs="Simplified Arabic"/>
          <w:color w:val="000000" w:themeColor="text1"/>
          <w:sz w:val="32"/>
          <w:szCs w:val="32"/>
          <w:rtl/>
          <w:lang w:bidi="ar-DZ"/>
        </w:rPr>
        <w:t xml:space="preserve"> الاقتصاد والوقت يمكن لهما التنبؤ بالاتجاه نحو المخدرات.</w:t>
      </w:r>
      <w:r>
        <w:rPr>
          <w:rFonts w:ascii="Traditional Arabic" w:eastAsia="Calibri" w:hAnsi="Traditional Arabic" w:cs="Simplified Arabic" w:hint="cs"/>
          <w:color w:val="000000" w:themeColor="text1"/>
          <w:sz w:val="32"/>
          <w:szCs w:val="32"/>
          <w:rtl/>
          <w:lang w:bidi="ar-DZ"/>
        </w:rPr>
        <w:t xml:space="preserve"> </w:t>
      </w:r>
      <w:r w:rsidRPr="00A002E3">
        <w:rPr>
          <w:rFonts w:ascii="Traditional Arabic" w:eastAsia="Calibri" w:hAnsi="Traditional Arabic" w:cs="Simplified Arabic"/>
          <w:color w:val="000000" w:themeColor="text1"/>
          <w:sz w:val="32"/>
          <w:szCs w:val="32"/>
          <w:rtl/>
          <w:lang w:bidi="ar-DZ"/>
        </w:rPr>
        <w:t>(</w:t>
      </w:r>
      <w:r>
        <w:rPr>
          <w:rFonts w:ascii="Traditional Arabic" w:eastAsia="Calibri" w:hAnsi="Traditional Arabic" w:cs="Simplified Arabic"/>
          <w:color w:val="000000" w:themeColor="text1"/>
          <w:sz w:val="32"/>
          <w:szCs w:val="32"/>
          <w:rtl/>
          <w:lang w:bidi="ar-DZ"/>
        </w:rPr>
        <w:t>محمود زكي ،عزازي 2018</w:t>
      </w:r>
      <w:r w:rsidRPr="00A002E3">
        <w:rPr>
          <w:rFonts w:ascii="Traditional Arabic" w:eastAsia="Calibri" w:hAnsi="Traditional Arabic" w:cs="Simplified Arabic"/>
          <w:color w:val="000000" w:themeColor="text1"/>
          <w:sz w:val="32"/>
          <w:szCs w:val="32"/>
          <w:rtl/>
          <w:lang w:bidi="ar-DZ"/>
        </w:rPr>
        <w:t>)</w:t>
      </w:r>
    </w:p>
    <w:p w14:paraId="7A62D2C3" w14:textId="7DA5EC35" w:rsidR="000D336D" w:rsidRPr="003109FB" w:rsidRDefault="00F65098" w:rsidP="00F65098">
      <w:pPr>
        <w:spacing w:after="240" w:line="276" w:lineRule="auto"/>
        <w:ind w:right="142"/>
        <w:contextualSpacing/>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hint="cs"/>
          <w:b/>
          <w:bCs/>
          <w:color w:val="000000" w:themeColor="text1"/>
          <w:sz w:val="32"/>
          <w:szCs w:val="32"/>
          <w:rtl/>
          <w:lang w:bidi="ar-DZ"/>
        </w:rPr>
        <w:t xml:space="preserve">ثالثا: </w:t>
      </w:r>
      <w:r w:rsidR="00C477CC">
        <w:rPr>
          <w:rFonts w:ascii="Traditional Arabic" w:eastAsia="Calibri" w:hAnsi="Traditional Arabic" w:cs="Simplified Arabic" w:hint="cs"/>
          <w:b/>
          <w:bCs/>
          <w:color w:val="000000" w:themeColor="text1"/>
          <w:sz w:val="32"/>
          <w:szCs w:val="32"/>
          <w:rtl/>
          <w:lang w:bidi="ar-DZ"/>
        </w:rPr>
        <w:t>ا</w:t>
      </w:r>
      <w:r w:rsidR="000D336D" w:rsidRPr="003109FB">
        <w:rPr>
          <w:rFonts w:ascii="Traditional Arabic" w:eastAsia="Calibri" w:hAnsi="Traditional Arabic" w:cs="Simplified Arabic"/>
          <w:b/>
          <w:bCs/>
          <w:color w:val="000000" w:themeColor="text1"/>
          <w:sz w:val="32"/>
          <w:szCs w:val="32"/>
          <w:rtl/>
          <w:lang w:bidi="ar-DZ"/>
        </w:rPr>
        <w:t>ختبار ارتباط وعلاقة متغيرات الدراسة</w:t>
      </w:r>
    </w:p>
    <w:p w14:paraId="3C3C6944" w14:textId="29034519" w:rsidR="000D336D" w:rsidRDefault="000D336D"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بعد عرض وتحليل مختلف إجابات أفراد عينة الدراسة التي تضمنها الاستبيان</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نقوم باختبار ارتباط وعلاقة متغيرات الدراسة عند مستوى دلالة معنوية (0,05 =</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w:t>
      </w:r>
    </w:p>
    <w:p w14:paraId="749F3B3A" w14:textId="60AADA38" w:rsidR="000D336D" w:rsidRPr="007B20F0" w:rsidRDefault="000D336D" w:rsidP="001F18F7">
      <w:pPr>
        <w:pStyle w:val="a9"/>
        <w:numPr>
          <w:ilvl w:val="0"/>
          <w:numId w:val="30"/>
        </w:numPr>
        <w:bidi/>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7B20F0">
        <w:rPr>
          <w:rFonts w:ascii="Traditional Arabic" w:eastAsia="Calibri" w:hAnsi="Traditional Arabic" w:cs="Simplified Arabic"/>
          <w:b/>
          <w:bCs/>
          <w:color w:val="000000" w:themeColor="text1"/>
          <w:sz w:val="32"/>
          <w:szCs w:val="32"/>
          <w:rtl/>
          <w:lang w:bidi="ar-DZ"/>
        </w:rPr>
        <w:t>تحليل التباين</w:t>
      </w:r>
    </w:p>
    <w:p w14:paraId="1BB024FF" w14:textId="733B5B3F"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اعتمادا على مخرجات برنامج 22</w:t>
      </w:r>
      <w:r w:rsidRPr="003109FB">
        <w:rPr>
          <w:rFonts w:ascii="Traditional Arabic" w:eastAsia="Calibri" w:hAnsi="Traditional Arabic" w:cs="Simplified Arabic"/>
          <w:color w:val="000000" w:themeColor="text1"/>
          <w:sz w:val="32"/>
          <w:szCs w:val="32"/>
          <w:lang w:bidi="ar-DZ"/>
        </w:rPr>
        <w:t>SPSS</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كانت النتائج كالتالي:</w:t>
      </w:r>
    </w:p>
    <w:p w14:paraId="4F8806F4" w14:textId="11FA85DC" w:rsidR="000D336D" w:rsidRPr="003109FB" w:rsidRDefault="000D336D" w:rsidP="00256597">
      <w:pPr>
        <w:spacing w:after="240" w:line="276" w:lineRule="auto"/>
        <w:ind w:left="-2" w:right="142"/>
        <w:jc w:val="center"/>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lastRenderedPageBreak/>
        <w:t>الجدول رقم (1</w:t>
      </w:r>
      <w:r w:rsidRPr="003109FB">
        <w:rPr>
          <w:rFonts w:ascii="Traditional Arabic" w:eastAsia="Calibri" w:hAnsi="Traditional Arabic" w:cs="Simplified Arabic" w:hint="cs"/>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rtl/>
          <w:lang w:bidi="ar-DZ"/>
        </w:rPr>
        <w:t>): يمثل تحليل التباين</w:t>
      </w:r>
    </w:p>
    <w:tbl>
      <w:tblPr>
        <w:tblStyle w:val="GridTable1Light1"/>
        <w:bidiVisual/>
        <w:tblW w:w="8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607"/>
        <w:gridCol w:w="1233"/>
        <w:gridCol w:w="1602"/>
        <w:gridCol w:w="1559"/>
        <w:gridCol w:w="1560"/>
      </w:tblGrid>
      <w:tr w:rsidR="003109FB" w:rsidRPr="00C24935" w14:paraId="4A2D4902" w14:textId="77777777" w:rsidTr="00D823C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20" w:type="dxa"/>
            <w:tcBorders>
              <w:bottom w:val="none" w:sz="0" w:space="0" w:color="auto"/>
            </w:tcBorders>
            <w:shd w:val="clear" w:color="auto" w:fill="E5B8B7" w:themeFill="accent2" w:themeFillTint="66"/>
          </w:tcPr>
          <w:p w14:paraId="307FA0F3" w14:textId="77777777" w:rsidR="000D336D" w:rsidRPr="00C24935" w:rsidRDefault="000D336D" w:rsidP="00C24935">
            <w:pPr>
              <w:ind w:left="-2" w:right="142"/>
              <w:jc w:val="both"/>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النموذج</w:t>
            </w:r>
          </w:p>
        </w:tc>
        <w:tc>
          <w:tcPr>
            <w:tcW w:w="1607" w:type="dxa"/>
            <w:tcBorders>
              <w:bottom w:val="none" w:sz="0" w:space="0" w:color="auto"/>
            </w:tcBorders>
            <w:shd w:val="clear" w:color="auto" w:fill="E5B8B7" w:themeFill="accent2" w:themeFillTint="66"/>
          </w:tcPr>
          <w:p w14:paraId="2B4E49BE"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مجموع المربعات</w:t>
            </w:r>
          </w:p>
        </w:tc>
        <w:tc>
          <w:tcPr>
            <w:tcW w:w="1233" w:type="dxa"/>
            <w:tcBorders>
              <w:bottom w:val="none" w:sz="0" w:space="0" w:color="auto"/>
            </w:tcBorders>
            <w:shd w:val="clear" w:color="auto" w:fill="E5B8B7" w:themeFill="accent2" w:themeFillTint="66"/>
          </w:tcPr>
          <w:p w14:paraId="756FD217"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درجة الحرية</w:t>
            </w:r>
          </w:p>
        </w:tc>
        <w:tc>
          <w:tcPr>
            <w:tcW w:w="1602" w:type="dxa"/>
            <w:tcBorders>
              <w:bottom w:val="none" w:sz="0" w:space="0" w:color="auto"/>
            </w:tcBorders>
            <w:shd w:val="clear" w:color="auto" w:fill="E5B8B7" w:themeFill="accent2" w:themeFillTint="66"/>
          </w:tcPr>
          <w:p w14:paraId="5DDBB4EA"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متوسط المربعات</w:t>
            </w:r>
          </w:p>
        </w:tc>
        <w:tc>
          <w:tcPr>
            <w:tcW w:w="1559" w:type="dxa"/>
            <w:tcBorders>
              <w:bottom w:val="none" w:sz="0" w:space="0" w:color="auto"/>
            </w:tcBorders>
            <w:shd w:val="clear" w:color="auto" w:fill="E5B8B7" w:themeFill="accent2" w:themeFillTint="66"/>
          </w:tcPr>
          <w:p w14:paraId="50B858E3"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قيمة الاختبار</w:t>
            </w:r>
            <w:r w:rsidRPr="00C24935">
              <w:rPr>
                <w:rFonts w:ascii="Traditional Arabic" w:eastAsia="Calibri" w:hAnsi="Traditional Arabic" w:cs="Simplified Arabic"/>
                <w:color w:val="000000" w:themeColor="text1"/>
                <w:sz w:val="28"/>
                <w:szCs w:val="28"/>
                <w:lang w:bidi="ar-DZ"/>
              </w:rPr>
              <w:t xml:space="preserve"> F </w:t>
            </w:r>
            <w:r w:rsidRPr="00C24935">
              <w:rPr>
                <w:rFonts w:ascii="Traditional Arabic" w:eastAsia="Calibri" w:hAnsi="Traditional Arabic" w:cs="Simplified Arabic"/>
                <w:color w:val="000000" w:themeColor="text1"/>
                <w:sz w:val="28"/>
                <w:szCs w:val="28"/>
                <w:rtl/>
                <w:lang w:bidi="ar-DZ"/>
              </w:rPr>
              <w:t xml:space="preserve"> فيشر</w:t>
            </w:r>
          </w:p>
        </w:tc>
        <w:tc>
          <w:tcPr>
            <w:tcW w:w="1560" w:type="dxa"/>
            <w:tcBorders>
              <w:bottom w:val="none" w:sz="0" w:space="0" w:color="auto"/>
            </w:tcBorders>
            <w:shd w:val="clear" w:color="auto" w:fill="E5B8B7" w:themeFill="accent2" w:themeFillTint="66"/>
          </w:tcPr>
          <w:p w14:paraId="4B36DB2D"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قيمة الاحتمال</w:t>
            </w:r>
          </w:p>
          <w:p w14:paraId="1283179B" w14:textId="77777777" w:rsidR="000D336D" w:rsidRPr="00C24935" w:rsidRDefault="000D336D" w:rsidP="00C24935">
            <w:pPr>
              <w:ind w:left="-2" w:right="142"/>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color w:val="000000" w:themeColor="text1"/>
                <w:sz w:val="28"/>
                <w:szCs w:val="28"/>
                <w:lang w:bidi="ar-DZ"/>
              </w:rPr>
              <w:t>Sig</w:t>
            </w:r>
          </w:p>
        </w:tc>
      </w:tr>
      <w:tr w:rsidR="00C24935" w:rsidRPr="00C24935" w14:paraId="213EFB4C" w14:textId="77777777" w:rsidTr="00D823CE">
        <w:trPr>
          <w:jc w:val="center"/>
        </w:trPr>
        <w:tc>
          <w:tcPr>
            <w:cnfStyle w:val="001000000000" w:firstRow="0" w:lastRow="0" w:firstColumn="1" w:lastColumn="0" w:oddVBand="0" w:evenVBand="0" w:oddHBand="0" w:evenHBand="0" w:firstRowFirstColumn="0" w:firstRowLastColumn="0" w:lastRowFirstColumn="0" w:lastRowLastColumn="0"/>
            <w:tcW w:w="1420" w:type="dxa"/>
            <w:shd w:val="clear" w:color="auto" w:fill="E5B8B7" w:themeFill="accent2" w:themeFillTint="66"/>
          </w:tcPr>
          <w:p w14:paraId="4656B84E" w14:textId="77777777" w:rsidR="000D336D" w:rsidRPr="00C24935" w:rsidRDefault="000D336D" w:rsidP="00C24935">
            <w:pPr>
              <w:ind w:left="-2" w:right="142"/>
              <w:jc w:val="both"/>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الانحدار</w:t>
            </w:r>
          </w:p>
        </w:tc>
        <w:tc>
          <w:tcPr>
            <w:tcW w:w="1607" w:type="dxa"/>
          </w:tcPr>
          <w:p w14:paraId="07E9555E"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2.177</w:t>
            </w:r>
          </w:p>
        </w:tc>
        <w:tc>
          <w:tcPr>
            <w:tcW w:w="1233" w:type="dxa"/>
          </w:tcPr>
          <w:p w14:paraId="1D7CA023"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1</w:t>
            </w:r>
          </w:p>
        </w:tc>
        <w:tc>
          <w:tcPr>
            <w:tcW w:w="1602" w:type="dxa"/>
          </w:tcPr>
          <w:p w14:paraId="51181FE7"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2.136</w:t>
            </w:r>
          </w:p>
        </w:tc>
        <w:tc>
          <w:tcPr>
            <w:tcW w:w="1559" w:type="dxa"/>
            <w:vMerge w:val="restart"/>
          </w:tcPr>
          <w:p w14:paraId="258CBBCF"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p w14:paraId="230DB457"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20.074</w:t>
            </w:r>
          </w:p>
          <w:p w14:paraId="5FCC33A9"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c>
          <w:tcPr>
            <w:tcW w:w="1560" w:type="dxa"/>
            <w:vMerge w:val="restart"/>
          </w:tcPr>
          <w:p w14:paraId="37E6D43B"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0.000b</w:t>
            </w:r>
          </w:p>
          <w:p w14:paraId="2D689C3F"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r>
      <w:tr w:rsidR="00C24935" w:rsidRPr="00C24935" w14:paraId="0BFA04FA" w14:textId="77777777" w:rsidTr="00D823CE">
        <w:trPr>
          <w:jc w:val="center"/>
        </w:trPr>
        <w:tc>
          <w:tcPr>
            <w:cnfStyle w:val="001000000000" w:firstRow="0" w:lastRow="0" w:firstColumn="1" w:lastColumn="0" w:oddVBand="0" w:evenVBand="0" w:oddHBand="0" w:evenHBand="0" w:firstRowFirstColumn="0" w:firstRowLastColumn="0" w:lastRowFirstColumn="0" w:lastRowLastColumn="0"/>
            <w:tcW w:w="1420" w:type="dxa"/>
            <w:shd w:val="clear" w:color="auto" w:fill="E5B8B7" w:themeFill="accent2" w:themeFillTint="66"/>
          </w:tcPr>
          <w:p w14:paraId="083B675B" w14:textId="77777777" w:rsidR="000D336D" w:rsidRPr="00C24935" w:rsidRDefault="000D336D" w:rsidP="00C24935">
            <w:pPr>
              <w:ind w:left="-2" w:right="142"/>
              <w:jc w:val="both"/>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البواقي</w:t>
            </w:r>
          </w:p>
        </w:tc>
        <w:tc>
          <w:tcPr>
            <w:tcW w:w="1607" w:type="dxa"/>
          </w:tcPr>
          <w:p w14:paraId="69F8D23E"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3.870</w:t>
            </w:r>
          </w:p>
        </w:tc>
        <w:tc>
          <w:tcPr>
            <w:tcW w:w="1233" w:type="dxa"/>
          </w:tcPr>
          <w:p w14:paraId="09A6799B" w14:textId="77777777" w:rsidR="000D336D" w:rsidRPr="00C24935" w:rsidRDefault="000D336D" w:rsidP="00C24935">
            <w:pPr>
              <w:ind w:left="-2"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val="fr-FR" w:bidi="ar-DZ"/>
              </w:rPr>
            </w:pPr>
            <w:r w:rsidRPr="00C24935">
              <w:rPr>
                <w:rFonts w:asciiTheme="minorBidi" w:eastAsia="Calibri" w:hAnsiTheme="minorBidi" w:cstheme="minorBidi"/>
                <w:color w:val="000000" w:themeColor="text1"/>
                <w:sz w:val="28"/>
                <w:szCs w:val="28"/>
                <w:rtl/>
                <w:lang w:bidi="ar-DZ"/>
              </w:rPr>
              <w:t>33</w:t>
            </w:r>
          </w:p>
        </w:tc>
        <w:tc>
          <w:tcPr>
            <w:tcW w:w="1602" w:type="dxa"/>
            <w:vMerge w:val="restart"/>
          </w:tcPr>
          <w:p w14:paraId="5293E40F"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0.106</w:t>
            </w:r>
          </w:p>
        </w:tc>
        <w:tc>
          <w:tcPr>
            <w:tcW w:w="1559" w:type="dxa"/>
            <w:vMerge/>
          </w:tcPr>
          <w:p w14:paraId="0EA0E87F"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c>
          <w:tcPr>
            <w:tcW w:w="1560" w:type="dxa"/>
            <w:vMerge/>
          </w:tcPr>
          <w:p w14:paraId="4E0409D5"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r>
      <w:tr w:rsidR="00C24935" w:rsidRPr="00C24935" w14:paraId="0C510376" w14:textId="77777777" w:rsidTr="00D823CE">
        <w:trPr>
          <w:trHeight w:val="678"/>
          <w:jc w:val="center"/>
        </w:trPr>
        <w:tc>
          <w:tcPr>
            <w:cnfStyle w:val="001000000000" w:firstRow="0" w:lastRow="0" w:firstColumn="1" w:lastColumn="0" w:oddVBand="0" w:evenVBand="0" w:oddHBand="0" w:evenHBand="0" w:firstRowFirstColumn="0" w:firstRowLastColumn="0" w:lastRowFirstColumn="0" w:lastRowLastColumn="0"/>
            <w:tcW w:w="1420" w:type="dxa"/>
            <w:shd w:val="clear" w:color="auto" w:fill="E5B8B7" w:themeFill="accent2" w:themeFillTint="66"/>
          </w:tcPr>
          <w:p w14:paraId="119DA112" w14:textId="77777777" w:rsidR="000D336D" w:rsidRPr="00C24935" w:rsidRDefault="000D336D" w:rsidP="00C24935">
            <w:pPr>
              <w:ind w:left="-2" w:right="142"/>
              <w:jc w:val="both"/>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المجموع</w:t>
            </w:r>
          </w:p>
        </w:tc>
        <w:tc>
          <w:tcPr>
            <w:tcW w:w="1607" w:type="dxa"/>
          </w:tcPr>
          <w:p w14:paraId="6738F67E"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5.950</w:t>
            </w:r>
          </w:p>
        </w:tc>
        <w:tc>
          <w:tcPr>
            <w:tcW w:w="1233" w:type="dxa"/>
          </w:tcPr>
          <w:p w14:paraId="0F554081" w14:textId="77777777" w:rsidR="000D336D" w:rsidRPr="00C24935" w:rsidRDefault="000D336D" w:rsidP="00C24935">
            <w:pPr>
              <w:ind w:left="-2"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lang w:bidi="ar-DZ"/>
              </w:rPr>
            </w:pPr>
            <w:r w:rsidRPr="00C24935">
              <w:rPr>
                <w:rFonts w:asciiTheme="minorBidi" w:eastAsia="Calibri" w:hAnsiTheme="minorBidi" w:cstheme="minorBidi"/>
                <w:color w:val="000000" w:themeColor="text1"/>
                <w:sz w:val="28"/>
                <w:szCs w:val="28"/>
                <w:rtl/>
                <w:lang w:bidi="ar-DZ"/>
              </w:rPr>
              <w:t>34</w:t>
            </w:r>
          </w:p>
        </w:tc>
        <w:tc>
          <w:tcPr>
            <w:tcW w:w="1602" w:type="dxa"/>
            <w:vMerge/>
          </w:tcPr>
          <w:p w14:paraId="54984A96"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c>
          <w:tcPr>
            <w:tcW w:w="1559" w:type="dxa"/>
            <w:vMerge/>
          </w:tcPr>
          <w:p w14:paraId="71723F65"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c>
          <w:tcPr>
            <w:tcW w:w="1560" w:type="dxa"/>
            <w:vMerge/>
          </w:tcPr>
          <w:p w14:paraId="46F6FCE7" w14:textId="77777777" w:rsidR="000D336D" w:rsidRPr="00C24935" w:rsidRDefault="000D336D" w:rsidP="00C24935">
            <w:pPr>
              <w:ind w:left="-2" w:right="142"/>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p>
        </w:tc>
      </w:tr>
    </w:tbl>
    <w:p w14:paraId="1AFE7BAB" w14:textId="77777777" w:rsidR="000D336D" w:rsidRPr="00C24935" w:rsidRDefault="000D336D" w:rsidP="00C24935">
      <w:pPr>
        <w:spacing w:after="240" w:line="276" w:lineRule="auto"/>
        <w:ind w:left="-2" w:right="142"/>
        <w:rPr>
          <w:rFonts w:ascii="Traditional Arabic" w:eastAsia="Calibri" w:hAnsi="Traditional Arabic" w:cs="Simplified Arabic"/>
          <w:b/>
          <w:bCs/>
          <w:color w:val="000000" w:themeColor="text1"/>
          <w:sz w:val="28"/>
          <w:szCs w:val="28"/>
          <w:rtl/>
          <w:lang w:bidi="ar-DZ"/>
        </w:rPr>
      </w:pPr>
      <w:r w:rsidRPr="00C24935">
        <w:rPr>
          <w:rFonts w:ascii="Traditional Arabic" w:eastAsia="Calibri" w:hAnsi="Traditional Arabic" w:cs="Simplified Arabic"/>
          <w:b/>
          <w:bCs/>
          <w:color w:val="000000" w:themeColor="text1"/>
          <w:sz w:val="28"/>
          <w:szCs w:val="28"/>
          <w:rtl/>
          <w:lang w:bidi="ar-DZ"/>
        </w:rPr>
        <w:t xml:space="preserve">المصدر: </w:t>
      </w:r>
      <w:r w:rsidRPr="00C24935">
        <w:rPr>
          <w:rFonts w:ascii="Traditional Arabic" w:eastAsia="Calibri" w:hAnsi="Traditional Arabic" w:cs="Simplified Arabic"/>
          <w:color w:val="000000" w:themeColor="text1"/>
          <w:sz w:val="28"/>
          <w:szCs w:val="28"/>
          <w:rtl/>
          <w:lang w:bidi="ar-DZ"/>
        </w:rPr>
        <w:t>إعداد الطالبات بناء على مخرجات البرنامج الإحصائي (22</w:t>
      </w:r>
      <w:r w:rsidRPr="00C24935">
        <w:rPr>
          <w:rFonts w:ascii="Traditional Arabic" w:eastAsia="Calibri" w:hAnsi="Traditional Arabic" w:cs="Simplified Arabic"/>
          <w:color w:val="000000" w:themeColor="text1"/>
          <w:sz w:val="28"/>
          <w:szCs w:val="28"/>
          <w:lang w:bidi="ar-DZ"/>
        </w:rPr>
        <w:t>SPSS.</w:t>
      </w:r>
      <w:r w:rsidRPr="00C24935">
        <w:rPr>
          <w:rFonts w:ascii="Traditional Arabic" w:eastAsia="Calibri" w:hAnsi="Traditional Arabic" w:cs="Simplified Arabic"/>
          <w:color w:val="000000" w:themeColor="text1"/>
          <w:sz w:val="28"/>
          <w:szCs w:val="28"/>
          <w:rtl/>
          <w:lang w:bidi="ar-DZ"/>
        </w:rPr>
        <w:t>).</w:t>
      </w:r>
    </w:p>
    <w:p w14:paraId="2FDB12A2" w14:textId="1ECB20B2" w:rsidR="000D336D" w:rsidRPr="003109FB" w:rsidRDefault="000D336D" w:rsidP="006B2212">
      <w:pPr>
        <w:spacing w:line="276" w:lineRule="auto"/>
        <w:ind w:left="-2" w:right="14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من خلال الجدول نلاحظ أن 0.000=</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xml:space="preserve"> وهي أصغر من(0.05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hint="cs"/>
          <w:color w:val="000000" w:themeColor="text1"/>
          <w:sz w:val="32"/>
          <w:szCs w:val="32"/>
          <w:rtl/>
          <w:lang w:bidi="ar-DZ"/>
        </w:rPr>
        <w:t>)</w:t>
      </w:r>
      <w:r w:rsidR="004A7025">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 وبهذا يكون نموذج ملائم لقياس العلاقة بين المتغير المستقل والمتغير التابع.</w:t>
      </w:r>
    </w:p>
    <w:p w14:paraId="02669D95" w14:textId="09B73131" w:rsidR="000D336D" w:rsidRPr="00C24935" w:rsidRDefault="000D336D" w:rsidP="006B2212">
      <w:pPr>
        <w:pStyle w:val="a9"/>
        <w:numPr>
          <w:ilvl w:val="0"/>
          <w:numId w:val="30"/>
        </w:numPr>
        <w:bidi/>
        <w:spacing w:after="0" w:line="276" w:lineRule="auto"/>
        <w:ind w:right="142"/>
        <w:jc w:val="both"/>
        <w:rPr>
          <w:rFonts w:ascii="Traditional Arabic" w:eastAsia="Calibri" w:hAnsi="Traditional Arabic" w:cs="Simplified Arabic"/>
          <w:b/>
          <w:bCs/>
          <w:color w:val="000000" w:themeColor="text1"/>
          <w:sz w:val="32"/>
          <w:szCs w:val="32"/>
          <w:rtl/>
          <w:lang w:bidi="ar-DZ"/>
        </w:rPr>
      </w:pPr>
      <w:r w:rsidRPr="00C24935">
        <w:rPr>
          <w:rFonts w:ascii="Traditional Arabic" w:eastAsia="Calibri" w:hAnsi="Traditional Arabic" w:cs="Simplified Arabic"/>
          <w:b/>
          <w:bCs/>
          <w:color w:val="000000" w:themeColor="text1"/>
          <w:sz w:val="32"/>
          <w:szCs w:val="32"/>
          <w:rtl/>
          <w:lang w:bidi="ar-DZ"/>
        </w:rPr>
        <w:t>معاملات الارتباط:</w:t>
      </w:r>
    </w:p>
    <w:p w14:paraId="35B8109B" w14:textId="05E4EEB3" w:rsidR="000D336D" w:rsidRPr="003109FB" w:rsidRDefault="000D336D" w:rsidP="006B2212">
      <w:pPr>
        <w:spacing w:line="276" w:lineRule="auto"/>
        <w:ind w:left="-2" w:right="14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 xml:space="preserve">في هذه الخطوة نستخدم معاملات الارتباط المتعدد والخطي ذلك لوجود المتغيرات التابعة التالية: </w:t>
      </w:r>
      <w:r w:rsidRPr="003109FB">
        <w:rPr>
          <w:rFonts w:ascii="Traditional Arabic" w:eastAsia="Calibri" w:hAnsi="Traditional Arabic" w:cs="Simplified Arabic" w:hint="cs"/>
          <w:color w:val="000000" w:themeColor="text1"/>
          <w:sz w:val="32"/>
          <w:szCs w:val="32"/>
          <w:rtl/>
          <w:lang w:bidi="ar-DZ"/>
        </w:rPr>
        <w:t>قلق المستقبل</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والمتغير المستقل </w:t>
      </w:r>
      <w:r w:rsidRPr="003109FB">
        <w:rPr>
          <w:rFonts w:ascii="Traditional Arabic" w:eastAsia="Calibri" w:hAnsi="Traditional Arabic" w:cs="Simplified Arabic" w:hint="cs"/>
          <w:color w:val="000000" w:themeColor="text1"/>
          <w:sz w:val="32"/>
          <w:szCs w:val="32"/>
          <w:rtl/>
          <w:lang w:bidi="ar-DZ"/>
        </w:rPr>
        <w:t xml:space="preserve">تعاطي </w:t>
      </w:r>
      <w:r w:rsidR="00F214B7">
        <w:rPr>
          <w:rFonts w:ascii="Traditional Arabic" w:eastAsia="Calibri" w:hAnsi="Traditional Arabic" w:cs="Simplified Arabic" w:hint="cs"/>
          <w:color w:val="000000" w:themeColor="text1"/>
          <w:sz w:val="32"/>
          <w:szCs w:val="32"/>
          <w:rtl/>
          <w:lang w:bidi="ar-DZ"/>
        </w:rPr>
        <w:t>مخدرات</w:t>
      </w:r>
      <w:r w:rsidRPr="003109FB">
        <w:rPr>
          <w:rFonts w:ascii="Traditional Arabic" w:eastAsia="Calibri" w:hAnsi="Traditional Arabic" w:cs="Simplified Arabic" w:hint="cs"/>
          <w:color w:val="000000" w:themeColor="text1"/>
          <w:sz w:val="32"/>
          <w:szCs w:val="32"/>
          <w:rtl/>
          <w:lang w:bidi="ar-DZ"/>
        </w:rPr>
        <w:t xml:space="preserve"> (عدم وجود الاستقرار- </w:t>
      </w:r>
      <w:r w:rsidR="00C24935" w:rsidRPr="003109FB">
        <w:rPr>
          <w:rFonts w:ascii="Traditional Arabic" w:eastAsia="Calibri" w:hAnsi="Traditional Arabic" w:cs="Simplified Arabic" w:hint="cs"/>
          <w:color w:val="000000" w:themeColor="text1"/>
          <w:sz w:val="32"/>
          <w:szCs w:val="32"/>
          <w:rtl/>
          <w:lang w:bidi="ar-DZ"/>
        </w:rPr>
        <w:t>تأثيرات</w:t>
      </w:r>
      <w:r w:rsidRPr="003109FB">
        <w:rPr>
          <w:rFonts w:ascii="Traditional Arabic" w:eastAsia="Calibri" w:hAnsi="Traditional Arabic" w:cs="Simplified Arabic" w:hint="cs"/>
          <w:color w:val="000000" w:themeColor="text1"/>
          <w:sz w:val="32"/>
          <w:szCs w:val="32"/>
          <w:rtl/>
          <w:lang w:bidi="ar-DZ"/>
        </w:rPr>
        <w:t xml:space="preserve"> الضارة </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 xml:space="preserve"> انتشار امراض نفسية)</w:t>
      </w:r>
      <w:r w:rsidRPr="003109FB">
        <w:rPr>
          <w:rFonts w:ascii="Traditional Arabic" w:eastAsia="Calibri" w:hAnsi="Traditional Arabic" w:cs="Simplified Arabic"/>
          <w:color w:val="000000" w:themeColor="text1"/>
          <w:sz w:val="32"/>
          <w:szCs w:val="32"/>
          <w:rtl/>
          <w:lang w:bidi="ar-DZ"/>
        </w:rPr>
        <w:t>.</w:t>
      </w:r>
    </w:p>
    <w:p w14:paraId="7161DBFB" w14:textId="459EACDD" w:rsidR="000D336D" w:rsidRPr="003109FB" w:rsidRDefault="000D336D" w:rsidP="00CC582D">
      <w:pPr>
        <w:tabs>
          <w:tab w:val="left" w:pos="1788"/>
        </w:tabs>
        <w:spacing w:line="276" w:lineRule="auto"/>
        <w:ind w:left="-2" w:right="142"/>
        <w:jc w:val="center"/>
        <w:rPr>
          <w:rFonts w:ascii="Traditional Arabic" w:eastAsia="Calibri" w:hAnsi="Traditional Arabic" w:cs="Simplified Arabic"/>
          <w:color w:val="000000" w:themeColor="text1"/>
          <w:sz w:val="32"/>
          <w:szCs w:val="32"/>
          <w:lang w:bidi="ar-DZ"/>
        </w:rPr>
      </w:pPr>
      <w:r w:rsidRPr="003109FB">
        <w:rPr>
          <w:rFonts w:ascii="Traditional Arabic" w:eastAsia="Calibri" w:hAnsi="Traditional Arabic" w:cs="Simplified Arabic"/>
          <w:b/>
          <w:bCs/>
          <w:color w:val="000000" w:themeColor="text1"/>
          <w:sz w:val="32"/>
          <w:szCs w:val="32"/>
          <w:rtl/>
          <w:lang w:bidi="ar-DZ"/>
        </w:rPr>
        <w:t>الجدول رقم (1</w:t>
      </w:r>
      <w:r w:rsidRPr="003109FB">
        <w:rPr>
          <w:rFonts w:ascii="Traditional Arabic" w:eastAsia="Calibri" w:hAnsi="Traditional Arabic" w:cs="Simplified Arabic" w:hint="cs"/>
          <w:b/>
          <w:bCs/>
          <w:color w:val="000000" w:themeColor="text1"/>
          <w:sz w:val="32"/>
          <w:szCs w:val="32"/>
          <w:rtl/>
          <w:lang w:bidi="ar-DZ"/>
        </w:rPr>
        <w:t>2</w:t>
      </w:r>
      <w:r w:rsidRPr="003109FB">
        <w:rPr>
          <w:rFonts w:ascii="Traditional Arabic" w:eastAsia="Calibri" w:hAnsi="Traditional Arabic" w:cs="Simplified Arabic"/>
          <w:b/>
          <w:bCs/>
          <w:color w:val="000000" w:themeColor="text1"/>
          <w:sz w:val="32"/>
          <w:szCs w:val="32"/>
          <w:rtl/>
          <w:lang w:bidi="ar-DZ"/>
        </w:rPr>
        <w:t xml:space="preserve">): معاملات الارتباط بين المتغيرات التابعة </w:t>
      </w:r>
      <w:r w:rsidRPr="003109FB">
        <w:rPr>
          <w:rFonts w:ascii="Traditional Arabic" w:eastAsia="Calibri" w:hAnsi="Traditional Arabic" w:cs="Simplified Arabic" w:hint="cs"/>
          <w:b/>
          <w:bCs/>
          <w:color w:val="000000" w:themeColor="text1"/>
          <w:sz w:val="32"/>
          <w:szCs w:val="32"/>
          <w:rtl/>
          <w:lang w:bidi="ar-DZ"/>
        </w:rPr>
        <w:t>للتعاطي مخ</w:t>
      </w:r>
      <w:r w:rsidR="00C24935">
        <w:rPr>
          <w:rFonts w:ascii="Traditional Arabic" w:eastAsia="Calibri" w:hAnsi="Traditional Arabic" w:cs="Simplified Arabic" w:hint="cs"/>
          <w:b/>
          <w:bCs/>
          <w:color w:val="000000" w:themeColor="text1"/>
          <w:sz w:val="32"/>
          <w:szCs w:val="32"/>
          <w:rtl/>
          <w:lang w:bidi="ar-DZ"/>
        </w:rPr>
        <w:t>د</w:t>
      </w:r>
      <w:r w:rsidRPr="003109FB">
        <w:rPr>
          <w:rFonts w:ascii="Traditional Arabic" w:eastAsia="Calibri" w:hAnsi="Traditional Arabic" w:cs="Simplified Arabic" w:hint="cs"/>
          <w:b/>
          <w:bCs/>
          <w:color w:val="000000" w:themeColor="text1"/>
          <w:sz w:val="32"/>
          <w:szCs w:val="32"/>
          <w:rtl/>
          <w:lang w:bidi="ar-DZ"/>
        </w:rPr>
        <w:t>رات وقلق مستقبل</w:t>
      </w:r>
    </w:p>
    <w:tbl>
      <w:tblPr>
        <w:tblStyle w:val="GridTable1Light1"/>
        <w:tblpPr w:leftFromText="141" w:rightFromText="141" w:vertAnchor="text" w:horzAnchor="margin" w:tblpXSpec="center" w:tblpY="67"/>
        <w:tblW w:w="8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493"/>
        <w:gridCol w:w="1935"/>
        <w:gridCol w:w="4164"/>
      </w:tblGrid>
      <w:tr w:rsidR="003109FB" w:rsidRPr="00C24935" w14:paraId="5DD356C0" w14:textId="77777777" w:rsidTr="00D823CE">
        <w:trPr>
          <w:cnfStyle w:val="100000000000" w:firstRow="1" w:lastRow="0" w:firstColumn="0" w:lastColumn="0" w:oddVBand="0" w:evenVBand="0" w:oddHBand="0" w:evenHBand="0" w:firstRowFirstColumn="0" w:firstRowLastColumn="0" w:lastRowFirstColumn="0" w:lastRowLastColumn="0"/>
          <w:trHeight w:val="355"/>
        </w:trPr>
        <w:tc>
          <w:tcPr>
            <w:tcW w:w="4428" w:type="dxa"/>
            <w:gridSpan w:val="2"/>
            <w:tcBorders>
              <w:bottom w:val="none" w:sz="0" w:space="0" w:color="auto"/>
            </w:tcBorders>
            <w:shd w:val="clear" w:color="auto" w:fill="E5B8B7" w:themeFill="accent2" w:themeFillTint="66"/>
            <w:hideMark/>
          </w:tcPr>
          <w:p w14:paraId="52411C93" w14:textId="0CDE3941" w:rsidR="000D336D" w:rsidRPr="00C24935" w:rsidRDefault="000D336D" w:rsidP="00C24935">
            <w:pPr>
              <w:ind w:left="-2" w:right="142"/>
              <w:jc w:val="center"/>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hint="cs"/>
                <w:color w:val="000000" w:themeColor="text1"/>
                <w:sz w:val="28"/>
                <w:szCs w:val="28"/>
                <w:rtl/>
                <w:lang w:bidi="ar-DZ"/>
              </w:rPr>
              <w:t>قلق ال</w:t>
            </w:r>
            <w:r w:rsidR="00C24935">
              <w:rPr>
                <w:rFonts w:ascii="Traditional Arabic" w:eastAsia="Calibri" w:hAnsi="Traditional Arabic" w:cs="Simplified Arabic" w:hint="cs"/>
                <w:color w:val="000000" w:themeColor="text1"/>
                <w:sz w:val="28"/>
                <w:szCs w:val="28"/>
                <w:rtl/>
                <w:lang w:bidi="ar-DZ"/>
              </w:rPr>
              <w:t>م</w:t>
            </w:r>
            <w:r w:rsidRPr="00C24935">
              <w:rPr>
                <w:rFonts w:ascii="Traditional Arabic" w:eastAsia="Calibri" w:hAnsi="Traditional Arabic" w:cs="Simplified Arabic" w:hint="cs"/>
                <w:color w:val="000000" w:themeColor="text1"/>
                <w:sz w:val="28"/>
                <w:szCs w:val="28"/>
                <w:rtl/>
                <w:lang w:bidi="ar-DZ"/>
              </w:rPr>
              <w:t>ستقبل</w:t>
            </w:r>
            <w:r w:rsidRPr="00C24935">
              <w:rPr>
                <w:rFonts w:ascii="Traditional Arabic" w:eastAsia="Calibri" w:hAnsi="Traditional Arabic" w:cs="Simplified Arabic"/>
                <w:color w:val="000000" w:themeColor="text1"/>
                <w:sz w:val="28"/>
                <w:szCs w:val="28"/>
                <w:rtl/>
                <w:lang w:bidi="ar-DZ"/>
              </w:rPr>
              <w:t>.</w:t>
            </w:r>
          </w:p>
        </w:tc>
        <w:tc>
          <w:tcPr>
            <w:tcW w:w="4164" w:type="dxa"/>
            <w:vMerge w:val="restart"/>
            <w:tcBorders>
              <w:bottom w:val="none" w:sz="0" w:space="0" w:color="auto"/>
            </w:tcBorders>
            <w:shd w:val="clear" w:color="auto" w:fill="E5B8B7" w:themeFill="accent2" w:themeFillTint="66"/>
            <w:hideMark/>
          </w:tcPr>
          <w:p w14:paraId="26F21EED" w14:textId="77777777" w:rsidR="000D336D" w:rsidRPr="00D823CE" w:rsidRDefault="000D336D" w:rsidP="00C24935">
            <w:pPr>
              <w:ind w:left="-2" w:right="142"/>
              <w:jc w:val="center"/>
              <w:rPr>
                <w:rFonts w:asciiTheme="minorHAnsi" w:eastAsia="Calibri" w:hAnsiTheme="minorHAnsi" w:cs="Simplified Arabic"/>
                <w:color w:val="000000" w:themeColor="text1"/>
                <w:sz w:val="28"/>
                <w:szCs w:val="28"/>
              </w:rPr>
            </w:pPr>
            <w:r w:rsidRPr="00C24935">
              <w:rPr>
                <w:rFonts w:ascii="Traditional Arabic" w:eastAsia="Calibri" w:hAnsi="Traditional Arabic" w:cs="Simplified Arabic"/>
                <w:color w:val="000000" w:themeColor="text1"/>
                <w:sz w:val="28"/>
                <w:szCs w:val="28"/>
                <w:lang w:bidi="ar-DZ"/>
              </w:rPr>
              <w:t>Y</w:t>
            </w:r>
          </w:p>
          <w:p w14:paraId="319936AD" w14:textId="77777777" w:rsidR="000D336D" w:rsidRPr="00C24935" w:rsidRDefault="000D336D" w:rsidP="00C24935">
            <w:pPr>
              <w:ind w:left="-2" w:right="142"/>
              <w:jc w:val="center"/>
              <w:rPr>
                <w:rFonts w:asciiTheme="minorHAnsi" w:eastAsia="Calibri" w:hAnsiTheme="minorHAnsi" w:cs="Simplified Arabic"/>
                <w:color w:val="000000" w:themeColor="text1"/>
                <w:sz w:val="28"/>
                <w:szCs w:val="28"/>
                <w:rtl/>
              </w:rPr>
            </w:pPr>
            <w:r w:rsidRPr="00C24935">
              <w:rPr>
                <w:rFonts w:ascii="Traditional Arabic" w:eastAsia="Calibri" w:hAnsi="Traditional Arabic" w:cs="Simplified Arabic"/>
                <w:color w:val="000000" w:themeColor="text1"/>
                <w:sz w:val="28"/>
                <w:szCs w:val="28"/>
                <w:lang w:bidi="ar-DZ"/>
              </w:rPr>
              <w:t>X</w:t>
            </w:r>
          </w:p>
        </w:tc>
      </w:tr>
      <w:tr w:rsidR="00C24935" w:rsidRPr="00C24935" w14:paraId="648FD7C1" w14:textId="77777777" w:rsidTr="00D823CE">
        <w:trPr>
          <w:trHeight w:val="497"/>
        </w:trPr>
        <w:tc>
          <w:tcPr>
            <w:tcW w:w="2493" w:type="dxa"/>
            <w:shd w:val="clear" w:color="auto" w:fill="E5B8B7" w:themeFill="accent2" w:themeFillTint="66"/>
            <w:hideMark/>
          </w:tcPr>
          <w:p w14:paraId="0FB3DDAB" w14:textId="77777777" w:rsidR="000D336D" w:rsidRPr="00C24935" w:rsidRDefault="000D336D" w:rsidP="00C24935">
            <w:pPr>
              <w:ind w:left="-2" w:right="142"/>
              <w:jc w:val="center"/>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b/>
                <w:bCs/>
                <w:color w:val="000000" w:themeColor="text1"/>
                <w:sz w:val="28"/>
                <w:szCs w:val="28"/>
                <w:rtl/>
                <w:lang w:bidi="ar-DZ"/>
              </w:rPr>
              <w:t>القيمة الاحتمالية (</w:t>
            </w:r>
            <w:r w:rsidRPr="00C24935">
              <w:rPr>
                <w:rFonts w:ascii="Traditional Arabic" w:eastAsia="Calibri" w:hAnsi="Traditional Arabic" w:cs="Simplified Arabic"/>
                <w:b/>
                <w:bCs/>
                <w:color w:val="000000" w:themeColor="text1"/>
                <w:sz w:val="28"/>
                <w:szCs w:val="28"/>
                <w:lang w:bidi="ar-DZ"/>
              </w:rPr>
              <w:t>Sig</w:t>
            </w:r>
            <w:r w:rsidRPr="00C24935">
              <w:rPr>
                <w:rFonts w:ascii="Traditional Arabic" w:eastAsia="Calibri" w:hAnsi="Traditional Arabic" w:cs="Simplified Arabic"/>
                <w:b/>
                <w:bCs/>
                <w:color w:val="000000" w:themeColor="text1"/>
                <w:sz w:val="28"/>
                <w:szCs w:val="28"/>
                <w:rtl/>
                <w:lang w:bidi="ar-DZ"/>
              </w:rPr>
              <w:t>)</w:t>
            </w:r>
          </w:p>
        </w:tc>
        <w:tc>
          <w:tcPr>
            <w:tcW w:w="1935" w:type="dxa"/>
            <w:shd w:val="clear" w:color="auto" w:fill="E5B8B7" w:themeFill="accent2" w:themeFillTint="66"/>
            <w:hideMark/>
          </w:tcPr>
          <w:p w14:paraId="024B9B67" w14:textId="77777777" w:rsidR="000D336D" w:rsidRPr="00C24935" w:rsidRDefault="000D336D" w:rsidP="00C24935">
            <w:pPr>
              <w:ind w:left="-2" w:right="142"/>
              <w:jc w:val="center"/>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b/>
                <w:bCs/>
                <w:color w:val="000000" w:themeColor="text1"/>
                <w:sz w:val="28"/>
                <w:szCs w:val="28"/>
                <w:rtl/>
                <w:lang w:bidi="ar-DZ"/>
              </w:rPr>
              <w:t>ارتباط بيرسون</w:t>
            </w:r>
          </w:p>
        </w:tc>
        <w:tc>
          <w:tcPr>
            <w:tcW w:w="4164" w:type="dxa"/>
            <w:vMerge/>
            <w:shd w:val="clear" w:color="auto" w:fill="E5B8B7" w:themeFill="accent2" w:themeFillTint="66"/>
            <w:hideMark/>
          </w:tcPr>
          <w:p w14:paraId="29956D53" w14:textId="77777777" w:rsidR="000D336D" w:rsidRPr="00C24935" w:rsidRDefault="000D336D" w:rsidP="00C24935">
            <w:pPr>
              <w:ind w:left="-2" w:right="142"/>
              <w:jc w:val="center"/>
              <w:rPr>
                <w:rFonts w:ascii="Traditional Arabic" w:eastAsia="Calibri" w:hAnsi="Traditional Arabic" w:cs="Simplified Arabic"/>
                <w:color w:val="000000" w:themeColor="text1"/>
                <w:sz w:val="28"/>
                <w:szCs w:val="28"/>
                <w:lang w:bidi="ar-DZ"/>
              </w:rPr>
            </w:pPr>
          </w:p>
        </w:tc>
      </w:tr>
      <w:tr w:rsidR="003109FB" w:rsidRPr="00C24935" w14:paraId="5F26CEF7" w14:textId="77777777" w:rsidTr="00805BDD">
        <w:trPr>
          <w:trHeight w:val="211"/>
        </w:trPr>
        <w:tc>
          <w:tcPr>
            <w:tcW w:w="2493" w:type="dxa"/>
            <w:hideMark/>
          </w:tcPr>
          <w:p w14:paraId="7D54E658" w14:textId="77777777" w:rsidR="000D336D" w:rsidRPr="00C24935" w:rsidRDefault="000D336D" w:rsidP="00C24935">
            <w:pPr>
              <w:ind w:left="-2" w:right="142"/>
              <w:jc w:val="center"/>
              <w:rPr>
                <w:rFonts w:asciiTheme="minorBidi" w:eastAsia="Calibri" w:hAnsiTheme="minorBidi" w:cstheme="minorBidi"/>
                <w:color w:val="000000" w:themeColor="text1"/>
                <w:sz w:val="28"/>
                <w:szCs w:val="28"/>
                <w:lang w:bidi="ar-DZ"/>
              </w:rPr>
            </w:pPr>
            <w:r w:rsidRPr="00C24935">
              <w:rPr>
                <w:rFonts w:asciiTheme="minorBidi" w:eastAsia="Calibri" w:hAnsiTheme="minorBidi" w:cstheme="minorBidi"/>
                <w:color w:val="000000" w:themeColor="text1"/>
                <w:sz w:val="28"/>
                <w:szCs w:val="28"/>
                <w:rtl/>
                <w:lang w:bidi="ar-DZ"/>
              </w:rPr>
              <w:t>0.002</w:t>
            </w:r>
          </w:p>
        </w:tc>
        <w:tc>
          <w:tcPr>
            <w:tcW w:w="1935" w:type="dxa"/>
          </w:tcPr>
          <w:p w14:paraId="3D15B900" w14:textId="5E42BB7E" w:rsidR="000D336D" w:rsidRPr="00C24935" w:rsidRDefault="00805BDD" w:rsidP="00805BDD">
            <w:pPr>
              <w:ind w:left="-2" w:right="142"/>
              <w:jc w:val="center"/>
              <w:rPr>
                <w:rFonts w:asciiTheme="minorBidi" w:eastAsia="Calibri" w:hAnsiTheme="minorBidi" w:cstheme="minorBidi"/>
                <w:color w:val="000000" w:themeColor="text1"/>
                <w:sz w:val="28"/>
                <w:szCs w:val="28"/>
                <w:lang w:bidi="ar-DZ"/>
              </w:rPr>
            </w:pPr>
            <m:oMathPara>
              <m:oMath>
                <m:d>
                  <m:dPr>
                    <m:begChr m:val="]"/>
                    <m:endChr m:val="["/>
                    <m:ctrlPr>
                      <w:rPr>
                        <w:rFonts w:ascii="Cambria Math" w:eastAsia="Calibri" w:hAnsi="Cambria Math" w:cstheme="minorBidi"/>
                        <w:color w:val="000000" w:themeColor="text1"/>
                        <w:sz w:val="28"/>
                        <w:szCs w:val="28"/>
                        <w:lang w:bidi="ar-DZ"/>
                      </w:rPr>
                    </m:ctrlPr>
                  </m:dPr>
                  <m:e>
                    <m:r>
                      <w:rPr>
                        <w:rFonts w:ascii="Cambria Math" w:eastAsia="Calibri" w:hAnsi="Cambria Math" w:cstheme="minorBidi"/>
                        <w:color w:val="000000" w:themeColor="text1"/>
                        <w:sz w:val="28"/>
                        <w:szCs w:val="28"/>
                        <w:lang w:bidi="ar-DZ"/>
                      </w:rPr>
                      <m:t>1+0-1</m:t>
                    </m:r>
                  </m:e>
                </m:d>
              </m:oMath>
            </m:oMathPara>
          </w:p>
        </w:tc>
        <w:tc>
          <w:tcPr>
            <w:tcW w:w="4164" w:type="dxa"/>
            <w:shd w:val="clear" w:color="auto" w:fill="E5B8B7" w:themeFill="accent2" w:themeFillTint="66"/>
            <w:hideMark/>
          </w:tcPr>
          <w:p w14:paraId="05671895" w14:textId="77777777" w:rsidR="000D336D" w:rsidRPr="00C24935" w:rsidRDefault="000D336D" w:rsidP="00C24935">
            <w:pPr>
              <w:ind w:left="-2" w:right="142"/>
              <w:jc w:val="center"/>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hint="cs"/>
                <w:b/>
                <w:bCs/>
                <w:color w:val="000000" w:themeColor="text1"/>
                <w:sz w:val="28"/>
                <w:szCs w:val="28"/>
                <w:rtl/>
                <w:lang w:bidi="ar-DZ"/>
              </w:rPr>
              <w:t>عدم وجود الاستقرار</w:t>
            </w:r>
          </w:p>
        </w:tc>
      </w:tr>
      <w:tr w:rsidR="003109FB" w:rsidRPr="00C24935" w14:paraId="7DBA8FF5" w14:textId="77777777" w:rsidTr="00805BDD">
        <w:trPr>
          <w:trHeight w:val="240"/>
        </w:trPr>
        <w:tc>
          <w:tcPr>
            <w:tcW w:w="2493" w:type="dxa"/>
            <w:hideMark/>
          </w:tcPr>
          <w:p w14:paraId="6EDEB477" w14:textId="77777777" w:rsidR="000D336D" w:rsidRPr="00C24935" w:rsidRDefault="000D336D" w:rsidP="00C24935">
            <w:pPr>
              <w:ind w:left="-2" w:right="142"/>
              <w:jc w:val="center"/>
              <w:rPr>
                <w:rFonts w:asciiTheme="minorBidi" w:eastAsia="Calibri" w:hAnsiTheme="minorBidi" w:cstheme="minorBidi"/>
                <w:color w:val="000000" w:themeColor="text1"/>
                <w:sz w:val="28"/>
                <w:szCs w:val="28"/>
                <w:lang w:bidi="ar-DZ"/>
              </w:rPr>
            </w:pPr>
            <w:r w:rsidRPr="00C24935">
              <w:rPr>
                <w:rFonts w:asciiTheme="minorBidi" w:eastAsia="Calibri" w:hAnsiTheme="minorBidi" w:cstheme="minorBidi"/>
                <w:color w:val="000000" w:themeColor="text1"/>
                <w:sz w:val="28"/>
                <w:szCs w:val="28"/>
                <w:rtl/>
                <w:lang w:bidi="ar-DZ"/>
              </w:rPr>
              <w:t>0.000</w:t>
            </w:r>
          </w:p>
        </w:tc>
        <w:tc>
          <w:tcPr>
            <w:tcW w:w="1935" w:type="dxa"/>
          </w:tcPr>
          <w:p w14:paraId="70BE3828" w14:textId="05D07773" w:rsidR="000D336D" w:rsidRPr="00C24935" w:rsidRDefault="00805BDD" w:rsidP="00C24935">
            <w:pPr>
              <w:ind w:left="-2" w:right="142"/>
              <w:jc w:val="center"/>
              <w:rPr>
                <w:rFonts w:asciiTheme="minorBidi" w:eastAsia="Calibri" w:hAnsiTheme="minorBidi" w:cstheme="minorBidi"/>
                <w:color w:val="000000" w:themeColor="text1"/>
                <w:sz w:val="28"/>
                <w:szCs w:val="28"/>
                <w:lang w:bidi="ar-DZ"/>
              </w:rPr>
            </w:pPr>
            <m:oMathPara>
              <m:oMath>
                <m:d>
                  <m:dPr>
                    <m:begChr m:val="]"/>
                    <m:endChr m:val="["/>
                    <m:ctrlPr>
                      <w:rPr>
                        <w:rFonts w:ascii="Cambria Math" w:eastAsia="Calibri" w:hAnsi="Cambria Math" w:cstheme="minorBidi"/>
                        <w:color w:val="000000" w:themeColor="text1"/>
                        <w:sz w:val="28"/>
                        <w:szCs w:val="28"/>
                        <w:lang w:bidi="ar-DZ"/>
                      </w:rPr>
                    </m:ctrlPr>
                  </m:dPr>
                  <m:e>
                    <m:r>
                      <w:rPr>
                        <w:rFonts w:ascii="Cambria Math" w:eastAsia="Calibri" w:hAnsi="Cambria Math" w:cstheme="minorBidi"/>
                        <w:color w:val="000000" w:themeColor="text1"/>
                        <w:sz w:val="28"/>
                        <w:szCs w:val="28"/>
                        <w:lang w:bidi="ar-DZ"/>
                      </w:rPr>
                      <m:t>1+0-1</m:t>
                    </m:r>
                  </m:e>
                </m:d>
              </m:oMath>
            </m:oMathPara>
          </w:p>
        </w:tc>
        <w:tc>
          <w:tcPr>
            <w:tcW w:w="4164" w:type="dxa"/>
            <w:shd w:val="clear" w:color="auto" w:fill="E5B8B7" w:themeFill="accent2" w:themeFillTint="66"/>
            <w:hideMark/>
          </w:tcPr>
          <w:p w14:paraId="4C7D4B32" w14:textId="77777777" w:rsidR="000D336D" w:rsidRPr="00C24935" w:rsidRDefault="000D336D" w:rsidP="00C24935">
            <w:pPr>
              <w:ind w:left="-2" w:right="142"/>
              <w:jc w:val="center"/>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hint="cs"/>
                <w:b/>
                <w:bCs/>
                <w:color w:val="000000" w:themeColor="text1"/>
                <w:sz w:val="28"/>
                <w:szCs w:val="28"/>
                <w:rtl/>
                <w:lang w:bidi="ar-DZ"/>
              </w:rPr>
              <w:t>التأثيرات الضارة</w:t>
            </w:r>
          </w:p>
        </w:tc>
      </w:tr>
      <w:tr w:rsidR="00C24935" w:rsidRPr="00C24935" w14:paraId="61FEC8C6" w14:textId="77777777" w:rsidTr="00D823CE">
        <w:trPr>
          <w:trHeight w:val="219"/>
        </w:trPr>
        <w:tc>
          <w:tcPr>
            <w:tcW w:w="2493" w:type="dxa"/>
          </w:tcPr>
          <w:p w14:paraId="79319F30" w14:textId="54CCB977" w:rsidR="000D336D" w:rsidRPr="00C24935" w:rsidRDefault="00C24935" w:rsidP="00C24935">
            <w:pPr>
              <w:tabs>
                <w:tab w:val="left" w:pos="254"/>
                <w:tab w:val="center" w:pos="1066"/>
              </w:tabs>
              <w:ind w:left="-2" w:right="142"/>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ab/>
            </w:r>
            <w:r w:rsidRPr="00C24935">
              <w:rPr>
                <w:rFonts w:asciiTheme="minorBidi" w:eastAsia="Calibri" w:hAnsiTheme="minorBidi" w:cstheme="minorBidi"/>
                <w:color w:val="000000" w:themeColor="text1"/>
                <w:sz w:val="28"/>
                <w:szCs w:val="28"/>
                <w:rtl/>
                <w:lang w:bidi="ar-DZ"/>
              </w:rPr>
              <w:tab/>
            </w:r>
            <w:r w:rsidR="000D336D" w:rsidRPr="00C24935">
              <w:rPr>
                <w:rFonts w:asciiTheme="minorBidi" w:eastAsia="Calibri" w:hAnsiTheme="minorBidi" w:cstheme="minorBidi"/>
                <w:color w:val="000000" w:themeColor="text1"/>
                <w:sz w:val="28"/>
                <w:szCs w:val="28"/>
                <w:rtl/>
                <w:lang w:bidi="ar-DZ"/>
              </w:rPr>
              <w:t>0.000</w:t>
            </w:r>
          </w:p>
        </w:tc>
        <w:tc>
          <w:tcPr>
            <w:tcW w:w="1935" w:type="dxa"/>
          </w:tcPr>
          <w:p w14:paraId="7FB4F7EF" w14:textId="32498366" w:rsidR="000D336D" w:rsidRPr="00C24935" w:rsidRDefault="00805BDD" w:rsidP="00C24935">
            <w:pPr>
              <w:ind w:left="-2" w:right="142"/>
              <w:jc w:val="center"/>
              <w:rPr>
                <w:rFonts w:asciiTheme="minorBidi" w:eastAsia="Calibri" w:hAnsiTheme="minorBidi" w:cstheme="minorBidi"/>
                <w:color w:val="000000" w:themeColor="text1"/>
                <w:sz w:val="28"/>
                <w:szCs w:val="28"/>
                <w:rtl/>
                <w:lang w:bidi="ar-DZ"/>
              </w:rPr>
            </w:pPr>
            <m:oMathPara>
              <m:oMath>
                <m:d>
                  <m:dPr>
                    <m:begChr m:val="]"/>
                    <m:endChr m:val="["/>
                    <m:ctrlPr>
                      <w:rPr>
                        <w:rFonts w:ascii="Cambria Math" w:eastAsia="Calibri" w:hAnsi="Cambria Math" w:cstheme="minorBidi"/>
                        <w:color w:val="000000" w:themeColor="text1"/>
                        <w:sz w:val="28"/>
                        <w:szCs w:val="28"/>
                        <w:lang w:bidi="ar-DZ"/>
                      </w:rPr>
                    </m:ctrlPr>
                  </m:dPr>
                  <m:e>
                    <m:r>
                      <w:rPr>
                        <w:rFonts w:ascii="Cambria Math" w:eastAsia="Calibri" w:hAnsi="Cambria Math" w:cstheme="minorBidi"/>
                        <w:color w:val="000000" w:themeColor="text1"/>
                        <w:sz w:val="28"/>
                        <w:szCs w:val="28"/>
                        <w:lang w:bidi="ar-DZ"/>
                      </w:rPr>
                      <m:t>1+0-1</m:t>
                    </m:r>
                  </m:e>
                </m:d>
              </m:oMath>
            </m:oMathPara>
          </w:p>
        </w:tc>
        <w:tc>
          <w:tcPr>
            <w:tcW w:w="4164" w:type="dxa"/>
            <w:shd w:val="clear" w:color="auto" w:fill="E5B8B7" w:themeFill="accent2" w:themeFillTint="66"/>
          </w:tcPr>
          <w:p w14:paraId="5C9883A2" w14:textId="77777777" w:rsidR="000D336D" w:rsidRPr="00C24935" w:rsidRDefault="000D336D" w:rsidP="00C24935">
            <w:pPr>
              <w:ind w:left="-2" w:right="142"/>
              <w:jc w:val="center"/>
              <w:rPr>
                <w:rFonts w:ascii="Traditional Arabic" w:eastAsia="Calibri" w:hAnsi="Traditional Arabic" w:cs="Simplified Arabic"/>
                <w:b/>
                <w:bCs/>
                <w:color w:val="000000" w:themeColor="text1"/>
                <w:sz w:val="28"/>
                <w:szCs w:val="28"/>
                <w:rtl/>
                <w:lang w:bidi="ar-DZ"/>
              </w:rPr>
            </w:pPr>
            <w:r w:rsidRPr="00C24935">
              <w:rPr>
                <w:rFonts w:ascii="Traditional Arabic" w:eastAsia="Calibri" w:hAnsi="Traditional Arabic" w:cs="Simplified Arabic" w:hint="cs"/>
                <w:b/>
                <w:bCs/>
                <w:color w:val="000000" w:themeColor="text1"/>
                <w:sz w:val="28"/>
                <w:szCs w:val="28"/>
                <w:rtl/>
                <w:lang w:bidi="ar-DZ"/>
              </w:rPr>
              <w:t>انتشار امراض النفسية</w:t>
            </w:r>
          </w:p>
        </w:tc>
      </w:tr>
    </w:tbl>
    <w:p w14:paraId="0669357D" w14:textId="77777777" w:rsidR="000D336D" w:rsidRDefault="000D336D" w:rsidP="00C24935">
      <w:pPr>
        <w:spacing w:after="240" w:line="276" w:lineRule="auto"/>
        <w:ind w:left="-2" w:right="142"/>
        <w:rPr>
          <w:rFonts w:ascii="Traditional Arabic" w:eastAsia="Calibri" w:hAnsi="Traditional Arabic" w:cs="Simplified Arabic"/>
          <w:b/>
          <w:bCs/>
          <w:color w:val="000000" w:themeColor="text1"/>
          <w:sz w:val="28"/>
          <w:szCs w:val="28"/>
          <w:rtl/>
          <w:lang w:bidi="ar-DZ"/>
        </w:rPr>
      </w:pPr>
      <w:r w:rsidRPr="00C24935">
        <w:rPr>
          <w:rFonts w:ascii="Traditional Arabic" w:eastAsia="Calibri" w:hAnsi="Traditional Arabic" w:cs="Simplified Arabic"/>
          <w:b/>
          <w:bCs/>
          <w:color w:val="000000" w:themeColor="text1"/>
          <w:sz w:val="28"/>
          <w:szCs w:val="28"/>
          <w:rtl/>
          <w:lang w:bidi="ar-DZ"/>
        </w:rPr>
        <w:t xml:space="preserve">المصدر: </w:t>
      </w:r>
      <w:r w:rsidRPr="00C24935">
        <w:rPr>
          <w:rFonts w:ascii="Traditional Arabic" w:eastAsia="Calibri" w:hAnsi="Traditional Arabic" w:cs="Simplified Arabic"/>
          <w:color w:val="000000" w:themeColor="text1"/>
          <w:sz w:val="28"/>
          <w:szCs w:val="28"/>
          <w:rtl/>
          <w:lang w:bidi="ar-DZ"/>
        </w:rPr>
        <w:t>إعداد الطالبات بناء على مخرجات البرنامج الإحصائي (22</w:t>
      </w:r>
      <w:r w:rsidRPr="00C24935">
        <w:rPr>
          <w:rFonts w:ascii="Traditional Arabic" w:eastAsia="Calibri" w:hAnsi="Traditional Arabic" w:cs="Simplified Arabic"/>
          <w:color w:val="000000" w:themeColor="text1"/>
          <w:sz w:val="28"/>
          <w:szCs w:val="28"/>
          <w:lang w:bidi="ar-DZ"/>
        </w:rPr>
        <w:t>SPSS.</w:t>
      </w:r>
      <w:r w:rsidRPr="00C24935">
        <w:rPr>
          <w:rFonts w:ascii="Traditional Arabic" w:eastAsia="Calibri" w:hAnsi="Traditional Arabic" w:cs="Simplified Arabic"/>
          <w:color w:val="000000" w:themeColor="text1"/>
          <w:sz w:val="28"/>
          <w:szCs w:val="28"/>
          <w:rtl/>
          <w:lang w:bidi="ar-DZ"/>
        </w:rPr>
        <w:t>).</w:t>
      </w:r>
    </w:p>
    <w:p w14:paraId="0D35C2EC" w14:textId="77777777" w:rsidR="000D336D" w:rsidRPr="003109FB" w:rsidRDefault="000D336D" w:rsidP="003109FB">
      <w:pPr>
        <w:spacing w:after="240" w:line="276" w:lineRule="auto"/>
        <w:ind w:left="-2"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lastRenderedPageBreak/>
        <w:t>التفسير:</w:t>
      </w:r>
    </w:p>
    <w:p w14:paraId="62838849" w14:textId="112EEF0E" w:rsidR="000D336D" w:rsidRDefault="000D336D" w:rsidP="003109FB">
      <w:pPr>
        <w:spacing w:after="240" w:line="276" w:lineRule="auto"/>
        <w:ind w:left="-2" w:right="142" w:firstLine="476"/>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من خلال استقراء قيم العلاقات الظاهرة في الجدول أعلاه نلاحظ وجود علاقة طردية بين المتغيرات التابعة والمتغير المستقل "</w:t>
      </w:r>
      <w:r w:rsidRPr="003109FB">
        <w:rPr>
          <w:rFonts w:ascii="Calibri" w:eastAsia="Calibri" w:hAnsi="Calibri" w:cs="Simplified Arabic" w:hint="cs"/>
          <w:color w:val="000000" w:themeColor="text1"/>
          <w:sz w:val="32"/>
          <w:szCs w:val="32"/>
          <w:rtl/>
        </w:rPr>
        <w:t xml:space="preserve"> </w:t>
      </w:r>
      <w:r w:rsidRPr="003109FB">
        <w:rPr>
          <w:rFonts w:ascii="Traditional Arabic" w:eastAsia="Calibri" w:hAnsi="Traditional Arabic" w:cs="Simplified Arabic" w:hint="cs"/>
          <w:color w:val="000000" w:themeColor="text1"/>
          <w:sz w:val="32"/>
          <w:szCs w:val="32"/>
          <w:rtl/>
          <w:lang w:bidi="ar-DZ"/>
        </w:rPr>
        <w:t xml:space="preserve">تعاطي </w:t>
      </w:r>
      <w:r w:rsidR="00521774"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hint="cs"/>
          <w:color w:val="000000" w:themeColor="text1"/>
          <w:sz w:val="32"/>
          <w:szCs w:val="32"/>
          <w:rtl/>
          <w:lang w:bidi="ar-DZ"/>
        </w:rPr>
        <w:t xml:space="preserve"> وقلق المستقبل</w:t>
      </w:r>
      <w:r w:rsidRPr="003109FB">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وقد بلغت أكبر قيمة ارتباط طردية متوسطة بين </w:t>
      </w:r>
      <w:r w:rsidRPr="003109FB">
        <w:rPr>
          <w:rFonts w:ascii="Traditional Arabic" w:eastAsia="Calibri" w:hAnsi="Traditional Arabic" w:cs="Simplified Arabic" w:hint="cs"/>
          <w:color w:val="000000" w:themeColor="text1"/>
          <w:sz w:val="32"/>
          <w:szCs w:val="32"/>
          <w:rtl/>
          <w:lang w:bidi="ar-DZ"/>
        </w:rPr>
        <w:t>الإفصاح</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وفقا</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لمعايير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المحاسبة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والإبلاغ</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المالي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الدولية</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 xml:space="preserve"> ودقة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وسرعة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وصول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المعلومات</w:t>
      </w:r>
      <w:r w:rsidRPr="003109FB">
        <w:rPr>
          <w:rFonts w:ascii="Traditional Arabic" w:eastAsia="Calibri" w:hAnsi="Traditional Arabic" w:cs="Simplified Arabic"/>
          <w:color w:val="000000" w:themeColor="text1"/>
          <w:sz w:val="32"/>
          <w:szCs w:val="32"/>
          <w:rtl/>
          <w:lang w:bidi="ar-DZ"/>
        </w:rPr>
        <w:t xml:space="preserve"> حيث سجلت</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b/>
          <w:bCs/>
          <w:color w:val="000000" w:themeColor="text1"/>
          <w:sz w:val="32"/>
          <w:szCs w:val="32"/>
          <w:rtl/>
          <w:lang w:bidi="ar-DZ"/>
        </w:rPr>
        <w:t>87.9</w:t>
      </w:r>
      <w:r w:rsidRPr="003109FB">
        <w:rPr>
          <w:rFonts w:ascii="Traditional Arabic" w:eastAsia="Calibri" w:hAnsi="Traditional Arabic" w:cs="Simplified Arabic"/>
          <w:b/>
          <w:bCs/>
          <w:color w:val="000000" w:themeColor="text1"/>
          <w:sz w:val="32"/>
          <w:szCs w:val="32"/>
          <w:rtl/>
          <w:lang w:bidi="ar-DZ"/>
        </w:rPr>
        <w:t>%</w:t>
      </w:r>
      <w:r w:rsidRPr="003109FB">
        <w:rPr>
          <w:rFonts w:ascii="Traditional Arabic" w:eastAsia="Calibri" w:hAnsi="Traditional Arabic" w:cs="Simplified Arabic"/>
          <w:color w:val="000000" w:themeColor="text1"/>
          <w:sz w:val="32"/>
          <w:szCs w:val="32"/>
          <w:rtl/>
          <w:lang w:bidi="ar-DZ"/>
        </w:rPr>
        <w:t>) عند مستوى (</w:t>
      </w:r>
      <w:r w:rsidRPr="003109FB">
        <w:rPr>
          <w:rFonts w:ascii="Traditional Arabic" w:eastAsia="Calibri" w:hAnsi="Traditional Arabic" w:cs="Simplified Arabic" w:hint="cs"/>
          <w:color w:val="000000" w:themeColor="text1"/>
          <w:sz w:val="32"/>
          <w:szCs w:val="32"/>
          <w:rtl/>
          <w:lang w:bidi="ar-DZ"/>
        </w:rPr>
        <w:t>0.000)</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وهذا يشير إلى أنه كلما زادت </w:t>
      </w:r>
      <w:r w:rsidRPr="003109FB">
        <w:rPr>
          <w:rFonts w:ascii="Traditional Arabic" w:eastAsia="Calibri" w:hAnsi="Traditional Arabic" w:cs="Simplified Arabic" w:hint="cs"/>
          <w:color w:val="000000" w:themeColor="text1"/>
          <w:sz w:val="32"/>
          <w:szCs w:val="32"/>
          <w:rtl/>
          <w:lang w:bidi="ar-DZ"/>
        </w:rPr>
        <w:t xml:space="preserve">قلق المستقبل بقيمة </w:t>
      </w:r>
      <w:r w:rsidRPr="003109FB">
        <w:rPr>
          <w:rFonts w:ascii="Traditional Arabic" w:eastAsia="Calibri" w:hAnsi="Traditional Arabic" w:cs="Simplified Arabic"/>
          <w:color w:val="000000" w:themeColor="text1"/>
          <w:sz w:val="32"/>
          <w:szCs w:val="32"/>
          <w:rtl/>
          <w:lang w:bidi="ar-DZ"/>
        </w:rPr>
        <w:t xml:space="preserve">واحدة </w:t>
      </w:r>
      <w:r w:rsidRPr="003109FB">
        <w:rPr>
          <w:rFonts w:ascii="Traditional Arabic" w:eastAsia="Calibri" w:hAnsi="Traditional Arabic" w:cs="Simplified Arabic" w:hint="cs"/>
          <w:color w:val="000000" w:themeColor="text1"/>
          <w:sz w:val="32"/>
          <w:szCs w:val="32"/>
          <w:rtl/>
          <w:lang w:bidi="ar-DZ"/>
        </w:rPr>
        <w:t>زادت</w:t>
      </w:r>
      <w:r w:rsidRPr="003109FB">
        <w:rPr>
          <w:rFonts w:ascii="Traditional Arabic" w:eastAsia="Calibri" w:hAnsi="Traditional Arabic" w:cs="Simplified Arabic"/>
          <w:color w:val="000000" w:themeColor="text1"/>
          <w:sz w:val="32"/>
          <w:szCs w:val="32"/>
          <w:rtl/>
          <w:lang w:bidi="ar-DZ"/>
        </w:rPr>
        <w:t xml:space="preserve"> متغير </w:t>
      </w:r>
      <w:r w:rsidRPr="003109FB">
        <w:rPr>
          <w:rFonts w:ascii="Traditional Arabic" w:eastAsia="Calibri" w:hAnsi="Traditional Arabic" w:cs="Simplified Arabic" w:hint="cs"/>
          <w:color w:val="000000" w:themeColor="text1"/>
          <w:sz w:val="32"/>
          <w:szCs w:val="32"/>
          <w:rtl/>
          <w:lang w:bidi="ar-DZ"/>
        </w:rPr>
        <w:t xml:space="preserve">التأثيرات الضارة </w:t>
      </w:r>
      <w:r w:rsidRPr="003109FB">
        <w:rPr>
          <w:rFonts w:ascii="Traditional Arabic" w:eastAsia="Calibri" w:hAnsi="Traditional Arabic" w:cs="Simplified Arabic"/>
          <w:color w:val="000000" w:themeColor="text1"/>
          <w:sz w:val="32"/>
          <w:szCs w:val="32"/>
          <w:rtl/>
          <w:lang w:bidi="ar-DZ"/>
        </w:rPr>
        <w:t xml:space="preserve"> بنسبة (</w:t>
      </w:r>
      <w:r w:rsidRPr="003109FB">
        <w:rPr>
          <w:rFonts w:ascii="Traditional Arabic" w:eastAsia="Calibri" w:hAnsi="Traditional Arabic" w:cs="Simplified Arabic" w:hint="cs"/>
          <w:b/>
          <w:bCs/>
          <w:color w:val="000000" w:themeColor="text1"/>
          <w:sz w:val="32"/>
          <w:szCs w:val="32"/>
          <w:rtl/>
          <w:lang w:bidi="ar-DZ"/>
        </w:rPr>
        <w:t>12.1</w:t>
      </w:r>
      <w:r w:rsidRPr="003109FB">
        <w:rPr>
          <w:rFonts w:ascii="Traditional Arabic" w:eastAsia="Calibri" w:hAnsi="Traditional Arabic" w:cs="Simplified Arabic"/>
          <w:b/>
          <w:bCs/>
          <w:color w:val="000000" w:themeColor="text1"/>
          <w:sz w:val="32"/>
          <w:szCs w:val="32"/>
          <w:rtl/>
          <w:lang w:bidi="ar-DZ"/>
        </w:rPr>
        <w:t>%</w:t>
      </w:r>
      <w:r w:rsidRPr="003109FB">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ونفس التعليق بالنسبة للمتغيرات التابعة الأخرى.</w:t>
      </w:r>
    </w:p>
    <w:p w14:paraId="6B104D55" w14:textId="7F2600EF" w:rsidR="000D336D" w:rsidRPr="003109FB" w:rsidRDefault="000D336D" w:rsidP="00CC582D">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الجدول رقم (1</w:t>
      </w:r>
      <w:r w:rsidRPr="003109FB">
        <w:rPr>
          <w:rFonts w:ascii="Traditional Arabic" w:eastAsia="Calibri" w:hAnsi="Traditional Arabic" w:cs="Simplified Arabic" w:hint="cs"/>
          <w:b/>
          <w:bCs/>
          <w:color w:val="000000" w:themeColor="text1"/>
          <w:sz w:val="32"/>
          <w:szCs w:val="32"/>
          <w:rtl/>
          <w:lang w:bidi="ar-DZ"/>
        </w:rPr>
        <w:t>3</w:t>
      </w:r>
      <w:r w:rsidRPr="003109FB">
        <w:rPr>
          <w:rFonts w:ascii="Traditional Arabic" w:eastAsia="Calibri" w:hAnsi="Traditional Arabic" w:cs="Simplified Arabic"/>
          <w:b/>
          <w:bCs/>
          <w:color w:val="000000" w:themeColor="text1"/>
          <w:sz w:val="32"/>
          <w:szCs w:val="32"/>
          <w:rtl/>
          <w:lang w:bidi="ar-DZ"/>
        </w:rPr>
        <w:t>): الارتباط الخطي بين المتغير المستقل والمتغير التابع</w:t>
      </w:r>
    </w:p>
    <w:tbl>
      <w:tblPr>
        <w:tblStyle w:val="GridTable1Light1"/>
        <w:tblpPr w:leftFromText="180" w:rightFromText="180" w:vertAnchor="text" w:horzAnchor="margin" w:tblpXSpec="center" w:tblpY="2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704"/>
        <w:gridCol w:w="1704"/>
        <w:gridCol w:w="1705"/>
        <w:gridCol w:w="1705"/>
      </w:tblGrid>
      <w:tr w:rsidR="003109FB" w:rsidRPr="003109FB" w14:paraId="207D9683" w14:textId="77777777" w:rsidTr="00D823CE">
        <w:trPr>
          <w:cnfStyle w:val="100000000000" w:firstRow="1" w:lastRow="0" w:firstColumn="0" w:lastColumn="0" w:oddVBand="0" w:evenVBand="0" w:oddHBand="0"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704" w:type="dxa"/>
            <w:tcBorders>
              <w:bottom w:val="none" w:sz="0" w:space="0" w:color="auto"/>
            </w:tcBorders>
            <w:shd w:val="clear" w:color="auto" w:fill="E5B8B7" w:themeFill="accent2" w:themeFillTint="66"/>
          </w:tcPr>
          <w:p w14:paraId="6B739689" w14:textId="77777777" w:rsidR="000D336D" w:rsidRPr="00C24935" w:rsidRDefault="000D336D" w:rsidP="00C24935">
            <w:pPr>
              <w:spacing w:after="240" w:line="276" w:lineRule="auto"/>
              <w:ind w:left="-2" w:right="142"/>
              <w:jc w:val="center"/>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النموذج</w:t>
            </w:r>
          </w:p>
        </w:tc>
        <w:tc>
          <w:tcPr>
            <w:tcW w:w="1704" w:type="dxa"/>
            <w:tcBorders>
              <w:bottom w:val="none" w:sz="0" w:space="0" w:color="auto"/>
            </w:tcBorders>
            <w:shd w:val="clear" w:color="auto" w:fill="E5B8B7" w:themeFill="accent2" w:themeFillTint="66"/>
          </w:tcPr>
          <w:p w14:paraId="4C62EBBF" w14:textId="77777777" w:rsidR="000D336D" w:rsidRPr="00C24935" w:rsidRDefault="000D336D" w:rsidP="00C24935">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معامل الارتباط</w:t>
            </w:r>
          </w:p>
          <w:p w14:paraId="09FAE079" w14:textId="77777777" w:rsidR="000D336D" w:rsidRPr="00C24935" w:rsidRDefault="000D336D" w:rsidP="00C24935">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C24935">
              <w:rPr>
                <w:rFonts w:ascii="Traditional Arabic" w:eastAsia="Calibri" w:hAnsi="Traditional Arabic" w:cs="Simplified Arabic"/>
                <w:color w:val="000000" w:themeColor="text1"/>
                <w:sz w:val="28"/>
                <w:szCs w:val="28"/>
                <w:lang w:bidi="ar-DZ"/>
              </w:rPr>
              <w:t>R</w:t>
            </w:r>
          </w:p>
        </w:tc>
        <w:tc>
          <w:tcPr>
            <w:tcW w:w="1704" w:type="dxa"/>
            <w:tcBorders>
              <w:bottom w:val="none" w:sz="0" w:space="0" w:color="auto"/>
            </w:tcBorders>
            <w:shd w:val="clear" w:color="auto" w:fill="E5B8B7" w:themeFill="accent2" w:themeFillTint="66"/>
          </w:tcPr>
          <w:p w14:paraId="78822C83" w14:textId="77777777" w:rsidR="000D336D" w:rsidRPr="00C24935" w:rsidRDefault="000D336D" w:rsidP="00C24935">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 xml:space="preserve">معامل التحديد </w:t>
            </w:r>
            <w:r w:rsidRPr="00C24935">
              <w:rPr>
                <w:rFonts w:ascii="Traditional Arabic" w:eastAsia="Calibri" w:hAnsi="Traditional Arabic" w:cs="Simplified Arabic"/>
                <w:color w:val="000000" w:themeColor="text1"/>
                <w:sz w:val="28"/>
                <w:szCs w:val="28"/>
                <w:lang w:bidi="ar-DZ"/>
              </w:rPr>
              <w:t xml:space="preserve"> R</w:t>
            </w:r>
            <w:r w:rsidRPr="00C24935">
              <w:rPr>
                <w:rFonts w:ascii="Traditional Arabic" w:eastAsia="Calibri" w:hAnsi="Traditional Arabic" w:cs="Simplified Arabic"/>
                <w:color w:val="000000" w:themeColor="text1"/>
                <w:sz w:val="28"/>
                <w:szCs w:val="28"/>
                <w:vertAlign w:val="superscript"/>
                <w:lang w:bidi="ar-DZ"/>
              </w:rPr>
              <w:t>2</w:t>
            </w:r>
          </w:p>
        </w:tc>
        <w:tc>
          <w:tcPr>
            <w:tcW w:w="1705" w:type="dxa"/>
            <w:tcBorders>
              <w:bottom w:val="none" w:sz="0" w:space="0" w:color="auto"/>
            </w:tcBorders>
            <w:shd w:val="clear" w:color="auto" w:fill="E5B8B7" w:themeFill="accent2" w:themeFillTint="66"/>
          </w:tcPr>
          <w:p w14:paraId="34F2A463" w14:textId="77777777" w:rsidR="000D336D" w:rsidRPr="00C24935" w:rsidRDefault="000D336D" w:rsidP="00C24935">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معامل التحديد المصحح</w:t>
            </w:r>
          </w:p>
        </w:tc>
        <w:tc>
          <w:tcPr>
            <w:tcW w:w="1705" w:type="dxa"/>
            <w:tcBorders>
              <w:bottom w:val="none" w:sz="0" w:space="0" w:color="auto"/>
            </w:tcBorders>
            <w:shd w:val="clear" w:color="auto" w:fill="E5B8B7" w:themeFill="accent2" w:themeFillTint="66"/>
          </w:tcPr>
          <w:p w14:paraId="5B993B1C" w14:textId="77777777" w:rsidR="000D336D" w:rsidRPr="00C24935" w:rsidRDefault="000D336D" w:rsidP="00C24935">
            <w:pPr>
              <w:spacing w:after="240" w:line="276" w:lineRule="auto"/>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C24935">
              <w:rPr>
                <w:rFonts w:ascii="Traditional Arabic" w:eastAsia="Calibri" w:hAnsi="Traditional Arabic" w:cs="Simplified Arabic"/>
                <w:color w:val="000000" w:themeColor="text1"/>
                <w:sz w:val="28"/>
                <w:szCs w:val="28"/>
                <w:rtl/>
                <w:lang w:bidi="ar-DZ"/>
              </w:rPr>
              <w:t>الخطأ المعياري للتقدير</w:t>
            </w:r>
          </w:p>
        </w:tc>
      </w:tr>
      <w:tr w:rsidR="000D336D" w:rsidRPr="003109FB" w14:paraId="0B54F43A" w14:textId="77777777" w:rsidTr="00D823CE">
        <w:trPr>
          <w:trHeight w:val="574"/>
        </w:trPr>
        <w:tc>
          <w:tcPr>
            <w:cnfStyle w:val="001000000000" w:firstRow="0" w:lastRow="0" w:firstColumn="1" w:lastColumn="0" w:oddVBand="0" w:evenVBand="0" w:oddHBand="0" w:evenHBand="0" w:firstRowFirstColumn="0" w:firstRowLastColumn="0" w:lastRowFirstColumn="0" w:lastRowLastColumn="0"/>
            <w:tcW w:w="1704" w:type="dxa"/>
            <w:shd w:val="clear" w:color="auto" w:fill="E5B8B7" w:themeFill="accent2" w:themeFillTint="66"/>
          </w:tcPr>
          <w:p w14:paraId="0D03E44D" w14:textId="77777777" w:rsidR="000D336D" w:rsidRPr="00C24935" w:rsidRDefault="000D336D" w:rsidP="00C24935">
            <w:pPr>
              <w:spacing w:after="240" w:line="276" w:lineRule="auto"/>
              <w:ind w:left="-2" w:right="142"/>
              <w:jc w:val="center"/>
              <w:rPr>
                <w:rFonts w:asciiTheme="minorBidi" w:eastAsia="Calibri" w:hAnsiTheme="minorBidi" w:cstheme="minorBidi"/>
                <w:color w:val="000000" w:themeColor="text1"/>
                <w:sz w:val="28"/>
                <w:szCs w:val="28"/>
                <w:rtl/>
                <w:lang w:bidi="ar-DZ"/>
              </w:rPr>
            </w:pPr>
            <w:r w:rsidRPr="00C24935">
              <w:rPr>
                <w:rFonts w:asciiTheme="minorBidi" w:eastAsia="Calibri" w:hAnsiTheme="minorBidi" w:cstheme="minorBidi"/>
                <w:color w:val="000000" w:themeColor="text1"/>
                <w:sz w:val="28"/>
                <w:szCs w:val="28"/>
                <w:rtl/>
                <w:lang w:bidi="ar-DZ"/>
              </w:rPr>
              <w:t>1</w:t>
            </w:r>
          </w:p>
        </w:tc>
        <w:tc>
          <w:tcPr>
            <w:tcW w:w="1704" w:type="dxa"/>
          </w:tcPr>
          <w:p w14:paraId="695A271A" w14:textId="77777777" w:rsidR="000D336D" w:rsidRPr="00C24935" w:rsidRDefault="000D336D" w:rsidP="00C2493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C24935">
              <w:rPr>
                <w:rFonts w:asciiTheme="minorBidi" w:eastAsia="Calibri" w:hAnsiTheme="minorBidi" w:cstheme="minorBidi"/>
                <w:b/>
                <w:bCs/>
                <w:color w:val="000000" w:themeColor="text1"/>
                <w:sz w:val="28"/>
                <w:szCs w:val="28"/>
                <w:rtl/>
                <w:lang w:bidi="ar-DZ"/>
              </w:rPr>
              <w:t>0.567a</w:t>
            </w:r>
          </w:p>
        </w:tc>
        <w:tc>
          <w:tcPr>
            <w:tcW w:w="1704" w:type="dxa"/>
          </w:tcPr>
          <w:p w14:paraId="429AF513" w14:textId="77777777" w:rsidR="000D336D" w:rsidRPr="00C24935" w:rsidRDefault="000D336D" w:rsidP="00C24935">
            <w:pPr>
              <w:spacing w:after="240" w:line="276" w:lineRule="auto"/>
              <w:ind w:left="-2" w:right="142"/>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rtl/>
                <w:lang w:bidi="ar-DZ"/>
              </w:rPr>
            </w:pPr>
            <w:r w:rsidRPr="00C24935">
              <w:rPr>
                <w:rFonts w:asciiTheme="minorBidi" w:eastAsia="Calibri" w:hAnsiTheme="minorBidi" w:cstheme="minorBidi"/>
                <w:b/>
                <w:bCs/>
                <w:color w:val="000000" w:themeColor="text1"/>
                <w:sz w:val="28"/>
                <w:szCs w:val="28"/>
                <w:rtl/>
                <w:lang w:bidi="ar-DZ"/>
              </w:rPr>
              <w:t>0.527</w:t>
            </w:r>
          </w:p>
        </w:tc>
        <w:tc>
          <w:tcPr>
            <w:tcW w:w="1705" w:type="dxa"/>
          </w:tcPr>
          <w:p w14:paraId="4DB8B191" w14:textId="77777777" w:rsidR="000D336D" w:rsidRPr="00C24935" w:rsidRDefault="000D336D" w:rsidP="00C2493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C24935">
              <w:rPr>
                <w:rFonts w:asciiTheme="minorBidi" w:eastAsia="Calibri" w:hAnsiTheme="minorBidi" w:cstheme="minorBidi"/>
                <w:b/>
                <w:bCs/>
                <w:color w:val="000000" w:themeColor="text1"/>
                <w:sz w:val="28"/>
                <w:szCs w:val="28"/>
                <w:rtl/>
                <w:lang w:bidi="ar-DZ"/>
              </w:rPr>
              <w:t>0.342</w:t>
            </w:r>
          </w:p>
        </w:tc>
        <w:tc>
          <w:tcPr>
            <w:tcW w:w="1705" w:type="dxa"/>
          </w:tcPr>
          <w:p w14:paraId="4180F572" w14:textId="77777777" w:rsidR="000D336D" w:rsidRPr="00C24935" w:rsidRDefault="000D336D" w:rsidP="00C24935">
            <w:pPr>
              <w:spacing w:after="240" w:line="276" w:lineRule="auto"/>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b/>
                <w:bCs/>
                <w:color w:val="000000" w:themeColor="text1"/>
                <w:sz w:val="28"/>
                <w:szCs w:val="28"/>
                <w:lang w:bidi="ar-DZ"/>
              </w:rPr>
            </w:pPr>
            <w:r w:rsidRPr="00C24935">
              <w:rPr>
                <w:rFonts w:asciiTheme="minorBidi" w:eastAsia="Calibri" w:hAnsiTheme="minorBidi" w:cstheme="minorBidi"/>
                <w:b/>
                <w:bCs/>
                <w:color w:val="000000" w:themeColor="text1"/>
                <w:sz w:val="28"/>
                <w:szCs w:val="28"/>
                <w:rtl/>
                <w:lang w:bidi="ar-DZ"/>
              </w:rPr>
              <w:t>0.253</w:t>
            </w:r>
          </w:p>
        </w:tc>
      </w:tr>
    </w:tbl>
    <w:p w14:paraId="552A186E" w14:textId="77777777" w:rsidR="000D336D" w:rsidRPr="00C24935" w:rsidRDefault="000D336D" w:rsidP="00C24935">
      <w:pPr>
        <w:spacing w:after="240" w:line="276" w:lineRule="auto"/>
        <w:ind w:right="142"/>
        <w:rPr>
          <w:rFonts w:ascii="Traditional Arabic" w:eastAsia="Calibri" w:hAnsi="Traditional Arabic" w:cs="Simplified Arabic"/>
          <w:b/>
          <w:bCs/>
          <w:color w:val="000000" w:themeColor="text1"/>
          <w:sz w:val="28"/>
          <w:szCs w:val="28"/>
          <w:rtl/>
          <w:lang w:bidi="ar-DZ"/>
        </w:rPr>
      </w:pPr>
      <w:r w:rsidRPr="00C24935">
        <w:rPr>
          <w:rFonts w:ascii="Traditional Arabic" w:eastAsia="Calibri" w:hAnsi="Traditional Arabic" w:cs="Simplified Arabic"/>
          <w:b/>
          <w:bCs/>
          <w:color w:val="000000" w:themeColor="text1"/>
          <w:sz w:val="28"/>
          <w:szCs w:val="28"/>
          <w:rtl/>
          <w:lang w:bidi="ar-DZ"/>
        </w:rPr>
        <w:t>المصدر</w:t>
      </w:r>
      <w:r w:rsidRPr="00C24935">
        <w:rPr>
          <w:rFonts w:ascii="Traditional Arabic" w:eastAsia="Calibri" w:hAnsi="Traditional Arabic" w:cs="Simplified Arabic"/>
          <w:color w:val="000000" w:themeColor="text1"/>
          <w:sz w:val="28"/>
          <w:szCs w:val="28"/>
          <w:rtl/>
          <w:lang w:bidi="ar-DZ"/>
        </w:rPr>
        <w:t>: إعداد الطالبات بناء على مخرجات البرنامج الإحصائي (22</w:t>
      </w:r>
      <w:r w:rsidRPr="00C24935">
        <w:rPr>
          <w:rFonts w:ascii="Traditional Arabic" w:eastAsia="Calibri" w:hAnsi="Traditional Arabic" w:cs="Simplified Arabic"/>
          <w:color w:val="000000" w:themeColor="text1"/>
          <w:sz w:val="28"/>
          <w:szCs w:val="28"/>
          <w:lang w:bidi="ar-DZ"/>
        </w:rPr>
        <w:t>SPSS.</w:t>
      </w:r>
      <w:r w:rsidRPr="00C24935">
        <w:rPr>
          <w:rFonts w:ascii="Traditional Arabic" w:eastAsia="Calibri" w:hAnsi="Traditional Arabic" w:cs="Simplified Arabic"/>
          <w:color w:val="000000" w:themeColor="text1"/>
          <w:sz w:val="28"/>
          <w:szCs w:val="28"/>
          <w:rtl/>
          <w:lang w:bidi="ar-DZ"/>
        </w:rPr>
        <w:t>).</w:t>
      </w:r>
    </w:p>
    <w:p w14:paraId="4AF8191D" w14:textId="77777777" w:rsidR="000D336D" w:rsidRPr="003109FB" w:rsidRDefault="000D336D" w:rsidP="003109FB">
      <w:pPr>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hint="cs"/>
          <w:b/>
          <w:bCs/>
          <w:color w:val="000000" w:themeColor="text1"/>
          <w:sz w:val="32"/>
          <w:szCs w:val="32"/>
          <w:rtl/>
          <w:lang w:bidi="ar-DZ"/>
        </w:rPr>
        <w:t>التفسير:</w:t>
      </w:r>
    </w:p>
    <w:p w14:paraId="258F032D" w14:textId="77777777" w:rsidR="000D4D41" w:rsidRDefault="000D336D" w:rsidP="000D4D41">
      <w:pPr>
        <w:spacing w:after="240" w:line="276" w:lineRule="auto"/>
        <w:jc w:val="both"/>
        <w:rPr>
          <w:rFonts w:eastAsia="Calibri" w:cs="Simplified Arabic"/>
          <w:sz w:val="32"/>
          <w:szCs w:val="32"/>
          <w:rtl/>
        </w:rPr>
      </w:pPr>
      <w:r w:rsidRPr="000D4D41">
        <w:rPr>
          <w:rFonts w:eastAsia="Calibri" w:cs="Simplified Arabic"/>
          <w:sz w:val="32"/>
          <w:szCs w:val="32"/>
          <w:rtl/>
        </w:rPr>
        <w:t>نلاحظ أن معامل الارتباط (0.</w:t>
      </w:r>
      <w:r w:rsidRPr="000D4D41">
        <w:rPr>
          <w:rFonts w:eastAsia="Calibri" w:cs="Simplified Arabic" w:hint="cs"/>
          <w:sz w:val="32"/>
          <w:szCs w:val="32"/>
          <w:rtl/>
        </w:rPr>
        <w:t>567</w:t>
      </w:r>
      <w:r w:rsidRPr="000D4D41">
        <w:rPr>
          <w:rFonts w:eastAsia="Calibri" w:cs="Simplified Arabic"/>
          <w:sz w:val="32"/>
          <w:szCs w:val="32"/>
          <w:rtl/>
        </w:rPr>
        <w:t xml:space="preserve"> =</w:t>
      </w:r>
      <w:r w:rsidRPr="000D4D41">
        <w:rPr>
          <w:rFonts w:eastAsia="Calibri" w:cs="Simplified Arabic"/>
          <w:sz w:val="32"/>
          <w:szCs w:val="32"/>
        </w:rPr>
        <w:t>R</w:t>
      </w:r>
      <w:r w:rsidRPr="000D4D41">
        <w:rPr>
          <w:rFonts w:eastAsia="Calibri" w:cs="Simplified Arabic"/>
          <w:sz w:val="32"/>
          <w:szCs w:val="32"/>
          <w:rtl/>
        </w:rPr>
        <w:t>) والذي يدل على وجود ارتباط إيجابي أي «علاقة طردية متوسطة» بنسبة (5</w:t>
      </w:r>
      <w:r w:rsidRPr="000D4D41">
        <w:rPr>
          <w:rFonts w:eastAsia="Calibri" w:cs="Simplified Arabic" w:hint="cs"/>
          <w:sz w:val="32"/>
          <w:szCs w:val="32"/>
          <w:rtl/>
        </w:rPr>
        <w:t>6</w:t>
      </w:r>
      <w:r w:rsidRPr="000D4D41">
        <w:rPr>
          <w:rFonts w:eastAsia="Calibri" w:cs="Simplified Arabic"/>
          <w:sz w:val="32"/>
          <w:szCs w:val="32"/>
          <w:rtl/>
        </w:rPr>
        <w:t>.</w:t>
      </w:r>
      <w:r w:rsidRPr="000D4D41">
        <w:rPr>
          <w:rFonts w:eastAsia="Calibri" w:cs="Simplified Arabic" w:hint="cs"/>
          <w:sz w:val="32"/>
          <w:szCs w:val="32"/>
          <w:rtl/>
        </w:rPr>
        <w:t>7</w:t>
      </w:r>
      <w:r w:rsidRPr="000D4D41">
        <w:rPr>
          <w:rFonts w:eastAsia="Calibri" w:cs="Simplified Arabic"/>
          <w:sz w:val="32"/>
          <w:szCs w:val="32"/>
          <w:rtl/>
        </w:rPr>
        <w:t xml:space="preserve">%) بين </w:t>
      </w:r>
      <w:r w:rsidRPr="000D4D41">
        <w:rPr>
          <w:rFonts w:eastAsia="Calibri" w:cs="Simplified Arabic" w:hint="cs"/>
          <w:sz w:val="32"/>
          <w:szCs w:val="32"/>
          <w:rtl/>
        </w:rPr>
        <w:t xml:space="preserve">تعاطي </w:t>
      </w:r>
      <w:r w:rsidR="00F214B7" w:rsidRPr="000D4D41">
        <w:rPr>
          <w:rFonts w:eastAsia="Calibri" w:cs="Simplified Arabic" w:hint="cs"/>
          <w:sz w:val="32"/>
          <w:szCs w:val="32"/>
          <w:rtl/>
        </w:rPr>
        <w:t>مخدرات</w:t>
      </w:r>
      <w:r w:rsidRPr="000D4D41">
        <w:rPr>
          <w:rFonts w:eastAsia="Calibri" w:cs="Simplified Arabic" w:hint="cs"/>
          <w:sz w:val="32"/>
          <w:szCs w:val="32"/>
          <w:rtl/>
        </w:rPr>
        <w:t xml:space="preserve"> وقلق مستقبل</w:t>
      </w:r>
      <w:r w:rsidR="0063516B" w:rsidRPr="000D4D41">
        <w:rPr>
          <w:rFonts w:eastAsia="Calibri" w:cs="Simplified Arabic"/>
          <w:sz w:val="32"/>
          <w:szCs w:val="32"/>
          <w:rtl/>
        </w:rPr>
        <w:t xml:space="preserve">، </w:t>
      </w:r>
      <w:r w:rsidRPr="000D4D41">
        <w:rPr>
          <w:rFonts w:eastAsia="Calibri" w:cs="Simplified Arabic"/>
          <w:sz w:val="32"/>
          <w:szCs w:val="32"/>
          <w:rtl/>
        </w:rPr>
        <w:t>كما نلاحظ أن معامل التحديد يساوي (0.</w:t>
      </w:r>
      <w:r w:rsidRPr="000D4D41">
        <w:rPr>
          <w:rFonts w:eastAsia="Calibri" w:cs="Simplified Arabic" w:hint="cs"/>
          <w:sz w:val="32"/>
          <w:szCs w:val="32"/>
          <w:rtl/>
        </w:rPr>
        <w:t>342</w:t>
      </w:r>
      <w:r w:rsidRPr="000D4D41">
        <w:rPr>
          <w:rFonts w:eastAsia="Calibri" w:cs="Simplified Arabic"/>
          <w:sz w:val="32"/>
          <w:szCs w:val="32"/>
          <w:rtl/>
        </w:rPr>
        <w:t xml:space="preserve">) أي أن المتغير </w:t>
      </w:r>
      <w:r w:rsidRPr="000D4D41">
        <w:rPr>
          <w:rFonts w:eastAsia="Calibri" w:cs="Simplified Arabic" w:hint="cs"/>
          <w:sz w:val="32"/>
          <w:szCs w:val="32"/>
          <w:rtl/>
        </w:rPr>
        <w:t xml:space="preserve">قلق </w:t>
      </w:r>
      <w:r w:rsidRPr="000D4D41">
        <w:rPr>
          <w:rFonts w:eastAsia="Calibri" w:cs="Simplified Arabic"/>
          <w:sz w:val="32"/>
          <w:szCs w:val="32"/>
          <w:rtl/>
        </w:rPr>
        <w:t>المستقل يؤثر بنسبة (3</w:t>
      </w:r>
      <w:r w:rsidRPr="000D4D41">
        <w:rPr>
          <w:rFonts w:eastAsia="Calibri" w:cs="Simplified Arabic" w:hint="cs"/>
          <w:sz w:val="32"/>
          <w:szCs w:val="32"/>
          <w:rtl/>
        </w:rPr>
        <w:t>4</w:t>
      </w:r>
      <w:r w:rsidRPr="000D4D41">
        <w:rPr>
          <w:rFonts w:eastAsia="Calibri" w:cs="Simplified Arabic"/>
          <w:sz w:val="32"/>
          <w:szCs w:val="32"/>
          <w:rtl/>
        </w:rPr>
        <w:t>.</w:t>
      </w:r>
      <w:r w:rsidRPr="000D4D41">
        <w:rPr>
          <w:rFonts w:eastAsia="Calibri" w:cs="Simplified Arabic" w:hint="cs"/>
          <w:sz w:val="32"/>
          <w:szCs w:val="32"/>
          <w:rtl/>
        </w:rPr>
        <w:t>2</w:t>
      </w:r>
      <w:r w:rsidRPr="000D4D41">
        <w:rPr>
          <w:rFonts w:eastAsia="Calibri" w:cs="Simplified Arabic"/>
          <w:sz w:val="32"/>
          <w:szCs w:val="32"/>
          <w:rtl/>
        </w:rPr>
        <w:t>%) في المتغير التابع لدى</w:t>
      </w:r>
      <w:r w:rsidRPr="000D4D41">
        <w:rPr>
          <w:rFonts w:eastAsia="Calibri" w:cs="Simplified Arabic" w:hint="cs"/>
          <w:sz w:val="32"/>
          <w:szCs w:val="32"/>
          <w:rtl/>
        </w:rPr>
        <w:t xml:space="preserve"> تعاطي </w:t>
      </w:r>
      <w:r w:rsidR="00521774" w:rsidRPr="000D4D41">
        <w:rPr>
          <w:rFonts w:eastAsia="Calibri" w:cs="Simplified Arabic" w:hint="cs"/>
          <w:sz w:val="32"/>
          <w:szCs w:val="32"/>
          <w:rtl/>
        </w:rPr>
        <w:t>المخدرات</w:t>
      </w:r>
      <w:r w:rsidR="0063516B" w:rsidRPr="000D4D41">
        <w:rPr>
          <w:rFonts w:eastAsia="Calibri" w:cs="Simplified Arabic"/>
          <w:sz w:val="32"/>
          <w:szCs w:val="32"/>
          <w:rtl/>
        </w:rPr>
        <w:t xml:space="preserve">، </w:t>
      </w:r>
      <w:r w:rsidRPr="000D4D41">
        <w:rPr>
          <w:rFonts w:eastAsia="Calibri" w:cs="Simplified Arabic"/>
          <w:sz w:val="32"/>
          <w:szCs w:val="32"/>
          <w:rtl/>
        </w:rPr>
        <w:t>والنسبة المتبقية (6</w:t>
      </w:r>
      <w:r w:rsidRPr="000D4D41">
        <w:rPr>
          <w:rFonts w:eastAsia="Calibri" w:cs="Simplified Arabic" w:hint="cs"/>
          <w:sz w:val="32"/>
          <w:szCs w:val="32"/>
          <w:rtl/>
        </w:rPr>
        <w:t>5</w:t>
      </w:r>
      <w:r w:rsidRPr="000D4D41">
        <w:rPr>
          <w:rFonts w:eastAsia="Calibri" w:cs="Simplified Arabic"/>
          <w:sz w:val="32"/>
          <w:szCs w:val="32"/>
          <w:rtl/>
        </w:rPr>
        <w:t>.</w:t>
      </w:r>
      <w:r w:rsidRPr="000D4D41">
        <w:rPr>
          <w:rFonts w:eastAsia="Calibri" w:cs="Simplified Arabic" w:hint="cs"/>
          <w:sz w:val="32"/>
          <w:szCs w:val="32"/>
          <w:rtl/>
        </w:rPr>
        <w:t>8</w:t>
      </w:r>
      <w:r w:rsidRPr="000D4D41">
        <w:rPr>
          <w:rFonts w:eastAsia="Calibri" w:cs="Simplified Arabic"/>
          <w:sz w:val="32"/>
          <w:szCs w:val="32"/>
          <w:rtl/>
        </w:rPr>
        <w:t xml:space="preserve">%) تفسر انه يوجد عوامل أخرى تؤثر أيضا في </w:t>
      </w:r>
      <w:r w:rsidRPr="000D4D41">
        <w:rPr>
          <w:rFonts w:eastAsia="Calibri" w:cs="Simplified Arabic" w:hint="cs"/>
          <w:sz w:val="32"/>
          <w:szCs w:val="32"/>
          <w:rtl/>
        </w:rPr>
        <w:t>قلق المستقبل</w:t>
      </w:r>
      <w:r w:rsidR="000D4D41" w:rsidRPr="000D4D41">
        <w:rPr>
          <w:rFonts w:eastAsia="Calibri" w:cs="Simplified Arabic"/>
          <w:sz w:val="32"/>
          <w:szCs w:val="32"/>
          <w:rtl/>
        </w:rPr>
        <w:t>.</w:t>
      </w:r>
    </w:p>
    <w:p w14:paraId="3A4CC62C" w14:textId="77777777" w:rsidR="000D4D41" w:rsidRPr="000D4D41" w:rsidRDefault="000D336D" w:rsidP="000D4D41">
      <w:pPr>
        <w:pStyle w:val="a9"/>
        <w:numPr>
          <w:ilvl w:val="0"/>
          <w:numId w:val="47"/>
        </w:numPr>
        <w:bidi/>
        <w:spacing w:after="240" w:line="276" w:lineRule="auto"/>
        <w:ind w:left="333"/>
        <w:jc w:val="both"/>
        <w:rPr>
          <w:rFonts w:ascii="Simplified Arabic" w:eastAsia="Calibri" w:cs="Simplified Arabic"/>
          <w:sz w:val="32"/>
          <w:szCs w:val="32"/>
          <w:rtl/>
        </w:rPr>
      </w:pPr>
      <w:r w:rsidRPr="000D4D41">
        <w:rPr>
          <w:rFonts w:ascii="Traditional Arabic" w:eastAsia="Calibri" w:hAnsi="Traditional Arabic" w:cs="Simplified Arabic"/>
          <w:b/>
          <w:bCs/>
          <w:color w:val="000000" w:themeColor="text1"/>
          <w:sz w:val="32"/>
          <w:szCs w:val="32"/>
          <w:rtl/>
          <w:lang w:bidi="ar-DZ"/>
        </w:rPr>
        <w:lastRenderedPageBreak/>
        <w:t>اختبار فرضيات الدراسة</w:t>
      </w:r>
    </w:p>
    <w:p w14:paraId="05C7F73A" w14:textId="2E5B54CF" w:rsidR="000D336D" w:rsidRPr="000D4D41" w:rsidRDefault="000D336D" w:rsidP="000D4D41">
      <w:pPr>
        <w:spacing w:after="240" w:line="276" w:lineRule="auto"/>
        <w:jc w:val="both"/>
        <w:rPr>
          <w:rFonts w:eastAsia="Calibri" w:cs="Simplified Arabic"/>
          <w:sz w:val="32"/>
          <w:szCs w:val="32"/>
          <w:rtl/>
        </w:rPr>
      </w:pPr>
      <w:r w:rsidRPr="003109FB">
        <w:rPr>
          <w:rFonts w:ascii="Traditional Arabic" w:eastAsia="Calibri" w:hAnsi="Traditional Arabic" w:cs="Simplified Arabic"/>
          <w:color w:val="000000" w:themeColor="text1"/>
          <w:sz w:val="32"/>
          <w:szCs w:val="32"/>
          <w:rtl/>
          <w:lang w:bidi="ar-DZ"/>
        </w:rPr>
        <w:t>نقوم باختبار الفرضيات عند مستوى دلالة معنوية (0,05 =</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w:t>
      </w:r>
    </w:p>
    <w:p w14:paraId="636416C7" w14:textId="2C97E3B4" w:rsidR="000D336D" w:rsidRPr="00104DA4" w:rsidRDefault="00104DA4" w:rsidP="000D4D41">
      <w:pPr>
        <w:spacing w:after="240" w:line="276" w:lineRule="auto"/>
        <w:ind w:right="142"/>
        <w:jc w:val="both"/>
        <w:rPr>
          <w:rFonts w:ascii="Traditional Arabic" w:eastAsia="Calibri" w:hAnsi="Traditional Arabic" w:cs="Simplified Arabic"/>
          <w:b/>
          <w:bCs/>
          <w:color w:val="000000" w:themeColor="text1"/>
          <w:sz w:val="32"/>
          <w:szCs w:val="32"/>
          <w:rtl/>
          <w:lang w:bidi="ar-DZ"/>
        </w:rPr>
      </w:pPr>
      <w:r>
        <w:rPr>
          <w:rFonts w:ascii="Traditional Arabic" w:eastAsia="Calibri" w:hAnsi="Traditional Arabic" w:cs="Simplified Arabic" w:hint="cs"/>
          <w:b/>
          <w:bCs/>
          <w:color w:val="000000" w:themeColor="text1"/>
          <w:sz w:val="32"/>
          <w:szCs w:val="32"/>
          <w:rtl/>
          <w:lang w:bidi="ar-DZ"/>
        </w:rPr>
        <w:t xml:space="preserve">أولا: </w:t>
      </w:r>
      <w:r w:rsidR="000D336D" w:rsidRPr="00104DA4">
        <w:rPr>
          <w:rFonts w:ascii="Traditional Arabic" w:eastAsia="Calibri" w:hAnsi="Traditional Arabic" w:cs="Simplified Arabic"/>
          <w:b/>
          <w:bCs/>
          <w:color w:val="000000" w:themeColor="text1"/>
          <w:sz w:val="32"/>
          <w:szCs w:val="32"/>
          <w:rtl/>
          <w:lang w:bidi="ar-DZ"/>
        </w:rPr>
        <w:t>اختبار الفرضية الرئيسية</w:t>
      </w:r>
    </w:p>
    <w:p w14:paraId="11CABEAA" w14:textId="0962E8B8"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لا</w:t>
      </w:r>
      <w:r w:rsidR="00C24935">
        <w:rPr>
          <w:rFonts w:ascii="Traditional Arabic" w:eastAsia="Calibri" w:hAnsi="Traditional Arabic" w:cs="Simplified Arabic" w:hint="cs"/>
          <w:color w:val="000000" w:themeColor="text1"/>
          <w:sz w:val="32"/>
          <w:szCs w:val="32"/>
          <w:rtl/>
          <w:lang w:bidi="ar-DZ"/>
        </w:rPr>
        <w:t xml:space="preserve"> يوجد اثر لتعاطي مخد</w:t>
      </w:r>
      <w:r w:rsidRPr="003109FB">
        <w:rPr>
          <w:rFonts w:ascii="Traditional Arabic" w:eastAsia="Calibri" w:hAnsi="Traditional Arabic" w:cs="Simplified Arabic" w:hint="cs"/>
          <w:color w:val="000000" w:themeColor="text1"/>
          <w:sz w:val="32"/>
          <w:szCs w:val="32"/>
          <w:rtl/>
          <w:lang w:bidi="ar-DZ"/>
        </w:rPr>
        <w:t>رات على قلق مستقبل على 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 xml:space="preserve">جامعة </w:t>
      </w:r>
      <w:r w:rsidRPr="003109FB">
        <w:rPr>
          <w:rFonts w:ascii="Traditional Arabic" w:eastAsia="Calibri" w:hAnsi="Traditional Arabic" w:cs="Simplified Arabic"/>
          <w:color w:val="000000" w:themeColor="text1"/>
          <w:sz w:val="32"/>
          <w:szCs w:val="32"/>
          <w:rtl/>
          <w:lang w:bidi="ar-DZ"/>
        </w:rPr>
        <w:t>بولاية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2A014897" w14:textId="22ABAF8D"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اثر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لتعاطي</w:t>
      </w:r>
      <w:r w:rsidRPr="003109FB">
        <w:rPr>
          <w:rFonts w:ascii="Traditional Arabic" w:eastAsia="Calibri" w:hAnsi="Traditional Arabic" w:cs="Simplified Arabic"/>
          <w:color w:val="000000" w:themeColor="text1"/>
          <w:sz w:val="32"/>
          <w:szCs w:val="32"/>
          <w:rtl/>
          <w:lang w:bidi="ar-DZ"/>
        </w:rPr>
        <w:t xml:space="preserve"> </w:t>
      </w:r>
      <w:r w:rsidR="00F214B7">
        <w:rPr>
          <w:rFonts w:ascii="Traditional Arabic" w:eastAsia="Calibri" w:hAnsi="Traditional Arabic" w:cs="Simplified Arabic" w:hint="cs"/>
          <w:color w:val="000000" w:themeColor="text1"/>
          <w:sz w:val="32"/>
          <w:szCs w:val="32"/>
          <w:rtl/>
          <w:lang w:bidi="ar-DZ"/>
        </w:rPr>
        <w:t>مخدرات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0E4A919D" w14:textId="613A5872" w:rsidR="000D336D" w:rsidRPr="003109FB" w:rsidRDefault="000D336D" w:rsidP="00C24935">
      <w:pPr>
        <w:tabs>
          <w:tab w:val="left" w:pos="8325"/>
        </w:tabs>
        <w:spacing w:after="240" w:line="276" w:lineRule="auto"/>
        <w:ind w:left="-2" w:right="142" w:firstLine="618"/>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في هذه الخطوة نستخدم معامل الخط الانحدار الخطي لاختبار الفرضيات عند مستوى دلالة معنوية (0.05 =</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اعتمادا على مخرجات برنامج 22</w:t>
      </w:r>
      <w:r w:rsidRPr="003109FB">
        <w:rPr>
          <w:rFonts w:ascii="Traditional Arabic" w:eastAsia="Calibri" w:hAnsi="Traditional Arabic" w:cs="Simplified Arabic"/>
          <w:color w:val="000000" w:themeColor="text1"/>
          <w:sz w:val="32"/>
          <w:szCs w:val="32"/>
          <w:lang w:bidi="ar-DZ"/>
        </w:rPr>
        <w:t>SPSS</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حيث كانت النتائج كالتالي:</w:t>
      </w:r>
    </w:p>
    <w:p w14:paraId="5DC0F5D2" w14:textId="3519190A" w:rsidR="000D336D" w:rsidRPr="003109FB" w:rsidRDefault="000D336D" w:rsidP="00CC582D">
      <w:pPr>
        <w:spacing w:after="240" w:line="276" w:lineRule="auto"/>
        <w:ind w:left="-2" w:right="142"/>
        <w:jc w:val="center"/>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الجدول رقم (1</w:t>
      </w:r>
      <w:r w:rsidRPr="003109FB">
        <w:rPr>
          <w:rFonts w:ascii="Traditional Arabic" w:eastAsia="Calibri" w:hAnsi="Traditional Arabic" w:cs="Simplified Arabic" w:hint="cs"/>
          <w:b/>
          <w:bCs/>
          <w:color w:val="000000" w:themeColor="text1"/>
          <w:sz w:val="32"/>
          <w:szCs w:val="32"/>
          <w:rtl/>
          <w:lang w:bidi="ar-DZ"/>
        </w:rPr>
        <w:t>4</w:t>
      </w:r>
      <w:r w:rsidRPr="003109FB">
        <w:rPr>
          <w:rFonts w:ascii="Traditional Arabic" w:eastAsia="Calibri" w:hAnsi="Traditional Arabic" w:cs="Simplified Arabic"/>
          <w:b/>
          <w:bCs/>
          <w:color w:val="000000" w:themeColor="text1"/>
          <w:sz w:val="32"/>
          <w:szCs w:val="32"/>
          <w:rtl/>
          <w:lang w:bidi="ar-DZ"/>
        </w:rPr>
        <w:t>): يمثل معاملات خط الانحدار البسيط</w:t>
      </w:r>
    </w:p>
    <w:tbl>
      <w:tblPr>
        <w:tblStyle w:val="GridTable1Light1"/>
        <w:tblpPr w:leftFromText="141" w:rightFromText="141" w:vertAnchor="text" w:horzAnchor="margin" w:tblpXSpec="center" w:tblpY="65"/>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1384"/>
        <w:gridCol w:w="1276"/>
        <w:gridCol w:w="1701"/>
        <w:gridCol w:w="1276"/>
        <w:gridCol w:w="1134"/>
        <w:gridCol w:w="2409"/>
      </w:tblGrid>
      <w:tr w:rsidR="00104DA4" w:rsidRPr="00104DA4" w14:paraId="35311083" w14:textId="77777777" w:rsidTr="00D823CE">
        <w:trPr>
          <w:cnfStyle w:val="100000000000" w:firstRow="1" w:lastRow="0" w:firstColumn="0" w:lastColumn="0" w:oddVBand="0" w:evenVBand="0" w:oddHBand="0" w:evenHBand="0" w:firstRowFirstColumn="0" w:firstRowLastColumn="0" w:lastRowFirstColumn="0" w:lastRowLastColumn="0"/>
          <w:trHeight w:val="705"/>
        </w:trPr>
        <w:tc>
          <w:tcPr>
            <w:tcW w:w="1384" w:type="dxa"/>
            <w:vMerge w:val="restart"/>
            <w:tcBorders>
              <w:bottom w:val="none" w:sz="0" w:space="0" w:color="auto"/>
            </w:tcBorders>
            <w:shd w:val="clear" w:color="auto" w:fill="E5B8B7" w:themeFill="accent2" w:themeFillTint="66"/>
            <w:hideMark/>
          </w:tcPr>
          <w:p w14:paraId="4EA3658F"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قيمة الاحتمال</w:t>
            </w:r>
          </w:p>
          <w:p w14:paraId="6D7C0AD8"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lang w:bidi="ar-DZ"/>
              </w:rPr>
              <w:t>Sig</w:t>
            </w:r>
          </w:p>
        </w:tc>
        <w:tc>
          <w:tcPr>
            <w:tcW w:w="1276" w:type="dxa"/>
            <w:vMerge w:val="restart"/>
            <w:tcBorders>
              <w:bottom w:val="none" w:sz="0" w:space="0" w:color="auto"/>
            </w:tcBorders>
            <w:shd w:val="clear" w:color="auto" w:fill="E5B8B7" w:themeFill="accent2" w:themeFillTint="66"/>
            <w:hideMark/>
          </w:tcPr>
          <w:p w14:paraId="4AB8EFE3"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rtl/>
              </w:rPr>
            </w:pPr>
            <w:r w:rsidRPr="00104DA4">
              <w:rPr>
                <w:rFonts w:ascii="Traditional Arabic" w:eastAsia="Calibri" w:hAnsi="Traditional Arabic" w:cs="Simplified Arabic"/>
                <w:color w:val="000000" w:themeColor="text1"/>
                <w:sz w:val="28"/>
                <w:szCs w:val="28"/>
                <w:rtl/>
                <w:lang w:bidi="ar-DZ"/>
              </w:rPr>
              <w:t>اختبار قيمة ستودنت</w:t>
            </w:r>
          </w:p>
          <w:p w14:paraId="33D7B534"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lang w:bidi="ar-DZ"/>
              </w:rPr>
              <w:t>T</w:t>
            </w:r>
          </w:p>
        </w:tc>
        <w:tc>
          <w:tcPr>
            <w:tcW w:w="1701" w:type="dxa"/>
            <w:tcBorders>
              <w:bottom w:val="none" w:sz="0" w:space="0" w:color="auto"/>
            </w:tcBorders>
            <w:shd w:val="clear" w:color="auto" w:fill="E5B8B7" w:themeFill="accent2" w:themeFillTint="66"/>
            <w:hideMark/>
          </w:tcPr>
          <w:p w14:paraId="754F4848"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المعاملات المعيارية</w:t>
            </w:r>
          </w:p>
        </w:tc>
        <w:tc>
          <w:tcPr>
            <w:tcW w:w="2410" w:type="dxa"/>
            <w:gridSpan w:val="2"/>
            <w:tcBorders>
              <w:bottom w:val="none" w:sz="0" w:space="0" w:color="auto"/>
            </w:tcBorders>
            <w:shd w:val="clear" w:color="auto" w:fill="E5B8B7" w:themeFill="accent2" w:themeFillTint="66"/>
            <w:hideMark/>
          </w:tcPr>
          <w:p w14:paraId="7D94DB6D"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المعاملات غير المعيارية</w:t>
            </w:r>
          </w:p>
        </w:tc>
        <w:tc>
          <w:tcPr>
            <w:tcW w:w="2409" w:type="dxa"/>
            <w:vMerge w:val="restart"/>
            <w:tcBorders>
              <w:bottom w:val="none" w:sz="0" w:space="0" w:color="auto"/>
            </w:tcBorders>
            <w:shd w:val="clear" w:color="auto" w:fill="E5B8B7" w:themeFill="accent2" w:themeFillTint="66"/>
            <w:hideMark/>
          </w:tcPr>
          <w:p w14:paraId="52B2ECBE"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النموذج</w:t>
            </w:r>
          </w:p>
        </w:tc>
      </w:tr>
      <w:tr w:rsidR="00104DA4" w:rsidRPr="00104DA4" w14:paraId="216574D8" w14:textId="77777777" w:rsidTr="00D823CE">
        <w:trPr>
          <w:trHeight w:val="403"/>
        </w:trPr>
        <w:tc>
          <w:tcPr>
            <w:tcW w:w="1384" w:type="dxa"/>
            <w:vMerge/>
            <w:hideMark/>
          </w:tcPr>
          <w:p w14:paraId="3653431D"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p>
        </w:tc>
        <w:tc>
          <w:tcPr>
            <w:tcW w:w="1276" w:type="dxa"/>
            <w:vMerge/>
            <w:hideMark/>
          </w:tcPr>
          <w:p w14:paraId="33427AFD"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p>
        </w:tc>
        <w:tc>
          <w:tcPr>
            <w:tcW w:w="1701" w:type="dxa"/>
            <w:hideMark/>
          </w:tcPr>
          <w:p w14:paraId="18751261"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lang w:bidi="ar-DZ"/>
              </w:rPr>
              <w:t>Beta</w:t>
            </w:r>
          </w:p>
        </w:tc>
        <w:tc>
          <w:tcPr>
            <w:tcW w:w="1276" w:type="dxa"/>
            <w:hideMark/>
          </w:tcPr>
          <w:p w14:paraId="5E4EDE3D"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rtl/>
                <w:lang w:bidi="ar-DZ"/>
              </w:rPr>
              <w:t>الخطأ المعياري</w:t>
            </w:r>
          </w:p>
        </w:tc>
        <w:tc>
          <w:tcPr>
            <w:tcW w:w="1134" w:type="dxa"/>
            <w:hideMark/>
          </w:tcPr>
          <w:p w14:paraId="12B0C38C"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lang w:bidi="ar-DZ"/>
              </w:rPr>
              <w:t>B</w:t>
            </w:r>
          </w:p>
        </w:tc>
        <w:tc>
          <w:tcPr>
            <w:tcW w:w="2409" w:type="dxa"/>
            <w:vMerge/>
            <w:shd w:val="clear" w:color="auto" w:fill="E5B8B7" w:themeFill="accent2" w:themeFillTint="66"/>
            <w:hideMark/>
          </w:tcPr>
          <w:p w14:paraId="224A8F3A"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p>
        </w:tc>
      </w:tr>
      <w:tr w:rsidR="00104DA4" w:rsidRPr="00104DA4" w14:paraId="3435ACD3" w14:textId="77777777" w:rsidTr="00D823CE">
        <w:trPr>
          <w:trHeight w:val="511"/>
        </w:trPr>
        <w:tc>
          <w:tcPr>
            <w:tcW w:w="1384" w:type="dxa"/>
            <w:hideMark/>
          </w:tcPr>
          <w:p w14:paraId="4C4054F7"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0.000</w:t>
            </w:r>
          </w:p>
        </w:tc>
        <w:tc>
          <w:tcPr>
            <w:tcW w:w="1276" w:type="dxa"/>
            <w:hideMark/>
          </w:tcPr>
          <w:p w14:paraId="5B08610B"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7.624</w:t>
            </w:r>
          </w:p>
        </w:tc>
        <w:tc>
          <w:tcPr>
            <w:tcW w:w="1701" w:type="dxa"/>
            <w:hideMark/>
          </w:tcPr>
          <w:p w14:paraId="6B7FD09D"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p>
        </w:tc>
        <w:tc>
          <w:tcPr>
            <w:tcW w:w="1276" w:type="dxa"/>
            <w:hideMark/>
          </w:tcPr>
          <w:p w14:paraId="21730D46"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0.346</w:t>
            </w:r>
          </w:p>
        </w:tc>
        <w:tc>
          <w:tcPr>
            <w:tcW w:w="1134" w:type="dxa"/>
            <w:hideMark/>
          </w:tcPr>
          <w:p w14:paraId="55D10208"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2.632</w:t>
            </w:r>
          </w:p>
        </w:tc>
        <w:tc>
          <w:tcPr>
            <w:tcW w:w="2409" w:type="dxa"/>
            <w:shd w:val="clear" w:color="auto" w:fill="E5B8B7" w:themeFill="accent2" w:themeFillTint="66"/>
            <w:hideMark/>
          </w:tcPr>
          <w:p w14:paraId="4E47D14F"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rtl/>
                <w:lang w:bidi="ar-DZ"/>
              </w:rPr>
              <w:t>1 الثابت</w:t>
            </w:r>
          </w:p>
        </w:tc>
      </w:tr>
      <w:tr w:rsidR="00104DA4" w:rsidRPr="00104DA4" w14:paraId="5D718780" w14:textId="77777777" w:rsidTr="00D823CE">
        <w:trPr>
          <w:trHeight w:val="547"/>
        </w:trPr>
        <w:tc>
          <w:tcPr>
            <w:tcW w:w="1384" w:type="dxa"/>
            <w:hideMark/>
          </w:tcPr>
          <w:p w14:paraId="0A33EE6D"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0.000</w:t>
            </w:r>
          </w:p>
        </w:tc>
        <w:tc>
          <w:tcPr>
            <w:tcW w:w="1276" w:type="dxa"/>
            <w:hideMark/>
          </w:tcPr>
          <w:p w14:paraId="054E81ED"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4.480</w:t>
            </w:r>
          </w:p>
        </w:tc>
        <w:tc>
          <w:tcPr>
            <w:tcW w:w="1701" w:type="dxa"/>
            <w:hideMark/>
          </w:tcPr>
          <w:p w14:paraId="2FDB08A9"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0.632</w:t>
            </w:r>
          </w:p>
        </w:tc>
        <w:tc>
          <w:tcPr>
            <w:tcW w:w="1276" w:type="dxa"/>
            <w:hideMark/>
          </w:tcPr>
          <w:p w14:paraId="00E811A4"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0.075</w:t>
            </w:r>
          </w:p>
        </w:tc>
        <w:tc>
          <w:tcPr>
            <w:tcW w:w="1134" w:type="dxa"/>
            <w:hideMark/>
          </w:tcPr>
          <w:p w14:paraId="61F976AD" w14:textId="77777777" w:rsidR="000D336D" w:rsidRPr="00104DA4" w:rsidRDefault="000D336D" w:rsidP="00104DA4">
            <w:pPr>
              <w:ind w:left="-2" w:right="142"/>
              <w:contextualSpacing/>
              <w:jc w:val="both"/>
              <w:rPr>
                <w:rFonts w:asciiTheme="minorBidi" w:eastAsia="Calibri" w:hAnsiTheme="minorBidi" w:cstheme="minorBidi"/>
                <w:color w:val="000000" w:themeColor="text1"/>
                <w:sz w:val="28"/>
                <w:szCs w:val="28"/>
                <w:lang w:bidi="ar-DZ"/>
              </w:rPr>
            </w:pPr>
            <w:r w:rsidRPr="00104DA4">
              <w:rPr>
                <w:rFonts w:asciiTheme="minorBidi" w:eastAsia="Calibri" w:hAnsiTheme="minorBidi" w:cstheme="minorBidi"/>
                <w:color w:val="000000" w:themeColor="text1"/>
                <w:sz w:val="28"/>
                <w:szCs w:val="28"/>
                <w:rtl/>
                <w:lang w:bidi="ar-DZ"/>
              </w:rPr>
              <w:t>0.390</w:t>
            </w:r>
          </w:p>
        </w:tc>
        <w:tc>
          <w:tcPr>
            <w:tcW w:w="2409" w:type="dxa"/>
            <w:shd w:val="clear" w:color="auto" w:fill="E5B8B7" w:themeFill="accent2" w:themeFillTint="66"/>
            <w:hideMark/>
          </w:tcPr>
          <w:p w14:paraId="3A4AAA3C" w14:textId="77777777" w:rsidR="000D336D" w:rsidRPr="00104DA4" w:rsidRDefault="000D336D" w:rsidP="00104DA4">
            <w:pPr>
              <w:ind w:left="-2" w:right="142"/>
              <w:contextualSpacing/>
              <w:jc w:val="both"/>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hint="cs"/>
                <w:b/>
                <w:bCs/>
                <w:color w:val="000000" w:themeColor="text1"/>
                <w:sz w:val="28"/>
                <w:szCs w:val="28"/>
                <w:rtl/>
                <w:lang w:bidi="ar-DZ"/>
              </w:rPr>
              <w:t>قلق المستقبل</w:t>
            </w:r>
          </w:p>
        </w:tc>
      </w:tr>
    </w:tbl>
    <w:p w14:paraId="6768332E" w14:textId="77777777" w:rsidR="000D336D" w:rsidRDefault="000D336D" w:rsidP="00104DA4">
      <w:pPr>
        <w:tabs>
          <w:tab w:val="left" w:pos="8325"/>
        </w:tabs>
        <w:spacing w:after="240" w:line="276" w:lineRule="auto"/>
        <w:ind w:left="-2" w:right="142"/>
        <w:rPr>
          <w:rFonts w:ascii="Traditional Arabic" w:eastAsia="Calibri" w:hAnsi="Traditional Arabic" w:cs="Simplified Arabic"/>
          <w:b/>
          <w:bCs/>
          <w:color w:val="000000" w:themeColor="text1"/>
          <w:sz w:val="28"/>
          <w:szCs w:val="28"/>
          <w:rtl/>
        </w:rPr>
      </w:pPr>
      <w:r w:rsidRPr="00104DA4">
        <w:rPr>
          <w:rFonts w:ascii="Traditional Arabic" w:eastAsia="Calibri" w:hAnsi="Traditional Arabic" w:cs="Simplified Arabic"/>
          <w:b/>
          <w:bCs/>
          <w:color w:val="000000" w:themeColor="text1"/>
          <w:sz w:val="28"/>
          <w:szCs w:val="28"/>
          <w:rtl/>
          <w:lang w:bidi="ar-DZ"/>
        </w:rPr>
        <w:t xml:space="preserve">المصدر: </w:t>
      </w:r>
      <w:r w:rsidRPr="00104DA4">
        <w:rPr>
          <w:rFonts w:ascii="Traditional Arabic" w:eastAsia="Calibri" w:hAnsi="Traditional Arabic" w:cs="Simplified Arabic"/>
          <w:color w:val="000000" w:themeColor="text1"/>
          <w:sz w:val="28"/>
          <w:szCs w:val="28"/>
          <w:rtl/>
          <w:lang w:bidi="ar-DZ"/>
        </w:rPr>
        <w:t>إعداد الطالبات بناء على نتائج الدراسة مخرجات نظام (22</w:t>
      </w:r>
      <w:r w:rsidRPr="00104DA4">
        <w:rPr>
          <w:rFonts w:ascii="Traditional Arabic" w:eastAsia="Calibri" w:hAnsi="Traditional Arabic" w:cs="Simplified Arabic"/>
          <w:color w:val="000000" w:themeColor="text1"/>
          <w:sz w:val="28"/>
          <w:szCs w:val="28"/>
          <w:lang w:bidi="ar-DZ"/>
        </w:rPr>
        <w:t>SPSS</w:t>
      </w:r>
      <w:r w:rsidRPr="00104DA4">
        <w:rPr>
          <w:rFonts w:ascii="Traditional Arabic" w:eastAsia="Calibri" w:hAnsi="Traditional Arabic" w:cs="Simplified Arabic"/>
          <w:color w:val="000000" w:themeColor="text1"/>
          <w:sz w:val="28"/>
          <w:szCs w:val="28"/>
          <w:rtl/>
          <w:lang w:bidi="ar-DZ"/>
        </w:rPr>
        <w:t>)</w:t>
      </w:r>
      <w:r w:rsidRPr="00104DA4">
        <w:rPr>
          <w:rFonts w:ascii="Traditional Arabic" w:eastAsia="Calibri" w:hAnsi="Traditional Arabic" w:cs="Simplified Arabic"/>
          <w:b/>
          <w:bCs/>
          <w:color w:val="000000" w:themeColor="text1"/>
          <w:sz w:val="28"/>
          <w:szCs w:val="28"/>
          <w:rtl/>
        </w:rPr>
        <w:t>.</w:t>
      </w:r>
    </w:p>
    <w:p w14:paraId="6F27B8BC" w14:textId="77777777" w:rsidR="006B2212" w:rsidRPr="00104DA4" w:rsidRDefault="006B2212" w:rsidP="00104DA4">
      <w:pPr>
        <w:tabs>
          <w:tab w:val="left" w:pos="8325"/>
        </w:tabs>
        <w:spacing w:after="240" w:line="276" w:lineRule="auto"/>
        <w:ind w:left="-2" w:right="142"/>
        <w:rPr>
          <w:rFonts w:ascii="Traditional Arabic" w:eastAsia="Calibri" w:hAnsi="Traditional Arabic" w:cs="Simplified Arabic"/>
          <w:b/>
          <w:bCs/>
          <w:color w:val="000000" w:themeColor="text1"/>
          <w:sz w:val="28"/>
          <w:szCs w:val="28"/>
          <w:rtl/>
        </w:rPr>
      </w:pPr>
    </w:p>
    <w:p w14:paraId="23806B51" w14:textId="77777777" w:rsidR="000D336D" w:rsidRPr="003109FB" w:rsidRDefault="000D336D" w:rsidP="003109FB">
      <w:pPr>
        <w:tabs>
          <w:tab w:val="left" w:pos="8325"/>
        </w:tabs>
        <w:spacing w:after="240" w:line="276" w:lineRule="auto"/>
        <w:ind w:left="-2" w:right="142"/>
        <w:jc w:val="both"/>
        <w:rPr>
          <w:rFonts w:ascii="Traditional Arabic" w:eastAsia="Calibri" w:hAnsi="Traditional Arabic" w:cs="Simplified Arabic"/>
          <w:b/>
          <w:bCs/>
          <w:color w:val="000000" w:themeColor="text1"/>
          <w:sz w:val="32"/>
          <w:szCs w:val="32"/>
          <w:rtl/>
        </w:rPr>
      </w:pPr>
      <w:r w:rsidRPr="003109FB">
        <w:rPr>
          <w:rFonts w:ascii="Traditional Arabic" w:eastAsia="Calibri" w:hAnsi="Traditional Arabic" w:cs="Simplified Arabic" w:hint="cs"/>
          <w:b/>
          <w:bCs/>
          <w:color w:val="000000" w:themeColor="text1"/>
          <w:sz w:val="32"/>
          <w:szCs w:val="32"/>
          <w:rtl/>
        </w:rPr>
        <w:lastRenderedPageBreak/>
        <w:t>التفسير:</w:t>
      </w:r>
    </w:p>
    <w:p w14:paraId="116726F9" w14:textId="0741F696" w:rsidR="008B68F1" w:rsidRDefault="000D336D" w:rsidP="00DB01C2">
      <w:pPr>
        <w:spacing w:after="240" w:line="276" w:lineRule="auto"/>
        <w:ind w:left="-2" w:right="142" w:firstLine="618"/>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 xml:space="preserve">من الجدول أعلاه نلاحظ أن القيمة الاحتمالية للمتغير </w:t>
      </w:r>
      <w:r w:rsidRPr="003109FB">
        <w:rPr>
          <w:rFonts w:ascii="Traditional Arabic" w:eastAsia="Calibri" w:hAnsi="Traditional Arabic" w:cs="Simplified Arabic" w:hint="cs"/>
          <w:color w:val="000000" w:themeColor="text1"/>
          <w:sz w:val="32"/>
          <w:szCs w:val="32"/>
          <w:rtl/>
          <w:lang w:bidi="ar-DZ"/>
        </w:rPr>
        <w:t>التابع</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 المستقبل</w:t>
      </w:r>
      <w:r w:rsidRPr="003109FB">
        <w:rPr>
          <w:rFonts w:ascii="Traditional Arabic" w:eastAsia="Calibri" w:hAnsi="Traditional Arabic" w:cs="Simplified Arabic"/>
          <w:color w:val="000000" w:themeColor="text1"/>
          <w:sz w:val="32"/>
          <w:szCs w:val="32"/>
          <w:rtl/>
          <w:lang w:bidi="ar-DZ"/>
        </w:rPr>
        <w:t>) هي(0.000=</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وهي أصغر من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أي نرفض الفرضية الصفرية ونقبل الفرضية البديلة للفرضية الرئيسية الأولى</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أي </w:t>
      </w:r>
      <w:r w:rsidRPr="003109FB">
        <w:rPr>
          <w:rFonts w:ascii="Traditional Arabic" w:eastAsia="Calibri" w:hAnsi="Traditional Arabic" w:cs="Simplified Arabic" w:hint="cs"/>
          <w:color w:val="000000" w:themeColor="text1"/>
          <w:sz w:val="32"/>
          <w:szCs w:val="32"/>
          <w:rtl/>
          <w:lang w:bidi="ar-DZ"/>
        </w:rPr>
        <w:t>يؤثر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 xml:space="preserve">تعاطي </w:t>
      </w:r>
      <w:r w:rsidR="00521774"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hint="cs"/>
          <w:color w:val="000000" w:themeColor="text1"/>
          <w:sz w:val="32"/>
          <w:szCs w:val="32"/>
          <w:rtl/>
          <w:lang w:bidi="ar-DZ"/>
        </w:rPr>
        <w:t xml:space="preserve"> على قلق المستقبل</w:t>
      </w:r>
      <w:r w:rsidRPr="003109FB">
        <w:rPr>
          <w:rFonts w:ascii="Traditional Arabic" w:eastAsia="Calibri" w:hAnsi="Traditional Arabic" w:cs="Simplified Arabic"/>
          <w:color w:val="000000" w:themeColor="text1"/>
          <w:sz w:val="32"/>
          <w:szCs w:val="32"/>
          <w:rtl/>
          <w:lang w:bidi="ar-DZ"/>
        </w:rPr>
        <w:t xml:space="preserve"> </w:t>
      </w:r>
      <w:r w:rsidR="008B68F1" w:rsidRPr="008B68F1">
        <w:rPr>
          <w:rFonts w:ascii="Traditional Arabic" w:eastAsia="Calibri" w:hAnsi="Traditional Arabic" w:cs="Simplified Arabic"/>
          <w:color w:val="000000" w:themeColor="text1"/>
          <w:sz w:val="32"/>
          <w:szCs w:val="32"/>
          <w:rtl/>
        </w:rPr>
        <w:t>فتنشر بداخله التوتر مما يؤدي به الى عدم الارتياح وهاذا ما عرفه المجتمع الجامعيين حيث ان هاذا التوتر والقلق داهم لحياة الطالب الجامعي والذي يعتبرون هم اسلحة المستقبل وخلق لهم توتر اتجاه المستقبل والذي اجتاح تفكيرهم العقلي يصرف انه نتيجة نفسية شعورية غير مستقلة، وحالة تتميز بعدم الثقة في المستقبل اتجاه ما يجول في حياتهم الواقعية حيث ان القلق المستقبلي قلق توقعي عن الشعور بالقلق الشديد والمبالغ فيه بسبب التفكير في أحداث ومواقف تحدث في المستقبل وهاذا ما تؤكده دراسة ديتر شونويتر و</w:t>
      </w:r>
      <w:r w:rsidR="00DB01C2">
        <w:rPr>
          <w:rFonts w:ascii="Traditional Arabic" w:eastAsia="Calibri" w:hAnsi="Traditional Arabic" w:cs="Simplified Arabic" w:hint="cs"/>
          <w:color w:val="000000" w:themeColor="text1"/>
          <w:sz w:val="32"/>
          <w:szCs w:val="32"/>
          <w:rtl/>
        </w:rPr>
        <w:t>أ</w:t>
      </w:r>
      <w:r w:rsidR="008B68F1" w:rsidRPr="008B68F1">
        <w:rPr>
          <w:rFonts w:ascii="Traditional Arabic" w:eastAsia="Calibri" w:hAnsi="Traditional Arabic" w:cs="Simplified Arabic"/>
          <w:color w:val="000000" w:themeColor="text1"/>
          <w:sz w:val="32"/>
          <w:szCs w:val="32"/>
          <w:rtl/>
        </w:rPr>
        <w:t xml:space="preserve">خرون (1995) والتي </w:t>
      </w:r>
      <w:r w:rsidR="008B68F1" w:rsidRPr="008B68F1">
        <w:rPr>
          <w:rFonts w:ascii="Traditional Arabic" w:eastAsia="Calibri" w:hAnsi="Traditional Arabic" w:cs="Simplified Arabic" w:hint="cs"/>
          <w:color w:val="000000" w:themeColor="text1"/>
          <w:sz w:val="32"/>
          <w:szCs w:val="32"/>
          <w:rtl/>
        </w:rPr>
        <w:t>اتفقت</w:t>
      </w:r>
      <w:r w:rsidR="008B68F1" w:rsidRPr="008B68F1">
        <w:rPr>
          <w:rFonts w:ascii="Traditional Arabic" w:eastAsia="Calibri" w:hAnsi="Traditional Arabic" w:cs="Simplified Arabic"/>
          <w:color w:val="000000" w:themeColor="text1"/>
          <w:sz w:val="32"/>
          <w:szCs w:val="32"/>
          <w:rtl/>
        </w:rPr>
        <w:t xml:space="preserve"> مع دراستنا  الى أن طلبة</w:t>
      </w:r>
      <w:r w:rsidR="008B68F1">
        <w:rPr>
          <w:rFonts w:ascii="Traditional Arabic" w:eastAsia="Calibri" w:hAnsi="Traditional Arabic" w:cs="Simplified Arabic" w:hint="cs"/>
          <w:color w:val="000000" w:themeColor="text1"/>
          <w:sz w:val="32"/>
          <w:szCs w:val="32"/>
          <w:rtl/>
        </w:rPr>
        <w:t xml:space="preserve"> </w:t>
      </w:r>
      <w:r w:rsidR="008B68F1" w:rsidRPr="008B68F1">
        <w:rPr>
          <w:rFonts w:ascii="Traditional Arabic" w:eastAsia="Calibri" w:hAnsi="Traditional Arabic" w:cs="Simplified Arabic"/>
          <w:color w:val="000000" w:themeColor="text1"/>
          <w:sz w:val="32"/>
          <w:szCs w:val="32"/>
          <w:rtl/>
        </w:rPr>
        <w:t>ذوي القلق المرتفع غير قادرين على اتباع التعليمات التدريسية والتي تنظم العمل داخل الجامعة ويقل تأثير بيئة التعلم بالنسبة لهم</w:t>
      </w:r>
      <w:r w:rsidR="008B68F1">
        <w:rPr>
          <w:rFonts w:ascii="Traditional Arabic" w:eastAsia="Calibri" w:hAnsi="Traditional Arabic" w:cs="Simplified Arabic"/>
          <w:color w:val="000000" w:themeColor="text1"/>
          <w:sz w:val="32"/>
          <w:szCs w:val="32"/>
          <w:rtl/>
        </w:rPr>
        <w:t xml:space="preserve">، </w:t>
      </w:r>
      <w:r w:rsidR="008B68F1" w:rsidRPr="008B68F1">
        <w:rPr>
          <w:rFonts w:ascii="Traditional Arabic" w:eastAsia="Calibri" w:hAnsi="Traditional Arabic" w:cs="Simplified Arabic"/>
          <w:color w:val="000000" w:themeColor="text1"/>
          <w:sz w:val="32"/>
          <w:szCs w:val="32"/>
          <w:rtl/>
        </w:rPr>
        <w:t>وبينت الدراسة ضرورة الاهتمام بدراسة القلق من المستقبل سواء في المدارس او الجامعات</w:t>
      </w:r>
      <w:r w:rsidR="000B1B6B">
        <w:rPr>
          <w:rFonts w:ascii="Traditional Arabic" w:eastAsia="Calibri" w:hAnsi="Traditional Arabic" w:cs="Simplified Arabic" w:hint="cs"/>
          <w:color w:val="000000" w:themeColor="text1"/>
          <w:sz w:val="32"/>
          <w:szCs w:val="32"/>
          <w:rtl/>
          <w:lang w:bidi="ar-DZ"/>
        </w:rPr>
        <w:t xml:space="preserve"> (بدر، 1996)</w:t>
      </w:r>
    </w:p>
    <w:p w14:paraId="28B7BA7A" w14:textId="6A2C706B" w:rsidR="000D336D" w:rsidRPr="00104DA4" w:rsidRDefault="000D336D" w:rsidP="00104DA4">
      <w:pPr>
        <w:spacing w:after="240" w:line="276" w:lineRule="auto"/>
        <w:rPr>
          <w:rFonts w:eastAsia="Calibri" w:cs="Simplified Arabic"/>
          <w:b/>
          <w:bCs/>
          <w:sz w:val="32"/>
          <w:szCs w:val="32"/>
          <w:rtl/>
        </w:rPr>
      </w:pPr>
      <w:r w:rsidRPr="00104DA4">
        <w:rPr>
          <w:rFonts w:eastAsia="Calibri" w:cs="Simplified Arabic"/>
          <w:b/>
          <w:bCs/>
          <w:sz w:val="32"/>
          <w:szCs w:val="32"/>
          <w:rtl/>
        </w:rPr>
        <w:t>ثاني</w:t>
      </w:r>
      <w:r w:rsidR="00104DA4" w:rsidRPr="00104DA4">
        <w:rPr>
          <w:rFonts w:eastAsia="Calibri" w:cs="Simplified Arabic" w:hint="cs"/>
          <w:b/>
          <w:bCs/>
          <w:sz w:val="32"/>
          <w:szCs w:val="32"/>
          <w:rtl/>
        </w:rPr>
        <w:t>ا</w:t>
      </w:r>
      <w:r w:rsidRPr="00104DA4">
        <w:rPr>
          <w:rFonts w:eastAsia="Calibri" w:cs="Simplified Arabic"/>
          <w:b/>
          <w:bCs/>
          <w:sz w:val="32"/>
          <w:szCs w:val="32"/>
          <w:rtl/>
        </w:rPr>
        <w:t>: اختبار الفرضيات الفرعية</w:t>
      </w:r>
    </w:p>
    <w:p w14:paraId="2B79A58D" w14:textId="36184CCB" w:rsidR="000D336D" w:rsidRDefault="000D336D"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في هذه الخطوة نستخدم معامل الخط الانحدار المتعدد لاختبار الفرضيات عند مستوى دلالة معنوية (0,05 =</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اعتمادا على مخرجات برنامج 22</w:t>
      </w:r>
      <w:r w:rsidRPr="003109FB">
        <w:rPr>
          <w:rFonts w:ascii="Traditional Arabic" w:eastAsia="Calibri" w:hAnsi="Traditional Arabic" w:cs="Simplified Arabic"/>
          <w:color w:val="000000" w:themeColor="text1"/>
          <w:sz w:val="32"/>
          <w:szCs w:val="32"/>
          <w:lang w:bidi="ar-DZ"/>
        </w:rPr>
        <w:t>SPSS</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كانت النتائج كالتالي:</w:t>
      </w:r>
    </w:p>
    <w:p w14:paraId="61E6F729" w14:textId="77777777" w:rsidR="006B2212" w:rsidRDefault="006B2212"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p>
    <w:p w14:paraId="74A4CB44" w14:textId="77777777" w:rsidR="006B2212" w:rsidRDefault="006B2212"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p>
    <w:p w14:paraId="7116D4B4" w14:textId="77777777" w:rsidR="006B2212" w:rsidRPr="003109FB" w:rsidRDefault="006B2212" w:rsidP="003109FB">
      <w:pPr>
        <w:spacing w:after="240" w:line="276" w:lineRule="auto"/>
        <w:ind w:left="-2" w:right="142" w:firstLine="476"/>
        <w:jc w:val="both"/>
        <w:rPr>
          <w:rFonts w:ascii="Traditional Arabic" w:eastAsia="Calibri" w:hAnsi="Traditional Arabic" w:cs="Simplified Arabic"/>
          <w:color w:val="000000" w:themeColor="text1"/>
          <w:sz w:val="32"/>
          <w:szCs w:val="32"/>
          <w:rtl/>
          <w:lang w:bidi="ar-DZ"/>
        </w:rPr>
      </w:pPr>
    </w:p>
    <w:p w14:paraId="74D0D3C8" w14:textId="589D9308" w:rsidR="000D336D" w:rsidRPr="003109FB" w:rsidRDefault="000D336D" w:rsidP="00CC582D">
      <w:pPr>
        <w:spacing w:after="240" w:line="276" w:lineRule="auto"/>
        <w:ind w:left="-2" w:right="142"/>
        <w:jc w:val="center"/>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lastRenderedPageBreak/>
        <w:t>الجدول رقم (1</w:t>
      </w:r>
      <w:r w:rsidRPr="003109FB">
        <w:rPr>
          <w:rFonts w:ascii="Traditional Arabic" w:eastAsia="Calibri" w:hAnsi="Traditional Arabic" w:cs="Simplified Arabic" w:hint="cs"/>
          <w:b/>
          <w:bCs/>
          <w:color w:val="000000" w:themeColor="text1"/>
          <w:sz w:val="32"/>
          <w:szCs w:val="32"/>
          <w:rtl/>
          <w:lang w:bidi="ar-DZ"/>
        </w:rPr>
        <w:t>5</w:t>
      </w:r>
      <w:r w:rsidRPr="003109FB">
        <w:rPr>
          <w:rFonts w:ascii="Traditional Arabic" w:eastAsia="Calibri" w:hAnsi="Traditional Arabic" w:cs="Simplified Arabic"/>
          <w:b/>
          <w:bCs/>
          <w:color w:val="000000" w:themeColor="text1"/>
          <w:sz w:val="32"/>
          <w:szCs w:val="32"/>
          <w:rtl/>
          <w:lang w:bidi="ar-DZ"/>
        </w:rPr>
        <w:t>): معاملات خط الانحدار المتعدد</w:t>
      </w:r>
    </w:p>
    <w:tbl>
      <w:tblPr>
        <w:tblStyle w:val="GridTable1Light1"/>
        <w:tblpPr w:leftFromText="180" w:rightFromText="180" w:vertAnchor="text" w:horzAnchor="margin" w:tblpXSpec="center" w:tblpY="4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1266"/>
        <w:gridCol w:w="1270"/>
        <w:gridCol w:w="1215"/>
        <w:gridCol w:w="1407"/>
        <w:gridCol w:w="1682"/>
      </w:tblGrid>
      <w:tr w:rsidR="00104DA4" w:rsidRPr="00104DA4" w14:paraId="5BE63444" w14:textId="77777777" w:rsidTr="00D823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vMerge w:val="restart"/>
            <w:tcBorders>
              <w:bottom w:val="none" w:sz="0" w:space="0" w:color="auto"/>
            </w:tcBorders>
            <w:shd w:val="clear" w:color="auto" w:fill="E5B8B7" w:themeFill="accent2" w:themeFillTint="66"/>
          </w:tcPr>
          <w:p w14:paraId="0A599D64" w14:textId="77777777" w:rsidR="000D336D" w:rsidRPr="00104DA4" w:rsidRDefault="000D336D" w:rsidP="00104DA4">
            <w:pPr>
              <w:ind w:left="-2" w:right="142"/>
              <w:jc w:val="center"/>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color w:val="000000" w:themeColor="text1"/>
                <w:sz w:val="28"/>
                <w:szCs w:val="28"/>
                <w:rtl/>
                <w:lang w:bidi="ar-DZ"/>
              </w:rPr>
              <w:t>النموذج</w:t>
            </w:r>
          </w:p>
        </w:tc>
        <w:tc>
          <w:tcPr>
            <w:tcW w:w="2551" w:type="dxa"/>
            <w:gridSpan w:val="2"/>
            <w:tcBorders>
              <w:bottom w:val="none" w:sz="0" w:space="0" w:color="auto"/>
            </w:tcBorders>
            <w:shd w:val="clear" w:color="auto" w:fill="E5B8B7" w:themeFill="accent2" w:themeFillTint="66"/>
          </w:tcPr>
          <w:p w14:paraId="2AF7B0DD" w14:textId="77777777" w:rsidR="000D336D" w:rsidRPr="00104DA4" w:rsidRDefault="000D336D" w:rsidP="00104DA4">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color w:val="000000" w:themeColor="text1"/>
                <w:sz w:val="28"/>
                <w:szCs w:val="28"/>
                <w:rtl/>
                <w:lang w:bidi="ar-DZ"/>
              </w:rPr>
              <w:t>المعاملات غير المعيارية</w:t>
            </w:r>
          </w:p>
        </w:tc>
        <w:tc>
          <w:tcPr>
            <w:tcW w:w="1134" w:type="dxa"/>
            <w:tcBorders>
              <w:bottom w:val="none" w:sz="0" w:space="0" w:color="auto"/>
            </w:tcBorders>
            <w:shd w:val="clear" w:color="auto" w:fill="E5B8B7" w:themeFill="accent2" w:themeFillTint="66"/>
          </w:tcPr>
          <w:p w14:paraId="7B48D637" w14:textId="77777777" w:rsidR="000D336D" w:rsidRPr="00104DA4" w:rsidRDefault="000D336D" w:rsidP="00104DA4">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color w:val="000000" w:themeColor="text1"/>
                <w:sz w:val="28"/>
                <w:szCs w:val="28"/>
                <w:rtl/>
                <w:lang w:bidi="ar-DZ"/>
              </w:rPr>
              <w:t>المعاملات المعيارية</w:t>
            </w:r>
          </w:p>
        </w:tc>
        <w:tc>
          <w:tcPr>
            <w:tcW w:w="1418" w:type="dxa"/>
            <w:vMerge w:val="restart"/>
            <w:tcBorders>
              <w:bottom w:val="none" w:sz="0" w:space="0" w:color="auto"/>
            </w:tcBorders>
            <w:shd w:val="clear" w:color="auto" w:fill="E5B8B7" w:themeFill="accent2" w:themeFillTint="66"/>
          </w:tcPr>
          <w:p w14:paraId="344EE435" w14:textId="77777777" w:rsidR="000D336D" w:rsidRPr="00104DA4" w:rsidRDefault="000D336D" w:rsidP="00104DA4">
            <w:pPr>
              <w:ind w:left="-2"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rPr>
            </w:pPr>
            <w:r w:rsidRPr="00104DA4">
              <w:rPr>
                <w:rFonts w:ascii="Traditional Arabic" w:eastAsia="Calibri" w:hAnsi="Traditional Arabic" w:cs="Simplified Arabic"/>
                <w:color w:val="000000" w:themeColor="text1"/>
                <w:sz w:val="28"/>
                <w:szCs w:val="28"/>
                <w:rtl/>
                <w:lang w:bidi="ar-DZ"/>
              </w:rPr>
              <w:t>اختبار قيمة ستودنت</w:t>
            </w:r>
          </w:p>
          <w:p w14:paraId="51959234" w14:textId="77777777" w:rsidR="000D336D" w:rsidRPr="00104DA4" w:rsidRDefault="000D336D" w:rsidP="00104DA4">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color w:val="000000" w:themeColor="text1"/>
                <w:sz w:val="28"/>
                <w:szCs w:val="28"/>
                <w:lang w:bidi="ar-DZ"/>
              </w:rPr>
              <w:t>T</w:t>
            </w:r>
          </w:p>
        </w:tc>
        <w:tc>
          <w:tcPr>
            <w:tcW w:w="1701" w:type="dxa"/>
            <w:vMerge w:val="restart"/>
            <w:tcBorders>
              <w:bottom w:val="none" w:sz="0" w:space="0" w:color="auto"/>
            </w:tcBorders>
            <w:shd w:val="clear" w:color="auto" w:fill="E5B8B7" w:themeFill="accent2" w:themeFillTint="66"/>
          </w:tcPr>
          <w:p w14:paraId="7216C3A2" w14:textId="77777777" w:rsidR="000D336D" w:rsidRPr="00104DA4" w:rsidRDefault="000D336D" w:rsidP="00104DA4">
            <w:pPr>
              <w:ind w:left="-2"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قيمة الاحتمال</w:t>
            </w:r>
          </w:p>
          <w:p w14:paraId="6E5C0985" w14:textId="77777777" w:rsidR="000D336D" w:rsidRPr="00104DA4" w:rsidRDefault="000D336D" w:rsidP="00104DA4">
            <w:pPr>
              <w:ind w:left="-2" w:right="142"/>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color w:val="000000" w:themeColor="text1"/>
                <w:sz w:val="28"/>
                <w:szCs w:val="28"/>
                <w:lang w:bidi="ar-DZ"/>
              </w:rPr>
              <w:t>Sig</w:t>
            </w:r>
          </w:p>
        </w:tc>
      </w:tr>
      <w:tr w:rsidR="00104DA4" w:rsidRPr="00104DA4" w14:paraId="66E9F3B3" w14:textId="77777777" w:rsidTr="00D823CE">
        <w:tc>
          <w:tcPr>
            <w:cnfStyle w:val="001000000000" w:firstRow="0" w:lastRow="0" w:firstColumn="1" w:lastColumn="0" w:oddVBand="0" w:evenVBand="0" w:oddHBand="0" w:evenHBand="0" w:firstRowFirstColumn="0" w:firstRowLastColumn="0" w:lastRowFirstColumn="0" w:lastRowLastColumn="0"/>
            <w:tcW w:w="2268" w:type="dxa"/>
            <w:vMerge/>
            <w:shd w:val="clear" w:color="auto" w:fill="E5B8B7" w:themeFill="accent2" w:themeFillTint="66"/>
          </w:tcPr>
          <w:p w14:paraId="297005C6" w14:textId="77777777" w:rsidR="000D336D" w:rsidRPr="00104DA4" w:rsidRDefault="000D336D" w:rsidP="00104DA4">
            <w:pPr>
              <w:ind w:left="-2" w:right="142"/>
              <w:jc w:val="center"/>
              <w:rPr>
                <w:rFonts w:ascii="Traditional Arabic" w:eastAsia="Calibri" w:hAnsi="Traditional Arabic" w:cs="Simplified Arabic"/>
                <w:color w:val="000000" w:themeColor="text1"/>
                <w:sz w:val="28"/>
                <w:szCs w:val="28"/>
                <w:rtl/>
                <w:lang w:bidi="ar-DZ"/>
              </w:rPr>
            </w:pPr>
          </w:p>
        </w:tc>
        <w:tc>
          <w:tcPr>
            <w:tcW w:w="1275" w:type="dxa"/>
            <w:shd w:val="clear" w:color="auto" w:fill="auto"/>
          </w:tcPr>
          <w:p w14:paraId="499A3414" w14:textId="77777777" w:rsidR="000D336D" w:rsidRPr="00104DA4" w:rsidRDefault="000D336D" w:rsidP="00104DA4">
            <w:pPr>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lang w:bidi="ar-DZ"/>
              </w:rPr>
              <w:t>B</w:t>
            </w:r>
          </w:p>
        </w:tc>
        <w:tc>
          <w:tcPr>
            <w:tcW w:w="1276" w:type="dxa"/>
            <w:shd w:val="clear" w:color="auto" w:fill="auto"/>
          </w:tcPr>
          <w:p w14:paraId="3BCCB11E" w14:textId="77777777" w:rsidR="000D336D" w:rsidRPr="00104DA4" w:rsidRDefault="000D336D" w:rsidP="00104DA4">
            <w:pPr>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rtl/>
                <w:lang w:bidi="ar-DZ"/>
              </w:rPr>
              <w:t>الخطأ المعياري</w:t>
            </w:r>
          </w:p>
        </w:tc>
        <w:tc>
          <w:tcPr>
            <w:tcW w:w="1134" w:type="dxa"/>
            <w:shd w:val="clear" w:color="auto" w:fill="auto"/>
          </w:tcPr>
          <w:p w14:paraId="36B39B2C" w14:textId="77777777" w:rsidR="000D336D" w:rsidRPr="00104DA4" w:rsidRDefault="000D336D" w:rsidP="00104DA4">
            <w:pPr>
              <w:ind w:left="-2"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b/>
                <w:bCs/>
                <w:color w:val="000000" w:themeColor="text1"/>
                <w:sz w:val="28"/>
                <w:szCs w:val="28"/>
                <w:lang w:bidi="ar-DZ"/>
              </w:rPr>
              <w:t>Beta</w:t>
            </w:r>
          </w:p>
        </w:tc>
        <w:tc>
          <w:tcPr>
            <w:tcW w:w="1418" w:type="dxa"/>
            <w:vMerge/>
          </w:tcPr>
          <w:p w14:paraId="2354C792" w14:textId="77777777" w:rsidR="000D336D" w:rsidRPr="00104DA4" w:rsidRDefault="000D336D" w:rsidP="00104DA4">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p>
        </w:tc>
        <w:tc>
          <w:tcPr>
            <w:tcW w:w="1701" w:type="dxa"/>
            <w:vMerge/>
          </w:tcPr>
          <w:p w14:paraId="0678E4B0" w14:textId="77777777" w:rsidR="000D336D" w:rsidRPr="00104DA4" w:rsidRDefault="000D336D" w:rsidP="00104DA4">
            <w:pPr>
              <w:ind w:left="-2"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p>
        </w:tc>
      </w:tr>
      <w:tr w:rsidR="003109FB" w:rsidRPr="00104DA4" w14:paraId="3E94A691" w14:textId="77777777" w:rsidTr="00D823CE">
        <w:tc>
          <w:tcPr>
            <w:cnfStyle w:val="001000000000" w:firstRow="0" w:lastRow="0" w:firstColumn="1" w:lastColumn="0" w:oddVBand="0" w:evenVBand="0" w:oddHBand="0" w:evenHBand="0" w:firstRowFirstColumn="0" w:firstRowLastColumn="0" w:lastRowFirstColumn="0" w:lastRowLastColumn="0"/>
            <w:tcW w:w="2268" w:type="dxa"/>
            <w:shd w:val="clear" w:color="auto" w:fill="E5B8B7" w:themeFill="accent2" w:themeFillTint="66"/>
          </w:tcPr>
          <w:p w14:paraId="383709F9" w14:textId="77777777" w:rsidR="000D336D" w:rsidRPr="00104DA4" w:rsidRDefault="000D336D" w:rsidP="00104DA4">
            <w:pPr>
              <w:ind w:left="-2" w:right="142"/>
              <w:contextualSpacing/>
              <w:jc w:val="center"/>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color w:val="000000" w:themeColor="text1"/>
                <w:sz w:val="28"/>
                <w:szCs w:val="28"/>
                <w:rtl/>
                <w:lang w:bidi="ar-DZ"/>
              </w:rPr>
              <w:t>الثابت</w:t>
            </w:r>
          </w:p>
        </w:tc>
        <w:tc>
          <w:tcPr>
            <w:tcW w:w="1275" w:type="dxa"/>
          </w:tcPr>
          <w:p w14:paraId="3286572C" w14:textId="77777777" w:rsidR="000D336D" w:rsidRPr="00104DA4" w:rsidRDefault="000D336D" w:rsidP="00104DA4">
            <w:pPr>
              <w:ind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3.987</w:t>
            </w:r>
          </w:p>
        </w:tc>
        <w:tc>
          <w:tcPr>
            <w:tcW w:w="1276" w:type="dxa"/>
          </w:tcPr>
          <w:p w14:paraId="66CAF1EC" w14:textId="77777777" w:rsidR="000D336D" w:rsidRPr="00104DA4" w:rsidRDefault="000D336D" w:rsidP="00104DA4">
            <w:pPr>
              <w:ind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0.564</w:t>
            </w:r>
          </w:p>
        </w:tc>
        <w:tc>
          <w:tcPr>
            <w:tcW w:w="1134" w:type="dxa"/>
          </w:tcPr>
          <w:p w14:paraId="12AFDAC1" w14:textId="77777777" w:rsidR="000D336D" w:rsidRPr="00104DA4" w:rsidRDefault="000D336D" w:rsidP="00104DA4">
            <w:pPr>
              <w:ind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p>
        </w:tc>
        <w:tc>
          <w:tcPr>
            <w:tcW w:w="1418" w:type="dxa"/>
          </w:tcPr>
          <w:p w14:paraId="7F67E6CA" w14:textId="77777777" w:rsidR="000D336D" w:rsidRPr="00104DA4" w:rsidRDefault="000D336D" w:rsidP="00104DA4">
            <w:pPr>
              <w:ind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7.078</w:t>
            </w:r>
          </w:p>
        </w:tc>
        <w:tc>
          <w:tcPr>
            <w:tcW w:w="1701" w:type="dxa"/>
          </w:tcPr>
          <w:p w14:paraId="500DDAED" w14:textId="77777777" w:rsidR="000D336D" w:rsidRPr="00104DA4" w:rsidRDefault="000D336D" w:rsidP="00104DA4">
            <w:pPr>
              <w:ind w:right="142"/>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0.000</w:t>
            </w:r>
          </w:p>
        </w:tc>
      </w:tr>
      <w:tr w:rsidR="003109FB" w:rsidRPr="00104DA4" w14:paraId="49090ADF" w14:textId="77777777" w:rsidTr="00D823CE">
        <w:tc>
          <w:tcPr>
            <w:cnfStyle w:val="001000000000" w:firstRow="0" w:lastRow="0" w:firstColumn="1" w:lastColumn="0" w:oddVBand="0" w:evenVBand="0" w:oddHBand="0" w:evenHBand="0" w:firstRowFirstColumn="0" w:firstRowLastColumn="0" w:lastRowFirstColumn="0" w:lastRowLastColumn="0"/>
            <w:tcW w:w="2268" w:type="dxa"/>
            <w:shd w:val="clear" w:color="auto" w:fill="E5B8B7" w:themeFill="accent2" w:themeFillTint="66"/>
          </w:tcPr>
          <w:p w14:paraId="67C6D4CD" w14:textId="77777777" w:rsidR="000D336D" w:rsidRPr="00104DA4" w:rsidRDefault="000D336D" w:rsidP="00104DA4">
            <w:pPr>
              <w:ind w:left="-2" w:right="142"/>
              <w:contextualSpacing/>
              <w:jc w:val="center"/>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hint="cs"/>
                <w:color w:val="000000" w:themeColor="text1"/>
                <w:sz w:val="28"/>
                <w:szCs w:val="28"/>
                <w:rtl/>
                <w:lang w:bidi="ar-DZ"/>
              </w:rPr>
              <w:t>عدم وجود الاستقرار</w:t>
            </w:r>
          </w:p>
        </w:tc>
        <w:tc>
          <w:tcPr>
            <w:tcW w:w="1275" w:type="dxa"/>
          </w:tcPr>
          <w:p w14:paraId="51DEAB4A"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0.005</w:t>
            </w:r>
          </w:p>
        </w:tc>
        <w:tc>
          <w:tcPr>
            <w:tcW w:w="1276" w:type="dxa"/>
          </w:tcPr>
          <w:p w14:paraId="665E2885"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0.141</w:t>
            </w:r>
          </w:p>
        </w:tc>
        <w:tc>
          <w:tcPr>
            <w:tcW w:w="1134" w:type="dxa"/>
          </w:tcPr>
          <w:p w14:paraId="45457312"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0.006</w:t>
            </w:r>
          </w:p>
        </w:tc>
        <w:tc>
          <w:tcPr>
            <w:tcW w:w="1418" w:type="dxa"/>
          </w:tcPr>
          <w:p w14:paraId="145C63F1"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0.034</w:t>
            </w:r>
          </w:p>
        </w:tc>
        <w:tc>
          <w:tcPr>
            <w:tcW w:w="1701" w:type="dxa"/>
          </w:tcPr>
          <w:p w14:paraId="3772C554"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0.005</w:t>
            </w:r>
          </w:p>
        </w:tc>
      </w:tr>
      <w:tr w:rsidR="003109FB" w:rsidRPr="00104DA4" w14:paraId="1C5F281B" w14:textId="77777777" w:rsidTr="00D823CE">
        <w:tc>
          <w:tcPr>
            <w:cnfStyle w:val="001000000000" w:firstRow="0" w:lastRow="0" w:firstColumn="1" w:lastColumn="0" w:oddVBand="0" w:evenVBand="0" w:oddHBand="0" w:evenHBand="0" w:firstRowFirstColumn="0" w:firstRowLastColumn="0" w:lastRowFirstColumn="0" w:lastRowLastColumn="0"/>
            <w:tcW w:w="2268" w:type="dxa"/>
            <w:shd w:val="clear" w:color="auto" w:fill="E5B8B7" w:themeFill="accent2" w:themeFillTint="66"/>
          </w:tcPr>
          <w:p w14:paraId="7AF2E14E" w14:textId="77777777" w:rsidR="000D336D" w:rsidRPr="00104DA4" w:rsidRDefault="000D336D" w:rsidP="00104DA4">
            <w:pPr>
              <w:ind w:left="-2" w:right="142"/>
              <w:contextualSpacing/>
              <w:jc w:val="center"/>
              <w:rPr>
                <w:rFonts w:ascii="Traditional Arabic" w:eastAsia="Calibri" w:hAnsi="Traditional Arabic" w:cs="Simplified Arabic"/>
                <w:color w:val="000000" w:themeColor="text1"/>
                <w:sz w:val="28"/>
                <w:szCs w:val="28"/>
                <w:lang w:bidi="ar-DZ"/>
              </w:rPr>
            </w:pPr>
            <w:r w:rsidRPr="00104DA4">
              <w:rPr>
                <w:rFonts w:ascii="Traditional Arabic" w:eastAsia="Calibri" w:hAnsi="Traditional Arabic" w:cs="Simplified Arabic" w:hint="cs"/>
                <w:color w:val="000000" w:themeColor="text1"/>
                <w:sz w:val="28"/>
                <w:szCs w:val="28"/>
                <w:rtl/>
                <w:lang w:bidi="ar-DZ"/>
              </w:rPr>
              <w:t>تأثيرات الضارة</w:t>
            </w:r>
          </w:p>
        </w:tc>
        <w:tc>
          <w:tcPr>
            <w:tcW w:w="1275" w:type="dxa"/>
          </w:tcPr>
          <w:p w14:paraId="52BA5470"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0.367</w:t>
            </w:r>
          </w:p>
        </w:tc>
        <w:tc>
          <w:tcPr>
            <w:tcW w:w="1276" w:type="dxa"/>
          </w:tcPr>
          <w:p w14:paraId="51462421"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0.097</w:t>
            </w:r>
          </w:p>
        </w:tc>
        <w:tc>
          <w:tcPr>
            <w:tcW w:w="1134" w:type="dxa"/>
          </w:tcPr>
          <w:p w14:paraId="0AE4DEDB"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0.532</w:t>
            </w:r>
          </w:p>
        </w:tc>
        <w:tc>
          <w:tcPr>
            <w:tcW w:w="1418" w:type="dxa"/>
          </w:tcPr>
          <w:p w14:paraId="09463B5F"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3.773</w:t>
            </w:r>
          </w:p>
        </w:tc>
        <w:tc>
          <w:tcPr>
            <w:tcW w:w="1701" w:type="dxa"/>
          </w:tcPr>
          <w:p w14:paraId="66606DBF" w14:textId="77777777" w:rsidR="000D336D" w:rsidRPr="00104DA4" w:rsidRDefault="000D336D" w:rsidP="00104DA4">
            <w:pPr>
              <w:bidi w:val="0"/>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0.001</w:t>
            </w:r>
          </w:p>
        </w:tc>
      </w:tr>
      <w:tr w:rsidR="00104DA4" w:rsidRPr="00104DA4" w14:paraId="093DCFB7" w14:textId="77777777" w:rsidTr="00D823CE">
        <w:tc>
          <w:tcPr>
            <w:cnfStyle w:val="001000000000" w:firstRow="0" w:lastRow="0" w:firstColumn="1" w:lastColumn="0" w:oddVBand="0" w:evenVBand="0" w:oddHBand="0" w:evenHBand="0" w:firstRowFirstColumn="0" w:firstRowLastColumn="0" w:lastRowFirstColumn="0" w:lastRowLastColumn="0"/>
            <w:tcW w:w="2268" w:type="dxa"/>
            <w:shd w:val="clear" w:color="auto" w:fill="E5B8B7" w:themeFill="accent2" w:themeFillTint="66"/>
          </w:tcPr>
          <w:p w14:paraId="099266FC" w14:textId="77777777" w:rsidR="000D336D" w:rsidRPr="00104DA4" w:rsidRDefault="000D336D" w:rsidP="00104DA4">
            <w:pPr>
              <w:ind w:left="-2" w:right="142"/>
              <w:contextualSpacing/>
              <w:jc w:val="center"/>
              <w:rPr>
                <w:rFonts w:ascii="Traditional Arabic" w:eastAsia="Calibri" w:hAnsi="Traditional Arabic" w:cs="Simplified Arabic"/>
                <w:color w:val="000000" w:themeColor="text1"/>
                <w:sz w:val="28"/>
                <w:szCs w:val="28"/>
                <w:rtl/>
                <w:lang w:bidi="ar-DZ"/>
              </w:rPr>
            </w:pPr>
            <w:r w:rsidRPr="00104DA4">
              <w:rPr>
                <w:rFonts w:ascii="Traditional Arabic" w:eastAsia="Calibri" w:hAnsi="Traditional Arabic" w:cs="Simplified Arabic" w:hint="cs"/>
                <w:color w:val="000000" w:themeColor="text1"/>
                <w:sz w:val="28"/>
                <w:szCs w:val="28"/>
                <w:rtl/>
                <w:lang w:bidi="ar-DZ"/>
              </w:rPr>
              <w:t>انتشار امراض نفسية</w:t>
            </w:r>
          </w:p>
        </w:tc>
        <w:tc>
          <w:tcPr>
            <w:tcW w:w="1275" w:type="dxa"/>
          </w:tcPr>
          <w:p w14:paraId="5085767C" w14:textId="77777777" w:rsidR="000D336D" w:rsidRPr="00104DA4" w:rsidRDefault="000D336D" w:rsidP="00104DA4">
            <w:pPr>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0.679</w:t>
            </w:r>
          </w:p>
        </w:tc>
        <w:tc>
          <w:tcPr>
            <w:tcW w:w="1276" w:type="dxa"/>
          </w:tcPr>
          <w:p w14:paraId="2B1F61F1" w14:textId="77777777" w:rsidR="000D336D" w:rsidRPr="00104DA4" w:rsidRDefault="000D336D" w:rsidP="00104DA4">
            <w:pPr>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0.118</w:t>
            </w:r>
          </w:p>
        </w:tc>
        <w:tc>
          <w:tcPr>
            <w:tcW w:w="1134" w:type="dxa"/>
          </w:tcPr>
          <w:p w14:paraId="6DFD2DCB" w14:textId="77777777" w:rsidR="000D336D" w:rsidRPr="00104DA4" w:rsidRDefault="000D336D" w:rsidP="00104DA4">
            <w:pPr>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0.694</w:t>
            </w:r>
          </w:p>
        </w:tc>
        <w:tc>
          <w:tcPr>
            <w:tcW w:w="1418" w:type="dxa"/>
          </w:tcPr>
          <w:p w14:paraId="24D2BD62" w14:textId="77777777" w:rsidR="000D336D" w:rsidRPr="00104DA4" w:rsidRDefault="000D336D" w:rsidP="00104DA4">
            <w:pPr>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Pr>
            </w:pPr>
            <w:r w:rsidRPr="00104DA4">
              <w:rPr>
                <w:rFonts w:ascii="Traditional Arabic" w:eastAsia="Calibri" w:hAnsi="Traditional Arabic" w:cs="Simplified Arabic"/>
                <w:color w:val="000000" w:themeColor="text1"/>
                <w:sz w:val="28"/>
                <w:szCs w:val="28"/>
              </w:rPr>
              <w:t>5.778</w:t>
            </w:r>
          </w:p>
        </w:tc>
        <w:tc>
          <w:tcPr>
            <w:tcW w:w="1701" w:type="dxa"/>
          </w:tcPr>
          <w:p w14:paraId="43B81D03" w14:textId="77777777" w:rsidR="000D336D" w:rsidRPr="00566DCA" w:rsidRDefault="000D336D" w:rsidP="00104DA4">
            <w:pPr>
              <w:jc w:val="cente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Simplified Arabic"/>
                <w:color w:val="000000" w:themeColor="text1"/>
                <w:sz w:val="28"/>
                <w:szCs w:val="28"/>
              </w:rPr>
            </w:pPr>
            <w:r w:rsidRPr="00104DA4">
              <w:rPr>
                <w:rFonts w:ascii="Traditional Arabic" w:eastAsia="Calibri" w:hAnsi="Traditional Arabic" w:cs="Simplified Arabic"/>
                <w:color w:val="000000" w:themeColor="text1"/>
                <w:sz w:val="28"/>
                <w:szCs w:val="28"/>
              </w:rPr>
              <w:t>0.000</w:t>
            </w:r>
          </w:p>
        </w:tc>
      </w:tr>
    </w:tbl>
    <w:p w14:paraId="235647DE" w14:textId="77777777" w:rsidR="000D336D" w:rsidRPr="00566DCA" w:rsidRDefault="000D336D" w:rsidP="00566DCA">
      <w:pPr>
        <w:spacing w:after="240" w:line="276" w:lineRule="auto"/>
        <w:ind w:left="-2" w:right="142"/>
        <w:contextualSpacing/>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b/>
          <w:bCs/>
          <w:color w:val="000000" w:themeColor="text1"/>
          <w:sz w:val="28"/>
          <w:szCs w:val="28"/>
          <w:rtl/>
          <w:lang w:bidi="ar-DZ"/>
        </w:rPr>
        <w:t xml:space="preserve">المصدر: </w:t>
      </w:r>
      <w:r w:rsidRPr="00566DCA">
        <w:rPr>
          <w:rFonts w:ascii="Traditional Arabic" w:eastAsia="Calibri" w:hAnsi="Traditional Arabic" w:cs="Simplified Arabic"/>
          <w:color w:val="000000" w:themeColor="text1"/>
          <w:sz w:val="28"/>
          <w:szCs w:val="28"/>
          <w:rtl/>
          <w:lang w:bidi="ar-DZ"/>
        </w:rPr>
        <w:t>إعداد الطالبات بناء على مخرجات البرنامج الإحصائي (22</w:t>
      </w:r>
      <w:r w:rsidRPr="00566DCA">
        <w:rPr>
          <w:rFonts w:ascii="Traditional Arabic" w:eastAsia="Calibri" w:hAnsi="Traditional Arabic" w:cs="Simplified Arabic"/>
          <w:color w:val="000000" w:themeColor="text1"/>
          <w:sz w:val="28"/>
          <w:szCs w:val="28"/>
          <w:lang w:bidi="ar-DZ"/>
        </w:rPr>
        <w:t>SPSS.</w:t>
      </w:r>
      <w:r w:rsidRPr="00566DCA">
        <w:rPr>
          <w:rFonts w:ascii="Traditional Arabic" w:eastAsia="Calibri" w:hAnsi="Traditional Arabic" w:cs="Simplified Arabic"/>
          <w:color w:val="000000" w:themeColor="text1"/>
          <w:sz w:val="28"/>
          <w:szCs w:val="28"/>
          <w:rtl/>
          <w:lang w:bidi="ar-DZ"/>
        </w:rPr>
        <w:t>).</w:t>
      </w:r>
    </w:p>
    <w:p w14:paraId="400FE5D1" w14:textId="3BC42D74" w:rsidR="000D336D" w:rsidRPr="00566DCA" w:rsidRDefault="000D336D" w:rsidP="001F18F7">
      <w:pPr>
        <w:pStyle w:val="a9"/>
        <w:numPr>
          <w:ilvl w:val="0"/>
          <w:numId w:val="31"/>
        </w:numPr>
        <w:bidi/>
        <w:spacing w:after="240" w:line="276" w:lineRule="auto"/>
        <w:ind w:right="142"/>
        <w:jc w:val="both"/>
        <w:rPr>
          <w:rFonts w:ascii="Simplified Arabic" w:eastAsia="Calibri" w:hAnsi="Traditional Arabic" w:cs="Simplified Arabic"/>
          <w:color w:val="000000" w:themeColor="text1"/>
          <w:sz w:val="32"/>
          <w:szCs w:val="32"/>
          <w:rtl/>
        </w:rPr>
      </w:pPr>
      <w:r w:rsidRPr="00566DCA">
        <w:rPr>
          <w:rFonts w:ascii="Traditional Arabic" w:eastAsia="Calibri" w:hAnsi="Traditional Arabic" w:cs="Simplified Arabic"/>
          <w:b/>
          <w:bCs/>
          <w:color w:val="000000" w:themeColor="text1"/>
          <w:sz w:val="32"/>
          <w:szCs w:val="32"/>
          <w:rtl/>
          <w:lang w:bidi="ar-DZ"/>
        </w:rPr>
        <w:t>تحليل نتائج اختبار الفرضية الفرعية الأولى:</w:t>
      </w:r>
    </w:p>
    <w:p w14:paraId="3CF0586B"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لا </w:t>
      </w:r>
      <w:r w:rsidRPr="003109FB">
        <w:rPr>
          <w:rFonts w:ascii="Traditional Arabic" w:eastAsia="Calibri" w:hAnsi="Traditional Arabic" w:cs="Simplified Arabic" w:hint="cs"/>
          <w:color w:val="000000" w:themeColor="text1"/>
          <w:sz w:val="32"/>
          <w:szCs w:val="32"/>
          <w:rtl/>
          <w:lang w:bidi="ar-DZ"/>
        </w:rPr>
        <w:t>يوجد تأثير لعدم وجود الاستقرار على قلق المستقبل لدى طلبة جامعة</w:t>
      </w:r>
      <w:r w:rsidRPr="003109FB">
        <w:rPr>
          <w:rFonts w:ascii="Traditional Arabic" w:eastAsia="Calibri" w:hAnsi="Traditional Arabic" w:cs="Simplified Arabic"/>
          <w:color w:val="000000" w:themeColor="text1"/>
          <w:sz w:val="32"/>
          <w:szCs w:val="32"/>
          <w:rtl/>
          <w:lang w:bidi="ar-DZ"/>
        </w:rPr>
        <w:t xml:space="preserve">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6B7CE460"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لعدم</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وجود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الاستقرار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3152191B" w14:textId="016BDEA3" w:rsidR="000D336D" w:rsidRDefault="000D336D" w:rsidP="00566DCA">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color w:val="000000" w:themeColor="text1"/>
          <w:sz w:val="32"/>
          <w:szCs w:val="32"/>
          <w:rtl/>
          <w:lang w:bidi="ar-DZ"/>
        </w:rPr>
        <w:t xml:space="preserve">من الجدول أعلاه نلاحظ أن القيمة الاحتمالية للمتغير </w:t>
      </w:r>
      <w:r w:rsidRPr="003109FB">
        <w:rPr>
          <w:rFonts w:ascii="Traditional Arabic" w:eastAsia="Calibri" w:hAnsi="Traditional Arabic" w:cs="Simplified Arabic" w:hint="cs"/>
          <w:color w:val="000000" w:themeColor="text1"/>
          <w:sz w:val="32"/>
          <w:szCs w:val="32"/>
          <w:rtl/>
          <w:lang w:bidi="ar-DZ"/>
        </w:rPr>
        <w:t>المستقل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عدم وجود استقرار</w:t>
      </w:r>
      <w:r w:rsidRPr="003109FB">
        <w:rPr>
          <w:rFonts w:ascii="Traditional Arabic" w:eastAsia="Calibri" w:hAnsi="Traditional Arabic" w:cs="Simplified Arabic"/>
          <w:color w:val="000000" w:themeColor="text1"/>
          <w:sz w:val="32"/>
          <w:szCs w:val="32"/>
          <w:rtl/>
          <w:lang w:bidi="ar-DZ"/>
        </w:rPr>
        <w:t>) هي</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(0.</w:t>
      </w:r>
      <w:r w:rsidRPr="003109FB">
        <w:rPr>
          <w:rFonts w:ascii="Traditional Arabic" w:eastAsia="Calibri" w:hAnsi="Traditional Arabic" w:cs="Simplified Arabic" w:hint="cs"/>
          <w:color w:val="000000" w:themeColor="text1"/>
          <w:sz w:val="32"/>
          <w:szCs w:val="32"/>
          <w:rtl/>
          <w:lang w:bidi="ar-DZ"/>
        </w:rPr>
        <w:t>005</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xml:space="preserve">) وهي </w:t>
      </w:r>
      <w:r w:rsidRPr="003109FB">
        <w:rPr>
          <w:rFonts w:ascii="Traditional Arabic" w:eastAsia="Calibri" w:hAnsi="Traditional Arabic" w:cs="Simplified Arabic" w:hint="cs"/>
          <w:color w:val="000000" w:themeColor="text1"/>
          <w:sz w:val="32"/>
          <w:szCs w:val="32"/>
          <w:rtl/>
          <w:lang w:bidi="ar-DZ"/>
        </w:rPr>
        <w:t>أصغر</w:t>
      </w:r>
      <w:r w:rsidRPr="003109FB">
        <w:rPr>
          <w:rFonts w:ascii="Traditional Arabic" w:eastAsia="Calibri" w:hAnsi="Traditional Arabic" w:cs="Simplified Arabic"/>
          <w:color w:val="000000" w:themeColor="text1"/>
          <w:sz w:val="32"/>
          <w:szCs w:val="32"/>
          <w:rtl/>
          <w:lang w:bidi="ar-DZ"/>
        </w:rPr>
        <w:t xml:space="preserve"> من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xml:space="preserve">) أي نرفض الفرضية </w:t>
      </w:r>
      <w:r w:rsidRPr="003109FB">
        <w:rPr>
          <w:rFonts w:ascii="Traditional Arabic" w:eastAsia="Calibri" w:hAnsi="Traditional Arabic" w:cs="Simplified Arabic" w:hint="cs"/>
          <w:color w:val="000000" w:themeColor="text1"/>
          <w:sz w:val="32"/>
          <w:szCs w:val="32"/>
          <w:rtl/>
          <w:lang w:bidi="ar-DZ"/>
        </w:rPr>
        <w:t>الصفرية</w:t>
      </w:r>
      <w:r w:rsidRPr="003109FB">
        <w:rPr>
          <w:rFonts w:ascii="Traditional Arabic" w:eastAsia="Calibri" w:hAnsi="Traditional Arabic" w:cs="Simplified Arabic"/>
          <w:color w:val="000000" w:themeColor="text1"/>
          <w:sz w:val="32"/>
          <w:szCs w:val="32"/>
          <w:rtl/>
          <w:lang w:bidi="ar-DZ"/>
        </w:rPr>
        <w:t xml:space="preserve"> ونقبل الفرضية </w:t>
      </w:r>
      <w:r w:rsidRPr="003109FB">
        <w:rPr>
          <w:rFonts w:ascii="Traditional Arabic" w:eastAsia="Calibri" w:hAnsi="Traditional Arabic" w:cs="Simplified Arabic" w:hint="cs"/>
          <w:color w:val="000000" w:themeColor="text1"/>
          <w:sz w:val="32"/>
          <w:szCs w:val="32"/>
          <w:rtl/>
          <w:lang w:bidi="ar-DZ"/>
        </w:rPr>
        <w:t>البديلة</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أي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لعدم</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وجود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الاستقرار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 xml:space="preserve"> وهذا ما تأكده الفرضية الأولى.</w:t>
      </w:r>
    </w:p>
    <w:p w14:paraId="13EAF7E7" w14:textId="77777777" w:rsidR="006B2212" w:rsidRPr="003109FB" w:rsidRDefault="006B2212" w:rsidP="00566DCA">
      <w:pPr>
        <w:spacing w:after="240" w:line="276" w:lineRule="auto"/>
        <w:ind w:left="-2" w:right="142" w:firstLine="618"/>
        <w:jc w:val="both"/>
        <w:rPr>
          <w:rFonts w:ascii="Traditional Arabic" w:eastAsia="Calibri" w:hAnsi="Traditional Arabic" w:cs="Simplified Arabic"/>
          <w:color w:val="000000" w:themeColor="text1"/>
          <w:sz w:val="32"/>
          <w:szCs w:val="32"/>
          <w:rtl/>
        </w:rPr>
      </w:pPr>
    </w:p>
    <w:p w14:paraId="3599FFBE" w14:textId="1313F175" w:rsidR="000D336D" w:rsidRPr="00566DCA" w:rsidRDefault="000D336D" w:rsidP="001F18F7">
      <w:pPr>
        <w:pStyle w:val="a9"/>
        <w:numPr>
          <w:ilvl w:val="0"/>
          <w:numId w:val="31"/>
        </w:numPr>
        <w:bidi/>
        <w:spacing w:after="240" w:line="276" w:lineRule="auto"/>
        <w:ind w:right="142"/>
        <w:jc w:val="both"/>
        <w:rPr>
          <w:rFonts w:ascii="Simplified Arabic" w:eastAsia="Calibri" w:hAnsi="Traditional Arabic" w:cs="Simplified Arabic"/>
          <w:b/>
          <w:bCs/>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lastRenderedPageBreak/>
        <w:t xml:space="preserve"> تحليل نتائج (اختبار الفرضية الفرعية الثانية):</w:t>
      </w:r>
    </w:p>
    <w:p w14:paraId="6FF4FB2E"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لا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للتأثيرات الضارة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245507C7"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للتأثيرات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الضارة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6D181EB4" w14:textId="5BF2D1DF" w:rsidR="000D336D" w:rsidRPr="003109FB" w:rsidRDefault="000D336D" w:rsidP="00566DCA">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color w:val="000000" w:themeColor="text1"/>
          <w:sz w:val="32"/>
          <w:szCs w:val="32"/>
          <w:rtl/>
          <w:lang w:bidi="ar-DZ"/>
        </w:rPr>
        <w:t xml:space="preserve">من الجدول أعلاه نلاحظ أن القيمة الاحتمالية للمتغير </w:t>
      </w:r>
      <w:r w:rsidRPr="003109FB">
        <w:rPr>
          <w:rFonts w:ascii="Traditional Arabic" w:eastAsia="Calibri" w:hAnsi="Traditional Arabic" w:cs="Simplified Arabic" w:hint="cs"/>
          <w:color w:val="000000" w:themeColor="text1"/>
          <w:sz w:val="32"/>
          <w:szCs w:val="32"/>
          <w:rtl/>
          <w:lang w:bidi="ar-DZ"/>
        </w:rPr>
        <w:t>المستقل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تأثيرات الضارة</w:t>
      </w:r>
      <w:r w:rsidRPr="003109FB">
        <w:rPr>
          <w:rFonts w:ascii="Traditional Arabic" w:eastAsia="Calibri" w:hAnsi="Traditional Arabic" w:cs="Simplified Arabic"/>
          <w:color w:val="000000" w:themeColor="text1"/>
          <w:sz w:val="32"/>
          <w:szCs w:val="32"/>
          <w:rtl/>
          <w:lang w:bidi="ar-DZ"/>
        </w:rPr>
        <w:t>) هي(0.</w:t>
      </w:r>
      <w:r w:rsidRPr="003109FB">
        <w:rPr>
          <w:rFonts w:ascii="Traditional Arabic" w:eastAsia="Calibri" w:hAnsi="Traditional Arabic" w:cs="Simplified Arabic" w:hint="cs"/>
          <w:color w:val="000000" w:themeColor="text1"/>
          <w:sz w:val="32"/>
          <w:szCs w:val="32"/>
          <w:rtl/>
          <w:lang w:bidi="ar-DZ"/>
        </w:rPr>
        <w:t>001</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xml:space="preserve">) وهي </w:t>
      </w:r>
      <w:r w:rsidRPr="003109FB">
        <w:rPr>
          <w:rFonts w:ascii="Traditional Arabic" w:eastAsia="Calibri" w:hAnsi="Traditional Arabic" w:cs="Simplified Arabic" w:hint="cs"/>
          <w:color w:val="000000" w:themeColor="text1"/>
          <w:sz w:val="32"/>
          <w:szCs w:val="32"/>
          <w:rtl/>
          <w:lang w:bidi="ar-DZ"/>
        </w:rPr>
        <w:t>أكبر</w:t>
      </w:r>
      <w:r w:rsidRPr="003109FB">
        <w:rPr>
          <w:rFonts w:ascii="Traditional Arabic" w:eastAsia="Calibri" w:hAnsi="Traditional Arabic" w:cs="Simplified Arabic"/>
          <w:color w:val="000000" w:themeColor="text1"/>
          <w:sz w:val="32"/>
          <w:szCs w:val="32"/>
          <w:rtl/>
          <w:lang w:bidi="ar-DZ"/>
        </w:rPr>
        <w:t xml:space="preserve"> من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xml:space="preserve">) أي نرفض الفرضية </w:t>
      </w:r>
      <w:r w:rsidRPr="003109FB">
        <w:rPr>
          <w:rFonts w:ascii="Traditional Arabic" w:eastAsia="Calibri" w:hAnsi="Traditional Arabic" w:cs="Simplified Arabic" w:hint="cs"/>
          <w:color w:val="000000" w:themeColor="text1"/>
          <w:sz w:val="32"/>
          <w:szCs w:val="32"/>
          <w:rtl/>
          <w:lang w:bidi="ar-DZ"/>
        </w:rPr>
        <w:t>الصفرية</w:t>
      </w:r>
      <w:r w:rsidRPr="003109FB">
        <w:rPr>
          <w:rFonts w:ascii="Traditional Arabic" w:eastAsia="Calibri" w:hAnsi="Traditional Arabic" w:cs="Simplified Arabic"/>
          <w:color w:val="000000" w:themeColor="text1"/>
          <w:sz w:val="32"/>
          <w:szCs w:val="32"/>
          <w:rtl/>
          <w:lang w:bidi="ar-DZ"/>
        </w:rPr>
        <w:t xml:space="preserve"> ونقبل الفرضية </w:t>
      </w:r>
      <w:r w:rsidRPr="003109FB">
        <w:rPr>
          <w:rFonts w:ascii="Traditional Arabic" w:eastAsia="Calibri" w:hAnsi="Traditional Arabic" w:cs="Simplified Arabic" w:hint="cs"/>
          <w:color w:val="000000" w:themeColor="text1"/>
          <w:sz w:val="32"/>
          <w:szCs w:val="32"/>
          <w:rtl/>
          <w:lang w:bidi="ar-DZ"/>
        </w:rPr>
        <w:t>البديلة</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أي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الضارة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 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 وهذا ما أكدته الفرضية الثانية.</w:t>
      </w:r>
    </w:p>
    <w:p w14:paraId="515ECF2F" w14:textId="174F4B62" w:rsidR="000D336D" w:rsidRPr="00566DCA" w:rsidRDefault="000D336D" w:rsidP="001F18F7">
      <w:pPr>
        <w:pStyle w:val="a9"/>
        <w:numPr>
          <w:ilvl w:val="0"/>
          <w:numId w:val="31"/>
        </w:numPr>
        <w:bidi/>
        <w:spacing w:after="240" w:line="276" w:lineRule="auto"/>
        <w:ind w:right="142"/>
        <w:jc w:val="both"/>
        <w:rPr>
          <w:rFonts w:ascii="Simplified Arabic" w:eastAsia="Calibri" w:hAnsi="Traditional Arabic" w:cs="Simplified Arabic"/>
          <w:b/>
          <w:bCs/>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t xml:space="preserve"> تحليل نتائج اختبار الفرضية الفرعية الثالثة:</w:t>
      </w:r>
    </w:p>
    <w:p w14:paraId="3D3F1837"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لا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انتشار الامراض النفسية 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3890BD2A"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انتشار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الامراض</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النفسية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 عند مستوى الدلالة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rPr>
        <w:t>a</w:t>
      </w:r>
      <w:r w:rsidRPr="003109FB">
        <w:rPr>
          <w:rFonts w:ascii="Traditional Arabic" w:eastAsia="Calibri" w:hAnsi="Traditional Arabic" w:cs="Simplified Arabic"/>
          <w:color w:val="000000" w:themeColor="text1"/>
          <w:sz w:val="32"/>
          <w:szCs w:val="32"/>
          <w:rtl/>
          <w:lang w:bidi="ar-DZ"/>
        </w:rPr>
        <w:t>).</w:t>
      </w:r>
    </w:p>
    <w:p w14:paraId="23B5BD2A" w14:textId="3F02CE97" w:rsidR="000D336D" w:rsidRPr="003109FB" w:rsidRDefault="000D336D" w:rsidP="00566DCA">
      <w:pPr>
        <w:spacing w:after="240" w:line="276" w:lineRule="auto"/>
        <w:ind w:left="-2" w:right="142" w:firstLine="618"/>
        <w:jc w:val="both"/>
        <w:rPr>
          <w:rFonts w:ascii="Traditional Arabic" w:eastAsia="Calibri" w:hAnsi="Traditional Arabic" w:cs="Simplified Arabic"/>
          <w:color w:val="000000" w:themeColor="text1"/>
          <w:sz w:val="32"/>
          <w:szCs w:val="32"/>
          <w:rtl/>
        </w:rPr>
      </w:pPr>
      <w:r w:rsidRPr="003109FB">
        <w:rPr>
          <w:rFonts w:ascii="Traditional Arabic" w:eastAsia="Calibri" w:hAnsi="Traditional Arabic" w:cs="Simplified Arabic"/>
          <w:color w:val="000000" w:themeColor="text1"/>
          <w:sz w:val="32"/>
          <w:szCs w:val="32"/>
          <w:rtl/>
          <w:lang w:bidi="ar-DZ"/>
        </w:rPr>
        <w:t xml:space="preserve">من الجدول أعلاه نلاحظ أن القيمة الاحتمالية للمتغير </w:t>
      </w:r>
      <w:r w:rsidRPr="003109FB">
        <w:rPr>
          <w:rFonts w:ascii="Traditional Arabic" w:eastAsia="Calibri" w:hAnsi="Traditional Arabic" w:cs="Simplified Arabic" w:hint="cs"/>
          <w:color w:val="000000" w:themeColor="text1"/>
          <w:sz w:val="32"/>
          <w:szCs w:val="32"/>
          <w:rtl/>
          <w:lang w:bidi="ar-DZ"/>
        </w:rPr>
        <w:t xml:space="preserve">المستقل </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انتشار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الامراض</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النفسية</w:t>
      </w:r>
      <w:r w:rsidRPr="003109FB">
        <w:rPr>
          <w:rFonts w:ascii="Traditional Arabic" w:eastAsia="Calibri" w:hAnsi="Traditional Arabic" w:cs="Simplified Arabic"/>
          <w:color w:val="000000" w:themeColor="text1"/>
          <w:sz w:val="32"/>
          <w:szCs w:val="32"/>
          <w:rtl/>
          <w:lang w:bidi="ar-DZ"/>
        </w:rPr>
        <w:t>) هي</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(0.000=</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وهي أصغر من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أي نرفض الفرضية الصفرية ونقبل الفرضية البديلة</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أي </w:t>
      </w:r>
      <w:r w:rsidRPr="003109FB">
        <w:rPr>
          <w:rFonts w:ascii="Traditional Arabic" w:eastAsia="Calibri" w:hAnsi="Traditional Arabic" w:cs="Simplified Arabic" w:hint="cs"/>
          <w:color w:val="000000" w:themeColor="text1"/>
          <w:sz w:val="32"/>
          <w:szCs w:val="32"/>
          <w:rtl/>
          <w:lang w:bidi="ar-DZ"/>
        </w:rPr>
        <w:t>يوجد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انتشار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الامراض</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النفسية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لدى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طلبة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جامعة 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وهذا ما أكدته الفرضية الثالثة.</w:t>
      </w:r>
    </w:p>
    <w:p w14:paraId="0E26C3FC" w14:textId="515B6AAE" w:rsidR="000D336D" w:rsidRPr="00566DCA" w:rsidRDefault="00566DCA" w:rsidP="00566DCA">
      <w:pPr>
        <w:spacing w:after="240" w:line="276" w:lineRule="auto"/>
        <w:rPr>
          <w:rFonts w:eastAsia="Calibri" w:cs="Simplified Arabic"/>
          <w:b/>
          <w:bCs/>
          <w:sz w:val="32"/>
          <w:szCs w:val="32"/>
          <w:rtl/>
        </w:rPr>
      </w:pPr>
      <w:r w:rsidRPr="00566DCA">
        <w:rPr>
          <w:rFonts w:eastAsia="Calibri" w:cs="Simplified Arabic" w:hint="cs"/>
          <w:b/>
          <w:bCs/>
          <w:sz w:val="32"/>
          <w:szCs w:val="32"/>
          <w:rtl/>
        </w:rPr>
        <w:lastRenderedPageBreak/>
        <w:t>ثالثا</w:t>
      </w:r>
      <w:r w:rsidR="000D336D" w:rsidRPr="00566DCA">
        <w:rPr>
          <w:rFonts w:eastAsia="Calibri" w:cs="Simplified Arabic"/>
          <w:b/>
          <w:bCs/>
          <w:sz w:val="32"/>
          <w:szCs w:val="32"/>
          <w:rtl/>
        </w:rPr>
        <w:t>: اختبار الفرضيتين الرئيسيتين</w:t>
      </w:r>
    </w:p>
    <w:p w14:paraId="00395838" w14:textId="77777777" w:rsidR="000D336D" w:rsidRPr="003109FB" w:rsidRDefault="000D336D" w:rsidP="003109FB">
      <w:pPr>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سنقوم في هذا الفرع باختبار الفرضية الرئيسية الأولى والفرضية الرئيسية الثانية.</w:t>
      </w:r>
    </w:p>
    <w:p w14:paraId="32F9FC44" w14:textId="700FF59D" w:rsidR="000D336D" w:rsidRPr="003109FB" w:rsidRDefault="000D336D" w:rsidP="001F18F7">
      <w:pPr>
        <w:numPr>
          <w:ilvl w:val="0"/>
          <w:numId w:val="13"/>
        </w:numPr>
        <w:spacing w:after="240" w:line="276" w:lineRule="auto"/>
        <w:ind w:left="423" w:right="142" w:hanging="346"/>
        <w:contextualSpacing/>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اختبار الفرضية الرئيسة الأولى</w:t>
      </w:r>
      <w:r w:rsidR="00576155">
        <w:rPr>
          <w:rFonts w:ascii="Traditional Arabic" w:eastAsia="Calibri" w:hAnsi="Traditional Arabic" w:cs="Simplified Arabic"/>
          <w:b/>
          <w:bCs/>
          <w:color w:val="000000" w:themeColor="text1"/>
          <w:sz w:val="32"/>
          <w:szCs w:val="32"/>
          <w:rtl/>
          <w:lang w:bidi="ar-DZ"/>
        </w:rPr>
        <w:t xml:space="preserve">: </w:t>
      </w:r>
    </w:p>
    <w:p w14:paraId="3B4F7EB8" w14:textId="7699238B" w:rsidR="000D336D" w:rsidRPr="003109FB" w:rsidRDefault="000D336D" w:rsidP="003109FB">
      <w:pPr>
        <w:tabs>
          <w:tab w:val="left" w:pos="8325"/>
        </w:tabs>
        <w:spacing w:after="240" w:line="276" w:lineRule="auto"/>
        <w:ind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في هذه الخطوة نستخدم معامل الخط الانحدار الخطي لاختبار الفرضيات عند مستوى دلالة معنوية (0,05 =</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اعتمادا على مخرجات برنامج 22</w:t>
      </w:r>
      <w:r w:rsidRPr="003109FB">
        <w:rPr>
          <w:rFonts w:ascii="Traditional Arabic" w:eastAsia="Calibri" w:hAnsi="Traditional Arabic" w:cs="Simplified Arabic"/>
          <w:color w:val="000000" w:themeColor="text1"/>
          <w:sz w:val="32"/>
          <w:szCs w:val="32"/>
          <w:lang w:bidi="ar-DZ"/>
        </w:rPr>
        <w:t>SPSS</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كانت النتائج كالتالي:</w:t>
      </w:r>
    </w:p>
    <w:p w14:paraId="73BD1BAD" w14:textId="1792AE6F" w:rsidR="000D336D" w:rsidRPr="00566DCA" w:rsidRDefault="000D336D" w:rsidP="001F18F7">
      <w:pPr>
        <w:numPr>
          <w:ilvl w:val="0"/>
          <w:numId w:val="13"/>
        </w:numPr>
        <w:spacing w:after="240" w:line="276" w:lineRule="auto"/>
        <w:ind w:left="423" w:right="142" w:hanging="346"/>
        <w:contextualSpacing/>
        <w:jc w:val="both"/>
        <w:rPr>
          <w:rFonts w:ascii="Traditional Arabic" w:eastAsia="Calibri" w:hAnsi="Traditional Arabic" w:cs="Simplified Arabic"/>
          <w:b/>
          <w:bCs/>
          <w:color w:val="000000" w:themeColor="text1"/>
          <w:sz w:val="32"/>
          <w:szCs w:val="32"/>
          <w:rtl/>
          <w:lang w:bidi="ar-DZ"/>
        </w:rPr>
      </w:pPr>
      <w:r w:rsidRPr="00566DCA">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b/>
          <w:bCs/>
          <w:color w:val="000000" w:themeColor="text1"/>
          <w:sz w:val="32"/>
          <w:szCs w:val="32"/>
          <w:rtl/>
          <w:lang w:bidi="ar-DZ"/>
        </w:rPr>
        <w:t>اختبار فرضية (الفروقات):</w:t>
      </w:r>
    </w:p>
    <w:p w14:paraId="38DBBCF3" w14:textId="582A77A8" w:rsidR="000D336D" w:rsidRPr="003109FB" w:rsidRDefault="000D336D" w:rsidP="001F18F7">
      <w:pPr>
        <w:numPr>
          <w:ilvl w:val="0"/>
          <w:numId w:val="11"/>
        </w:numPr>
        <w:spacing w:after="240" w:line="276" w:lineRule="auto"/>
        <w:ind w:left="616" w:right="142"/>
        <w:contextualSpacing/>
        <w:jc w:val="both"/>
        <w:rPr>
          <w:rFonts w:ascii="Traditional Arabic" w:eastAsia="Calibri" w:hAnsi="Traditional Arabic" w:cs="Simplified Arabic"/>
          <w:color w:val="000000" w:themeColor="text1"/>
          <w:sz w:val="32"/>
          <w:szCs w:val="32"/>
          <w:lang w:bidi="ar-DZ"/>
        </w:rPr>
      </w:pPr>
      <w:r w:rsidRPr="003109FB">
        <w:rPr>
          <w:rFonts w:ascii="Traditional Arabic" w:eastAsia="Calibri" w:hAnsi="Traditional Arabic" w:cs="Simplified Arabic"/>
          <w:color w:val="000000" w:themeColor="text1"/>
          <w:sz w:val="32"/>
          <w:szCs w:val="32"/>
          <w:rtl/>
          <w:lang w:bidi="ar-DZ"/>
        </w:rPr>
        <w:t>لا توجد فروقات تُعزى للمتغيرات الديموغرافية (</w:t>
      </w:r>
      <w:r w:rsidRPr="003109FB">
        <w:rPr>
          <w:rFonts w:ascii="Traditional Arabic" w:eastAsia="Calibri" w:hAnsi="Traditional Arabic" w:cs="Simplified Arabic" w:hint="cs"/>
          <w:color w:val="000000" w:themeColor="text1"/>
          <w:sz w:val="32"/>
          <w:szCs w:val="32"/>
          <w:rtl/>
          <w:lang w:bidi="ar-DZ"/>
        </w:rPr>
        <w:t>الجنس</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العمر</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المستوى التعليمي</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المستوى </w:t>
      </w:r>
      <w:r w:rsidRPr="003109FB">
        <w:rPr>
          <w:rFonts w:ascii="Traditional Arabic" w:eastAsia="Calibri" w:hAnsi="Traditional Arabic" w:cs="Simplified Arabic" w:hint="cs"/>
          <w:color w:val="000000" w:themeColor="text1"/>
          <w:sz w:val="32"/>
          <w:szCs w:val="32"/>
          <w:rtl/>
          <w:lang w:bidi="ar-DZ"/>
        </w:rPr>
        <w:t>الوظيفي</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عدد سنوات الخدمة</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العمل المهني</w:t>
      </w:r>
      <w:r w:rsidRPr="003109FB">
        <w:rPr>
          <w:rFonts w:ascii="Traditional Arabic" w:eastAsia="Calibri" w:hAnsi="Traditional Arabic" w:cs="Simplified Arabic"/>
          <w:color w:val="000000" w:themeColor="text1"/>
          <w:sz w:val="32"/>
          <w:szCs w:val="32"/>
          <w:rtl/>
          <w:lang w:bidi="ar-DZ"/>
        </w:rPr>
        <w:t>).</w:t>
      </w:r>
    </w:p>
    <w:p w14:paraId="60EC8EEA" w14:textId="4DE87E47" w:rsidR="000D336D" w:rsidRPr="003109FB" w:rsidRDefault="000D336D" w:rsidP="001F18F7">
      <w:pPr>
        <w:numPr>
          <w:ilvl w:val="0"/>
          <w:numId w:val="11"/>
        </w:numPr>
        <w:spacing w:after="240" w:line="276" w:lineRule="auto"/>
        <w:ind w:left="616" w:right="142"/>
        <w:contextualSpacing/>
        <w:jc w:val="both"/>
        <w:rPr>
          <w:rFonts w:ascii="Traditional Arabic" w:eastAsia="Calibri" w:hAnsi="Traditional Arabic" w:cs="Simplified Arabic"/>
          <w:color w:val="000000" w:themeColor="text1"/>
          <w:sz w:val="32"/>
          <w:szCs w:val="32"/>
          <w:lang w:bidi="ar-DZ"/>
        </w:rPr>
      </w:pPr>
      <w:r w:rsidRPr="003109FB">
        <w:rPr>
          <w:rFonts w:ascii="Traditional Arabic" w:eastAsia="Calibri" w:hAnsi="Traditional Arabic" w:cs="Simplified Arabic"/>
          <w:color w:val="000000" w:themeColor="text1"/>
          <w:sz w:val="32"/>
          <w:szCs w:val="32"/>
          <w:rtl/>
          <w:lang w:bidi="ar-DZ"/>
        </w:rPr>
        <w:t>توجد فروقات تُعزى للمتغيرات الديموغرافية (</w:t>
      </w:r>
      <w:r w:rsidRPr="003109FB">
        <w:rPr>
          <w:rFonts w:ascii="Traditional Arabic" w:eastAsia="Calibri" w:hAnsi="Traditional Arabic" w:cs="Simplified Arabic" w:hint="cs"/>
          <w:color w:val="000000" w:themeColor="text1"/>
          <w:sz w:val="32"/>
          <w:szCs w:val="32"/>
          <w:rtl/>
          <w:lang w:bidi="ar-DZ"/>
        </w:rPr>
        <w:t>الجنس</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العمر</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المستوى التعليمي</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المستوى الوظيفي</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عدد سنوات الخدمة</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العمل المهني</w:t>
      </w:r>
      <w:r w:rsidRPr="003109FB">
        <w:rPr>
          <w:rFonts w:ascii="Traditional Arabic" w:eastAsia="Calibri" w:hAnsi="Traditional Arabic" w:cs="Simplified Arabic"/>
          <w:color w:val="000000" w:themeColor="text1"/>
          <w:sz w:val="32"/>
          <w:szCs w:val="32"/>
          <w:rtl/>
          <w:lang w:bidi="ar-DZ"/>
        </w:rPr>
        <w:t>).</w:t>
      </w:r>
    </w:p>
    <w:p w14:paraId="6E33A2A3" w14:textId="77777777" w:rsidR="000D336D" w:rsidRPr="003109FB" w:rsidRDefault="000D336D" w:rsidP="003109FB">
      <w:pPr>
        <w:spacing w:after="240" w:line="276" w:lineRule="auto"/>
        <w:ind w:right="142"/>
        <w:jc w:val="both"/>
        <w:rPr>
          <w:rFonts w:ascii="Traditional Arabic" w:eastAsia="Calibri" w:hAnsi="Traditional Arabic" w:cs="Simplified Arabic"/>
          <w:b/>
          <w:bCs/>
          <w:color w:val="000000" w:themeColor="text1"/>
          <w:sz w:val="32"/>
          <w:szCs w:val="32"/>
          <w:lang w:bidi="ar-DZ"/>
        </w:rPr>
      </w:pPr>
      <w:r w:rsidRPr="003109FB">
        <w:rPr>
          <w:rFonts w:ascii="Traditional Arabic" w:eastAsia="Calibri" w:hAnsi="Traditional Arabic" w:cs="Simplified Arabic"/>
          <w:b/>
          <w:bCs/>
          <w:color w:val="000000" w:themeColor="text1"/>
          <w:sz w:val="32"/>
          <w:szCs w:val="32"/>
          <w:rtl/>
          <w:lang w:bidi="ar-DZ"/>
        </w:rPr>
        <w:t>اختبار الفرضية 2-1:</w:t>
      </w:r>
    </w:p>
    <w:p w14:paraId="4DF33C2D" w14:textId="77777777" w:rsidR="000D336D" w:rsidRPr="003109FB" w:rsidRDefault="000D336D"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لا 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للجنس.</w:t>
      </w:r>
    </w:p>
    <w:p w14:paraId="07587905" w14:textId="77777777" w:rsidR="000D336D" w:rsidRDefault="000D336D"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للجنس.</w:t>
      </w:r>
    </w:p>
    <w:p w14:paraId="713A8414" w14:textId="77777777" w:rsidR="00566DCA" w:rsidRDefault="00566DCA"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38350BCC" w14:textId="77777777" w:rsidR="006B2212" w:rsidRDefault="006B2212"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66125165" w14:textId="77777777" w:rsidR="006B2212" w:rsidRDefault="006B2212"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67C98A0C" w14:textId="77777777" w:rsidR="006B2212" w:rsidRDefault="006B2212"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39C1DFF4" w14:textId="247B5A2D" w:rsidR="006B2212" w:rsidRDefault="006B2212"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2B3F2446" w14:textId="77777777" w:rsidR="006D0921" w:rsidRDefault="006D0921"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5DB95534" w14:textId="77777777" w:rsidR="006B2212" w:rsidRPr="003109FB" w:rsidRDefault="006B2212" w:rsidP="003109FB">
      <w:pPr>
        <w:tabs>
          <w:tab w:val="num" w:pos="720"/>
        </w:tabs>
        <w:spacing w:after="240" w:line="276" w:lineRule="auto"/>
        <w:ind w:left="-2" w:right="142"/>
        <w:contextualSpacing/>
        <w:jc w:val="both"/>
        <w:rPr>
          <w:rFonts w:ascii="Traditional Arabic" w:eastAsia="Calibri" w:hAnsi="Traditional Arabic" w:cs="Simplified Arabic"/>
          <w:color w:val="000000" w:themeColor="text1"/>
          <w:sz w:val="32"/>
          <w:szCs w:val="32"/>
          <w:rtl/>
          <w:lang w:bidi="ar-DZ"/>
        </w:rPr>
      </w:pPr>
    </w:p>
    <w:p w14:paraId="68277328" w14:textId="080BC9C9" w:rsidR="000D336D" w:rsidRPr="003109FB" w:rsidRDefault="000D336D" w:rsidP="00CC582D">
      <w:pPr>
        <w:tabs>
          <w:tab w:val="num" w:pos="720"/>
        </w:tabs>
        <w:spacing w:after="240" w:line="276" w:lineRule="auto"/>
        <w:ind w:left="283" w:right="142"/>
        <w:contextualSpacing/>
        <w:jc w:val="center"/>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lastRenderedPageBreak/>
        <w:t>الجدول رقم (1</w:t>
      </w:r>
      <w:r w:rsidRPr="003109FB">
        <w:rPr>
          <w:rFonts w:ascii="Traditional Arabic" w:eastAsia="Calibri" w:hAnsi="Traditional Arabic" w:cs="Simplified Arabic" w:hint="cs"/>
          <w:b/>
          <w:bCs/>
          <w:color w:val="000000" w:themeColor="text1"/>
          <w:sz w:val="32"/>
          <w:szCs w:val="32"/>
          <w:rtl/>
          <w:lang w:bidi="ar-DZ"/>
        </w:rPr>
        <w:t>6</w:t>
      </w:r>
      <w:r w:rsidRPr="003109FB">
        <w:rPr>
          <w:rFonts w:ascii="Traditional Arabic" w:eastAsia="Calibri" w:hAnsi="Traditional Arabic" w:cs="Simplified Arabic"/>
          <w:b/>
          <w:bCs/>
          <w:color w:val="000000" w:themeColor="text1"/>
          <w:sz w:val="32"/>
          <w:szCs w:val="32"/>
          <w:rtl/>
          <w:lang w:bidi="ar-DZ"/>
        </w:rPr>
        <w:t>): اختبار T للعينات المستقلة بالنسبة للجنس</w:t>
      </w:r>
    </w:p>
    <w:tbl>
      <w:tblPr>
        <w:tblStyle w:val="GridTable1Light1"/>
        <w:tblpPr w:leftFromText="141" w:rightFromText="141" w:vertAnchor="text" w:horzAnchor="margin" w:tblpXSpec="center" w:tblpY="119"/>
        <w:bidiVisual/>
        <w:tblW w:w="0" w:type="auto"/>
        <w:tblLook w:val="04A0" w:firstRow="1" w:lastRow="0" w:firstColumn="1" w:lastColumn="0" w:noHBand="0" w:noVBand="1"/>
      </w:tblPr>
      <w:tblGrid>
        <w:gridCol w:w="1765"/>
        <w:gridCol w:w="992"/>
        <w:gridCol w:w="1851"/>
        <w:gridCol w:w="992"/>
        <w:gridCol w:w="992"/>
        <w:gridCol w:w="988"/>
      </w:tblGrid>
      <w:tr w:rsidR="003109FB" w:rsidRPr="00566DCA" w14:paraId="3FC2CEB2" w14:textId="77777777" w:rsidTr="00C63A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shd w:val="clear" w:color="auto" w:fill="E5B8B7" w:themeFill="accent2" w:themeFillTint="66"/>
          </w:tcPr>
          <w:p w14:paraId="4C79A42A" w14:textId="77777777" w:rsidR="000D336D" w:rsidRPr="00566DCA" w:rsidRDefault="000D336D" w:rsidP="00F214B7">
            <w:pPr>
              <w:tabs>
                <w:tab w:val="num" w:pos="720"/>
              </w:tabs>
              <w:ind w:right="142"/>
              <w:contextualSpacing/>
              <w:jc w:val="both"/>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متغيري الدراسة</w:t>
            </w:r>
          </w:p>
        </w:tc>
        <w:tc>
          <w:tcPr>
            <w:tcW w:w="992" w:type="dxa"/>
            <w:shd w:val="clear" w:color="auto" w:fill="E5B8B7" w:themeFill="accent2" w:themeFillTint="66"/>
          </w:tcPr>
          <w:p w14:paraId="719BC8E7" w14:textId="77777777" w:rsidR="000D336D" w:rsidRPr="00566DCA"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الجنس</w:t>
            </w:r>
          </w:p>
        </w:tc>
        <w:tc>
          <w:tcPr>
            <w:tcW w:w="1851" w:type="dxa"/>
            <w:shd w:val="clear" w:color="auto" w:fill="E5B8B7" w:themeFill="accent2" w:themeFillTint="66"/>
          </w:tcPr>
          <w:p w14:paraId="00774A78" w14:textId="77777777" w:rsidR="000D336D" w:rsidRPr="00566DCA"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العدد</w:t>
            </w:r>
          </w:p>
        </w:tc>
        <w:tc>
          <w:tcPr>
            <w:tcW w:w="992" w:type="dxa"/>
            <w:shd w:val="clear" w:color="auto" w:fill="E5B8B7" w:themeFill="accent2" w:themeFillTint="66"/>
          </w:tcPr>
          <w:p w14:paraId="7B709D81"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T</w:t>
            </w:r>
          </w:p>
        </w:tc>
        <w:tc>
          <w:tcPr>
            <w:tcW w:w="992" w:type="dxa"/>
            <w:shd w:val="clear" w:color="auto" w:fill="E5B8B7" w:themeFill="accent2" w:themeFillTint="66"/>
          </w:tcPr>
          <w:p w14:paraId="2A575BBF"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F</w:t>
            </w:r>
          </w:p>
        </w:tc>
        <w:tc>
          <w:tcPr>
            <w:tcW w:w="985" w:type="dxa"/>
            <w:shd w:val="clear" w:color="auto" w:fill="E5B8B7" w:themeFill="accent2" w:themeFillTint="66"/>
          </w:tcPr>
          <w:p w14:paraId="74677365"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Sig</w:t>
            </w:r>
          </w:p>
        </w:tc>
      </w:tr>
      <w:tr w:rsidR="003109FB" w:rsidRPr="00566DCA" w14:paraId="281690EC" w14:textId="77777777" w:rsidTr="00C63A06">
        <w:trPr>
          <w:trHeight w:val="902"/>
        </w:trPr>
        <w:tc>
          <w:tcPr>
            <w:cnfStyle w:val="001000000000" w:firstRow="0" w:lastRow="0" w:firstColumn="1" w:lastColumn="0" w:oddVBand="0" w:evenVBand="0" w:oddHBand="0" w:evenHBand="0" w:firstRowFirstColumn="0" w:firstRowLastColumn="0" w:lastRowFirstColumn="0" w:lastRowLastColumn="0"/>
            <w:tcW w:w="1765" w:type="dxa"/>
            <w:shd w:val="clear" w:color="auto" w:fill="E5B8B7" w:themeFill="accent2" w:themeFillTint="66"/>
          </w:tcPr>
          <w:p w14:paraId="2F8056CF" w14:textId="4BCFB9AA" w:rsidR="000D336D" w:rsidRPr="00566DCA" w:rsidRDefault="00566DCA" w:rsidP="00F214B7">
            <w:pPr>
              <w:ind w:left="283" w:right="142"/>
              <w:contextualSpacing/>
              <w:jc w:val="both"/>
              <w:rPr>
                <w:rFonts w:ascii="Traditional Arabic" w:eastAsia="Calibri" w:hAnsi="Traditional Arabic" w:cs="Simplified Arabic"/>
                <w:color w:val="000000" w:themeColor="text1"/>
                <w:sz w:val="28"/>
                <w:szCs w:val="28"/>
                <w:lang w:bidi="ar-DZ"/>
              </w:rPr>
            </w:pPr>
            <w:r w:rsidRPr="00566DCA">
              <w:rPr>
                <w:rFonts w:ascii="Traditional Arabic" w:eastAsia="Calibri" w:hAnsi="Traditional Arabic" w:cs="Simplified Arabic" w:hint="cs"/>
                <w:color w:val="000000" w:themeColor="text1"/>
                <w:sz w:val="28"/>
                <w:szCs w:val="28"/>
                <w:rtl/>
                <w:lang w:bidi="ar-DZ"/>
              </w:rPr>
              <w:t>تعاطي مخد</w:t>
            </w:r>
            <w:r w:rsidR="000D336D" w:rsidRPr="00566DCA">
              <w:rPr>
                <w:rFonts w:ascii="Traditional Arabic" w:eastAsia="Calibri" w:hAnsi="Traditional Arabic" w:cs="Simplified Arabic" w:hint="cs"/>
                <w:color w:val="000000" w:themeColor="text1"/>
                <w:sz w:val="28"/>
                <w:szCs w:val="28"/>
                <w:rtl/>
                <w:lang w:bidi="ar-DZ"/>
              </w:rPr>
              <w:t>رات</w:t>
            </w:r>
          </w:p>
        </w:tc>
        <w:tc>
          <w:tcPr>
            <w:tcW w:w="992" w:type="dxa"/>
          </w:tcPr>
          <w:p w14:paraId="698F1C5D"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ذكر</w:t>
            </w:r>
          </w:p>
          <w:p w14:paraId="323FFB78"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أنثى</w:t>
            </w:r>
          </w:p>
        </w:tc>
        <w:tc>
          <w:tcPr>
            <w:tcW w:w="1851" w:type="dxa"/>
          </w:tcPr>
          <w:p w14:paraId="5B9F02B5"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62</w:t>
            </w:r>
          </w:p>
          <w:p w14:paraId="7E37CAF8"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08</w:t>
            </w:r>
          </w:p>
        </w:tc>
        <w:tc>
          <w:tcPr>
            <w:tcW w:w="992" w:type="dxa"/>
          </w:tcPr>
          <w:p w14:paraId="3D72778B"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0.957</w:t>
            </w:r>
          </w:p>
        </w:tc>
        <w:tc>
          <w:tcPr>
            <w:tcW w:w="992" w:type="dxa"/>
          </w:tcPr>
          <w:p w14:paraId="6B60D51A"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6.670</w:t>
            </w:r>
          </w:p>
        </w:tc>
        <w:tc>
          <w:tcPr>
            <w:tcW w:w="985" w:type="dxa"/>
          </w:tcPr>
          <w:p w14:paraId="7CDC3CD4"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highlight w:val="yellow"/>
                <w:rtl/>
                <w:lang w:bidi="ar-DZ"/>
              </w:rPr>
            </w:pPr>
            <w:r w:rsidRPr="00566DCA">
              <w:rPr>
                <w:rFonts w:asciiTheme="minorBidi" w:eastAsia="Calibri" w:hAnsiTheme="minorBidi" w:cstheme="minorBidi"/>
                <w:color w:val="000000" w:themeColor="text1"/>
                <w:sz w:val="28"/>
                <w:szCs w:val="28"/>
                <w:rtl/>
                <w:lang w:bidi="ar-DZ"/>
              </w:rPr>
              <w:t>0.344</w:t>
            </w:r>
          </w:p>
        </w:tc>
      </w:tr>
      <w:tr w:rsidR="00566DCA" w:rsidRPr="00566DCA" w14:paraId="4FB230EA" w14:textId="77777777" w:rsidTr="00C63A06">
        <w:tc>
          <w:tcPr>
            <w:cnfStyle w:val="001000000000" w:firstRow="0" w:lastRow="0" w:firstColumn="1" w:lastColumn="0" w:oddVBand="0" w:evenVBand="0" w:oddHBand="0" w:evenHBand="0" w:firstRowFirstColumn="0" w:firstRowLastColumn="0" w:lastRowFirstColumn="0" w:lastRowLastColumn="0"/>
            <w:tcW w:w="1765" w:type="dxa"/>
            <w:shd w:val="clear" w:color="auto" w:fill="E5B8B7" w:themeFill="accent2" w:themeFillTint="66"/>
          </w:tcPr>
          <w:p w14:paraId="04C2639D" w14:textId="77777777" w:rsidR="000D336D" w:rsidRPr="00566DCA" w:rsidRDefault="000D336D" w:rsidP="00F214B7">
            <w:pPr>
              <w:ind w:left="283" w:right="142"/>
              <w:contextualSpacing/>
              <w:jc w:val="both"/>
              <w:rPr>
                <w:rFonts w:ascii="Traditional Arabic" w:eastAsia="Calibri" w:hAnsi="Traditional Arabic" w:cs="Simplified Arabic"/>
                <w:color w:val="000000" w:themeColor="text1"/>
                <w:sz w:val="28"/>
                <w:szCs w:val="28"/>
                <w:lang w:bidi="ar-DZ"/>
              </w:rPr>
            </w:pPr>
            <w:r w:rsidRPr="00566DCA">
              <w:rPr>
                <w:rFonts w:ascii="Traditional Arabic" w:eastAsia="Calibri" w:hAnsi="Traditional Arabic" w:cs="Simplified Arabic" w:hint="cs"/>
                <w:color w:val="000000" w:themeColor="text1"/>
                <w:sz w:val="28"/>
                <w:szCs w:val="28"/>
                <w:rtl/>
                <w:lang w:bidi="ar-DZ"/>
              </w:rPr>
              <w:t>قلق المستقبل</w:t>
            </w:r>
          </w:p>
        </w:tc>
        <w:tc>
          <w:tcPr>
            <w:tcW w:w="992" w:type="dxa"/>
          </w:tcPr>
          <w:p w14:paraId="30742227"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ذكر</w:t>
            </w:r>
          </w:p>
          <w:p w14:paraId="724EFAC5"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566DCA">
              <w:rPr>
                <w:rFonts w:ascii="Traditional Arabic" w:eastAsia="Calibri" w:hAnsi="Traditional Arabic" w:cs="Simplified Arabic"/>
                <w:color w:val="000000" w:themeColor="text1"/>
                <w:sz w:val="28"/>
                <w:szCs w:val="28"/>
                <w:rtl/>
                <w:lang w:bidi="ar-DZ"/>
              </w:rPr>
              <w:t>أنثى</w:t>
            </w:r>
          </w:p>
        </w:tc>
        <w:tc>
          <w:tcPr>
            <w:tcW w:w="1851" w:type="dxa"/>
          </w:tcPr>
          <w:p w14:paraId="5AF75824"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62</w:t>
            </w:r>
          </w:p>
          <w:p w14:paraId="5DFD5197"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08</w:t>
            </w:r>
          </w:p>
        </w:tc>
        <w:tc>
          <w:tcPr>
            <w:tcW w:w="992" w:type="dxa"/>
          </w:tcPr>
          <w:p w14:paraId="5A2FF900"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1.380</w:t>
            </w:r>
          </w:p>
        </w:tc>
        <w:tc>
          <w:tcPr>
            <w:tcW w:w="992" w:type="dxa"/>
          </w:tcPr>
          <w:p w14:paraId="7D706B75"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566DCA">
              <w:rPr>
                <w:rFonts w:asciiTheme="minorBidi" w:eastAsia="Calibri" w:hAnsiTheme="minorBidi" w:cstheme="minorBidi"/>
                <w:color w:val="000000" w:themeColor="text1"/>
                <w:sz w:val="28"/>
                <w:szCs w:val="28"/>
                <w:rtl/>
                <w:lang w:bidi="ar-DZ"/>
              </w:rPr>
              <w:t>0.446</w:t>
            </w:r>
          </w:p>
        </w:tc>
        <w:tc>
          <w:tcPr>
            <w:tcW w:w="985" w:type="dxa"/>
          </w:tcPr>
          <w:p w14:paraId="5CD76E60" w14:textId="77777777" w:rsidR="000D336D" w:rsidRPr="00566DCA"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highlight w:val="yellow"/>
                <w:rtl/>
                <w:lang w:bidi="ar-DZ"/>
              </w:rPr>
            </w:pPr>
            <w:r w:rsidRPr="00566DCA">
              <w:rPr>
                <w:rFonts w:asciiTheme="minorBidi" w:eastAsia="Calibri" w:hAnsiTheme="minorBidi" w:cstheme="minorBidi"/>
                <w:color w:val="000000" w:themeColor="text1"/>
                <w:sz w:val="28"/>
                <w:szCs w:val="28"/>
                <w:rtl/>
                <w:lang w:bidi="ar-DZ"/>
              </w:rPr>
              <w:t>0.530</w:t>
            </w:r>
          </w:p>
        </w:tc>
      </w:tr>
    </w:tbl>
    <w:p w14:paraId="020B6B43"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0B1E8C2F" w14:textId="77777777" w:rsidR="000D336D" w:rsidRPr="003109FB" w:rsidRDefault="000D336D" w:rsidP="003109FB">
      <w:pPr>
        <w:spacing w:after="240" w:line="276" w:lineRule="auto"/>
        <w:ind w:right="142"/>
        <w:jc w:val="both"/>
        <w:rPr>
          <w:rFonts w:ascii="Traditional Arabic" w:eastAsia="Calibri" w:hAnsi="Traditional Arabic" w:cs="Simplified Arabic"/>
          <w:b/>
          <w:bCs/>
          <w:color w:val="000000" w:themeColor="text1"/>
          <w:sz w:val="32"/>
          <w:szCs w:val="32"/>
          <w:rtl/>
          <w:lang w:bidi="ar-DZ"/>
        </w:rPr>
      </w:pPr>
    </w:p>
    <w:p w14:paraId="2DF4AC50" w14:textId="77777777" w:rsidR="000D336D" w:rsidRPr="000D4D41" w:rsidRDefault="000D336D" w:rsidP="000D4D41">
      <w:pPr>
        <w:rPr>
          <w:rFonts w:eastAsia="Calibri"/>
          <w:rtl/>
        </w:rPr>
      </w:pPr>
    </w:p>
    <w:p w14:paraId="1E833D3E" w14:textId="77777777" w:rsidR="000D336D" w:rsidRPr="00F214B7" w:rsidRDefault="000D336D" w:rsidP="00F214B7">
      <w:pPr>
        <w:spacing w:after="240" w:line="276" w:lineRule="auto"/>
        <w:ind w:right="142"/>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b/>
          <w:bCs/>
          <w:color w:val="000000" w:themeColor="text1"/>
          <w:sz w:val="28"/>
          <w:szCs w:val="28"/>
          <w:rtl/>
          <w:lang w:bidi="ar-DZ"/>
        </w:rPr>
        <w:t>المصدر:</w:t>
      </w:r>
      <w:r w:rsidRPr="00F214B7">
        <w:rPr>
          <w:rFonts w:ascii="Traditional Arabic" w:eastAsia="Calibri" w:hAnsi="Traditional Arabic" w:cs="Simplified Arabic"/>
          <w:color w:val="000000" w:themeColor="text1"/>
          <w:sz w:val="28"/>
          <w:szCs w:val="28"/>
          <w:rtl/>
          <w:lang w:bidi="ar-DZ"/>
        </w:rPr>
        <w:t xml:space="preserve"> إعداد الطالبات بناء على نتائج الدراسة ومخرجات نظام (22</w:t>
      </w:r>
      <w:r w:rsidRPr="00F214B7">
        <w:rPr>
          <w:rFonts w:ascii="Traditional Arabic" w:eastAsia="Calibri" w:hAnsi="Traditional Arabic" w:cs="Simplified Arabic"/>
          <w:color w:val="000000" w:themeColor="text1"/>
          <w:sz w:val="28"/>
          <w:szCs w:val="28"/>
          <w:lang w:bidi="ar-DZ"/>
        </w:rPr>
        <w:t>SPSS</w:t>
      </w:r>
      <w:r w:rsidRPr="00F214B7">
        <w:rPr>
          <w:rFonts w:ascii="Traditional Arabic" w:eastAsia="Calibri" w:hAnsi="Traditional Arabic" w:cs="Simplified Arabic"/>
          <w:color w:val="000000" w:themeColor="text1"/>
          <w:sz w:val="28"/>
          <w:szCs w:val="28"/>
          <w:rtl/>
          <w:lang w:bidi="ar-DZ"/>
        </w:rPr>
        <w:t>)</w:t>
      </w:r>
    </w:p>
    <w:p w14:paraId="2BD122FE" w14:textId="53EAFA56" w:rsidR="000D336D" w:rsidRPr="003109FB" w:rsidRDefault="000D336D" w:rsidP="003109FB">
      <w:pPr>
        <w:tabs>
          <w:tab w:val="num" w:pos="720"/>
        </w:tabs>
        <w:spacing w:after="240" w:line="276" w:lineRule="auto"/>
        <w:ind w:right="142"/>
        <w:jc w:val="both"/>
        <w:rPr>
          <w:rFonts w:ascii="Traditional Arabic" w:eastAsia="Calibri" w:hAnsi="Traditional Arabic" w:cs="Simplified Arabic"/>
          <w:b/>
          <w:bCs/>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 xml:space="preserve">التعليق: </w:t>
      </w:r>
      <w:r w:rsidRPr="003109FB">
        <w:rPr>
          <w:rFonts w:ascii="Traditional Arabic" w:eastAsia="Calibri" w:hAnsi="Traditional Arabic" w:cs="Simplified Arabic"/>
          <w:color w:val="000000" w:themeColor="text1"/>
          <w:sz w:val="32"/>
          <w:szCs w:val="32"/>
          <w:rtl/>
          <w:lang w:bidi="ar-DZ"/>
        </w:rPr>
        <w:t xml:space="preserve">لاختبار هذه الفرضية تم استخدام اختبار </w:t>
      </w:r>
      <w:r w:rsidRPr="003109FB">
        <w:rPr>
          <w:rFonts w:ascii="Traditional Arabic" w:eastAsia="Calibri" w:hAnsi="Traditional Arabic" w:cs="Simplified Arabic"/>
          <w:color w:val="000000" w:themeColor="text1"/>
          <w:sz w:val="32"/>
          <w:szCs w:val="32"/>
          <w:lang w:bidi="ar-DZ"/>
        </w:rPr>
        <w:t>Independent-</w:t>
      </w:r>
      <w:proofErr w:type="spellStart"/>
      <w:r w:rsidRPr="003109FB">
        <w:rPr>
          <w:rFonts w:ascii="Traditional Arabic" w:eastAsia="Calibri" w:hAnsi="Traditional Arabic" w:cs="Simplified Arabic"/>
          <w:color w:val="000000" w:themeColor="text1"/>
          <w:sz w:val="32"/>
          <w:szCs w:val="32"/>
          <w:lang w:bidi="ar-DZ"/>
        </w:rPr>
        <w:t>SamplesT</w:t>
      </w:r>
      <w:proofErr w:type="spellEnd"/>
      <w:r w:rsidRPr="003109FB">
        <w:rPr>
          <w:rFonts w:ascii="Traditional Arabic" w:eastAsia="Calibri" w:hAnsi="Traditional Arabic" w:cs="Simplified Arabic"/>
          <w:color w:val="000000" w:themeColor="text1"/>
          <w:sz w:val="32"/>
          <w:szCs w:val="32"/>
          <w:lang w:bidi="ar-DZ"/>
        </w:rPr>
        <w:t>-Test</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نلاحظ من الجدول أعلاه أنها </w:t>
      </w:r>
      <w:r w:rsidRPr="003109FB">
        <w:rPr>
          <w:rFonts w:ascii="Traditional Arabic" w:eastAsia="Calibri" w:hAnsi="Traditional Arabic" w:cs="Simplified Arabic" w:hint="cs"/>
          <w:color w:val="000000" w:themeColor="text1"/>
          <w:sz w:val="32"/>
          <w:szCs w:val="32"/>
          <w:rtl/>
          <w:lang w:bidi="ar-DZ"/>
        </w:rPr>
        <w:t xml:space="preserve">لا </w:t>
      </w:r>
      <w:r w:rsidRPr="003109FB">
        <w:rPr>
          <w:rFonts w:ascii="Traditional Arabic" w:eastAsia="Calibri" w:hAnsi="Traditional Arabic" w:cs="Simplified Arabic"/>
          <w:color w:val="000000" w:themeColor="text1"/>
          <w:sz w:val="32"/>
          <w:szCs w:val="32"/>
          <w:rtl/>
          <w:lang w:bidi="ar-DZ"/>
        </w:rPr>
        <w:t>توجد فروق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xml:space="preserve">) </w:t>
      </w:r>
      <w:r w:rsidR="00F214B7">
        <w:rPr>
          <w:rFonts w:ascii="Traditional Arabic" w:eastAsia="Calibri" w:hAnsi="Traditional Arabic" w:cs="Simplified Arabic" w:hint="cs"/>
          <w:color w:val="000000" w:themeColor="text1"/>
          <w:sz w:val="32"/>
          <w:szCs w:val="32"/>
          <w:rtl/>
          <w:lang w:bidi="ar-DZ"/>
        </w:rPr>
        <w:t>مخدرات</w:t>
      </w:r>
      <w:r w:rsidRPr="003109FB">
        <w:rPr>
          <w:rFonts w:ascii="Traditional Arabic" w:eastAsia="Calibri" w:hAnsi="Traditional Arabic" w:cs="Simplified Arabic"/>
          <w:color w:val="000000" w:themeColor="text1"/>
          <w:sz w:val="32"/>
          <w:szCs w:val="32"/>
          <w:rtl/>
          <w:lang w:bidi="ar-DZ"/>
        </w:rPr>
        <w:t xml:space="preserve"> حيث كان مستوى الدلالة المعنوية يساوي (0.</w:t>
      </w:r>
      <w:r w:rsidRPr="003109FB">
        <w:rPr>
          <w:rFonts w:ascii="Traditional Arabic" w:eastAsia="Calibri" w:hAnsi="Traditional Arabic" w:cs="Simplified Arabic" w:hint="cs"/>
          <w:color w:val="000000" w:themeColor="text1"/>
          <w:sz w:val="32"/>
          <w:szCs w:val="32"/>
          <w:rtl/>
          <w:lang w:bidi="ar-DZ"/>
        </w:rPr>
        <w:t>344</w:t>
      </w:r>
      <w:r w:rsidRPr="003109FB">
        <w:rPr>
          <w:rFonts w:ascii="Traditional Arabic" w:eastAsia="Calibri" w:hAnsi="Traditional Arabic" w:cs="Simplified Arabic"/>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Sig</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أكبر</w:t>
      </w:r>
      <w:r w:rsidRPr="003109FB">
        <w:rPr>
          <w:rFonts w:ascii="Traditional Arabic" w:eastAsia="Calibri" w:hAnsi="Traditional Arabic" w:cs="Simplified Arabic"/>
          <w:color w:val="000000" w:themeColor="text1"/>
          <w:sz w:val="32"/>
          <w:szCs w:val="32"/>
          <w:rtl/>
          <w:lang w:bidi="ar-DZ"/>
        </w:rPr>
        <w:t xml:space="preserve"> من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أما بالنسبة </w:t>
      </w:r>
      <w:r w:rsidRPr="003109FB">
        <w:rPr>
          <w:rFonts w:ascii="Traditional Arabic" w:eastAsia="Calibri" w:hAnsi="Traditional Arabic" w:cs="Simplified Arabic" w:hint="cs"/>
          <w:color w:val="000000" w:themeColor="text1"/>
          <w:sz w:val="32"/>
          <w:szCs w:val="32"/>
          <w:rtl/>
          <w:lang w:bidi="ar-DZ"/>
        </w:rPr>
        <w:t>قلق مستقبل</w:t>
      </w:r>
      <w:r w:rsidRPr="003109FB">
        <w:rPr>
          <w:rFonts w:ascii="Traditional Arabic" w:eastAsia="Calibri" w:hAnsi="Traditional Arabic" w:cs="Simplified Arabic"/>
          <w:color w:val="000000" w:themeColor="text1"/>
          <w:sz w:val="32"/>
          <w:szCs w:val="32"/>
          <w:rtl/>
          <w:lang w:bidi="ar-DZ"/>
        </w:rPr>
        <w:t xml:space="preserve"> فنلاحظ عدم وجود فروق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تعزى لمتغير الجنس</w:t>
      </w:r>
      <w:r w:rsidR="0063516B">
        <w:rPr>
          <w:rFonts w:ascii="Traditional Arabic" w:eastAsia="Calibri" w:hAnsi="Traditional Arabic" w:cs="Simplified Arabic"/>
          <w:color w:val="000000" w:themeColor="text1"/>
          <w:sz w:val="32"/>
          <w:szCs w:val="32"/>
          <w:rtl/>
          <w:lang w:bidi="ar-DZ"/>
        </w:rPr>
        <w:t xml:space="preserve">، </w:t>
      </w:r>
      <w:r w:rsidR="00170C7D">
        <w:rPr>
          <w:rFonts w:ascii="Traditional Arabic" w:eastAsia="Calibri" w:hAnsi="Traditional Arabic" w:cs="Simplified Arabic" w:hint="cs"/>
          <w:color w:val="000000" w:themeColor="text1"/>
          <w:sz w:val="32"/>
          <w:szCs w:val="32"/>
          <w:rtl/>
          <w:lang w:bidi="ar-DZ"/>
        </w:rPr>
        <w:t>هي كذ</w:t>
      </w:r>
      <w:r w:rsidRPr="003109FB">
        <w:rPr>
          <w:rFonts w:ascii="Traditional Arabic" w:eastAsia="Calibri" w:hAnsi="Traditional Arabic" w:cs="Simplified Arabic" w:hint="cs"/>
          <w:color w:val="000000" w:themeColor="text1"/>
          <w:sz w:val="32"/>
          <w:szCs w:val="32"/>
          <w:rtl/>
          <w:lang w:bidi="ar-DZ"/>
        </w:rPr>
        <w:t>لك</w:t>
      </w:r>
      <w:r w:rsidRPr="003109FB">
        <w:rPr>
          <w:rFonts w:ascii="Traditional Arabic" w:eastAsia="Calibri" w:hAnsi="Traditional Arabic" w:cs="Simplified Arabic"/>
          <w:color w:val="000000" w:themeColor="text1"/>
          <w:sz w:val="32"/>
          <w:szCs w:val="32"/>
          <w:rtl/>
          <w:lang w:bidi="ar-DZ"/>
        </w:rPr>
        <w:t xml:space="preserve"> حيث كان مستوى الدلالة المعنوية أكبر من (0.05</w:t>
      </w:r>
      <w:r w:rsidRPr="003109FB">
        <w:rPr>
          <w:rFonts w:ascii="Traditional Arabic" w:eastAsia="Calibri" w:hAnsi="Traditional Arabic" w:cs="Simplified Arabic"/>
          <w:color w:val="000000" w:themeColor="text1"/>
          <w:sz w:val="32"/>
          <w:szCs w:val="32"/>
          <w:lang w:bidi="ar-DZ"/>
        </w:rPr>
        <w:t>a&gt;</w:t>
      </w:r>
      <w:r w:rsidRPr="003109FB">
        <w:rPr>
          <w:rFonts w:ascii="Traditional Arabic" w:eastAsia="Calibri" w:hAnsi="Traditional Arabic" w:cs="Simplified Arabic"/>
          <w:color w:val="000000" w:themeColor="text1"/>
          <w:sz w:val="32"/>
          <w:szCs w:val="32"/>
          <w:rtl/>
          <w:lang w:bidi="ar-DZ"/>
        </w:rPr>
        <w:t xml:space="preserve">) أي أن الاختلاف في الجنس لا يؤثر </w:t>
      </w:r>
      <w:r w:rsidRPr="003109FB">
        <w:rPr>
          <w:rFonts w:ascii="Traditional Arabic" w:eastAsia="Calibri" w:hAnsi="Traditional Arabic" w:cs="Simplified Arabic" w:hint="cs"/>
          <w:color w:val="000000" w:themeColor="text1"/>
          <w:sz w:val="32"/>
          <w:szCs w:val="32"/>
          <w:rtl/>
          <w:lang w:bidi="ar-DZ"/>
        </w:rPr>
        <w:t xml:space="preserve">متغيرين تعاطي </w:t>
      </w:r>
      <w:r w:rsidR="00F214B7">
        <w:rPr>
          <w:rFonts w:ascii="Traditional Arabic" w:eastAsia="Calibri" w:hAnsi="Traditional Arabic" w:cs="Simplified Arabic" w:hint="cs"/>
          <w:color w:val="000000" w:themeColor="text1"/>
          <w:sz w:val="32"/>
          <w:szCs w:val="32"/>
          <w:rtl/>
          <w:lang w:bidi="ar-DZ"/>
        </w:rPr>
        <w:t>مخدرات</w:t>
      </w:r>
      <w:r w:rsidRPr="003109FB">
        <w:rPr>
          <w:rFonts w:ascii="Traditional Arabic" w:eastAsia="Calibri" w:hAnsi="Traditional Arabic" w:cs="Simplified Arabic" w:hint="cs"/>
          <w:color w:val="000000" w:themeColor="text1"/>
          <w:sz w:val="32"/>
          <w:szCs w:val="32"/>
          <w:rtl/>
          <w:lang w:bidi="ar-DZ"/>
        </w:rPr>
        <w:t xml:space="preserve"> وقلق مستقبل.</w:t>
      </w:r>
    </w:p>
    <w:p w14:paraId="11383398" w14:textId="77777777" w:rsidR="000D336D" w:rsidRPr="003109FB" w:rsidRDefault="000D336D" w:rsidP="003109FB">
      <w:pPr>
        <w:tabs>
          <w:tab w:val="num" w:pos="720"/>
        </w:tabs>
        <w:spacing w:after="240" w:line="276" w:lineRule="auto"/>
        <w:ind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اختبار الفرضية 2-2:</w:t>
      </w:r>
    </w:p>
    <w:p w14:paraId="34200AB9" w14:textId="77777777" w:rsidR="000D336D" w:rsidRPr="003109FB" w:rsidRDefault="000D336D" w:rsidP="00F214B7">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لا 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للعمر.</w:t>
      </w:r>
    </w:p>
    <w:p w14:paraId="4C483BC0" w14:textId="77777777" w:rsidR="000D336D" w:rsidRDefault="000D336D" w:rsidP="00F214B7">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للعمر.</w:t>
      </w:r>
    </w:p>
    <w:p w14:paraId="46622C0B" w14:textId="77777777" w:rsidR="00F214B7" w:rsidRDefault="00F214B7" w:rsidP="00F214B7">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p>
    <w:p w14:paraId="3F407DDC" w14:textId="77777777" w:rsidR="00F214B7" w:rsidRDefault="00F214B7" w:rsidP="00F214B7">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p>
    <w:p w14:paraId="28292EED" w14:textId="77777777" w:rsidR="00F214B7" w:rsidRPr="003109FB" w:rsidRDefault="00F214B7" w:rsidP="00F214B7">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p>
    <w:p w14:paraId="0A292376" w14:textId="0E522CE9" w:rsidR="000D336D" w:rsidRPr="003109FB" w:rsidRDefault="000D336D" w:rsidP="00CC582D">
      <w:pPr>
        <w:tabs>
          <w:tab w:val="num" w:pos="720"/>
        </w:tabs>
        <w:spacing w:after="240" w:line="276" w:lineRule="auto"/>
        <w:ind w:left="283" w:right="142"/>
        <w:contextualSpacing/>
        <w:jc w:val="center"/>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lastRenderedPageBreak/>
        <w:t>الجدول رقم (</w:t>
      </w:r>
      <w:r w:rsidRPr="003109FB">
        <w:rPr>
          <w:rFonts w:ascii="Traditional Arabic" w:eastAsia="Calibri" w:hAnsi="Traditional Arabic" w:cs="Simplified Arabic" w:hint="cs"/>
          <w:b/>
          <w:bCs/>
          <w:color w:val="000000" w:themeColor="text1"/>
          <w:sz w:val="32"/>
          <w:szCs w:val="32"/>
          <w:rtl/>
          <w:lang w:bidi="ar-DZ"/>
        </w:rPr>
        <w:t>17</w:t>
      </w:r>
      <w:r w:rsidRPr="003109FB">
        <w:rPr>
          <w:rFonts w:ascii="Traditional Arabic" w:eastAsia="Calibri" w:hAnsi="Traditional Arabic" w:cs="Simplified Arabic"/>
          <w:b/>
          <w:bCs/>
          <w:color w:val="000000" w:themeColor="text1"/>
          <w:sz w:val="32"/>
          <w:szCs w:val="32"/>
          <w:rtl/>
          <w:lang w:bidi="ar-DZ"/>
        </w:rPr>
        <w:t>): اختبار التباين الأحادي (Anova) لمتغيرات الدراسة وفقا لمتغير العمر</w:t>
      </w:r>
    </w:p>
    <w:tbl>
      <w:tblPr>
        <w:tblStyle w:val="GridTable1Light1"/>
        <w:tblpPr w:leftFromText="141" w:rightFromText="141" w:vertAnchor="text" w:horzAnchor="margin" w:tblpXSpec="center" w:tblpY="101"/>
        <w:bidiVisual/>
        <w:tblW w:w="9110" w:type="dxa"/>
        <w:tblLook w:val="04A0" w:firstRow="1" w:lastRow="0" w:firstColumn="1" w:lastColumn="0" w:noHBand="0" w:noVBand="1"/>
      </w:tblPr>
      <w:tblGrid>
        <w:gridCol w:w="1701"/>
        <w:gridCol w:w="1560"/>
        <w:gridCol w:w="1134"/>
        <w:gridCol w:w="992"/>
        <w:gridCol w:w="1559"/>
        <w:gridCol w:w="992"/>
        <w:gridCol w:w="1172"/>
      </w:tblGrid>
      <w:tr w:rsidR="003109FB" w:rsidRPr="00F214B7" w14:paraId="3EE6E5C9" w14:textId="77777777" w:rsidTr="00C63A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E5B8B7" w:themeFill="accent2" w:themeFillTint="66"/>
          </w:tcPr>
          <w:p w14:paraId="6742148C" w14:textId="77777777" w:rsidR="000D336D" w:rsidRPr="00F214B7" w:rsidRDefault="000D336D" w:rsidP="00F214B7">
            <w:pPr>
              <w:tabs>
                <w:tab w:val="num" w:pos="720"/>
              </w:tabs>
              <w:ind w:right="142"/>
              <w:contextualSpacing/>
              <w:jc w:val="both"/>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متغيري الدراسة</w:t>
            </w:r>
          </w:p>
        </w:tc>
        <w:tc>
          <w:tcPr>
            <w:tcW w:w="1560" w:type="dxa"/>
            <w:shd w:val="clear" w:color="auto" w:fill="E5B8B7" w:themeFill="accent2" w:themeFillTint="66"/>
          </w:tcPr>
          <w:p w14:paraId="6D1B1EEA"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التباين</w:t>
            </w:r>
          </w:p>
        </w:tc>
        <w:tc>
          <w:tcPr>
            <w:tcW w:w="1134" w:type="dxa"/>
            <w:shd w:val="clear" w:color="auto" w:fill="E5B8B7" w:themeFill="accent2" w:themeFillTint="66"/>
          </w:tcPr>
          <w:p w14:paraId="447DF1F7"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مجموع المربعات</w:t>
            </w:r>
          </w:p>
        </w:tc>
        <w:tc>
          <w:tcPr>
            <w:tcW w:w="992" w:type="dxa"/>
            <w:shd w:val="clear" w:color="auto" w:fill="E5B8B7" w:themeFill="accent2" w:themeFillTint="66"/>
          </w:tcPr>
          <w:p w14:paraId="2EB86D6B"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درجة الحرية</w:t>
            </w:r>
          </w:p>
        </w:tc>
        <w:tc>
          <w:tcPr>
            <w:tcW w:w="1559" w:type="dxa"/>
            <w:shd w:val="clear" w:color="auto" w:fill="E5B8B7" w:themeFill="accent2" w:themeFillTint="66"/>
          </w:tcPr>
          <w:p w14:paraId="744A6FCB"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متوسط المربعات</w:t>
            </w:r>
          </w:p>
        </w:tc>
        <w:tc>
          <w:tcPr>
            <w:tcW w:w="992" w:type="dxa"/>
            <w:shd w:val="clear" w:color="auto" w:fill="E5B8B7" w:themeFill="accent2" w:themeFillTint="66"/>
          </w:tcPr>
          <w:p w14:paraId="66AFBB5A"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lang w:bidi="ar-DZ"/>
              </w:rPr>
              <w:t>F</w:t>
            </w:r>
          </w:p>
        </w:tc>
        <w:tc>
          <w:tcPr>
            <w:tcW w:w="1172" w:type="dxa"/>
            <w:shd w:val="clear" w:color="auto" w:fill="E5B8B7" w:themeFill="accent2" w:themeFillTint="66"/>
          </w:tcPr>
          <w:p w14:paraId="7EB3483A" w14:textId="77777777" w:rsidR="000D336D" w:rsidRPr="00F214B7" w:rsidRDefault="000D336D" w:rsidP="00F214B7">
            <w:pPr>
              <w:tabs>
                <w:tab w:val="num" w:pos="720"/>
              </w:tabs>
              <w:ind w:right="142"/>
              <w:contextualSpacing/>
              <w:jc w:val="both"/>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Sig</w:t>
            </w:r>
          </w:p>
        </w:tc>
      </w:tr>
      <w:tr w:rsidR="003109FB" w:rsidRPr="00F214B7" w14:paraId="5AABA12E" w14:textId="77777777" w:rsidTr="00C63A06">
        <w:tc>
          <w:tcPr>
            <w:cnfStyle w:val="001000000000" w:firstRow="0" w:lastRow="0" w:firstColumn="1" w:lastColumn="0" w:oddVBand="0" w:evenVBand="0" w:oddHBand="0" w:evenHBand="0" w:firstRowFirstColumn="0" w:firstRowLastColumn="0" w:lastRowFirstColumn="0" w:lastRowLastColumn="0"/>
            <w:tcW w:w="1701" w:type="dxa"/>
            <w:shd w:val="clear" w:color="auto" w:fill="E5B8B7" w:themeFill="accent2" w:themeFillTint="66"/>
          </w:tcPr>
          <w:p w14:paraId="3B0A2E81" w14:textId="3BEC47B9" w:rsidR="000D336D" w:rsidRPr="00F214B7" w:rsidRDefault="000D336D" w:rsidP="00F214B7">
            <w:pPr>
              <w:ind w:left="176" w:right="142"/>
              <w:contextualSpacing/>
              <w:jc w:val="both"/>
              <w:rPr>
                <w:rFonts w:ascii="Traditional Arabic" w:eastAsia="Calibri" w:hAnsi="Traditional Arabic" w:cs="Simplified Arabic"/>
                <w:color w:val="000000" w:themeColor="text1"/>
                <w:sz w:val="28"/>
                <w:szCs w:val="28"/>
                <w:lang w:bidi="ar-DZ"/>
              </w:rPr>
            </w:pPr>
            <w:r w:rsidRPr="00F214B7">
              <w:rPr>
                <w:rFonts w:ascii="Traditional Arabic" w:eastAsia="Calibri" w:hAnsi="Traditional Arabic" w:cs="Simplified Arabic" w:hint="cs"/>
                <w:color w:val="000000" w:themeColor="text1"/>
                <w:sz w:val="28"/>
                <w:szCs w:val="28"/>
                <w:rtl/>
                <w:lang w:bidi="ar-DZ"/>
              </w:rPr>
              <w:t xml:space="preserve">تعاطي </w:t>
            </w:r>
            <w:r w:rsidR="00F214B7">
              <w:rPr>
                <w:rFonts w:ascii="Traditional Arabic" w:eastAsia="Calibri" w:hAnsi="Traditional Arabic" w:cs="Simplified Arabic" w:hint="cs"/>
                <w:color w:val="000000" w:themeColor="text1"/>
                <w:sz w:val="28"/>
                <w:szCs w:val="28"/>
                <w:rtl/>
                <w:lang w:bidi="ar-DZ"/>
              </w:rPr>
              <w:t>مخدرات</w:t>
            </w:r>
          </w:p>
        </w:tc>
        <w:tc>
          <w:tcPr>
            <w:tcW w:w="1560" w:type="dxa"/>
          </w:tcPr>
          <w:p w14:paraId="10A6E694"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بين المجموعات</w:t>
            </w:r>
          </w:p>
          <w:p w14:paraId="6DE87BD4"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داخل المجموعات</w:t>
            </w:r>
          </w:p>
          <w:p w14:paraId="0AE35979"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المجموع</w:t>
            </w:r>
          </w:p>
        </w:tc>
        <w:tc>
          <w:tcPr>
            <w:tcW w:w="1134" w:type="dxa"/>
          </w:tcPr>
          <w:p w14:paraId="4EEC282F"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0.334</w:t>
            </w:r>
          </w:p>
          <w:p w14:paraId="54CE79E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14.232</w:t>
            </w:r>
          </w:p>
          <w:p w14:paraId="1026684F"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14.566</w:t>
            </w:r>
          </w:p>
        </w:tc>
        <w:tc>
          <w:tcPr>
            <w:tcW w:w="992" w:type="dxa"/>
          </w:tcPr>
          <w:p w14:paraId="2C7C61B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w:t>
            </w:r>
          </w:p>
          <w:p w14:paraId="3ABC5F4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65</w:t>
            </w:r>
          </w:p>
          <w:p w14:paraId="679EEA92"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70</w:t>
            </w:r>
          </w:p>
        </w:tc>
        <w:tc>
          <w:tcPr>
            <w:tcW w:w="1559" w:type="dxa"/>
          </w:tcPr>
          <w:p w14:paraId="5699D873"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0.190</w:t>
            </w:r>
          </w:p>
          <w:p w14:paraId="6711A5D1"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0.409</w:t>
            </w:r>
          </w:p>
        </w:tc>
        <w:tc>
          <w:tcPr>
            <w:tcW w:w="992" w:type="dxa"/>
          </w:tcPr>
          <w:p w14:paraId="2B132E4D"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0.436</w:t>
            </w:r>
          </w:p>
        </w:tc>
        <w:tc>
          <w:tcPr>
            <w:tcW w:w="1172" w:type="dxa"/>
          </w:tcPr>
          <w:p w14:paraId="19E3FE9E"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highlight w:val="yellow"/>
                <w:rtl/>
                <w:lang w:bidi="ar-DZ"/>
              </w:rPr>
            </w:pPr>
            <w:r w:rsidRPr="00F214B7">
              <w:rPr>
                <w:rFonts w:asciiTheme="minorBidi" w:eastAsia="Calibri" w:hAnsiTheme="minorBidi" w:cstheme="minorBidi"/>
                <w:color w:val="000000" w:themeColor="text1"/>
                <w:sz w:val="28"/>
                <w:szCs w:val="28"/>
                <w:rtl/>
                <w:lang w:bidi="ar-DZ"/>
              </w:rPr>
              <w:t>0.340</w:t>
            </w:r>
          </w:p>
        </w:tc>
      </w:tr>
      <w:tr w:rsidR="00F214B7" w:rsidRPr="00F214B7" w14:paraId="05EDF459" w14:textId="77777777" w:rsidTr="00C63A06">
        <w:tc>
          <w:tcPr>
            <w:cnfStyle w:val="001000000000" w:firstRow="0" w:lastRow="0" w:firstColumn="1" w:lastColumn="0" w:oddVBand="0" w:evenVBand="0" w:oddHBand="0" w:evenHBand="0" w:firstRowFirstColumn="0" w:firstRowLastColumn="0" w:lastRowFirstColumn="0" w:lastRowLastColumn="0"/>
            <w:tcW w:w="1701" w:type="dxa"/>
            <w:shd w:val="clear" w:color="auto" w:fill="E5B8B7" w:themeFill="accent2" w:themeFillTint="66"/>
          </w:tcPr>
          <w:p w14:paraId="05533AE1" w14:textId="77777777" w:rsidR="000D336D" w:rsidRPr="00F214B7" w:rsidRDefault="000D336D" w:rsidP="00F214B7">
            <w:pPr>
              <w:ind w:left="283" w:right="142"/>
              <w:contextualSpacing/>
              <w:jc w:val="both"/>
              <w:rPr>
                <w:rFonts w:ascii="Traditional Arabic" w:eastAsia="Calibri" w:hAnsi="Traditional Arabic" w:cs="Simplified Arabic"/>
                <w:color w:val="000000" w:themeColor="text1"/>
                <w:sz w:val="28"/>
                <w:szCs w:val="28"/>
                <w:lang w:bidi="ar-DZ"/>
              </w:rPr>
            </w:pPr>
            <w:r w:rsidRPr="00F214B7">
              <w:rPr>
                <w:rFonts w:ascii="Traditional Arabic" w:eastAsia="Calibri" w:hAnsi="Traditional Arabic" w:cs="Simplified Arabic" w:hint="cs"/>
                <w:color w:val="000000" w:themeColor="text1"/>
                <w:sz w:val="28"/>
                <w:szCs w:val="28"/>
                <w:rtl/>
                <w:lang w:bidi="ar-DZ"/>
              </w:rPr>
              <w:t>قلق المستقبل</w:t>
            </w:r>
          </w:p>
        </w:tc>
        <w:tc>
          <w:tcPr>
            <w:tcW w:w="1560" w:type="dxa"/>
          </w:tcPr>
          <w:p w14:paraId="6506830E"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بين المجموعات</w:t>
            </w:r>
          </w:p>
          <w:p w14:paraId="45DEAE91"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داخل المجموعات</w:t>
            </w:r>
          </w:p>
          <w:p w14:paraId="0ADBBB88"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المجموع</w:t>
            </w:r>
          </w:p>
        </w:tc>
        <w:tc>
          <w:tcPr>
            <w:tcW w:w="1134" w:type="dxa"/>
          </w:tcPr>
          <w:p w14:paraId="2AB6157E"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0.672</w:t>
            </w:r>
          </w:p>
          <w:p w14:paraId="26634862"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5.980</w:t>
            </w:r>
          </w:p>
          <w:p w14:paraId="49DCA7A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5.966</w:t>
            </w:r>
          </w:p>
        </w:tc>
        <w:tc>
          <w:tcPr>
            <w:tcW w:w="992" w:type="dxa"/>
          </w:tcPr>
          <w:p w14:paraId="31177EAA"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w:t>
            </w:r>
          </w:p>
          <w:p w14:paraId="6D631BEB"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65</w:t>
            </w:r>
          </w:p>
          <w:p w14:paraId="0E32F04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70</w:t>
            </w:r>
          </w:p>
        </w:tc>
        <w:tc>
          <w:tcPr>
            <w:tcW w:w="1559" w:type="dxa"/>
          </w:tcPr>
          <w:p w14:paraId="53376DB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0.369</w:t>
            </w:r>
          </w:p>
          <w:p w14:paraId="1077D9C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0.151</w:t>
            </w:r>
          </w:p>
        </w:tc>
        <w:tc>
          <w:tcPr>
            <w:tcW w:w="992" w:type="dxa"/>
          </w:tcPr>
          <w:p w14:paraId="60E941F0"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2.222</w:t>
            </w:r>
          </w:p>
        </w:tc>
        <w:tc>
          <w:tcPr>
            <w:tcW w:w="1172" w:type="dxa"/>
          </w:tcPr>
          <w:p w14:paraId="6F936DF3" w14:textId="77777777" w:rsidR="000D336D" w:rsidRPr="00F214B7" w:rsidRDefault="000D336D" w:rsidP="00F214B7">
            <w:pPr>
              <w:tabs>
                <w:tab w:val="num" w:pos="720"/>
              </w:tabs>
              <w:ind w:right="142"/>
              <w:contextualSpacing/>
              <w:jc w:val="both"/>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highlight w:val="yellow"/>
                <w:rtl/>
                <w:lang w:bidi="ar-DZ"/>
              </w:rPr>
            </w:pPr>
            <w:r w:rsidRPr="00F214B7">
              <w:rPr>
                <w:rFonts w:asciiTheme="minorBidi" w:eastAsia="Calibri" w:hAnsiTheme="minorBidi" w:cstheme="minorBidi"/>
                <w:color w:val="000000" w:themeColor="text1"/>
                <w:sz w:val="28"/>
                <w:szCs w:val="28"/>
                <w:rtl/>
                <w:lang w:bidi="ar-DZ"/>
              </w:rPr>
              <w:t>0.243</w:t>
            </w:r>
          </w:p>
        </w:tc>
      </w:tr>
    </w:tbl>
    <w:p w14:paraId="14C3B18F" w14:textId="77777777" w:rsidR="000D336D" w:rsidRPr="00F214B7" w:rsidRDefault="000D336D" w:rsidP="00F214B7">
      <w:pPr>
        <w:spacing w:after="240" w:line="276" w:lineRule="auto"/>
        <w:ind w:right="142"/>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b/>
          <w:bCs/>
          <w:color w:val="000000" w:themeColor="text1"/>
          <w:sz w:val="28"/>
          <w:szCs w:val="28"/>
          <w:rtl/>
          <w:lang w:bidi="ar-DZ"/>
        </w:rPr>
        <w:t xml:space="preserve">المصدر: </w:t>
      </w:r>
      <w:r w:rsidRPr="00F214B7">
        <w:rPr>
          <w:rFonts w:ascii="Traditional Arabic" w:eastAsia="Calibri" w:hAnsi="Traditional Arabic" w:cs="Simplified Arabic"/>
          <w:color w:val="000000" w:themeColor="text1"/>
          <w:sz w:val="28"/>
          <w:szCs w:val="28"/>
          <w:rtl/>
          <w:lang w:bidi="ar-DZ"/>
        </w:rPr>
        <w:t>إعداد الطالبات بناء على نتائج الدراسة ومخرجات نظام (22</w:t>
      </w:r>
      <w:r w:rsidRPr="00F214B7">
        <w:rPr>
          <w:rFonts w:ascii="Traditional Arabic" w:eastAsia="Calibri" w:hAnsi="Traditional Arabic" w:cs="Simplified Arabic"/>
          <w:color w:val="000000" w:themeColor="text1"/>
          <w:sz w:val="28"/>
          <w:szCs w:val="28"/>
          <w:lang w:bidi="ar-DZ"/>
        </w:rPr>
        <w:t>SPSS</w:t>
      </w:r>
      <w:r w:rsidRPr="00F214B7">
        <w:rPr>
          <w:rFonts w:ascii="Traditional Arabic" w:eastAsia="Calibri" w:hAnsi="Traditional Arabic" w:cs="Simplified Arabic"/>
          <w:color w:val="000000" w:themeColor="text1"/>
          <w:sz w:val="28"/>
          <w:szCs w:val="28"/>
          <w:rtl/>
          <w:lang w:bidi="ar-DZ"/>
        </w:rPr>
        <w:t>)</w:t>
      </w:r>
    </w:p>
    <w:p w14:paraId="327F6968" w14:textId="77777777" w:rsidR="000D336D" w:rsidRPr="003109FB" w:rsidRDefault="000D336D" w:rsidP="003109FB">
      <w:pPr>
        <w:spacing w:after="240" w:line="276" w:lineRule="auto"/>
        <w:ind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 xml:space="preserve">التعليق: </w:t>
      </w:r>
      <w:r w:rsidRPr="003109FB">
        <w:rPr>
          <w:rFonts w:ascii="Traditional Arabic" w:eastAsia="Calibri" w:hAnsi="Traditional Arabic" w:cs="Simplified Arabic"/>
          <w:color w:val="000000" w:themeColor="text1"/>
          <w:sz w:val="32"/>
          <w:szCs w:val="32"/>
          <w:rtl/>
          <w:lang w:bidi="ar-DZ"/>
        </w:rPr>
        <w:t>نلاحظ من الجدول أعلاه أنه لا توجد فروق عند مستوى الدلالة المعنوية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لمتغير العمر حيث كان مستوى الدلالة المعنوية أكبر من(0.05</w:t>
      </w:r>
      <w:r w:rsidRPr="003109FB">
        <w:rPr>
          <w:rFonts w:ascii="Traditional Arabic" w:eastAsia="Calibri" w:hAnsi="Traditional Arabic" w:cs="Simplified Arabic"/>
          <w:color w:val="000000" w:themeColor="text1"/>
          <w:sz w:val="32"/>
          <w:szCs w:val="32"/>
          <w:lang w:bidi="ar-DZ"/>
        </w:rPr>
        <w:t>a&gt;</w:t>
      </w:r>
      <w:r w:rsidRPr="003109FB">
        <w:rPr>
          <w:rFonts w:ascii="Traditional Arabic" w:eastAsia="Calibri" w:hAnsi="Traditional Arabic" w:cs="Simplified Arabic"/>
          <w:color w:val="000000" w:themeColor="text1"/>
          <w:sz w:val="32"/>
          <w:szCs w:val="32"/>
          <w:rtl/>
          <w:lang w:bidi="ar-DZ"/>
        </w:rPr>
        <w:t>) أي أن الاختلاف في الأعمار لا يؤثر على متغيري الدراسة.</w:t>
      </w:r>
    </w:p>
    <w:p w14:paraId="5CFB85EF" w14:textId="77777777" w:rsidR="000D336D" w:rsidRPr="003109FB" w:rsidRDefault="000D336D" w:rsidP="003109FB">
      <w:pPr>
        <w:tabs>
          <w:tab w:val="num" w:pos="720"/>
        </w:tabs>
        <w:spacing w:after="240" w:line="276" w:lineRule="auto"/>
        <w:ind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اختبار الفرضية 2-3:</w:t>
      </w:r>
    </w:p>
    <w:p w14:paraId="384E02C8" w14:textId="77777777" w:rsidR="000D336D" w:rsidRPr="003109FB" w:rsidRDefault="000D336D" w:rsidP="003109FB">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0</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لا 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للمستوى التعليمي.</w:t>
      </w:r>
    </w:p>
    <w:p w14:paraId="23CD8E25" w14:textId="77777777" w:rsidR="000D336D" w:rsidRPr="003109FB" w:rsidRDefault="000D336D" w:rsidP="003109FB">
      <w:pPr>
        <w:tabs>
          <w:tab w:val="num" w:pos="720"/>
        </w:tabs>
        <w:spacing w:after="240" w:line="276" w:lineRule="auto"/>
        <w:ind w:right="142"/>
        <w:contextualSpacing/>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1</w:t>
      </w:r>
      <w:r w:rsidRPr="003109FB">
        <w:rPr>
          <w:rFonts w:ascii="Traditional Arabic" w:eastAsia="Calibri" w:hAnsi="Traditional Arabic" w:cs="Simplified Arabic"/>
          <w:b/>
          <w:bCs/>
          <w:color w:val="000000" w:themeColor="text1"/>
          <w:sz w:val="32"/>
          <w:szCs w:val="32"/>
          <w:lang w:bidi="ar-DZ"/>
        </w:rPr>
        <w:t>H</w:t>
      </w:r>
      <w:r w:rsidRPr="003109FB">
        <w:rPr>
          <w:rFonts w:ascii="Traditional Arabic" w:eastAsia="Calibri" w:hAnsi="Traditional Arabic" w:cs="Simplified Arabic"/>
          <w:b/>
          <w:bCs/>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توجد فروقات عند مستوى دلالة 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للمستوى التعليمي.</w:t>
      </w:r>
    </w:p>
    <w:p w14:paraId="1FD2F2F7" w14:textId="16426D81" w:rsidR="000D336D" w:rsidRPr="003109FB" w:rsidRDefault="000D336D" w:rsidP="00CC582D">
      <w:pPr>
        <w:spacing w:after="240" w:line="276" w:lineRule="auto"/>
        <w:ind w:left="-2" w:right="142"/>
        <w:jc w:val="center"/>
        <w:rPr>
          <w:rFonts w:ascii="Traditional Arabic" w:eastAsia="Calibri" w:hAnsi="Traditional Arabic" w:cs="Simplified Arabic"/>
          <w:b/>
          <w:bCs/>
          <w:color w:val="000000" w:themeColor="text1"/>
          <w:sz w:val="32"/>
          <w:szCs w:val="32"/>
          <w:lang w:bidi="ar-DZ"/>
        </w:rPr>
      </w:pPr>
      <w:r w:rsidRPr="003109FB">
        <w:rPr>
          <w:rFonts w:ascii="Traditional Arabic" w:eastAsia="Calibri" w:hAnsi="Traditional Arabic" w:cs="Simplified Arabic"/>
          <w:b/>
          <w:bCs/>
          <w:color w:val="000000" w:themeColor="text1"/>
          <w:sz w:val="32"/>
          <w:szCs w:val="32"/>
          <w:rtl/>
          <w:lang w:bidi="ar-DZ"/>
        </w:rPr>
        <w:lastRenderedPageBreak/>
        <w:t>الجدول رقم (</w:t>
      </w:r>
      <w:r w:rsidRPr="003109FB">
        <w:rPr>
          <w:rFonts w:ascii="Traditional Arabic" w:eastAsia="Calibri" w:hAnsi="Traditional Arabic" w:cs="Simplified Arabic" w:hint="cs"/>
          <w:b/>
          <w:bCs/>
          <w:color w:val="000000" w:themeColor="text1"/>
          <w:sz w:val="32"/>
          <w:szCs w:val="32"/>
          <w:rtl/>
          <w:lang w:bidi="ar-DZ"/>
        </w:rPr>
        <w:t>18</w:t>
      </w:r>
      <w:r w:rsidRPr="003109FB">
        <w:rPr>
          <w:rFonts w:ascii="Traditional Arabic" w:eastAsia="Calibri" w:hAnsi="Traditional Arabic" w:cs="Simplified Arabic"/>
          <w:b/>
          <w:bCs/>
          <w:color w:val="000000" w:themeColor="text1"/>
          <w:sz w:val="32"/>
          <w:szCs w:val="32"/>
          <w:rtl/>
          <w:lang w:bidi="ar-DZ"/>
        </w:rPr>
        <w:t>): اختبار التباين الأحادي (Anova) لمتغيرات الدراسة وفقا لمتغير المستوى التعليمي</w:t>
      </w:r>
    </w:p>
    <w:tbl>
      <w:tblPr>
        <w:tblStyle w:val="GridTable1Light1"/>
        <w:tblpPr w:leftFromText="141" w:rightFromText="141" w:vertAnchor="text" w:horzAnchor="margin" w:tblpXSpec="center" w:tblpY="120"/>
        <w:bidiVisual/>
        <w:tblW w:w="9498" w:type="dxa"/>
        <w:tblLook w:val="04A0" w:firstRow="1" w:lastRow="0" w:firstColumn="1" w:lastColumn="0" w:noHBand="0" w:noVBand="1"/>
      </w:tblPr>
      <w:tblGrid>
        <w:gridCol w:w="1560"/>
        <w:gridCol w:w="1776"/>
        <w:gridCol w:w="1402"/>
        <w:gridCol w:w="1248"/>
        <w:gridCol w:w="1531"/>
        <w:gridCol w:w="988"/>
        <w:gridCol w:w="993"/>
      </w:tblGrid>
      <w:tr w:rsidR="003109FB" w:rsidRPr="00F214B7" w14:paraId="67C932E8" w14:textId="77777777" w:rsidTr="00C63A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shd w:val="clear" w:color="auto" w:fill="E5B8B7" w:themeFill="accent2" w:themeFillTint="66"/>
          </w:tcPr>
          <w:p w14:paraId="7ABFB92E" w14:textId="77777777" w:rsidR="000D336D" w:rsidRPr="00F214B7" w:rsidRDefault="000D336D" w:rsidP="00F214B7">
            <w:pPr>
              <w:tabs>
                <w:tab w:val="num" w:pos="720"/>
              </w:tabs>
              <w:ind w:right="142"/>
              <w:contextualSpacing/>
              <w:jc w:val="center"/>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متغيري الدراسة</w:t>
            </w:r>
          </w:p>
        </w:tc>
        <w:tc>
          <w:tcPr>
            <w:tcW w:w="1777" w:type="dxa"/>
            <w:shd w:val="clear" w:color="auto" w:fill="E5B8B7" w:themeFill="accent2" w:themeFillTint="66"/>
          </w:tcPr>
          <w:p w14:paraId="2830168B"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التباين</w:t>
            </w:r>
          </w:p>
        </w:tc>
        <w:tc>
          <w:tcPr>
            <w:tcW w:w="1402" w:type="dxa"/>
            <w:shd w:val="clear" w:color="auto" w:fill="E5B8B7" w:themeFill="accent2" w:themeFillTint="66"/>
          </w:tcPr>
          <w:p w14:paraId="57DD9D80"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مجموع المربعات</w:t>
            </w:r>
          </w:p>
        </w:tc>
        <w:tc>
          <w:tcPr>
            <w:tcW w:w="1249" w:type="dxa"/>
            <w:shd w:val="clear" w:color="auto" w:fill="E5B8B7" w:themeFill="accent2" w:themeFillTint="66"/>
          </w:tcPr>
          <w:p w14:paraId="6BF00A85"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درجة الحرية</w:t>
            </w:r>
          </w:p>
        </w:tc>
        <w:tc>
          <w:tcPr>
            <w:tcW w:w="1532" w:type="dxa"/>
            <w:shd w:val="clear" w:color="auto" w:fill="E5B8B7" w:themeFill="accent2" w:themeFillTint="66"/>
          </w:tcPr>
          <w:p w14:paraId="72D0740B"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متوسط المربعات</w:t>
            </w:r>
          </w:p>
        </w:tc>
        <w:tc>
          <w:tcPr>
            <w:tcW w:w="985" w:type="dxa"/>
            <w:shd w:val="clear" w:color="auto" w:fill="E5B8B7" w:themeFill="accent2" w:themeFillTint="66"/>
          </w:tcPr>
          <w:p w14:paraId="4200C135"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lang w:bidi="ar-DZ"/>
              </w:rPr>
              <w:t>F</w:t>
            </w:r>
          </w:p>
        </w:tc>
        <w:tc>
          <w:tcPr>
            <w:tcW w:w="993" w:type="dxa"/>
            <w:shd w:val="clear" w:color="auto" w:fill="E5B8B7" w:themeFill="accent2" w:themeFillTint="66"/>
          </w:tcPr>
          <w:p w14:paraId="3200E7CB" w14:textId="77777777" w:rsidR="000D336D" w:rsidRPr="00F214B7" w:rsidRDefault="000D336D" w:rsidP="00F214B7">
            <w:pPr>
              <w:tabs>
                <w:tab w:val="num" w:pos="720"/>
              </w:tabs>
              <w:ind w:right="142"/>
              <w:contextualSpacing/>
              <w:jc w:val="center"/>
              <w:cnfStyle w:val="100000000000" w:firstRow="1"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Sig</w:t>
            </w:r>
          </w:p>
        </w:tc>
      </w:tr>
      <w:tr w:rsidR="003109FB" w:rsidRPr="00F214B7" w14:paraId="7B021404" w14:textId="77777777" w:rsidTr="00C63A06">
        <w:tc>
          <w:tcPr>
            <w:cnfStyle w:val="001000000000" w:firstRow="0" w:lastRow="0" w:firstColumn="1" w:lastColumn="0" w:oddVBand="0" w:evenVBand="0" w:oddHBand="0" w:evenHBand="0" w:firstRowFirstColumn="0" w:firstRowLastColumn="0" w:lastRowFirstColumn="0" w:lastRowLastColumn="0"/>
            <w:tcW w:w="1560" w:type="dxa"/>
            <w:shd w:val="clear" w:color="auto" w:fill="E5B8B7" w:themeFill="accent2" w:themeFillTint="66"/>
          </w:tcPr>
          <w:p w14:paraId="2CB2D828" w14:textId="77777777" w:rsidR="000D336D" w:rsidRPr="00F214B7" w:rsidRDefault="000D336D" w:rsidP="00F214B7">
            <w:pPr>
              <w:ind w:right="142"/>
              <w:jc w:val="center"/>
              <w:rPr>
                <w:rFonts w:ascii="Traditional Arabic" w:eastAsia="Calibri" w:hAnsi="Traditional Arabic" w:cs="Simplified Arabic"/>
                <w:color w:val="000000" w:themeColor="text1"/>
                <w:sz w:val="28"/>
                <w:szCs w:val="28"/>
              </w:rPr>
            </w:pPr>
            <w:r w:rsidRPr="00F214B7">
              <w:rPr>
                <w:rFonts w:ascii="Traditional Arabic" w:eastAsia="Calibri" w:hAnsi="Traditional Arabic" w:cs="Simplified Arabic" w:hint="cs"/>
                <w:color w:val="000000" w:themeColor="text1"/>
                <w:sz w:val="28"/>
                <w:szCs w:val="28"/>
                <w:rtl/>
              </w:rPr>
              <w:t>تعاطي مخدرات</w:t>
            </w:r>
          </w:p>
        </w:tc>
        <w:tc>
          <w:tcPr>
            <w:tcW w:w="1777" w:type="dxa"/>
          </w:tcPr>
          <w:p w14:paraId="641B4342"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بين المجموعات</w:t>
            </w:r>
          </w:p>
          <w:p w14:paraId="04F014D2"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داخل المجموعات</w:t>
            </w:r>
          </w:p>
          <w:p w14:paraId="095B679A"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المجموع</w:t>
            </w:r>
          </w:p>
        </w:tc>
        <w:tc>
          <w:tcPr>
            <w:tcW w:w="1402" w:type="dxa"/>
          </w:tcPr>
          <w:p w14:paraId="12A231F9"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0.125</w:t>
            </w:r>
          </w:p>
          <w:p w14:paraId="7363EBAE"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14.441</w:t>
            </w:r>
          </w:p>
          <w:p w14:paraId="5B556453"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14.566</w:t>
            </w:r>
          </w:p>
        </w:tc>
        <w:tc>
          <w:tcPr>
            <w:tcW w:w="1249" w:type="dxa"/>
          </w:tcPr>
          <w:p w14:paraId="75F6B691"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w:t>
            </w:r>
          </w:p>
          <w:p w14:paraId="14C6C088"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65</w:t>
            </w:r>
          </w:p>
          <w:p w14:paraId="27D4CB71"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70</w:t>
            </w:r>
          </w:p>
        </w:tc>
        <w:tc>
          <w:tcPr>
            <w:tcW w:w="1532" w:type="dxa"/>
          </w:tcPr>
          <w:p w14:paraId="298D8412"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0.063</w:t>
            </w:r>
          </w:p>
          <w:p w14:paraId="35106E19"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0.413</w:t>
            </w:r>
          </w:p>
        </w:tc>
        <w:tc>
          <w:tcPr>
            <w:tcW w:w="985" w:type="dxa"/>
          </w:tcPr>
          <w:p w14:paraId="525C7A77"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0.152</w:t>
            </w:r>
          </w:p>
        </w:tc>
        <w:tc>
          <w:tcPr>
            <w:tcW w:w="993" w:type="dxa"/>
          </w:tcPr>
          <w:p w14:paraId="40D308B6"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highlight w:val="yellow"/>
                <w:rtl/>
                <w:lang w:bidi="ar-DZ"/>
              </w:rPr>
            </w:pPr>
            <w:r w:rsidRPr="00F214B7">
              <w:rPr>
                <w:rFonts w:asciiTheme="minorBidi" w:eastAsia="Calibri" w:hAnsiTheme="minorBidi" w:cstheme="minorBidi"/>
                <w:color w:val="000000" w:themeColor="text1"/>
                <w:sz w:val="28"/>
                <w:szCs w:val="28"/>
                <w:rtl/>
                <w:lang w:bidi="ar-DZ"/>
              </w:rPr>
              <w:t>0.856</w:t>
            </w:r>
          </w:p>
        </w:tc>
      </w:tr>
      <w:tr w:rsidR="00F214B7" w:rsidRPr="00F214B7" w14:paraId="5B62E126" w14:textId="77777777" w:rsidTr="00C63A06">
        <w:tc>
          <w:tcPr>
            <w:cnfStyle w:val="001000000000" w:firstRow="0" w:lastRow="0" w:firstColumn="1" w:lastColumn="0" w:oddVBand="0" w:evenVBand="0" w:oddHBand="0" w:evenHBand="0" w:firstRowFirstColumn="0" w:firstRowLastColumn="0" w:lastRowFirstColumn="0" w:lastRowLastColumn="0"/>
            <w:tcW w:w="1560" w:type="dxa"/>
            <w:shd w:val="clear" w:color="auto" w:fill="E5B8B7" w:themeFill="accent2" w:themeFillTint="66"/>
          </w:tcPr>
          <w:p w14:paraId="19C6DEDB" w14:textId="77777777" w:rsidR="000D336D" w:rsidRPr="00F214B7" w:rsidRDefault="000D336D" w:rsidP="00F214B7">
            <w:pPr>
              <w:ind w:right="142"/>
              <w:jc w:val="center"/>
              <w:rPr>
                <w:rFonts w:ascii="Traditional Arabic" w:eastAsia="Calibri" w:hAnsi="Traditional Arabic" w:cs="Simplified Arabic"/>
                <w:color w:val="000000" w:themeColor="text1"/>
                <w:sz w:val="28"/>
                <w:szCs w:val="28"/>
              </w:rPr>
            </w:pPr>
            <w:r w:rsidRPr="00F214B7">
              <w:rPr>
                <w:rFonts w:ascii="Traditional Arabic" w:eastAsia="Calibri" w:hAnsi="Traditional Arabic" w:cs="Simplified Arabic" w:hint="cs"/>
                <w:color w:val="000000" w:themeColor="text1"/>
                <w:sz w:val="28"/>
                <w:szCs w:val="28"/>
                <w:rtl/>
              </w:rPr>
              <w:t>قلق المستقبل</w:t>
            </w:r>
          </w:p>
        </w:tc>
        <w:tc>
          <w:tcPr>
            <w:tcW w:w="1777" w:type="dxa"/>
          </w:tcPr>
          <w:p w14:paraId="7D6045B5"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بين المجموعات</w:t>
            </w:r>
          </w:p>
          <w:p w14:paraId="715F1BE6"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داخل المجموعات</w:t>
            </w:r>
          </w:p>
          <w:p w14:paraId="68BE3D04"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Simplified Arabic"/>
                <w:color w:val="000000" w:themeColor="text1"/>
                <w:sz w:val="28"/>
                <w:szCs w:val="28"/>
                <w:rtl/>
                <w:lang w:bidi="ar-DZ"/>
              </w:rPr>
            </w:pPr>
            <w:r w:rsidRPr="00F214B7">
              <w:rPr>
                <w:rFonts w:ascii="Traditional Arabic" w:eastAsia="Calibri" w:hAnsi="Traditional Arabic" w:cs="Simplified Arabic"/>
                <w:color w:val="000000" w:themeColor="text1"/>
                <w:sz w:val="28"/>
                <w:szCs w:val="28"/>
                <w:rtl/>
                <w:lang w:bidi="ar-DZ"/>
              </w:rPr>
              <w:t>المجموع</w:t>
            </w:r>
          </w:p>
        </w:tc>
        <w:tc>
          <w:tcPr>
            <w:tcW w:w="1402" w:type="dxa"/>
          </w:tcPr>
          <w:p w14:paraId="6537A309"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0.107</w:t>
            </w:r>
          </w:p>
          <w:p w14:paraId="22766F48"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5.860</w:t>
            </w:r>
          </w:p>
          <w:p w14:paraId="3497DCEC"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5.966</w:t>
            </w:r>
          </w:p>
        </w:tc>
        <w:tc>
          <w:tcPr>
            <w:tcW w:w="1249" w:type="dxa"/>
          </w:tcPr>
          <w:p w14:paraId="41031350"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5</w:t>
            </w:r>
          </w:p>
          <w:p w14:paraId="2E08CC24"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65</w:t>
            </w:r>
          </w:p>
          <w:p w14:paraId="228C4005"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70</w:t>
            </w:r>
          </w:p>
        </w:tc>
        <w:tc>
          <w:tcPr>
            <w:tcW w:w="1532" w:type="dxa"/>
          </w:tcPr>
          <w:p w14:paraId="7980C978"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0.053</w:t>
            </w:r>
          </w:p>
          <w:p w14:paraId="5CBDEFA3"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0.167</w:t>
            </w:r>
          </w:p>
        </w:tc>
        <w:tc>
          <w:tcPr>
            <w:tcW w:w="985" w:type="dxa"/>
          </w:tcPr>
          <w:p w14:paraId="7D9F2165"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0.318</w:t>
            </w:r>
          </w:p>
        </w:tc>
        <w:tc>
          <w:tcPr>
            <w:tcW w:w="993" w:type="dxa"/>
          </w:tcPr>
          <w:p w14:paraId="5CD11015" w14:textId="77777777" w:rsidR="000D336D" w:rsidRPr="00F214B7" w:rsidRDefault="000D336D" w:rsidP="00F214B7">
            <w:pPr>
              <w:tabs>
                <w:tab w:val="num" w:pos="720"/>
              </w:tabs>
              <w:ind w:right="142"/>
              <w:contextualSpacing/>
              <w:jc w:val="center"/>
              <w:cnfStyle w:val="000000000000" w:firstRow="0" w:lastRow="0" w:firstColumn="0" w:lastColumn="0" w:oddVBand="0" w:evenVBand="0" w:oddHBand="0" w:evenHBand="0" w:firstRowFirstColumn="0" w:firstRowLastColumn="0" w:lastRowFirstColumn="0" w:lastRowLastColumn="0"/>
              <w:rPr>
                <w:rFonts w:asciiTheme="minorBidi" w:eastAsia="Calibri" w:hAnsiTheme="minorBidi" w:cstheme="minorBidi"/>
                <w:color w:val="000000" w:themeColor="text1"/>
                <w:sz w:val="28"/>
                <w:szCs w:val="28"/>
                <w:rtl/>
                <w:lang w:bidi="ar-DZ"/>
              </w:rPr>
            </w:pPr>
            <w:r w:rsidRPr="00F214B7">
              <w:rPr>
                <w:rFonts w:asciiTheme="minorBidi" w:eastAsia="Calibri" w:hAnsiTheme="minorBidi" w:cstheme="minorBidi"/>
                <w:color w:val="000000" w:themeColor="text1"/>
                <w:sz w:val="28"/>
                <w:szCs w:val="28"/>
                <w:rtl/>
                <w:lang w:bidi="ar-DZ"/>
              </w:rPr>
              <w:t>0.740</w:t>
            </w:r>
          </w:p>
        </w:tc>
      </w:tr>
    </w:tbl>
    <w:p w14:paraId="7B6461BE" w14:textId="77777777" w:rsidR="000D336D" w:rsidRPr="00DA087A" w:rsidRDefault="000D336D" w:rsidP="00DA087A">
      <w:pPr>
        <w:spacing w:after="240" w:line="276" w:lineRule="auto"/>
        <w:ind w:left="-2" w:right="142"/>
        <w:rPr>
          <w:rFonts w:ascii="Traditional Arabic" w:eastAsia="Calibri" w:hAnsi="Traditional Arabic" w:cs="Simplified Arabic"/>
          <w:color w:val="000000" w:themeColor="text1"/>
          <w:sz w:val="28"/>
          <w:szCs w:val="28"/>
          <w:rtl/>
          <w:lang w:bidi="ar-DZ"/>
        </w:rPr>
      </w:pPr>
      <w:r w:rsidRPr="00DA087A">
        <w:rPr>
          <w:rFonts w:ascii="Traditional Arabic" w:eastAsia="Calibri" w:hAnsi="Traditional Arabic" w:cs="Simplified Arabic"/>
          <w:b/>
          <w:bCs/>
          <w:color w:val="000000" w:themeColor="text1"/>
          <w:sz w:val="28"/>
          <w:szCs w:val="28"/>
          <w:rtl/>
          <w:lang w:bidi="ar-DZ"/>
        </w:rPr>
        <w:t>المصدر</w:t>
      </w:r>
      <w:r w:rsidRPr="00DA087A">
        <w:rPr>
          <w:rFonts w:ascii="Traditional Arabic" w:eastAsia="Calibri" w:hAnsi="Traditional Arabic" w:cs="Simplified Arabic"/>
          <w:color w:val="000000" w:themeColor="text1"/>
          <w:sz w:val="28"/>
          <w:szCs w:val="28"/>
          <w:rtl/>
          <w:lang w:bidi="ar-DZ"/>
        </w:rPr>
        <w:t>: إعداد الطالبات بناء على نتائج الدراسة ومخرجات نظام (22</w:t>
      </w:r>
      <w:r w:rsidRPr="00DA087A">
        <w:rPr>
          <w:rFonts w:ascii="Traditional Arabic" w:eastAsia="Calibri" w:hAnsi="Traditional Arabic" w:cs="Simplified Arabic"/>
          <w:color w:val="000000" w:themeColor="text1"/>
          <w:sz w:val="28"/>
          <w:szCs w:val="28"/>
          <w:lang w:bidi="ar-DZ"/>
        </w:rPr>
        <w:t>SPSS</w:t>
      </w:r>
      <w:r w:rsidRPr="00DA087A">
        <w:rPr>
          <w:rFonts w:ascii="Traditional Arabic" w:eastAsia="Calibri" w:hAnsi="Traditional Arabic" w:cs="Simplified Arabic"/>
          <w:color w:val="000000" w:themeColor="text1"/>
          <w:sz w:val="28"/>
          <w:szCs w:val="28"/>
          <w:rtl/>
          <w:lang w:bidi="ar-DZ"/>
        </w:rPr>
        <w:t>)</w:t>
      </w:r>
    </w:p>
    <w:p w14:paraId="5506A84A"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b/>
          <w:bCs/>
          <w:color w:val="000000" w:themeColor="text1"/>
          <w:sz w:val="32"/>
          <w:szCs w:val="32"/>
          <w:rtl/>
          <w:lang w:bidi="ar-DZ"/>
        </w:rPr>
        <w:t xml:space="preserve">التعليق: </w:t>
      </w:r>
      <w:r w:rsidRPr="003109FB">
        <w:rPr>
          <w:rFonts w:ascii="Traditional Arabic" w:eastAsia="Calibri" w:hAnsi="Traditional Arabic" w:cs="Simplified Arabic"/>
          <w:color w:val="000000" w:themeColor="text1"/>
          <w:sz w:val="32"/>
          <w:szCs w:val="32"/>
          <w:rtl/>
          <w:lang w:bidi="ar-DZ"/>
        </w:rPr>
        <w:t>نلاحظ من الجدول أعلاه أنه لا توجد فروق عند مستوى الدلالة المعنوية (0.05</w:t>
      </w:r>
      <w:r w:rsidRPr="003109FB">
        <w:rPr>
          <w:rFonts w:eastAsia="Calibri" w:hint="cs"/>
          <w:color w:val="000000" w:themeColor="text1"/>
          <w:sz w:val="32"/>
          <w:szCs w:val="32"/>
          <w:rtl/>
          <w:lang w:bidi="ar-DZ"/>
        </w:rPr>
        <w:t>≥</w:t>
      </w:r>
      <w:r w:rsidRPr="003109FB">
        <w:rPr>
          <w:rFonts w:ascii="Traditional Arabic" w:eastAsia="Calibri" w:hAnsi="Traditional Arabic" w:cs="Simplified Arabic"/>
          <w:color w:val="000000" w:themeColor="text1"/>
          <w:sz w:val="32"/>
          <w:szCs w:val="32"/>
          <w:lang w:bidi="ar-DZ"/>
        </w:rPr>
        <w:t>a</w:t>
      </w:r>
      <w:r w:rsidRPr="003109FB">
        <w:rPr>
          <w:rFonts w:ascii="Traditional Arabic" w:eastAsia="Calibri" w:hAnsi="Traditional Arabic" w:cs="Simplified Arabic"/>
          <w:color w:val="000000" w:themeColor="text1"/>
          <w:sz w:val="32"/>
          <w:szCs w:val="32"/>
          <w:rtl/>
          <w:lang w:bidi="ar-DZ"/>
        </w:rPr>
        <w:t>) لمتغيري الدراسة تعزى لمتغير المستوى التعليمي حيث كان مستوى الدلالة المعنوية أكبر من(0.05</w:t>
      </w:r>
      <w:r w:rsidRPr="003109FB">
        <w:rPr>
          <w:rFonts w:ascii="Traditional Arabic" w:eastAsia="Calibri" w:hAnsi="Traditional Arabic" w:cs="Simplified Arabic"/>
          <w:color w:val="000000" w:themeColor="text1"/>
          <w:sz w:val="32"/>
          <w:szCs w:val="32"/>
          <w:lang w:bidi="ar-DZ"/>
        </w:rPr>
        <w:t>a&gt;</w:t>
      </w:r>
      <w:r w:rsidRPr="003109FB">
        <w:rPr>
          <w:rFonts w:ascii="Traditional Arabic" w:eastAsia="Calibri" w:hAnsi="Traditional Arabic" w:cs="Simplified Arabic"/>
          <w:color w:val="000000" w:themeColor="text1"/>
          <w:sz w:val="32"/>
          <w:szCs w:val="32"/>
          <w:rtl/>
          <w:lang w:bidi="ar-DZ"/>
        </w:rPr>
        <w:t>) أي أن الاختلاف في المستوى التعليمي لا يؤثر على متغيري الدراسة.</w:t>
      </w:r>
    </w:p>
    <w:p w14:paraId="7B72F8DE" w14:textId="77777777" w:rsidR="000D336D" w:rsidRPr="003109FB" w:rsidRDefault="000D336D" w:rsidP="003109FB">
      <w:pPr>
        <w:spacing w:after="240" w:line="276" w:lineRule="auto"/>
        <w:ind w:right="142"/>
        <w:jc w:val="both"/>
        <w:rPr>
          <w:rFonts w:ascii="Traditional Arabic" w:eastAsia="Calibri" w:hAnsi="Traditional Arabic" w:cs="Simplified Arabic"/>
          <w:color w:val="000000" w:themeColor="text1"/>
          <w:sz w:val="32"/>
          <w:szCs w:val="32"/>
          <w:rtl/>
          <w:lang w:bidi="ar-DZ"/>
        </w:rPr>
      </w:pPr>
    </w:p>
    <w:p w14:paraId="04C262A0" w14:textId="77777777" w:rsidR="000D336D" w:rsidRPr="003109FB" w:rsidRDefault="000D336D" w:rsidP="003109FB">
      <w:pPr>
        <w:spacing w:after="240" w:line="276" w:lineRule="auto"/>
        <w:ind w:right="142"/>
        <w:jc w:val="both"/>
        <w:rPr>
          <w:rFonts w:ascii="Traditional Arabic" w:eastAsia="Calibri" w:hAnsi="Traditional Arabic" w:cs="Simplified Arabic"/>
          <w:color w:val="000000" w:themeColor="text1"/>
          <w:sz w:val="32"/>
          <w:szCs w:val="32"/>
          <w:rtl/>
        </w:rPr>
      </w:pPr>
    </w:p>
    <w:p w14:paraId="304E3EE9" w14:textId="77777777" w:rsidR="000D336D" w:rsidRPr="003109FB" w:rsidRDefault="000D336D" w:rsidP="003109FB">
      <w:pPr>
        <w:spacing w:after="240" w:line="276" w:lineRule="auto"/>
        <w:ind w:right="142"/>
        <w:jc w:val="both"/>
        <w:rPr>
          <w:rFonts w:ascii="Traditional Arabic" w:eastAsia="Calibri" w:hAnsi="Traditional Arabic" w:cs="Simplified Arabic"/>
          <w:color w:val="000000" w:themeColor="text1"/>
          <w:sz w:val="32"/>
          <w:szCs w:val="32"/>
          <w:rtl/>
          <w:lang w:bidi="ar-DZ"/>
        </w:rPr>
      </w:pPr>
    </w:p>
    <w:p w14:paraId="44D03F9E" w14:textId="48C75268" w:rsidR="000D336D" w:rsidRDefault="000D336D" w:rsidP="003109FB">
      <w:pPr>
        <w:spacing w:after="240" w:line="276" w:lineRule="auto"/>
        <w:ind w:right="142"/>
        <w:jc w:val="both"/>
        <w:rPr>
          <w:rFonts w:ascii="Traditional Arabic" w:eastAsia="Calibri" w:hAnsi="Traditional Arabic" w:cs="Simplified Arabic"/>
          <w:color w:val="000000" w:themeColor="text1"/>
          <w:sz w:val="32"/>
          <w:szCs w:val="32"/>
          <w:rtl/>
          <w:lang w:bidi="ar-DZ"/>
        </w:rPr>
      </w:pPr>
    </w:p>
    <w:p w14:paraId="21B14C6E" w14:textId="77777777" w:rsidR="006D0921" w:rsidRPr="003109FB" w:rsidRDefault="006D0921" w:rsidP="003109FB">
      <w:pPr>
        <w:spacing w:after="240" w:line="276" w:lineRule="auto"/>
        <w:ind w:right="142"/>
        <w:jc w:val="both"/>
        <w:rPr>
          <w:rFonts w:ascii="Traditional Arabic" w:eastAsia="Calibri" w:hAnsi="Traditional Arabic" w:cs="Simplified Arabic"/>
          <w:color w:val="000000" w:themeColor="text1"/>
          <w:sz w:val="32"/>
          <w:szCs w:val="32"/>
          <w:rtl/>
          <w:lang w:bidi="ar-DZ"/>
        </w:rPr>
      </w:pPr>
    </w:p>
    <w:p w14:paraId="4E669E1C" w14:textId="0A8C8FE0" w:rsidR="000D336D" w:rsidRPr="003109FB" w:rsidRDefault="000D336D" w:rsidP="000D4D41">
      <w:pPr>
        <w:spacing w:after="240" w:line="276" w:lineRule="auto"/>
        <w:ind w:left="-2" w:right="426"/>
        <w:jc w:val="both"/>
        <w:rPr>
          <w:rFonts w:ascii="Traditional Arabic" w:eastAsia="Calibri" w:hAnsi="Traditional Arabic" w:cs="Simplified Arabic"/>
          <w:b/>
          <w:bCs/>
          <w:color w:val="000000" w:themeColor="text1"/>
          <w:sz w:val="32"/>
          <w:szCs w:val="32"/>
          <w:rtl/>
        </w:rPr>
      </w:pPr>
      <w:r w:rsidRPr="003109FB">
        <w:rPr>
          <w:rFonts w:ascii="Traditional Arabic" w:eastAsia="Calibri" w:hAnsi="Traditional Arabic" w:cs="Simplified Arabic"/>
          <w:b/>
          <w:bCs/>
          <w:color w:val="000000" w:themeColor="text1"/>
          <w:sz w:val="32"/>
          <w:szCs w:val="32"/>
          <w:rtl/>
        </w:rPr>
        <w:lastRenderedPageBreak/>
        <w:t xml:space="preserve">خلاصة الفصل </w:t>
      </w:r>
    </w:p>
    <w:p w14:paraId="51CC692B" w14:textId="0FD99FDA" w:rsidR="000D336D" w:rsidRPr="003109FB" w:rsidRDefault="000D336D" w:rsidP="00170C7D">
      <w:pPr>
        <w:spacing w:after="240" w:line="276" w:lineRule="auto"/>
        <w:ind w:left="-2" w:firstLine="476"/>
        <w:jc w:val="both"/>
        <w:rPr>
          <w:rFonts w:ascii="Traditional Arabic" w:eastAsia="Calibri" w:hAnsi="Traditional Arabic" w:cs="Simplified Arabic"/>
          <w:color w:val="000000" w:themeColor="text1"/>
          <w:sz w:val="32"/>
          <w:szCs w:val="32"/>
          <w:lang w:bidi="ar-DZ"/>
        </w:rPr>
      </w:pPr>
      <w:r w:rsidRPr="003109FB">
        <w:rPr>
          <w:rFonts w:ascii="Traditional Arabic" w:eastAsia="Calibri" w:hAnsi="Traditional Arabic" w:cs="Simplified Arabic"/>
          <w:color w:val="000000" w:themeColor="text1"/>
          <w:sz w:val="32"/>
          <w:szCs w:val="32"/>
          <w:rtl/>
          <w:lang w:bidi="ar-DZ"/>
        </w:rPr>
        <w:t xml:space="preserve">جاءت هذه الدراسة لتحديد </w:t>
      </w:r>
      <w:r w:rsidRPr="003109FB">
        <w:rPr>
          <w:rFonts w:ascii="Traditional Arabic" w:eastAsia="Calibri" w:hAnsi="Traditional Arabic" w:cs="Simplified Arabic" w:hint="cs"/>
          <w:color w:val="000000" w:themeColor="text1"/>
          <w:sz w:val="32"/>
          <w:szCs w:val="32"/>
          <w:rtl/>
          <w:lang w:bidi="ar-DZ"/>
        </w:rPr>
        <w:t>حول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تعاطي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وعلاقته</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في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الوسط</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الجامعي جامعة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بولاية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الوادي</w:t>
      </w:r>
      <w:r w:rsidRPr="003109FB">
        <w:rPr>
          <w:rFonts w:ascii="Traditional Arabic" w:eastAsia="Calibri" w:hAnsi="Traditional Arabic" w:cs="Simplified Arabic"/>
          <w:color w:val="000000" w:themeColor="text1"/>
          <w:sz w:val="32"/>
          <w:szCs w:val="32"/>
          <w:rtl/>
          <w:lang w:bidi="ar-DZ"/>
        </w:rPr>
        <w:t>"</w:t>
      </w:r>
      <w:r w:rsidR="0063516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color w:val="000000" w:themeColor="text1"/>
          <w:sz w:val="32"/>
          <w:szCs w:val="32"/>
          <w:rtl/>
          <w:lang w:bidi="ar-DZ"/>
        </w:rPr>
        <w:t xml:space="preserve">وقد توصلت الدراسة من خلال اختبار الفرضيات إلى عدة استنتاجات نذكر منها أن: كشفت نتائج الدراسة عن وجود </w:t>
      </w:r>
      <w:r w:rsidRPr="003109FB">
        <w:rPr>
          <w:rFonts w:ascii="Traditional Arabic" w:eastAsia="Calibri" w:hAnsi="Traditional Arabic" w:cs="Simplified Arabic" w:hint="cs"/>
          <w:color w:val="000000" w:themeColor="text1"/>
          <w:sz w:val="32"/>
          <w:szCs w:val="32"/>
          <w:rtl/>
          <w:lang w:bidi="ar-DZ"/>
        </w:rPr>
        <w:t>أثر</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تعاطي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وعلاقته</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بقلق</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في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الوسط</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الجامعي وابعاد</w:t>
      </w:r>
      <w:r w:rsidRPr="003109FB">
        <w:rPr>
          <w:rFonts w:ascii="Traditional Arabic" w:eastAsia="Calibri" w:hAnsi="Traditional Arabic" w:cs="Simplified Arabic"/>
          <w:color w:val="000000" w:themeColor="text1"/>
          <w:sz w:val="32"/>
          <w:szCs w:val="32"/>
          <w:rtl/>
          <w:lang w:bidi="ar-DZ"/>
        </w:rPr>
        <w:t>: (</w:t>
      </w:r>
      <w:r w:rsidRPr="003109FB">
        <w:rPr>
          <w:rFonts w:ascii="Traditional Arabic" w:eastAsia="Calibri" w:hAnsi="Traditional Arabic" w:cs="Simplified Arabic" w:hint="cs"/>
          <w:color w:val="000000" w:themeColor="text1"/>
          <w:sz w:val="32"/>
          <w:szCs w:val="32"/>
          <w:rtl/>
          <w:lang w:bidi="ar-DZ"/>
        </w:rPr>
        <w:t>عدم وجود الاستقرار</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تأثيرات ضارة</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انتشار الامراض النفسية</w:t>
      </w:r>
      <w:r w:rsidRPr="003109FB">
        <w:rPr>
          <w:rFonts w:ascii="Traditional Arabic" w:eastAsia="Calibri" w:hAnsi="Traditional Arabic" w:cs="Simplified Arabic"/>
          <w:color w:val="000000" w:themeColor="text1"/>
          <w:sz w:val="32"/>
          <w:szCs w:val="32"/>
          <w:rtl/>
          <w:lang w:bidi="ar-DZ"/>
        </w:rPr>
        <w:t xml:space="preserve">) لدى </w:t>
      </w:r>
      <w:r w:rsidRPr="003109FB">
        <w:rPr>
          <w:rFonts w:ascii="Traditional Arabic" w:eastAsia="Calibri" w:hAnsi="Traditional Arabic" w:cs="Simplified Arabic" w:hint="cs"/>
          <w:color w:val="000000" w:themeColor="text1"/>
          <w:sz w:val="32"/>
          <w:szCs w:val="32"/>
          <w:rtl/>
          <w:lang w:bidi="ar-DZ"/>
        </w:rPr>
        <w:t>طلاب جامعة</w:t>
      </w:r>
      <w:r w:rsidRPr="003109FB">
        <w:rPr>
          <w:rFonts w:ascii="Traditional Arabic" w:eastAsia="Calibri" w:hAnsi="Traditional Arabic" w:cs="Simplified Arabic"/>
          <w:color w:val="000000" w:themeColor="text1"/>
          <w:sz w:val="32"/>
          <w:szCs w:val="32"/>
          <w:rtl/>
          <w:lang w:bidi="ar-DZ"/>
        </w:rPr>
        <w:t xml:space="preserve"> محل الدراسة.</w:t>
      </w:r>
    </w:p>
    <w:p w14:paraId="29EB7E06" w14:textId="2E41DC05" w:rsidR="000D336D" w:rsidRPr="003109FB" w:rsidRDefault="000D336D" w:rsidP="00170C7D">
      <w:pPr>
        <w:tabs>
          <w:tab w:val="right" w:pos="850"/>
        </w:tabs>
        <w:spacing w:after="240" w:line="276" w:lineRule="auto"/>
        <w:ind w:left="-2" w:firstLine="476"/>
        <w:jc w:val="both"/>
        <w:rPr>
          <w:rFonts w:ascii="Traditional Arabic" w:eastAsia="Calibri" w:hAnsi="Traditional Arabic" w:cs="Simplified Arabic"/>
          <w:color w:val="000000" w:themeColor="text1"/>
          <w:sz w:val="32"/>
          <w:szCs w:val="32"/>
          <w:rtl/>
          <w:lang w:bidi="ar-DZ"/>
        </w:rPr>
      </w:pPr>
      <w:r w:rsidRPr="003109FB">
        <w:rPr>
          <w:rFonts w:ascii="Traditional Arabic" w:eastAsia="Calibri" w:hAnsi="Traditional Arabic" w:cs="Simplified Arabic"/>
          <w:color w:val="000000" w:themeColor="text1"/>
          <w:sz w:val="32"/>
          <w:szCs w:val="32"/>
          <w:rtl/>
          <w:lang w:bidi="ar-DZ"/>
        </w:rPr>
        <w:t xml:space="preserve">وهذا </w:t>
      </w:r>
      <w:r w:rsidRPr="003109FB">
        <w:rPr>
          <w:rFonts w:ascii="Traditional Arabic" w:eastAsia="Calibri" w:hAnsi="Traditional Arabic" w:cs="Simplified Arabic" w:hint="cs"/>
          <w:color w:val="000000" w:themeColor="text1"/>
          <w:sz w:val="32"/>
          <w:szCs w:val="32"/>
          <w:rtl/>
          <w:lang w:bidi="ar-DZ"/>
        </w:rPr>
        <w:t>يدل على</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أن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 xml:space="preserve">تعاطي </w:t>
      </w:r>
      <w:r w:rsidR="00521774" w:rsidRPr="003109FB">
        <w:rPr>
          <w:rFonts w:ascii="Traditional Arabic" w:eastAsia="Calibri" w:hAnsi="Traditional Arabic" w:cs="Simplified Arabic" w:hint="cs"/>
          <w:color w:val="000000" w:themeColor="text1"/>
          <w:sz w:val="32"/>
          <w:szCs w:val="32"/>
          <w:rtl/>
          <w:lang w:bidi="ar-DZ"/>
        </w:rPr>
        <w:t>المخدرات</w:t>
      </w:r>
      <w:r w:rsidRPr="003109FB">
        <w:rPr>
          <w:rFonts w:ascii="Traditional Arabic" w:eastAsia="Calibri" w:hAnsi="Traditional Arabic" w:cs="Simplified Arabic" w:hint="cs"/>
          <w:color w:val="000000" w:themeColor="text1"/>
          <w:sz w:val="32"/>
          <w:szCs w:val="32"/>
          <w:rtl/>
          <w:lang w:bidi="ar-DZ"/>
        </w:rPr>
        <w:t xml:space="preserve"> يؤدي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رصد</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اتجاهات</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الطلاب</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نحو تعاطي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المخدرات</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يمكننا</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من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التنبؤ</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بسلوكهم</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نحوها</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في</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المستقبل</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من</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حيث</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إمكانية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الإقبال أو</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عدمه</w:t>
      </w:r>
      <w:r w:rsidR="0063516B">
        <w:rPr>
          <w:rFonts w:ascii="Traditional Arabic" w:eastAsia="Calibri" w:hAnsi="Traditional Arabic" w:cs="Simplified Arabic" w:hint="cs"/>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وتصبح</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بذلك</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النتائج</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المتحصل</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عليها</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وصلة</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لفهم</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سلوك</w:t>
      </w:r>
      <w:r w:rsidRPr="003109FB">
        <w:rPr>
          <w:rFonts w:ascii="Traditional Arabic" w:eastAsia="Calibri" w:hAnsi="Traditional Arabic" w:cs="Simplified Arabic"/>
          <w:color w:val="000000" w:themeColor="text1"/>
          <w:sz w:val="32"/>
          <w:szCs w:val="32"/>
          <w:rtl/>
          <w:lang w:bidi="ar-DZ"/>
        </w:rPr>
        <w:t xml:space="preserve"> </w:t>
      </w:r>
      <w:r w:rsidRPr="003109FB">
        <w:rPr>
          <w:rFonts w:ascii="Traditional Arabic" w:eastAsia="Calibri" w:hAnsi="Traditional Arabic" w:cs="Simplified Arabic" w:hint="cs"/>
          <w:color w:val="000000" w:themeColor="text1"/>
          <w:sz w:val="32"/>
          <w:szCs w:val="32"/>
          <w:rtl/>
          <w:lang w:bidi="ar-DZ"/>
        </w:rPr>
        <w:t>الطلاب</w:t>
      </w:r>
      <w:r w:rsidRPr="003109FB">
        <w:rPr>
          <w:rFonts w:ascii="Traditional Arabic" w:eastAsia="Calibri" w:hAnsi="Traditional Arabic" w:cs="Simplified Arabic"/>
          <w:color w:val="000000" w:themeColor="text1"/>
          <w:sz w:val="32"/>
          <w:szCs w:val="32"/>
          <w:rtl/>
          <w:lang w:bidi="ar-DZ"/>
        </w:rPr>
        <w:t>.</w:t>
      </w:r>
    </w:p>
    <w:p w14:paraId="4A4E7921" w14:textId="77777777" w:rsidR="000D336D" w:rsidRPr="003109FB" w:rsidRDefault="000D336D" w:rsidP="003109FB">
      <w:pPr>
        <w:spacing w:after="240" w:line="276" w:lineRule="auto"/>
        <w:ind w:left="-2" w:right="142"/>
        <w:jc w:val="both"/>
        <w:rPr>
          <w:rFonts w:ascii="Traditional Arabic" w:eastAsia="Calibri" w:hAnsi="Traditional Arabic" w:cs="Simplified Arabic"/>
          <w:color w:val="000000" w:themeColor="text1"/>
          <w:sz w:val="32"/>
          <w:szCs w:val="32"/>
          <w:rtl/>
          <w:lang w:bidi="ar-DZ"/>
        </w:rPr>
      </w:pPr>
    </w:p>
    <w:p w14:paraId="2C3A684E" w14:textId="77777777" w:rsidR="00E172E7" w:rsidRPr="00B37D87" w:rsidRDefault="00E172E7" w:rsidP="00C008D9">
      <w:pPr>
        <w:tabs>
          <w:tab w:val="left" w:pos="1080"/>
          <w:tab w:val="center" w:pos="4680"/>
        </w:tabs>
        <w:autoSpaceDE w:val="0"/>
        <w:autoSpaceDN w:val="0"/>
        <w:adjustRightInd w:val="0"/>
        <w:jc w:val="both"/>
        <w:rPr>
          <w:rFonts w:asciiTheme="minorHAnsi" w:eastAsiaTheme="minorHAnsi" w:hAnsiTheme="minorHAnsi" w:cs="Simplified Arabic"/>
          <w:color w:val="000000" w:themeColor="text1"/>
          <w:sz w:val="32"/>
          <w:szCs w:val="32"/>
        </w:rPr>
      </w:pPr>
    </w:p>
    <w:p w14:paraId="57C046A3" w14:textId="77777777" w:rsidR="00E172E7" w:rsidRPr="00B37D87" w:rsidRDefault="00E172E7" w:rsidP="00C008D9">
      <w:pPr>
        <w:tabs>
          <w:tab w:val="left" w:pos="1080"/>
          <w:tab w:val="center" w:pos="4680"/>
        </w:tabs>
        <w:autoSpaceDE w:val="0"/>
        <w:autoSpaceDN w:val="0"/>
        <w:adjustRightInd w:val="0"/>
        <w:jc w:val="both"/>
        <w:rPr>
          <w:rFonts w:asciiTheme="minorHAnsi" w:eastAsiaTheme="minorHAnsi" w:hAnsiTheme="minorHAnsi" w:cs="Simplified Arabic"/>
          <w:color w:val="000000" w:themeColor="text1"/>
          <w:sz w:val="32"/>
          <w:szCs w:val="32"/>
        </w:rPr>
      </w:pPr>
    </w:p>
    <w:p w14:paraId="255368AF" w14:textId="77777777" w:rsidR="00A13CBA" w:rsidRPr="00960B15" w:rsidRDefault="00A13CBA" w:rsidP="002E7E51">
      <w:pPr>
        <w:tabs>
          <w:tab w:val="left" w:pos="1080"/>
          <w:tab w:val="center" w:pos="4680"/>
        </w:tabs>
        <w:autoSpaceDE w:val="0"/>
        <w:autoSpaceDN w:val="0"/>
        <w:adjustRightInd w:val="0"/>
        <w:jc w:val="both"/>
        <w:rPr>
          <w:rFonts w:asciiTheme="minorHAnsi" w:eastAsiaTheme="minorHAnsi" w:hAnsiTheme="minorHAnsi" w:cs="Simplified Arabic"/>
          <w:b/>
          <w:bCs/>
          <w:color w:val="000000" w:themeColor="text1"/>
          <w:sz w:val="32"/>
          <w:szCs w:val="32"/>
        </w:rPr>
        <w:sectPr w:rsidR="00A13CBA" w:rsidRPr="00960B15" w:rsidSect="00826258">
          <w:headerReference w:type="default" r:id="rId34"/>
          <w:headerReference w:type="first" r:id="rId35"/>
          <w:pgSz w:w="12240" w:h="15840"/>
          <w:pgMar w:top="1134" w:right="1701" w:bottom="1134" w:left="1134" w:header="720" w:footer="720" w:gutter="0"/>
          <w:cols w:space="720"/>
          <w:titlePg/>
          <w:docGrid w:linePitch="360"/>
        </w:sectPr>
      </w:pPr>
    </w:p>
    <w:p w14:paraId="1A30A65D" w14:textId="5890B400" w:rsidR="004B12C8" w:rsidRPr="00BE1DBD" w:rsidRDefault="004B12C8" w:rsidP="00BE1DBD"/>
    <w:p w14:paraId="60C2BB1F" w14:textId="38ECEA0E" w:rsidR="00C7139C" w:rsidRPr="00B37D87" w:rsidRDefault="00C7139C"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39AE2502"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56ADDD76" w14:textId="44C13BF3" w:rsidR="00A13CBA"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hint="cs"/>
          <w:b/>
          <w:bCs/>
          <w:color w:val="000000" w:themeColor="text1"/>
          <w:sz w:val="32"/>
          <w:szCs w:val="32"/>
          <w:rtl/>
          <w:lang w:bidi="ar-DZ"/>
        </w:rPr>
      </w:pPr>
    </w:p>
    <w:p w14:paraId="07C62F9D" w14:textId="77777777" w:rsidR="00805BDD" w:rsidRDefault="00805BDD" w:rsidP="002E7E51">
      <w:pPr>
        <w:tabs>
          <w:tab w:val="left" w:pos="1080"/>
          <w:tab w:val="center" w:pos="4680"/>
        </w:tabs>
        <w:autoSpaceDE w:val="0"/>
        <w:autoSpaceDN w:val="0"/>
        <w:adjustRightInd w:val="0"/>
        <w:jc w:val="both"/>
        <w:rPr>
          <w:rFonts w:ascii="Simplified Arabic" w:eastAsiaTheme="minorHAnsi" w:hAnsi="Simplified Arabic" w:cs="Simplified Arabic" w:hint="cs"/>
          <w:b/>
          <w:bCs/>
          <w:color w:val="000000" w:themeColor="text1"/>
          <w:sz w:val="32"/>
          <w:szCs w:val="32"/>
          <w:rtl/>
          <w:lang w:bidi="ar-DZ"/>
        </w:rPr>
      </w:pPr>
    </w:p>
    <w:p w14:paraId="591D5AD9" w14:textId="77777777" w:rsidR="00805BDD" w:rsidRDefault="00805BDD" w:rsidP="002E7E51">
      <w:pPr>
        <w:tabs>
          <w:tab w:val="left" w:pos="1080"/>
          <w:tab w:val="center" w:pos="4680"/>
        </w:tabs>
        <w:autoSpaceDE w:val="0"/>
        <w:autoSpaceDN w:val="0"/>
        <w:adjustRightInd w:val="0"/>
        <w:jc w:val="both"/>
        <w:rPr>
          <w:rFonts w:ascii="Simplified Arabic" w:eastAsiaTheme="minorHAnsi" w:hAnsi="Simplified Arabic" w:cs="Simplified Arabic" w:hint="cs"/>
          <w:b/>
          <w:bCs/>
          <w:color w:val="000000" w:themeColor="text1"/>
          <w:sz w:val="32"/>
          <w:szCs w:val="32"/>
          <w:rtl/>
          <w:lang w:bidi="ar-DZ"/>
        </w:rPr>
      </w:pPr>
    </w:p>
    <w:p w14:paraId="5633153E" w14:textId="77777777" w:rsidR="00805BDD" w:rsidRPr="00B37D87" w:rsidRDefault="00805BDD"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4D28E6C2" w14:textId="37CAE7C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589E79DA" w14:textId="77777777" w:rsidR="0037151D" w:rsidRPr="00B37D87" w:rsidRDefault="0037151D"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1B954937" w14:textId="77777777" w:rsidR="0037151D" w:rsidRPr="00B37D87" w:rsidRDefault="0037151D"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152C113F" w14:textId="4A56DB40" w:rsidR="00A13CBA" w:rsidRPr="00805BDD" w:rsidRDefault="00805BDD" w:rsidP="00805BDD">
      <w:pPr>
        <w:tabs>
          <w:tab w:val="left" w:pos="1080"/>
          <w:tab w:val="center" w:pos="4680"/>
        </w:tabs>
        <w:autoSpaceDE w:val="0"/>
        <w:autoSpaceDN w:val="0"/>
        <w:adjustRightInd w:val="0"/>
        <w:jc w:val="center"/>
        <w:rPr>
          <w:rFonts w:ascii="Traditional Arabic" w:eastAsiaTheme="minorHAnsi" w:hAnsi="Traditional Arabic" w:cs="Traditional Arabic"/>
          <w:b/>
          <w:bCs/>
          <w:color w:val="000000" w:themeColor="text1"/>
          <w:sz w:val="160"/>
          <w:szCs w:val="160"/>
          <w:rtl/>
          <w:lang w:bidi="ar-DZ"/>
        </w:rPr>
      </w:pPr>
      <w:r w:rsidRPr="00805BDD">
        <w:rPr>
          <w:rFonts w:ascii="Traditional Arabic" w:eastAsiaTheme="minorHAnsi" w:hAnsi="Traditional Arabic" w:cs="Traditional Arabic" w:hint="cs"/>
          <w:b/>
          <w:bCs/>
          <w:noProof/>
          <w:color w:val="000000" w:themeColor="text1"/>
          <w:sz w:val="160"/>
          <w:szCs w:val="160"/>
          <w:rtl/>
        </w:rPr>
        <w:t>خاتمة</w:t>
      </w:r>
    </w:p>
    <w:p w14:paraId="11AFD974"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0A25D92F"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31EF5D0E"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77542291"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4B7F62D3" w14:textId="77777777" w:rsidR="00A13CBA" w:rsidRPr="00B37D87" w:rsidRDefault="00A13CBA"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pPr>
    </w:p>
    <w:p w14:paraId="795E9A43" w14:textId="77777777" w:rsidR="004B12C8" w:rsidRPr="00B37D87" w:rsidRDefault="004B12C8"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32"/>
          <w:szCs w:val="32"/>
          <w:rtl/>
          <w:lang w:bidi="ar-DZ"/>
        </w:rPr>
        <w:sectPr w:rsidR="004B12C8" w:rsidRPr="00B37D87" w:rsidSect="00826258">
          <w:pgSz w:w="12240" w:h="15840"/>
          <w:pgMar w:top="1134" w:right="1701" w:bottom="1134" w:left="1134" w:header="720" w:footer="720" w:gutter="0"/>
          <w:cols w:space="720"/>
          <w:titlePg/>
          <w:docGrid w:linePitch="360"/>
        </w:sectPr>
      </w:pPr>
    </w:p>
    <w:p w14:paraId="576E9CAF" w14:textId="35990348" w:rsidR="00072FED" w:rsidRPr="00B37D87" w:rsidRDefault="00CB4329" w:rsidP="00CB4329">
      <w:pPr>
        <w:tabs>
          <w:tab w:val="left" w:pos="1080"/>
          <w:tab w:val="center" w:pos="4680"/>
        </w:tabs>
        <w:autoSpaceDE w:val="0"/>
        <w:autoSpaceDN w:val="0"/>
        <w:adjustRightInd w:val="0"/>
        <w:spacing w:after="240" w:line="276" w:lineRule="auto"/>
        <w:jc w:val="both"/>
        <w:rPr>
          <w:rFonts w:ascii="Simplified Arabic" w:eastAsia="DengXian" w:hAnsi="Simplified Arabic" w:cs="Simplified Arabic"/>
          <w:b/>
          <w:bCs/>
          <w:color w:val="000000" w:themeColor="text1"/>
          <w:sz w:val="32"/>
          <w:szCs w:val="32"/>
          <w:rtl/>
          <w:lang w:bidi="ar-DZ"/>
        </w:rPr>
      </w:pPr>
      <w:r>
        <w:rPr>
          <w:rFonts w:ascii="Simplified Arabic" w:eastAsia="DengXian" w:hAnsi="Simplified Arabic" w:cs="Simplified Arabic" w:hint="cs"/>
          <w:b/>
          <w:bCs/>
          <w:color w:val="000000" w:themeColor="text1"/>
          <w:sz w:val="32"/>
          <w:szCs w:val="32"/>
          <w:rtl/>
          <w:lang w:bidi="ar-DZ"/>
        </w:rPr>
        <w:lastRenderedPageBreak/>
        <w:t>خاتمة</w:t>
      </w:r>
    </w:p>
    <w:p w14:paraId="099A1229" w14:textId="77777777" w:rsidR="00C2553B" w:rsidRPr="00C2553B" w:rsidRDefault="00C2553B" w:rsidP="00C2553B">
      <w:pPr>
        <w:spacing w:after="200" w:line="276" w:lineRule="auto"/>
        <w:ind w:right="-284" w:firstLine="616"/>
        <w:jc w:val="both"/>
        <w:rPr>
          <w:rFonts w:ascii="Traditional Arabic" w:eastAsia="Calibri" w:hAnsi="Traditional Arabic" w:cs="Simplified Arabic"/>
          <w:b/>
          <w:bCs/>
          <w:sz w:val="32"/>
          <w:szCs w:val="32"/>
          <w:rtl/>
          <w:lang w:val="fr-FR" w:bidi="ar-DZ"/>
        </w:rPr>
      </w:pPr>
      <w:r w:rsidRPr="00C2553B">
        <w:rPr>
          <w:rFonts w:ascii="Traditional Arabic" w:eastAsia="Calibri" w:hAnsi="Traditional Arabic" w:cs="Simplified Arabic" w:hint="cs"/>
          <w:sz w:val="32"/>
          <w:szCs w:val="32"/>
          <w:rtl/>
          <w:lang w:val="fr-FR" w:bidi="ar-DZ"/>
        </w:rPr>
        <w:t>وان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المخدرات</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قدر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سهولة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تعاطيها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وبعض</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الأحيان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سهولة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الحصول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عليها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ان الأضرار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التي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تسببها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بجسم</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الانسان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كبيرة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وكذلك</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تأثير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سيء</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نفسيته</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فخلال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العملية يكون المتعاطي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حالة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العجز</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فعل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أي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شيء</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حتى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أنه</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يرغب</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التخلص</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من هذا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المخدر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لأنه يعطيه</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المشاعر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المزيفة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التي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يبحث</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عنها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المتعاطي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وبالإضافة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اعطاء</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توجه</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سلبي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نحو</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الحياة وتقديم</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صورة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سوداء</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ومظلمة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الحياة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فتصبح</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صورة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الحياة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خالية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الحب</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والملل والطمأنينة،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يصبح</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رهن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المخدر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اذا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كان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موجود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ومتاح</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فهو</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بخير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ويتعامل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مع</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المجتمع</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فان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غاب فهو</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اسوء</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حال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وكذا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خوف</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المستقبل</w:t>
      </w:r>
      <w:r w:rsidRPr="00C2553B">
        <w:rPr>
          <w:rFonts w:ascii="Traditional Arabic" w:eastAsia="Calibri" w:hAnsi="Traditional Arabic" w:cs="Simplified Arabic"/>
          <w:sz w:val="32"/>
          <w:szCs w:val="32"/>
          <w:rtl/>
          <w:lang w:val="fr-FR" w:bidi="ar-DZ"/>
        </w:rPr>
        <w:t xml:space="preserve">. </w:t>
      </w:r>
    </w:p>
    <w:p w14:paraId="76B76FB4" w14:textId="2ABDBF38" w:rsidR="00C2553B" w:rsidRPr="00C2553B" w:rsidRDefault="00C2553B" w:rsidP="00C2553B">
      <w:pPr>
        <w:tabs>
          <w:tab w:val="right" w:pos="708"/>
        </w:tabs>
        <w:spacing w:after="200" w:line="276" w:lineRule="auto"/>
        <w:ind w:right="-284" w:firstLine="616"/>
        <w:jc w:val="both"/>
        <w:rPr>
          <w:rFonts w:ascii="Traditional Arabic" w:eastAsia="Calibri" w:hAnsi="Traditional Arabic" w:cs="Simplified Arabic"/>
          <w:sz w:val="32"/>
          <w:szCs w:val="32"/>
          <w:lang w:val="fr-FR" w:bidi="ar-DZ"/>
        </w:rPr>
      </w:pPr>
      <w:r w:rsidRPr="00C2553B">
        <w:rPr>
          <w:rFonts w:ascii="Traditional Arabic" w:eastAsia="Calibri" w:hAnsi="Traditional Arabic" w:cs="Simplified Arabic" w:hint="cs"/>
          <w:sz w:val="32"/>
          <w:szCs w:val="32"/>
          <w:rtl/>
          <w:lang w:val="fr-FR" w:bidi="ar-DZ"/>
        </w:rPr>
        <w:t>وبالنسبة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للنتائج</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المتوصل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إليها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هذه</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الدراسة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فإن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الفرضية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الأولى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تحققت</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يوجد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اثر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لتعاطي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مخ</w:t>
      </w:r>
      <w:r>
        <w:rPr>
          <w:rFonts w:ascii="Traditional Arabic" w:eastAsia="Calibri" w:hAnsi="Traditional Arabic" w:cs="Simplified Arabic" w:hint="cs"/>
          <w:sz w:val="32"/>
          <w:szCs w:val="32"/>
          <w:rtl/>
          <w:lang w:val="fr-FR" w:bidi="ar-DZ"/>
        </w:rPr>
        <w:t>د</w:t>
      </w:r>
      <w:r w:rsidRPr="00C2553B">
        <w:rPr>
          <w:rFonts w:ascii="Traditional Arabic" w:eastAsia="Calibri" w:hAnsi="Traditional Arabic" w:cs="Simplified Arabic" w:hint="cs"/>
          <w:sz w:val="32"/>
          <w:szCs w:val="32"/>
          <w:rtl/>
          <w:lang w:val="fr-FR" w:bidi="ar-DZ"/>
        </w:rPr>
        <w:t>رات</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قلق</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مستقبل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طلبة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جامعة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بولاية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الوادي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وتحققت</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أيضا</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الفرضية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الثانية يوجد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تأثير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لعدم</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وجود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الاستقرار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قلق</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المستقبل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لدى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طلبة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جامعة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والفرضية الثالثة ويوجد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تأثير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انتشار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الامراض</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النفسية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قلق</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المستقبل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لدى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طلبة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جامعة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كذلك أي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أن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الفرضية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العامة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التي</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تقول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أن</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يوجد</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اثر</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لتعاطي</w:t>
      </w:r>
      <w:r w:rsidRPr="00C2553B">
        <w:rPr>
          <w:rFonts w:ascii="Traditional Arabic" w:eastAsia="Calibri" w:hAnsi="Traditional Arabic" w:cs="Simplified Arabic"/>
          <w:sz w:val="32"/>
          <w:szCs w:val="32"/>
          <w:rtl/>
          <w:lang w:val="fr-FR" w:bidi="ar-DZ"/>
        </w:rPr>
        <w:t xml:space="preserve"> </w:t>
      </w:r>
      <w:r>
        <w:rPr>
          <w:rFonts w:ascii="Traditional Arabic" w:eastAsia="Calibri" w:hAnsi="Traditional Arabic" w:cs="Simplified Arabic" w:hint="cs"/>
          <w:sz w:val="32"/>
          <w:szCs w:val="32"/>
          <w:rtl/>
          <w:lang w:val="fr-FR" w:bidi="ar-DZ"/>
        </w:rPr>
        <w:t>مخد</w:t>
      </w:r>
      <w:r w:rsidRPr="00C2553B">
        <w:rPr>
          <w:rFonts w:ascii="Traditional Arabic" w:eastAsia="Calibri" w:hAnsi="Traditional Arabic" w:cs="Simplified Arabic" w:hint="cs"/>
          <w:sz w:val="32"/>
          <w:szCs w:val="32"/>
          <w:rtl/>
          <w:lang w:val="fr-FR" w:bidi="ar-DZ"/>
        </w:rPr>
        <w:t>رات</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قلق</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مستقبل</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على</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طلبة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جامعة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بولاية</w:t>
      </w:r>
      <w:r w:rsidRPr="00C2553B">
        <w:rPr>
          <w:rFonts w:ascii="Traditional Arabic" w:eastAsia="Calibri" w:hAnsi="Traditional Arabic" w:cs="Simplified Arabic"/>
          <w:sz w:val="32"/>
          <w:szCs w:val="32"/>
          <w:rtl/>
          <w:lang w:val="fr-FR" w:bidi="ar-DZ"/>
        </w:rPr>
        <w:t xml:space="preserve"> "</w:t>
      </w:r>
      <w:r w:rsidRPr="00C2553B">
        <w:rPr>
          <w:rFonts w:ascii="Traditional Arabic" w:eastAsia="Calibri" w:hAnsi="Traditional Arabic" w:cs="Simplified Arabic" w:hint="cs"/>
          <w:sz w:val="32"/>
          <w:szCs w:val="32"/>
          <w:rtl/>
          <w:lang w:val="fr-FR" w:bidi="ar-DZ"/>
        </w:rPr>
        <w:t>الوادي</w:t>
      </w:r>
      <w:r w:rsidRPr="00C2553B">
        <w:rPr>
          <w:rFonts w:ascii="Traditional Arabic" w:eastAsia="Calibri" w:hAnsi="Traditional Arabic" w:cs="Simplified Arabic"/>
          <w:sz w:val="32"/>
          <w:szCs w:val="32"/>
          <w:rtl/>
          <w:lang w:val="fr-FR" w:bidi="ar-DZ"/>
        </w:rPr>
        <w:t>"</w:t>
      </w:r>
    </w:p>
    <w:p w14:paraId="6BCB0E41" w14:textId="77777777" w:rsidR="000A1280" w:rsidRPr="00AD7C4B" w:rsidRDefault="000A1280" w:rsidP="00AD7C4B">
      <w:pPr>
        <w:tabs>
          <w:tab w:val="left" w:pos="1080"/>
          <w:tab w:val="center" w:pos="4680"/>
        </w:tabs>
        <w:autoSpaceDE w:val="0"/>
        <w:autoSpaceDN w:val="0"/>
        <w:adjustRightInd w:val="0"/>
        <w:spacing w:after="240" w:line="276" w:lineRule="auto"/>
        <w:jc w:val="both"/>
        <w:rPr>
          <w:rFonts w:ascii="Simplified Arabic" w:eastAsia="DengXian" w:hAnsi="Simplified Arabic" w:cs="Simplified Arabic"/>
          <w:b/>
          <w:bCs/>
          <w:color w:val="000000" w:themeColor="text1"/>
          <w:sz w:val="32"/>
          <w:szCs w:val="32"/>
          <w:rtl/>
          <w:lang w:bidi="ar-DZ"/>
        </w:rPr>
      </w:pPr>
      <w:r w:rsidRPr="00AD7C4B">
        <w:rPr>
          <w:rFonts w:ascii="Simplified Arabic" w:eastAsia="DengXian" w:hAnsi="Simplified Arabic" w:cs="Simplified Arabic"/>
          <w:b/>
          <w:bCs/>
          <w:color w:val="000000" w:themeColor="text1"/>
          <w:sz w:val="32"/>
          <w:szCs w:val="32"/>
          <w:rtl/>
          <w:lang w:bidi="ar-DZ"/>
        </w:rPr>
        <w:t xml:space="preserve">المقترحات والتوصيات </w:t>
      </w:r>
    </w:p>
    <w:p w14:paraId="67EEBE9C" w14:textId="574F01D6" w:rsidR="000A1280" w:rsidRPr="000A1280" w:rsidRDefault="000A1280" w:rsidP="00AD7C4B">
      <w:pPr>
        <w:tabs>
          <w:tab w:val="left" w:pos="1080"/>
          <w:tab w:val="center" w:pos="4680"/>
        </w:tabs>
        <w:autoSpaceDE w:val="0"/>
        <w:autoSpaceDN w:val="0"/>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0A1280">
        <w:rPr>
          <w:rFonts w:ascii="Simplified Arabic" w:eastAsia="DengXian" w:hAnsi="Simplified Arabic" w:cs="Simplified Arabic"/>
          <w:color w:val="000000" w:themeColor="text1"/>
          <w:sz w:val="32"/>
          <w:szCs w:val="32"/>
          <w:rtl/>
          <w:lang w:bidi="ar-DZ"/>
        </w:rPr>
        <w:t>في ضوء ما توصلت إليه الدراس</w:t>
      </w:r>
      <w:r w:rsidR="00AD7C4B">
        <w:rPr>
          <w:rFonts w:ascii="Simplified Arabic" w:eastAsia="DengXian" w:hAnsi="Simplified Arabic" w:cs="Simplified Arabic"/>
          <w:color w:val="000000" w:themeColor="text1"/>
          <w:sz w:val="32"/>
          <w:szCs w:val="32"/>
          <w:rtl/>
          <w:lang w:bidi="ar-DZ"/>
        </w:rPr>
        <w:t>ة من نتائج توصي الباحثة كما يلي</w:t>
      </w:r>
      <w:r w:rsidR="00AD7C4B">
        <w:rPr>
          <w:rFonts w:ascii="Simplified Arabic" w:eastAsia="DengXian" w:hAnsi="Simplified Arabic" w:cs="Simplified Arabic" w:hint="cs"/>
          <w:color w:val="000000" w:themeColor="text1"/>
          <w:sz w:val="32"/>
          <w:szCs w:val="32"/>
          <w:rtl/>
          <w:lang w:bidi="ar-DZ"/>
        </w:rPr>
        <w:t>:</w:t>
      </w:r>
    </w:p>
    <w:p w14:paraId="4D134F32" w14:textId="21E41B7D" w:rsidR="000A1280" w:rsidRPr="00AD7C4B" w:rsidRDefault="00AD7C4B"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hint="cs"/>
          <w:color w:val="000000" w:themeColor="text1"/>
          <w:sz w:val="32"/>
          <w:szCs w:val="32"/>
          <w:rtl/>
          <w:lang w:bidi="ar-DZ"/>
        </w:rPr>
        <w:t>اعتمادا</w:t>
      </w:r>
      <w:r w:rsidR="000A1280" w:rsidRPr="00AD7C4B">
        <w:rPr>
          <w:rFonts w:ascii="Simplified Arabic" w:eastAsia="DengXian" w:hAnsi="Simplified Arabic" w:cs="Simplified Arabic"/>
          <w:color w:val="000000" w:themeColor="text1"/>
          <w:sz w:val="32"/>
          <w:szCs w:val="32"/>
          <w:rtl/>
          <w:lang w:bidi="ar-DZ"/>
        </w:rPr>
        <w:t xml:space="preserve"> على توعية المبكرة لكل من الجامعات من خلال إظهار خطورة تعاطي المخدرات على الطالب وحثه على رفضها بكافة  السبل </w:t>
      </w:r>
    </w:p>
    <w:p w14:paraId="78D219E9" w14:textId="07B05430" w:rsidR="000A1280"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t xml:space="preserve">استخدام وسائل التواصل </w:t>
      </w:r>
      <w:r w:rsidR="00AD7C4B" w:rsidRPr="00AD7C4B">
        <w:rPr>
          <w:rFonts w:ascii="Simplified Arabic" w:eastAsia="DengXian" w:hAnsi="Simplified Arabic" w:cs="Simplified Arabic" w:hint="cs"/>
          <w:color w:val="000000" w:themeColor="text1"/>
          <w:sz w:val="32"/>
          <w:szCs w:val="32"/>
          <w:rtl/>
          <w:lang w:bidi="ar-DZ"/>
        </w:rPr>
        <w:t>الاجتماعي</w:t>
      </w:r>
      <w:r w:rsidRPr="00AD7C4B">
        <w:rPr>
          <w:rFonts w:ascii="Simplified Arabic" w:eastAsia="DengXian" w:hAnsi="Simplified Arabic" w:cs="Simplified Arabic"/>
          <w:color w:val="000000" w:themeColor="text1"/>
          <w:sz w:val="32"/>
          <w:szCs w:val="32"/>
          <w:rtl/>
          <w:lang w:bidi="ar-DZ"/>
        </w:rPr>
        <w:t xml:space="preserve"> التي يهتم بها كافة الطلاب الجامعيين للترويج عن حملات توعية تفي بضرورة </w:t>
      </w:r>
      <w:r w:rsidR="00AD7C4B" w:rsidRPr="00AD7C4B">
        <w:rPr>
          <w:rFonts w:ascii="Simplified Arabic" w:eastAsia="DengXian" w:hAnsi="Simplified Arabic" w:cs="Simplified Arabic" w:hint="cs"/>
          <w:color w:val="000000" w:themeColor="text1"/>
          <w:sz w:val="32"/>
          <w:szCs w:val="32"/>
          <w:rtl/>
          <w:lang w:bidi="ar-DZ"/>
        </w:rPr>
        <w:t>الابتعاد</w:t>
      </w:r>
      <w:r w:rsidRPr="00AD7C4B">
        <w:rPr>
          <w:rFonts w:ascii="Simplified Arabic" w:eastAsia="DengXian" w:hAnsi="Simplified Arabic" w:cs="Simplified Arabic"/>
          <w:color w:val="000000" w:themeColor="text1"/>
          <w:sz w:val="32"/>
          <w:szCs w:val="32"/>
          <w:rtl/>
          <w:lang w:bidi="ar-DZ"/>
        </w:rPr>
        <w:t xml:space="preserve"> عن تعاطي المخدرات </w:t>
      </w:r>
    </w:p>
    <w:p w14:paraId="2F38FD4D" w14:textId="77777777" w:rsidR="000A1280"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lastRenderedPageBreak/>
        <w:t xml:space="preserve">تعزيز الصحة النفسية الإيجابية من خلال البحث مع الأطباء النفسانيين وتوعيتهم بأهمية العلاج النفسي ودوره الوقائي من خطر المخدرات وانها ليست الحل في التخلص من المشاكل </w:t>
      </w:r>
    </w:p>
    <w:p w14:paraId="385A3DFA" w14:textId="38A99EB2" w:rsidR="000A1280"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t>أن تعمل الكليات على توفير بعض الفعاليات</w:t>
      </w:r>
      <w:r w:rsidR="00AD7C4B">
        <w:rPr>
          <w:rFonts w:ascii="Simplified Arabic" w:eastAsia="DengXian" w:hAnsi="Simplified Arabic" w:cs="Simplified Arabic"/>
          <w:color w:val="000000" w:themeColor="text1"/>
          <w:sz w:val="32"/>
          <w:szCs w:val="32"/>
          <w:rtl/>
          <w:lang w:bidi="ar-DZ"/>
        </w:rPr>
        <w:t xml:space="preserve"> و</w:t>
      </w:r>
      <w:r w:rsidRPr="00AD7C4B">
        <w:rPr>
          <w:rFonts w:ascii="Simplified Arabic" w:eastAsia="DengXian" w:hAnsi="Simplified Arabic" w:cs="Simplified Arabic"/>
          <w:color w:val="000000" w:themeColor="text1"/>
          <w:sz w:val="32"/>
          <w:szCs w:val="32"/>
          <w:rtl/>
          <w:lang w:bidi="ar-DZ"/>
        </w:rPr>
        <w:t>البرامج</w:t>
      </w:r>
      <w:r w:rsidR="00AD7C4B">
        <w:rPr>
          <w:rFonts w:ascii="Simplified Arabic" w:eastAsia="DengXian" w:hAnsi="Simplified Arabic" w:cs="Simplified Arabic"/>
          <w:color w:val="000000" w:themeColor="text1"/>
          <w:sz w:val="32"/>
          <w:szCs w:val="32"/>
          <w:rtl/>
          <w:lang w:bidi="ar-DZ"/>
        </w:rPr>
        <w:t xml:space="preserve"> و</w:t>
      </w:r>
      <w:r w:rsidRPr="00AD7C4B">
        <w:rPr>
          <w:rFonts w:ascii="Simplified Arabic" w:eastAsia="DengXian" w:hAnsi="Simplified Arabic" w:cs="Simplified Arabic"/>
          <w:color w:val="000000" w:themeColor="text1"/>
          <w:sz w:val="32"/>
          <w:szCs w:val="32"/>
          <w:rtl/>
          <w:lang w:bidi="ar-DZ"/>
        </w:rPr>
        <w:t>الأنشطة العلمية والرياضية والترفيهية من أجل مساعدة الطلبة في تخفيف قلق المستقبل</w:t>
      </w:r>
    </w:p>
    <w:p w14:paraId="790872D6" w14:textId="31CDACAF" w:rsidR="000A1280"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t xml:space="preserve">تأسيس مركز الإرشاد والتوجيه النفسي بكليات يهدف إلى تعرف على مشاكل المستقبلية الطالب الجامعي ومساعدته على حبها </w:t>
      </w:r>
    </w:p>
    <w:p w14:paraId="542A85D6" w14:textId="403E519C" w:rsidR="000A1280"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t xml:space="preserve">إقامة ندوات ومحاضرات وفتح قنوات الحوار مع الطلاب من أجل توعيتهم ووقايتهم من </w:t>
      </w:r>
      <w:r w:rsidR="00AD7C4B">
        <w:rPr>
          <w:rFonts w:ascii="Simplified Arabic" w:eastAsia="DengXian" w:hAnsi="Simplified Arabic" w:cs="Simplified Arabic" w:hint="cs"/>
          <w:color w:val="000000" w:themeColor="text1"/>
          <w:sz w:val="32"/>
          <w:szCs w:val="32"/>
          <w:rtl/>
          <w:lang w:bidi="ar-DZ"/>
        </w:rPr>
        <w:t>الاضطرابات</w:t>
      </w:r>
      <w:r w:rsidRPr="00AD7C4B">
        <w:rPr>
          <w:rFonts w:ascii="Simplified Arabic" w:eastAsia="DengXian" w:hAnsi="Simplified Arabic" w:cs="Simplified Arabic"/>
          <w:color w:val="000000" w:themeColor="text1"/>
          <w:sz w:val="32"/>
          <w:szCs w:val="32"/>
          <w:rtl/>
          <w:lang w:bidi="ar-DZ"/>
        </w:rPr>
        <w:t xml:space="preserve"> النفسية بما فيها من مخاوف من قلق المستقبل </w:t>
      </w:r>
    </w:p>
    <w:p w14:paraId="2D68C5AE" w14:textId="704C95DC" w:rsidR="00E172E7" w:rsidRPr="00AD7C4B" w:rsidRDefault="000A1280" w:rsidP="001F18F7">
      <w:pPr>
        <w:pStyle w:val="a9"/>
        <w:numPr>
          <w:ilvl w:val="0"/>
          <w:numId w:val="32"/>
        </w:numPr>
        <w:tabs>
          <w:tab w:val="left" w:pos="1080"/>
          <w:tab w:val="center" w:pos="4680"/>
        </w:tabs>
        <w:autoSpaceDE w:val="0"/>
        <w:autoSpaceDN w:val="0"/>
        <w:bidi/>
        <w:adjustRightInd w:val="0"/>
        <w:spacing w:after="240" w:line="276" w:lineRule="auto"/>
        <w:jc w:val="both"/>
        <w:rPr>
          <w:rFonts w:ascii="Simplified Arabic" w:eastAsia="DengXian" w:hAnsi="Simplified Arabic" w:cs="Simplified Arabic"/>
          <w:color w:val="000000" w:themeColor="text1"/>
          <w:sz w:val="32"/>
          <w:szCs w:val="32"/>
          <w:rtl/>
          <w:lang w:bidi="ar-DZ"/>
        </w:rPr>
      </w:pPr>
      <w:r w:rsidRPr="00AD7C4B">
        <w:rPr>
          <w:rFonts w:ascii="Simplified Arabic" w:eastAsia="DengXian" w:hAnsi="Simplified Arabic" w:cs="Simplified Arabic"/>
          <w:color w:val="000000" w:themeColor="text1"/>
          <w:sz w:val="32"/>
          <w:szCs w:val="32"/>
          <w:rtl/>
          <w:lang w:bidi="ar-DZ"/>
        </w:rPr>
        <w:t xml:space="preserve">يجب أن نهتم بأحلام الطالب نحو المستقبل ورؤية الطالب عن المستقبل وقت فراغ وكيفية </w:t>
      </w:r>
      <w:r w:rsidR="00AD7C4B" w:rsidRPr="00AD7C4B">
        <w:rPr>
          <w:rFonts w:ascii="Simplified Arabic" w:eastAsia="DengXian" w:hAnsi="Simplified Arabic" w:cs="Simplified Arabic" w:hint="cs"/>
          <w:color w:val="000000" w:themeColor="text1"/>
          <w:sz w:val="32"/>
          <w:szCs w:val="32"/>
          <w:rtl/>
          <w:lang w:bidi="ar-DZ"/>
        </w:rPr>
        <w:t>استغلاله</w:t>
      </w:r>
      <w:r w:rsidR="00AD7C4B">
        <w:rPr>
          <w:rFonts w:ascii="Simplified Arabic" w:eastAsia="DengXian" w:hAnsi="Simplified Arabic" w:cs="Simplified Arabic"/>
          <w:color w:val="000000" w:themeColor="text1"/>
          <w:sz w:val="32"/>
          <w:szCs w:val="32"/>
          <w:rtl/>
          <w:lang w:bidi="ar-DZ"/>
        </w:rPr>
        <w:t xml:space="preserve"> و</w:t>
      </w:r>
      <w:r w:rsidRPr="00AD7C4B">
        <w:rPr>
          <w:rFonts w:ascii="Simplified Arabic" w:eastAsia="DengXian" w:hAnsi="Simplified Arabic" w:cs="Simplified Arabic"/>
          <w:color w:val="000000" w:themeColor="text1"/>
          <w:sz w:val="32"/>
          <w:szCs w:val="32"/>
          <w:rtl/>
          <w:lang w:bidi="ar-DZ"/>
        </w:rPr>
        <w:t>وضع الأحلام موضع التنفيذ</w:t>
      </w:r>
    </w:p>
    <w:p w14:paraId="27746BC5" w14:textId="77777777" w:rsidR="00E172E7" w:rsidRPr="00B37D87" w:rsidRDefault="00E172E7" w:rsidP="002E7E51">
      <w:pPr>
        <w:tabs>
          <w:tab w:val="left" w:pos="1080"/>
          <w:tab w:val="center" w:pos="4680"/>
        </w:tabs>
        <w:autoSpaceDE w:val="0"/>
        <w:autoSpaceDN w:val="0"/>
        <w:adjustRightInd w:val="0"/>
        <w:jc w:val="both"/>
        <w:rPr>
          <w:rFonts w:ascii="Simplified Arabic" w:eastAsia="DengXian" w:hAnsi="Simplified Arabic" w:cs="Simplified Arabic"/>
          <w:b/>
          <w:bCs/>
          <w:color w:val="000000" w:themeColor="text1"/>
          <w:sz w:val="32"/>
          <w:szCs w:val="32"/>
          <w:rtl/>
          <w:lang w:bidi="ar-DZ"/>
        </w:rPr>
      </w:pPr>
    </w:p>
    <w:p w14:paraId="028BB534" w14:textId="77777777" w:rsidR="00E172E7" w:rsidRPr="00B37D87" w:rsidRDefault="00E172E7"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pPr>
    </w:p>
    <w:p w14:paraId="2515F35D" w14:textId="77777777" w:rsidR="004B12C8" w:rsidRPr="00B37D87" w:rsidRDefault="004B12C8"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sectPr w:rsidR="004B12C8" w:rsidRPr="00B37D87" w:rsidSect="00826258">
          <w:headerReference w:type="default" r:id="rId36"/>
          <w:pgSz w:w="12240" w:h="15840"/>
          <w:pgMar w:top="1134" w:right="1701" w:bottom="1134" w:left="1134" w:header="720" w:footer="720" w:gutter="0"/>
          <w:cols w:space="720"/>
          <w:docGrid w:linePitch="360"/>
        </w:sectPr>
      </w:pPr>
    </w:p>
    <w:p w14:paraId="745DFA73" w14:textId="29BC00E1" w:rsidR="00B93C27" w:rsidRPr="00BE1DBD" w:rsidRDefault="00B93C27" w:rsidP="00BE1DBD">
      <w:pPr>
        <w:rPr>
          <w:rtl/>
        </w:rPr>
      </w:pPr>
    </w:p>
    <w:p w14:paraId="32FAC750" w14:textId="772C31F2" w:rsidR="004B12C8" w:rsidRPr="00B37D87" w:rsidRDefault="004B12C8"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pPr>
    </w:p>
    <w:p w14:paraId="43F1CF67" w14:textId="77777777" w:rsidR="008073B8" w:rsidRDefault="008073B8" w:rsidP="002E7E51">
      <w:pPr>
        <w:tabs>
          <w:tab w:val="left" w:pos="1080"/>
          <w:tab w:val="center" w:pos="4680"/>
        </w:tabs>
        <w:autoSpaceDE w:val="0"/>
        <w:autoSpaceDN w:val="0"/>
        <w:adjustRightInd w:val="0"/>
        <w:jc w:val="both"/>
        <w:rPr>
          <w:rFonts w:ascii="Simplified Arabic" w:eastAsiaTheme="minorHAnsi" w:hAnsi="Simplified Arabic" w:cs="Simplified Arabic" w:hint="cs"/>
          <w:b/>
          <w:bCs/>
          <w:color w:val="000000" w:themeColor="text1"/>
          <w:sz w:val="96"/>
          <w:szCs w:val="96"/>
          <w:rtl/>
        </w:rPr>
      </w:pPr>
    </w:p>
    <w:p w14:paraId="5FAE0590" w14:textId="77777777" w:rsidR="00805BDD" w:rsidRPr="00B37D87" w:rsidRDefault="00805BDD"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pPr>
    </w:p>
    <w:p w14:paraId="0FE315EB" w14:textId="55B33BA2" w:rsidR="0037151D" w:rsidRPr="00805BDD" w:rsidRDefault="00805BDD" w:rsidP="00805BDD">
      <w:pPr>
        <w:tabs>
          <w:tab w:val="left" w:pos="1080"/>
          <w:tab w:val="center" w:pos="4680"/>
        </w:tabs>
        <w:autoSpaceDE w:val="0"/>
        <w:autoSpaceDN w:val="0"/>
        <w:adjustRightInd w:val="0"/>
        <w:jc w:val="center"/>
        <w:rPr>
          <w:rFonts w:ascii="Traditional Arabic" w:eastAsiaTheme="minorHAnsi" w:hAnsi="Traditional Arabic" w:cs="Traditional Arabic"/>
          <w:b/>
          <w:bCs/>
          <w:color w:val="000000" w:themeColor="text1"/>
          <w:sz w:val="144"/>
          <w:szCs w:val="144"/>
          <w:rtl/>
        </w:rPr>
      </w:pPr>
      <w:r w:rsidRPr="00805BDD">
        <w:rPr>
          <w:rFonts w:ascii="Traditional Arabic" w:eastAsiaTheme="minorHAnsi" w:hAnsi="Traditional Arabic" w:cs="Traditional Arabic"/>
          <w:b/>
          <w:bCs/>
          <w:noProof/>
          <w:color w:val="000000" w:themeColor="text1"/>
          <w:sz w:val="144"/>
          <w:szCs w:val="144"/>
          <w:rtl/>
        </w:rPr>
        <w:t>قائمة المصادر والمراجع</w:t>
      </w:r>
    </w:p>
    <w:p w14:paraId="471B147B" w14:textId="05E2FBDE" w:rsidR="004B12C8" w:rsidRPr="00B37D87" w:rsidRDefault="004B12C8"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pPr>
    </w:p>
    <w:p w14:paraId="6FCA045B" w14:textId="77777777" w:rsidR="008073B8" w:rsidRPr="00B37D87" w:rsidRDefault="008073B8" w:rsidP="002E7E51">
      <w:pPr>
        <w:tabs>
          <w:tab w:val="left" w:pos="1080"/>
          <w:tab w:val="center" w:pos="4680"/>
        </w:tabs>
        <w:autoSpaceDE w:val="0"/>
        <w:autoSpaceDN w:val="0"/>
        <w:adjustRightInd w:val="0"/>
        <w:jc w:val="both"/>
        <w:rPr>
          <w:rFonts w:ascii="Simplified Arabic" w:eastAsiaTheme="minorHAnsi" w:hAnsi="Simplified Arabic" w:cs="Simplified Arabic"/>
          <w:b/>
          <w:bCs/>
          <w:color w:val="000000" w:themeColor="text1"/>
          <w:sz w:val="96"/>
          <w:szCs w:val="96"/>
          <w:rtl/>
        </w:rPr>
        <w:sectPr w:rsidR="008073B8" w:rsidRPr="00B37D87" w:rsidSect="00826258">
          <w:headerReference w:type="default" r:id="rId37"/>
          <w:pgSz w:w="12240" w:h="15840"/>
          <w:pgMar w:top="1134" w:right="1701" w:bottom="1134" w:left="1134" w:header="720" w:footer="720" w:gutter="0"/>
          <w:cols w:space="720"/>
          <w:titlePg/>
          <w:docGrid w:linePitch="360"/>
        </w:sectPr>
      </w:pPr>
    </w:p>
    <w:p w14:paraId="64B5263C" w14:textId="5E57D669" w:rsidR="00F00F0A" w:rsidRPr="00B37D87" w:rsidRDefault="00787623" w:rsidP="00787623">
      <w:pPr>
        <w:autoSpaceDE w:val="0"/>
        <w:autoSpaceDN w:val="0"/>
        <w:adjustRightInd w:val="0"/>
        <w:spacing w:after="240" w:line="276" w:lineRule="auto"/>
        <w:jc w:val="both"/>
        <w:rPr>
          <w:rFonts w:ascii="Simplified Arabic" w:hAnsi="Simplified Arabic" w:cs="Simplified Arabic"/>
          <w:b/>
          <w:bCs/>
          <w:color w:val="000000" w:themeColor="text1"/>
          <w:sz w:val="32"/>
          <w:szCs w:val="32"/>
          <w:rtl/>
        </w:rPr>
      </w:pPr>
      <w:r w:rsidRPr="00B37D87">
        <w:rPr>
          <w:rFonts w:ascii="Simplified Arabic" w:hAnsi="Simplified Arabic" w:cs="Simplified Arabic" w:hint="cs"/>
          <w:b/>
          <w:bCs/>
          <w:color w:val="000000" w:themeColor="text1"/>
          <w:sz w:val="32"/>
          <w:szCs w:val="32"/>
          <w:rtl/>
        </w:rPr>
        <w:lastRenderedPageBreak/>
        <w:t>قائمة المصادر والمراجع:</w:t>
      </w:r>
    </w:p>
    <w:p w14:paraId="2BBB6260" w14:textId="77777777" w:rsidR="00DA12BA" w:rsidRPr="0063516B" w:rsidRDefault="00DA12BA"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 xml:space="preserve">محمد علي البار </w:t>
      </w:r>
      <w:r w:rsidRPr="0063516B">
        <w:rPr>
          <w:rFonts w:ascii="Simplified Arabic" w:cs="Simplified Arabic"/>
          <w:color w:val="000000" w:themeColor="text1"/>
          <w:sz w:val="32"/>
          <w:szCs w:val="32"/>
          <w:rtl/>
        </w:rPr>
        <w:t xml:space="preserve">(1998) </w:t>
      </w:r>
      <w:r w:rsidRPr="0063516B">
        <w:rPr>
          <w:rFonts w:cs="Simplified Arabic"/>
          <w:color w:val="000000" w:themeColor="text1"/>
          <w:sz w:val="32"/>
          <w:szCs w:val="32"/>
          <w:rtl/>
          <w:lang w:bidi="ar-SA"/>
        </w:rPr>
        <w:t xml:space="preserve">المخدرات الخطر  الداهم </w:t>
      </w:r>
      <w:r w:rsidRPr="0063516B">
        <w:rPr>
          <w:rFonts w:ascii="Simplified Arabic" w:cs="Simplified Arabic"/>
          <w:color w:val="000000" w:themeColor="text1"/>
          <w:sz w:val="32"/>
          <w:szCs w:val="32"/>
          <w:rtl/>
        </w:rPr>
        <w:t>.</w:t>
      </w:r>
      <w:r w:rsidRPr="0063516B">
        <w:rPr>
          <w:rFonts w:cs="Simplified Arabic"/>
          <w:color w:val="000000" w:themeColor="text1"/>
          <w:sz w:val="32"/>
          <w:szCs w:val="32"/>
          <w:rtl/>
          <w:lang w:bidi="ar-SA"/>
        </w:rPr>
        <w:t>ص</w:t>
      </w:r>
      <w:r w:rsidRPr="0063516B">
        <w:rPr>
          <w:rFonts w:ascii="Simplified Arabic" w:cs="Simplified Arabic"/>
          <w:color w:val="000000" w:themeColor="text1"/>
          <w:sz w:val="32"/>
          <w:szCs w:val="32"/>
          <w:rtl/>
        </w:rPr>
        <w:t xml:space="preserve">2 </w:t>
      </w:r>
      <w:r w:rsidRPr="0063516B">
        <w:rPr>
          <w:rFonts w:cs="Simplified Arabic"/>
          <w:color w:val="000000" w:themeColor="text1"/>
          <w:sz w:val="32"/>
          <w:szCs w:val="32"/>
          <w:rtl/>
          <w:lang w:bidi="ar-SA"/>
        </w:rPr>
        <w:t>دمشق دار القلم</w:t>
      </w:r>
      <w:r w:rsidRPr="0063516B">
        <w:rPr>
          <w:rFonts w:ascii="Simplified Arabic" w:cs="Simplified Arabic"/>
          <w:color w:val="000000" w:themeColor="text1"/>
          <w:sz w:val="32"/>
          <w:szCs w:val="32"/>
          <w:rtl/>
        </w:rPr>
        <w:t>.</w:t>
      </w:r>
    </w:p>
    <w:p w14:paraId="4EB9BCF0" w14:textId="77777777" w:rsidR="00DA12BA" w:rsidRPr="0063516B" w:rsidRDefault="00DA12BA"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 xml:space="preserve">حسين القايد </w:t>
      </w:r>
      <w:r w:rsidRPr="0063516B">
        <w:rPr>
          <w:rFonts w:ascii="Simplified Arabic" w:cs="Simplified Arabic"/>
          <w:color w:val="000000" w:themeColor="text1"/>
          <w:sz w:val="32"/>
          <w:szCs w:val="32"/>
          <w:rtl/>
        </w:rPr>
        <w:t>(</w:t>
      </w:r>
      <w:r w:rsidRPr="0063516B">
        <w:rPr>
          <w:rFonts w:cs="Simplified Arabic"/>
          <w:color w:val="000000" w:themeColor="text1"/>
          <w:sz w:val="32"/>
          <w:szCs w:val="32"/>
          <w:rtl/>
          <w:lang w:bidi="ar-SA"/>
        </w:rPr>
        <w:t>دس</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سيكولوجية الإدمان دط</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المكتب العلمي للكمبيوتر والنشر والتوزيع</w:t>
      </w:r>
      <w:r w:rsidRPr="0063516B">
        <w:rPr>
          <w:rFonts w:ascii="Simplified Arabic" w:cs="Simplified Arabic"/>
          <w:color w:val="000000" w:themeColor="text1"/>
          <w:sz w:val="32"/>
          <w:szCs w:val="32"/>
          <w:rtl/>
        </w:rPr>
        <w:t>.</w:t>
      </w:r>
    </w:p>
    <w:p w14:paraId="469228A4" w14:textId="570E389B" w:rsidR="00DA12BA" w:rsidRPr="0063516B" w:rsidRDefault="00DA12BA"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 xml:space="preserve">جلال الدين عبد الخالق السيد رمضان </w:t>
      </w:r>
      <w:r w:rsidRPr="0063516B">
        <w:rPr>
          <w:rFonts w:ascii="Simplified Arabic" w:cs="Simplified Arabic"/>
          <w:color w:val="000000" w:themeColor="text1"/>
          <w:sz w:val="32"/>
          <w:szCs w:val="32"/>
          <w:rtl/>
        </w:rPr>
        <w:t xml:space="preserve">(2001) </w:t>
      </w:r>
      <w:r w:rsidRPr="0063516B">
        <w:rPr>
          <w:rFonts w:cs="Simplified Arabic"/>
          <w:color w:val="000000" w:themeColor="text1"/>
          <w:sz w:val="32"/>
          <w:szCs w:val="32"/>
          <w:rtl/>
          <w:lang w:bidi="ar-SA"/>
        </w:rPr>
        <w:t xml:space="preserve">الجريمة </w:t>
      </w:r>
      <w:r w:rsidRPr="0063516B">
        <w:rPr>
          <w:rFonts w:cs="Simplified Arabic" w:hint="cs"/>
          <w:color w:val="000000" w:themeColor="text1"/>
          <w:sz w:val="32"/>
          <w:szCs w:val="32"/>
          <w:rtl/>
          <w:lang w:bidi="ar-SA"/>
        </w:rPr>
        <w:t>والانحراف</w:t>
      </w:r>
      <w:r w:rsidRPr="0063516B">
        <w:rPr>
          <w:rFonts w:cs="Simplified Arabic"/>
          <w:color w:val="000000" w:themeColor="text1"/>
          <w:sz w:val="32"/>
          <w:szCs w:val="32"/>
          <w:rtl/>
          <w:lang w:bidi="ar-SA"/>
        </w:rPr>
        <w:t xml:space="preserve"> من منظور الخدمة الإجتماعية د</w:t>
      </w:r>
      <w:r w:rsidRPr="0063516B">
        <w:rPr>
          <w:rFonts w:ascii="Simplified Arabic" w:cs="Simplified Arabic" w:hint="cs"/>
          <w:color w:val="000000" w:themeColor="text1"/>
          <w:sz w:val="32"/>
          <w:szCs w:val="32"/>
          <w:rtl/>
        </w:rPr>
        <w:t>.</w:t>
      </w:r>
      <w:r w:rsidRPr="0063516B">
        <w:rPr>
          <w:rFonts w:cs="Simplified Arabic"/>
          <w:color w:val="000000" w:themeColor="text1"/>
          <w:sz w:val="32"/>
          <w:szCs w:val="32"/>
          <w:rtl/>
          <w:lang w:bidi="ar-SA"/>
        </w:rPr>
        <w:t>ط الإسكندرية المكتب الجامعي الحديث</w:t>
      </w:r>
      <w:r w:rsidRPr="0063516B">
        <w:rPr>
          <w:rFonts w:ascii="Simplified Arabic" w:cs="Simplified Arabic"/>
          <w:color w:val="000000" w:themeColor="text1"/>
          <w:sz w:val="32"/>
          <w:szCs w:val="32"/>
          <w:rtl/>
        </w:rPr>
        <w:t>.</w:t>
      </w:r>
    </w:p>
    <w:p w14:paraId="6AC955C8" w14:textId="702DF32B" w:rsidR="00787623" w:rsidRPr="0063516B" w:rsidRDefault="00DA12BA" w:rsidP="001F18F7">
      <w:pPr>
        <w:pStyle w:val="a9"/>
        <w:numPr>
          <w:ilvl w:val="0"/>
          <w:numId w:val="33"/>
        </w:numPr>
        <w:bidi/>
        <w:spacing w:after="240" w:line="276" w:lineRule="auto"/>
        <w:ind w:hanging="529"/>
        <w:jc w:val="both"/>
        <w:rPr>
          <w:rFonts w:cs="Simplified Arabic"/>
          <w:color w:val="000000" w:themeColor="text1"/>
          <w:sz w:val="32"/>
          <w:szCs w:val="32"/>
        </w:rPr>
      </w:pPr>
      <w:r w:rsidRPr="0063516B">
        <w:rPr>
          <w:rFonts w:cs="Simplified Arabic"/>
          <w:color w:val="000000" w:themeColor="text1"/>
          <w:sz w:val="32"/>
          <w:szCs w:val="32"/>
          <w:rtl/>
          <w:lang w:bidi="ar-SA"/>
        </w:rPr>
        <w:t xml:space="preserve">علاء الدين كفافي </w:t>
      </w:r>
      <w:r w:rsidRPr="0063516B">
        <w:rPr>
          <w:rFonts w:ascii="Simplified Arabic" w:cs="Simplified Arabic"/>
          <w:color w:val="000000" w:themeColor="text1"/>
          <w:sz w:val="32"/>
          <w:szCs w:val="32"/>
          <w:rtl/>
        </w:rPr>
        <w:t xml:space="preserve">(2012) </w:t>
      </w:r>
      <w:r w:rsidRPr="0063516B">
        <w:rPr>
          <w:rFonts w:cs="Simplified Arabic"/>
          <w:color w:val="000000" w:themeColor="text1"/>
          <w:sz w:val="32"/>
          <w:szCs w:val="32"/>
          <w:rtl/>
          <w:lang w:bidi="ar-SA"/>
        </w:rPr>
        <w:t>الصحة النفسية والإرشاد  ط</w:t>
      </w:r>
      <w:r w:rsidRPr="0063516B">
        <w:rPr>
          <w:rFonts w:ascii="Simplified Arabic" w:cs="Simplified Arabic"/>
          <w:color w:val="000000" w:themeColor="text1"/>
          <w:sz w:val="32"/>
          <w:szCs w:val="32"/>
          <w:rtl/>
        </w:rPr>
        <w:t xml:space="preserve">1 </w:t>
      </w:r>
      <w:r w:rsidRPr="0063516B">
        <w:rPr>
          <w:rFonts w:cs="Simplified Arabic"/>
          <w:color w:val="000000" w:themeColor="text1"/>
          <w:sz w:val="32"/>
          <w:szCs w:val="32"/>
          <w:rtl/>
          <w:lang w:bidi="ar-SA"/>
        </w:rPr>
        <w:t>عمان</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دار الفكر</w:t>
      </w:r>
      <w:r w:rsidRPr="0063516B">
        <w:rPr>
          <w:rFonts w:ascii="Simplified Arabic" w:cs="Simplified Arabic"/>
          <w:color w:val="000000" w:themeColor="text1"/>
          <w:sz w:val="32"/>
          <w:szCs w:val="32"/>
          <w:rtl/>
        </w:rPr>
        <w:t>.</w:t>
      </w:r>
    </w:p>
    <w:p w14:paraId="1C6E32E2" w14:textId="77777777"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 xml:space="preserve">إبراهيم عبد الستار العلاج النفسي السلوكي المعرفي الحديث </w:t>
      </w:r>
      <w:r w:rsidRPr="0063516B">
        <w:rPr>
          <w:rFonts w:ascii="Simplified Arabic" w:cs="Simplified Arabic"/>
          <w:color w:val="000000" w:themeColor="text1"/>
          <w:sz w:val="32"/>
          <w:szCs w:val="32"/>
          <w:rtl/>
        </w:rPr>
        <w:t>.</w:t>
      </w:r>
      <w:r w:rsidRPr="0063516B">
        <w:rPr>
          <w:rFonts w:cs="Simplified Arabic"/>
          <w:color w:val="000000" w:themeColor="text1"/>
          <w:sz w:val="32"/>
          <w:szCs w:val="32"/>
          <w:rtl/>
          <w:lang w:bidi="ar-SA"/>
        </w:rPr>
        <w:t>ط</w:t>
      </w:r>
      <w:r w:rsidRPr="0063516B">
        <w:rPr>
          <w:rFonts w:ascii="Simplified Arabic" w:cs="Simplified Arabic"/>
          <w:color w:val="000000" w:themeColor="text1"/>
          <w:sz w:val="32"/>
          <w:szCs w:val="32"/>
          <w:rtl/>
        </w:rPr>
        <w:t xml:space="preserve">1. </w:t>
      </w:r>
      <w:r w:rsidRPr="0063516B">
        <w:rPr>
          <w:rFonts w:cs="Simplified Arabic"/>
          <w:color w:val="000000" w:themeColor="text1"/>
          <w:sz w:val="32"/>
          <w:szCs w:val="32"/>
          <w:rtl/>
          <w:lang w:bidi="ar-SA"/>
        </w:rPr>
        <w:t>القاهرة</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دار الفجر للنشر والتوزيع</w:t>
      </w:r>
    </w:p>
    <w:p w14:paraId="603C6BD9" w14:textId="72889EE9"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بيك أرون</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العلاج المعرفي</w:t>
      </w:r>
      <w:r w:rsidR="0063516B" w:rsidRPr="0063516B">
        <w:rPr>
          <w:rFonts w:cs="Simplified Arabic"/>
          <w:color w:val="000000" w:themeColor="text1"/>
          <w:sz w:val="32"/>
          <w:szCs w:val="32"/>
          <w:rtl/>
          <w:lang w:bidi="ar-SA"/>
        </w:rPr>
        <w:t xml:space="preserve"> و</w:t>
      </w:r>
      <w:r w:rsidRPr="0063516B">
        <w:rPr>
          <w:rFonts w:cs="Simplified Arabic"/>
          <w:color w:val="000000" w:themeColor="text1"/>
          <w:sz w:val="32"/>
          <w:szCs w:val="32"/>
          <w:rtl/>
          <w:lang w:bidi="ar-SA"/>
        </w:rPr>
        <w:t>الإضطربات الانفعالية ترجمة عادل مصطفى</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القاهرة</w:t>
      </w:r>
      <w:r w:rsidRPr="0063516B">
        <w:rPr>
          <w:rFonts w:ascii="Simplified Arabic" w:cs="Simplified Arabic"/>
          <w:color w:val="000000" w:themeColor="text1"/>
          <w:sz w:val="32"/>
          <w:szCs w:val="32"/>
          <w:rtl/>
        </w:rPr>
        <w:t>:</w:t>
      </w:r>
      <w:r w:rsidRPr="0063516B">
        <w:rPr>
          <w:rFonts w:cs="Simplified Arabic"/>
          <w:color w:val="000000" w:themeColor="text1"/>
          <w:sz w:val="32"/>
          <w:szCs w:val="32"/>
        </w:rPr>
        <w:t xml:space="preserve"> </w:t>
      </w:r>
      <w:r w:rsidRPr="0063516B">
        <w:rPr>
          <w:rFonts w:cs="Simplified Arabic"/>
          <w:color w:val="000000" w:themeColor="text1"/>
          <w:sz w:val="32"/>
          <w:szCs w:val="32"/>
          <w:rtl/>
          <w:lang w:bidi="ar-SA"/>
        </w:rPr>
        <w:t xml:space="preserve">دار الافاق العربية </w:t>
      </w:r>
      <w:r w:rsidRPr="0063516B">
        <w:rPr>
          <w:rFonts w:ascii="Simplified Arabic" w:cs="Simplified Arabic"/>
          <w:color w:val="000000" w:themeColor="text1"/>
          <w:sz w:val="32"/>
          <w:szCs w:val="32"/>
          <w:rtl/>
        </w:rPr>
        <w:t>2000</w:t>
      </w:r>
      <w:r w:rsidRPr="0063516B">
        <w:rPr>
          <w:rFonts w:cs="Simplified Arabic"/>
          <w:color w:val="000000" w:themeColor="text1"/>
          <w:sz w:val="32"/>
          <w:szCs w:val="32"/>
          <w:rtl/>
          <w:lang w:bidi="ar-SA"/>
        </w:rPr>
        <w:t xml:space="preserve">م </w:t>
      </w:r>
    </w:p>
    <w:p w14:paraId="09025DE5" w14:textId="34ADFB4C"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معوض محمد عبد التواب وسيد عبد العظيم</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مقياس مستوى الطموح</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القاهرة  الجامعة الأنجلو المصرية</w:t>
      </w:r>
      <w:r w:rsidR="0063516B" w:rsidRPr="0063516B">
        <w:rPr>
          <w:rFonts w:cs="Simplified Arabic"/>
          <w:color w:val="000000" w:themeColor="text1"/>
          <w:sz w:val="32"/>
          <w:szCs w:val="32"/>
          <w:rtl/>
          <w:lang w:bidi="ar-SA"/>
        </w:rPr>
        <w:t xml:space="preserve">، </w:t>
      </w:r>
      <w:r w:rsidRPr="0063516B">
        <w:rPr>
          <w:rFonts w:ascii="Simplified Arabic" w:cs="Simplified Arabic"/>
          <w:color w:val="000000" w:themeColor="text1"/>
          <w:sz w:val="32"/>
          <w:szCs w:val="32"/>
          <w:rtl/>
        </w:rPr>
        <w:t xml:space="preserve">1993 </w:t>
      </w:r>
    </w:p>
    <w:p w14:paraId="48ECB91D" w14:textId="078A7F90" w:rsidR="00787623"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محمد إبراهيم</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دور التربية في مستقبل الوطن العربي</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 xml:space="preserve"> ط</w:t>
      </w:r>
      <w:r w:rsidRPr="0063516B">
        <w:rPr>
          <w:rFonts w:ascii="Simplified Arabic" w:cs="Simplified Arabic"/>
          <w:color w:val="000000" w:themeColor="text1"/>
          <w:sz w:val="32"/>
          <w:szCs w:val="32"/>
          <w:rtl/>
        </w:rPr>
        <w:t xml:space="preserve">1 </w:t>
      </w:r>
      <w:r w:rsidRPr="0063516B">
        <w:rPr>
          <w:rFonts w:cs="Simplified Arabic"/>
          <w:color w:val="000000" w:themeColor="text1"/>
          <w:sz w:val="32"/>
          <w:szCs w:val="32"/>
          <w:rtl/>
          <w:lang w:bidi="ar-SA"/>
        </w:rPr>
        <w:t xml:space="preserve">دار مجدلاوي </w:t>
      </w:r>
      <w:r w:rsidRPr="0063516B">
        <w:rPr>
          <w:rFonts w:ascii="Simplified Arabic" w:cs="Simplified Arabic"/>
          <w:color w:val="000000" w:themeColor="text1"/>
          <w:sz w:val="32"/>
          <w:szCs w:val="32"/>
          <w:rtl/>
        </w:rPr>
        <w:t>2003</w:t>
      </w:r>
    </w:p>
    <w:p w14:paraId="28325A3A" w14:textId="7BF3FEAB"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حسانين أحمد محمد</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 xml:space="preserve">قلق المستقبل وقلق الإمتحان وعلاقتهما ببعض المتغيرات النفسية رسالة ماجيستير غير منشورة جامعة ألمانيا </w:t>
      </w:r>
      <w:r w:rsidRPr="0063516B">
        <w:rPr>
          <w:rFonts w:ascii="Simplified Arabic" w:cs="Simplified Arabic"/>
          <w:color w:val="000000" w:themeColor="text1"/>
          <w:sz w:val="32"/>
          <w:szCs w:val="32"/>
          <w:rtl/>
        </w:rPr>
        <w:t>2000</w:t>
      </w:r>
    </w:p>
    <w:p w14:paraId="2EBC3604" w14:textId="1C96E4D2"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سناء مسعود</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بعض المتغيرات المرتبة بقلق المستقبل</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رسالة دكتوراه غير منشورة جامعة طانطا</w:t>
      </w:r>
      <w:r w:rsidR="0063516B" w:rsidRPr="0063516B">
        <w:rPr>
          <w:rFonts w:cs="Simplified Arabic"/>
          <w:color w:val="000000" w:themeColor="text1"/>
          <w:sz w:val="32"/>
          <w:szCs w:val="32"/>
          <w:rtl/>
          <w:lang w:bidi="ar-SA"/>
        </w:rPr>
        <w:t xml:space="preserve">، </w:t>
      </w:r>
      <w:r w:rsidRPr="0063516B">
        <w:rPr>
          <w:rFonts w:ascii="Simplified Arabic" w:cs="Simplified Arabic"/>
          <w:color w:val="000000" w:themeColor="text1"/>
          <w:sz w:val="32"/>
          <w:szCs w:val="32"/>
          <w:rtl/>
        </w:rPr>
        <w:t>2006</w:t>
      </w:r>
      <w:r w:rsidRPr="0063516B">
        <w:rPr>
          <w:rFonts w:cs="Simplified Arabic"/>
          <w:color w:val="000000" w:themeColor="text1"/>
          <w:sz w:val="32"/>
          <w:szCs w:val="32"/>
          <w:rtl/>
          <w:lang w:bidi="ar-SA"/>
        </w:rPr>
        <w:t xml:space="preserve">م </w:t>
      </w:r>
    </w:p>
    <w:p w14:paraId="29B8D1E8" w14:textId="05711438" w:rsidR="00576155" w:rsidRPr="0063516B"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tl/>
        </w:rPr>
      </w:pPr>
      <w:r w:rsidRPr="0063516B">
        <w:rPr>
          <w:rFonts w:cs="Simplified Arabic"/>
          <w:color w:val="000000" w:themeColor="text1"/>
          <w:sz w:val="32"/>
          <w:szCs w:val="32"/>
          <w:rtl/>
          <w:lang w:bidi="ar-SA"/>
        </w:rPr>
        <w:t>بدر ابراهيم محمود</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 xml:space="preserve">تخفيف قلق المستقبل لدى طلبة الجامعة المجلة العصرية الدراسات النفسية العدد </w:t>
      </w:r>
      <w:r w:rsidRPr="0063516B">
        <w:rPr>
          <w:rFonts w:ascii="Simplified Arabic" w:cs="Simplified Arabic"/>
          <w:color w:val="000000" w:themeColor="text1"/>
          <w:sz w:val="32"/>
          <w:szCs w:val="32"/>
          <w:rtl/>
        </w:rPr>
        <w:t>6 ,1993</w:t>
      </w:r>
    </w:p>
    <w:p w14:paraId="39DE0E64" w14:textId="77777777" w:rsidR="00D87244" w:rsidRDefault="00576155"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63516B">
        <w:rPr>
          <w:rFonts w:cs="Simplified Arabic"/>
          <w:color w:val="000000" w:themeColor="text1"/>
          <w:sz w:val="32"/>
          <w:szCs w:val="32"/>
          <w:rtl/>
          <w:lang w:bidi="ar-SA"/>
        </w:rPr>
        <w:lastRenderedPageBreak/>
        <w:t>الرميح مي محمد</w:t>
      </w:r>
      <w:r w:rsidR="0063516B" w:rsidRPr="0063516B">
        <w:rPr>
          <w:rFonts w:cs="Simplified Arabic"/>
          <w:color w:val="000000" w:themeColor="text1"/>
          <w:sz w:val="32"/>
          <w:szCs w:val="32"/>
          <w:rtl/>
          <w:lang w:bidi="ar-SA"/>
        </w:rPr>
        <w:t xml:space="preserve">، </w:t>
      </w:r>
      <w:r w:rsidRPr="0063516B">
        <w:rPr>
          <w:rFonts w:cs="Simplified Arabic"/>
          <w:color w:val="000000" w:themeColor="text1"/>
          <w:sz w:val="32"/>
          <w:szCs w:val="32"/>
          <w:rtl/>
          <w:lang w:bidi="ar-SA"/>
        </w:rPr>
        <w:t>واحمد عبد الخالق</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التميز بين بين القلب</w:t>
      </w:r>
      <w:r w:rsidR="0063516B" w:rsidRPr="0063516B">
        <w:rPr>
          <w:rFonts w:cs="Simplified Arabic"/>
          <w:color w:val="000000" w:themeColor="text1"/>
          <w:sz w:val="32"/>
          <w:szCs w:val="32"/>
          <w:rtl/>
          <w:lang w:bidi="ar-SA"/>
        </w:rPr>
        <w:t xml:space="preserve"> و</w:t>
      </w:r>
      <w:r w:rsidRPr="0063516B">
        <w:rPr>
          <w:rFonts w:cs="Simplified Arabic"/>
          <w:color w:val="000000" w:themeColor="text1"/>
          <w:sz w:val="32"/>
          <w:szCs w:val="32"/>
          <w:rtl/>
          <w:lang w:bidi="ar-SA"/>
        </w:rPr>
        <w:t xml:space="preserve">الاكتئاب باستخدام النموذج المعرفي الوجداني </w:t>
      </w:r>
      <w:r w:rsidRPr="0063516B">
        <w:rPr>
          <w:rFonts w:ascii="Simplified Arabic" w:cs="Simplified Arabic"/>
          <w:color w:val="000000" w:themeColor="text1"/>
          <w:sz w:val="32"/>
          <w:szCs w:val="32"/>
          <w:rtl/>
        </w:rPr>
        <w:t>-</w:t>
      </w:r>
      <w:r w:rsidRPr="0063516B">
        <w:rPr>
          <w:rFonts w:cs="Simplified Arabic"/>
          <w:color w:val="000000" w:themeColor="text1"/>
          <w:sz w:val="32"/>
          <w:szCs w:val="32"/>
          <w:rtl/>
          <w:lang w:bidi="ar-SA"/>
        </w:rPr>
        <w:t>المجلة المصرية</w:t>
      </w:r>
      <w:r w:rsidRPr="0063516B">
        <w:rPr>
          <w:rFonts w:ascii="Simplified Arabic" w:cs="Simplified Arabic" w:hint="cs"/>
          <w:color w:val="000000" w:themeColor="text1"/>
          <w:sz w:val="32"/>
          <w:szCs w:val="32"/>
          <w:rtl/>
        </w:rPr>
        <w:t xml:space="preserve"> </w:t>
      </w:r>
      <w:r w:rsidRPr="0063516B">
        <w:rPr>
          <w:rFonts w:cs="Simplified Arabic"/>
          <w:color w:val="000000" w:themeColor="text1"/>
          <w:sz w:val="32"/>
          <w:szCs w:val="32"/>
          <w:rtl/>
          <w:lang w:bidi="ar-SA"/>
        </w:rPr>
        <w:t xml:space="preserve">خ للدراسات النفسية </w:t>
      </w:r>
      <w:r w:rsidRPr="0063516B">
        <w:rPr>
          <w:rFonts w:ascii="Simplified Arabic" w:cs="Simplified Arabic"/>
          <w:color w:val="000000" w:themeColor="text1"/>
          <w:sz w:val="32"/>
          <w:szCs w:val="32"/>
          <w:rtl/>
        </w:rPr>
        <w:t xml:space="preserve">/ </w:t>
      </w:r>
      <w:r w:rsidRPr="0063516B">
        <w:rPr>
          <w:rFonts w:cs="Simplified Arabic"/>
          <w:color w:val="000000" w:themeColor="text1"/>
          <w:sz w:val="32"/>
          <w:szCs w:val="32"/>
          <w:rtl/>
          <w:lang w:bidi="ar-SA"/>
        </w:rPr>
        <w:t xml:space="preserve">المجلد </w:t>
      </w:r>
      <w:r w:rsidRPr="0063516B">
        <w:rPr>
          <w:rFonts w:ascii="Simplified Arabic" w:cs="Simplified Arabic"/>
          <w:color w:val="000000" w:themeColor="text1"/>
          <w:sz w:val="32"/>
          <w:szCs w:val="32"/>
          <w:rtl/>
        </w:rPr>
        <w:t xml:space="preserve">12 . </w:t>
      </w:r>
      <w:r w:rsidRPr="0063516B">
        <w:rPr>
          <w:rFonts w:cs="Simplified Arabic"/>
          <w:color w:val="000000" w:themeColor="text1"/>
          <w:sz w:val="32"/>
          <w:szCs w:val="32"/>
          <w:rtl/>
          <w:lang w:bidi="ar-SA"/>
        </w:rPr>
        <w:t xml:space="preserve">العدد </w:t>
      </w:r>
      <w:r w:rsidRPr="0063516B">
        <w:rPr>
          <w:rFonts w:ascii="Simplified Arabic" w:cs="Simplified Arabic"/>
          <w:color w:val="000000" w:themeColor="text1"/>
          <w:sz w:val="32"/>
          <w:szCs w:val="32"/>
          <w:rtl/>
        </w:rPr>
        <w:t xml:space="preserve">4 </w:t>
      </w:r>
      <w:r w:rsidRPr="0063516B">
        <w:rPr>
          <w:rFonts w:cs="Simplified Arabic"/>
          <w:color w:val="000000" w:themeColor="text1"/>
          <w:sz w:val="32"/>
          <w:szCs w:val="32"/>
          <w:rtl/>
          <w:lang w:bidi="ar-SA"/>
        </w:rPr>
        <w:t xml:space="preserve">ص </w:t>
      </w:r>
      <w:r w:rsidRPr="0063516B">
        <w:rPr>
          <w:rFonts w:ascii="Simplified Arabic" w:cs="Simplified Arabic"/>
          <w:color w:val="000000" w:themeColor="text1"/>
          <w:sz w:val="32"/>
          <w:szCs w:val="32"/>
          <w:rtl/>
        </w:rPr>
        <w:t xml:space="preserve">541-578 </w:t>
      </w:r>
      <w:r w:rsidRPr="0063516B">
        <w:rPr>
          <w:rFonts w:cs="Simplified Arabic"/>
          <w:color w:val="000000" w:themeColor="text1"/>
          <w:sz w:val="32"/>
          <w:szCs w:val="32"/>
          <w:rtl/>
          <w:lang w:bidi="ar-SA"/>
        </w:rPr>
        <w:t xml:space="preserve">سنة </w:t>
      </w:r>
      <w:r w:rsidRPr="0063516B">
        <w:rPr>
          <w:rFonts w:ascii="Simplified Arabic" w:cs="Simplified Arabic"/>
          <w:color w:val="000000" w:themeColor="text1"/>
          <w:sz w:val="32"/>
          <w:szCs w:val="32"/>
          <w:rtl/>
        </w:rPr>
        <w:t>2002</w:t>
      </w:r>
    </w:p>
    <w:p w14:paraId="046B763F" w14:textId="77777777" w:rsidR="00D87244" w:rsidRPr="00D87244" w:rsidRDefault="00E07F58"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عبد العزيز فهمي هيكل</w:t>
      </w:r>
      <w:r w:rsidRPr="00D87244">
        <w:rPr>
          <w:rFonts w:ascii="Simplified Arabic" w:hAnsi="Simplified Arabic" w:cs="Simplified Arabic" w:hint="cs"/>
          <w:color w:val="000000" w:themeColor="text1"/>
          <w:sz w:val="32"/>
          <w:szCs w:val="32"/>
          <w:rtl/>
          <w:lang w:bidi="ar-SA"/>
        </w:rPr>
        <w:t>،</w:t>
      </w:r>
      <w:r w:rsidR="00A8152D" w:rsidRPr="00D87244">
        <w:rPr>
          <w:rFonts w:ascii="Simplified Arabic" w:hAnsi="Simplified Arabic" w:cs="Simplified Arabic"/>
          <w:color w:val="000000" w:themeColor="text1"/>
          <w:sz w:val="32"/>
          <w:szCs w:val="32"/>
          <w:rtl/>
        </w:rPr>
        <w:t xml:space="preserve"> </w:t>
      </w:r>
      <w:r w:rsidRPr="00D87244">
        <w:rPr>
          <w:rFonts w:ascii="Simplified Arabic" w:hAnsi="Simplified Arabic" w:cs="Simplified Arabic" w:hint="cs"/>
          <w:color w:val="000000" w:themeColor="text1"/>
          <w:sz w:val="32"/>
          <w:szCs w:val="32"/>
          <w:rtl/>
        </w:rPr>
        <w:t>(</w:t>
      </w:r>
      <w:r w:rsidR="00A8152D" w:rsidRPr="00D87244">
        <w:rPr>
          <w:rFonts w:ascii="Simplified Arabic" w:hAnsi="Simplified Arabic" w:cs="Simplified Arabic"/>
          <w:color w:val="000000" w:themeColor="text1"/>
          <w:sz w:val="32"/>
          <w:szCs w:val="32"/>
          <w:rtl/>
        </w:rPr>
        <w:t>1985</w:t>
      </w:r>
      <w:r w:rsidRPr="00D87244">
        <w:rPr>
          <w:rFonts w:ascii="Simplified Arabic" w:hAnsi="Simplified Arabic" w:cs="Simplified Arabic" w:hint="cs"/>
          <w:color w:val="000000" w:themeColor="text1"/>
          <w:sz w:val="32"/>
          <w:szCs w:val="32"/>
          <w:rtl/>
        </w:rPr>
        <w:t>)</w:t>
      </w:r>
      <w:r w:rsidRPr="00D87244">
        <w:rPr>
          <w:rFonts w:ascii="Simplified Arabic" w:hAnsi="Simplified Arabic" w:cs="Simplified Arabic" w:hint="cs"/>
          <w:color w:val="000000" w:themeColor="text1"/>
          <w:sz w:val="32"/>
          <w:szCs w:val="32"/>
          <w:rtl/>
          <w:lang w:bidi="ar-SA"/>
        </w:rPr>
        <w:t>، أساليب التحليل الاقتصادي، دار النهضة العربية، بيروت، لبنان</w:t>
      </w:r>
      <w:r w:rsidRPr="00D87244">
        <w:rPr>
          <w:rFonts w:ascii="Simplified Arabic" w:hAnsi="Simplified Arabic" w:cs="Simplified Arabic" w:hint="cs"/>
          <w:color w:val="000000" w:themeColor="text1"/>
          <w:sz w:val="32"/>
          <w:szCs w:val="32"/>
          <w:rtl/>
        </w:rPr>
        <w:t>.</w:t>
      </w:r>
    </w:p>
    <w:p w14:paraId="6A6324FB" w14:textId="77777777" w:rsidR="00D87244" w:rsidRPr="00D87244" w:rsidRDefault="00E07F58"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 xml:space="preserve">عز عبد الفتاح، </w:t>
      </w:r>
      <w:r w:rsidR="00457A6B" w:rsidRPr="00D87244">
        <w:rPr>
          <w:rFonts w:ascii="Simplified Arabic" w:hAnsi="Simplified Arabic" w:cs="Simplified Arabic" w:hint="cs"/>
          <w:color w:val="000000" w:themeColor="text1"/>
          <w:sz w:val="32"/>
          <w:szCs w:val="32"/>
          <w:rtl/>
        </w:rPr>
        <w:t>(2017)</w:t>
      </w:r>
      <w:r w:rsidR="00457A6B" w:rsidRPr="00D87244">
        <w:rPr>
          <w:rFonts w:ascii="Simplified Arabic" w:hAnsi="Simplified Arabic" w:cs="Simplified Arabic" w:hint="cs"/>
          <w:color w:val="000000" w:themeColor="text1"/>
          <w:sz w:val="32"/>
          <w:szCs w:val="32"/>
          <w:rtl/>
          <w:lang w:bidi="ar-SA"/>
        </w:rPr>
        <w:t xml:space="preserve">، </w:t>
      </w:r>
      <w:r w:rsidRPr="00D87244">
        <w:rPr>
          <w:rFonts w:ascii="Simplified Arabic" w:hAnsi="Simplified Arabic" w:cs="Simplified Arabic"/>
          <w:color w:val="000000" w:themeColor="text1"/>
          <w:sz w:val="32"/>
          <w:szCs w:val="32"/>
          <w:rtl/>
          <w:lang w:bidi="ar-SA"/>
        </w:rPr>
        <w:t xml:space="preserve">مقدمة في الإحصاء الوصفي والاستدلالي باستخدام </w:t>
      </w:r>
      <w:r w:rsidRPr="00D87244">
        <w:rPr>
          <w:rFonts w:ascii="Simplified Arabic" w:hAnsi="Simplified Arabic" w:cs="Simplified Arabic"/>
          <w:color w:val="000000" w:themeColor="text1"/>
          <w:sz w:val="32"/>
          <w:szCs w:val="32"/>
        </w:rPr>
        <w:t>SPSS</w:t>
      </w:r>
      <w:r w:rsidRPr="00D87244">
        <w:rPr>
          <w:rFonts w:ascii="Simplified Arabic" w:hAnsi="Simplified Arabic" w:cs="Simplified Arabic"/>
          <w:color w:val="000000" w:themeColor="text1"/>
          <w:sz w:val="32"/>
          <w:szCs w:val="32"/>
          <w:rtl/>
          <w:lang w:bidi="ar-SA"/>
        </w:rPr>
        <w:t>، دار الوفاء، السعودية</w:t>
      </w:r>
      <w:r w:rsidR="00457A6B" w:rsidRPr="00D87244">
        <w:rPr>
          <w:rFonts w:ascii="Simplified Arabic" w:hAnsi="Simplified Arabic" w:cs="Simplified Arabic" w:hint="cs"/>
          <w:color w:val="000000" w:themeColor="text1"/>
          <w:sz w:val="32"/>
          <w:szCs w:val="32"/>
          <w:rtl/>
        </w:rPr>
        <w:t>.</w:t>
      </w:r>
    </w:p>
    <w:p w14:paraId="4B34F649" w14:textId="77777777" w:rsidR="00D87244" w:rsidRPr="00D87244" w:rsidRDefault="00C47C9B"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 xml:space="preserve">بوشاشي بوعلام، </w:t>
      </w:r>
      <w:r w:rsidRPr="00D87244">
        <w:rPr>
          <w:rFonts w:ascii="Simplified Arabic" w:hAnsi="Simplified Arabic" w:cs="Simplified Arabic" w:hint="cs"/>
          <w:color w:val="000000" w:themeColor="text1"/>
          <w:sz w:val="32"/>
          <w:szCs w:val="32"/>
          <w:rtl/>
        </w:rPr>
        <w:t>(</w:t>
      </w:r>
      <w:r w:rsidRPr="00D87244">
        <w:rPr>
          <w:rFonts w:ascii="Simplified Arabic" w:hAnsi="Simplified Arabic" w:cs="Simplified Arabic"/>
          <w:color w:val="000000" w:themeColor="text1"/>
          <w:sz w:val="32"/>
          <w:szCs w:val="32"/>
          <w:rtl/>
        </w:rPr>
        <w:t>1998</w:t>
      </w:r>
      <w:r w:rsidRPr="00D87244">
        <w:rPr>
          <w:rFonts w:ascii="Simplified Arabic" w:hAnsi="Simplified Arabic" w:cs="Simplified Arabic" w:hint="cs"/>
          <w:color w:val="000000" w:themeColor="text1"/>
          <w:sz w:val="32"/>
          <w:szCs w:val="32"/>
          <w:rtl/>
        </w:rPr>
        <w:t>)</w:t>
      </w:r>
      <w:r w:rsidRPr="00D87244">
        <w:rPr>
          <w:rFonts w:ascii="Simplified Arabic" w:hAnsi="Simplified Arabic" w:cs="Simplified Arabic"/>
          <w:color w:val="000000" w:themeColor="text1"/>
          <w:sz w:val="32"/>
          <w:szCs w:val="32"/>
          <w:rtl/>
          <w:lang w:bidi="ar-SA"/>
        </w:rPr>
        <w:t>،</w:t>
      </w:r>
      <w:r w:rsidRPr="00C47C9B">
        <w:rPr>
          <w:rFonts w:ascii="Times New Roman"/>
          <w:rtl/>
        </w:rPr>
        <w:t xml:space="preserve"> </w:t>
      </w:r>
      <w:r w:rsidRPr="00D87244">
        <w:rPr>
          <w:rFonts w:ascii="Simplified Arabic" w:hAnsi="Simplified Arabic" w:cs="Simplified Arabic"/>
          <w:color w:val="000000" w:themeColor="text1"/>
          <w:sz w:val="32"/>
          <w:szCs w:val="32"/>
          <w:rtl/>
          <w:lang w:bidi="ar-SA"/>
        </w:rPr>
        <w:t>المنير في المحاسبة العامة</w:t>
      </w:r>
      <w:r w:rsidRPr="00D87244">
        <w:rPr>
          <w:rFonts w:ascii="Simplified Arabic" w:hAnsi="Simplified Arabic" w:cs="Simplified Arabic" w:hint="cs"/>
          <w:color w:val="000000" w:themeColor="text1"/>
          <w:sz w:val="32"/>
          <w:szCs w:val="32"/>
          <w:rtl/>
          <w:lang w:bidi="ar-SA"/>
        </w:rPr>
        <w:t>، دار هومة للنشر والتوزيع، الجزائر</w:t>
      </w:r>
      <w:r w:rsidRPr="00D87244">
        <w:rPr>
          <w:rFonts w:ascii="Simplified Arabic" w:hAnsi="Simplified Arabic" w:cs="Simplified Arabic" w:hint="cs"/>
          <w:color w:val="000000" w:themeColor="text1"/>
          <w:sz w:val="32"/>
          <w:szCs w:val="32"/>
          <w:rtl/>
        </w:rPr>
        <w:t>.</w:t>
      </w:r>
    </w:p>
    <w:p w14:paraId="7A9D1E8F" w14:textId="77777777" w:rsidR="00D87244" w:rsidRPr="00D87244" w:rsidRDefault="009A2E52"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 xml:space="preserve">أحمد مصطفى الأشقر </w:t>
      </w:r>
      <w:r w:rsidRPr="00D87244">
        <w:rPr>
          <w:rFonts w:ascii="Simplified Arabic" w:hAnsi="Simplified Arabic" w:cs="Simplified Arabic" w:hint="cs"/>
          <w:color w:val="000000" w:themeColor="text1"/>
          <w:sz w:val="32"/>
          <w:szCs w:val="32"/>
          <w:rtl/>
        </w:rPr>
        <w:t>(</w:t>
      </w:r>
      <w:r w:rsidRPr="00D87244">
        <w:rPr>
          <w:rFonts w:ascii="Simplified Arabic" w:hAnsi="Simplified Arabic" w:cs="Simplified Arabic"/>
          <w:color w:val="000000" w:themeColor="text1"/>
          <w:sz w:val="32"/>
          <w:szCs w:val="32"/>
          <w:rtl/>
        </w:rPr>
        <w:t>2009</w:t>
      </w:r>
      <w:r w:rsidRPr="00D87244">
        <w:rPr>
          <w:rFonts w:ascii="Simplified Arabic" w:hAnsi="Simplified Arabic" w:cs="Simplified Arabic" w:hint="cs"/>
          <w:color w:val="000000" w:themeColor="text1"/>
          <w:sz w:val="32"/>
          <w:szCs w:val="32"/>
          <w:rtl/>
        </w:rPr>
        <w:t>)</w:t>
      </w:r>
      <w:r w:rsidRPr="00D87244">
        <w:rPr>
          <w:rFonts w:ascii="Simplified Arabic" w:hAnsi="Simplified Arabic" w:cs="Simplified Arabic"/>
          <w:color w:val="000000" w:themeColor="text1"/>
          <w:sz w:val="32"/>
          <w:szCs w:val="32"/>
          <w:rtl/>
          <w:lang w:bidi="ar-SA"/>
        </w:rPr>
        <w:t>،</w:t>
      </w:r>
      <w:r w:rsidRPr="00D87244">
        <w:rPr>
          <w:rFonts w:ascii="Simplified Arabic" w:hAnsi="Simplified Arabic" w:cs="Simplified Arabic" w:hint="cs"/>
          <w:color w:val="000000" w:themeColor="text1"/>
          <w:sz w:val="32"/>
          <w:szCs w:val="32"/>
          <w:rtl/>
        </w:rPr>
        <w:t xml:space="preserve"> </w:t>
      </w:r>
      <w:r w:rsidRPr="00D87244">
        <w:rPr>
          <w:rFonts w:ascii="Simplified Arabic" w:hAnsi="Simplified Arabic" w:cs="Simplified Arabic"/>
          <w:color w:val="000000" w:themeColor="text1"/>
          <w:sz w:val="32"/>
          <w:szCs w:val="32"/>
          <w:rtl/>
          <w:lang w:bidi="ar-SA"/>
        </w:rPr>
        <w:t>مقدمة في الإحصاء</w:t>
      </w:r>
      <w:r w:rsidRPr="00D87244">
        <w:rPr>
          <w:rFonts w:ascii="Simplified Arabic" w:hAnsi="Simplified Arabic" w:cs="Simplified Arabic"/>
          <w:color w:val="000000" w:themeColor="text1"/>
          <w:sz w:val="32"/>
          <w:szCs w:val="32"/>
          <w:rtl/>
        </w:rPr>
        <w:t xml:space="preserve">: </w:t>
      </w:r>
      <w:r w:rsidRPr="00D87244">
        <w:rPr>
          <w:rFonts w:ascii="Simplified Arabic" w:hAnsi="Simplified Arabic" w:cs="Simplified Arabic"/>
          <w:color w:val="000000" w:themeColor="text1"/>
          <w:sz w:val="32"/>
          <w:szCs w:val="32"/>
          <w:rtl/>
          <w:lang w:bidi="ar-SA"/>
        </w:rPr>
        <w:t>مفاهيم وطرائق</w:t>
      </w:r>
      <w:r w:rsidRPr="00D87244">
        <w:rPr>
          <w:rFonts w:ascii="Simplified Arabic" w:hAnsi="Simplified Arabic" w:cs="Simplified Arabic" w:hint="cs"/>
          <w:color w:val="000000" w:themeColor="text1"/>
          <w:sz w:val="32"/>
          <w:szCs w:val="32"/>
          <w:rtl/>
          <w:lang w:bidi="ar-SA"/>
        </w:rPr>
        <w:t>، دار الثقافة، عمان</w:t>
      </w:r>
      <w:r w:rsidRPr="00D87244">
        <w:rPr>
          <w:rFonts w:ascii="Simplified Arabic" w:hAnsi="Simplified Arabic" w:cs="Simplified Arabic" w:hint="cs"/>
          <w:color w:val="000000" w:themeColor="text1"/>
          <w:sz w:val="32"/>
          <w:szCs w:val="32"/>
          <w:rtl/>
        </w:rPr>
        <w:t>.</w:t>
      </w:r>
    </w:p>
    <w:p w14:paraId="24B7C933" w14:textId="77777777" w:rsidR="00D87244" w:rsidRPr="00D87244" w:rsidRDefault="00293C10" w:rsidP="001F18F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عبيدات, محمد ومحمد أبو نصار, عقلة مبيضين (1999): منهج البحث العلمي, دار اليازوري العلمية, الأردن.</w:t>
      </w:r>
    </w:p>
    <w:p w14:paraId="208FF3A3" w14:textId="77777777" w:rsidR="00D87244" w:rsidRPr="003C2527" w:rsidRDefault="00293C10" w:rsidP="003C2527">
      <w:pPr>
        <w:pStyle w:val="a9"/>
        <w:numPr>
          <w:ilvl w:val="0"/>
          <w:numId w:val="33"/>
        </w:numPr>
        <w:bidi/>
        <w:spacing w:after="240" w:line="276" w:lineRule="auto"/>
        <w:ind w:hanging="529"/>
        <w:jc w:val="both"/>
        <w:rPr>
          <w:rFonts w:ascii="Simplified Arabic" w:cs="Simplified Arabic"/>
          <w:color w:val="000000" w:themeColor="text1"/>
          <w:sz w:val="32"/>
          <w:szCs w:val="32"/>
        </w:rPr>
      </w:pPr>
      <w:r w:rsidRPr="00D87244">
        <w:rPr>
          <w:rFonts w:ascii="Simplified Arabic" w:hAnsi="Simplified Arabic" w:cs="Simplified Arabic"/>
          <w:color w:val="000000" w:themeColor="text1"/>
          <w:sz w:val="32"/>
          <w:szCs w:val="32"/>
          <w:rtl/>
          <w:lang w:bidi="ar-SA"/>
        </w:rPr>
        <w:t>العساف, صالح بن محمد(1995): المدخل إلى البحث في العلوم السلوكية, الجزء الأول, مكتبة العبيكان المملكة العربية السعودية, الرياض.</w:t>
      </w:r>
    </w:p>
    <w:p w14:paraId="1EFEF2A7" w14:textId="745F8BF3" w:rsidR="003C2527" w:rsidRPr="003C2527" w:rsidRDefault="003C2527" w:rsidP="009D2203">
      <w:pPr>
        <w:pStyle w:val="a9"/>
        <w:numPr>
          <w:ilvl w:val="0"/>
          <w:numId w:val="33"/>
        </w:numPr>
        <w:bidi/>
        <w:spacing w:after="240" w:line="276" w:lineRule="auto"/>
        <w:ind w:hanging="529"/>
        <w:jc w:val="both"/>
        <w:rPr>
          <w:rFonts w:ascii="Simplified Arabic" w:hAnsi="Simplified Arabic" w:cs="Simplified Arabic"/>
          <w:color w:val="000000" w:themeColor="text1"/>
          <w:sz w:val="32"/>
          <w:szCs w:val="32"/>
          <w:rtl/>
          <w:lang w:bidi="ar-SA"/>
        </w:rPr>
      </w:pPr>
      <w:r w:rsidRPr="003C2527">
        <w:rPr>
          <w:rFonts w:ascii="Simplified Arabic" w:hAnsi="Simplified Arabic" w:cs="Simplified Arabic"/>
          <w:color w:val="000000" w:themeColor="text1"/>
          <w:sz w:val="32"/>
          <w:szCs w:val="32"/>
          <w:rtl/>
          <w:lang w:bidi="ar-SA"/>
        </w:rPr>
        <w:t>بد ابراهيم محمود</w:t>
      </w:r>
      <w:r w:rsidR="009D2203">
        <w:rPr>
          <w:rFonts w:ascii="Simplified Arabic" w:hAnsi="Simplified Arabic" w:cs="Simplified Arabic" w:hint="cs"/>
          <w:color w:val="000000" w:themeColor="text1"/>
          <w:sz w:val="32"/>
          <w:szCs w:val="32"/>
          <w:rtl/>
          <w:lang w:bidi="ar-SA"/>
        </w:rPr>
        <w:t>، (</w:t>
      </w:r>
      <w:r w:rsidR="009D2203" w:rsidRPr="003C2527">
        <w:rPr>
          <w:rFonts w:ascii="Simplified Arabic" w:hAnsi="Simplified Arabic" w:cs="Simplified Arabic"/>
          <w:color w:val="000000" w:themeColor="text1"/>
          <w:sz w:val="32"/>
          <w:szCs w:val="32"/>
          <w:rtl/>
          <w:lang w:bidi="ar-SA"/>
        </w:rPr>
        <w:t>1993</w:t>
      </w:r>
      <w:r w:rsidR="009D2203">
        <w:rPr>
          <w:rFonts w:ascii="Simplified Arabic" w:hAnsi="Simplified Arabic" w:cs="Simplified Arabic" w:hint="cs"/>
          <w:color w:val="000000" w:themeColor="text1"/>
          <w:sz w:val="32"/>
          <w:szCs w:val="32"/>
          <w:rtl/>
          <w:lang w:bidi="ar-SA"/>
        </w:rPr>
        <w:t>)</w:t>
      </w:r>
      <w:r w:rsidRPr="003C2527">
        <w:rPr>
          <w:rFonts w:ascii="Simplified Arabic" w:hAnsi="Simplified Arabic" w:cs="Simplified Arabic"/>
          <w:color w:val="000000" w:themeColor="text1"/>
          <w:sz w:val="32"/>
          <w:szCs w:val="32"/>
          <w:rtl/>
          <w:lang w:bidi="ar-SA"/>
        </w:rPr>
        <w:t xml:space="preserve"> تخفيف قلق المستقبل لدى طالبة الجامعة</w:t>
      </w:r>
      <w:r w:rsidR="009D2203">
        <w:rPr>
          <w:rFonts w:ascii="Simplified Arabic" w:hAnsi="Simplified Arabic" w:cs="Simplified Arabic" w:hint="cs"/>
          <w:color w:val="000000" w:themeColor="text1"/>
          <w:sz w:val="32"/>
          <w:szCs w:val="32"/>
          <w:rtl/>
          <w:lang w:bidi="ar-SA"/>
        </w:rPr>
        <w:t>،</w:t>
      </w:r>
      <w:r w:rsidRPr="003C2527">
        <w:rPr>
          <w:rFonts w:ascii="Simplified Arabic" w:hAnsi="Simplified Arabic" w:cs="Simplified Arabic"/>
          <w:color w:val="000000" w:themeColor="text1"/>
          <w:sz w:val="32"/>
          <w:szCs w:val="32"/>
          <w:rtl/>
          <w:lang w:bidi="ar-SA"/>
        </w:rPr>
        <w:t xml:space="preserve"> المجلة للدراسات النفسية</w:t>
      </w:r>
      <w:r w:rsidR="009D2203">
        <w:rPr>
          <w:rFonts w:ascii="Simplified Arabic" w:hAnsi="Simplified Arabic" w:cs="Simplified Arabic" w:hint="cs"/>
          <w:color w:val="000000" w:themeColor="text1"/>
          <w:sz w:val="32"/>
          <w:szCs w:val="32"/>
          <w:rtl/>
          <w:lang w:bidi="ar-SA"/>
        </w:rPr>
        <w:t>،</w:t>
      </w:r>
      <w:r w:rsidRPr="003C2527">
        <w:rPr>
          <w:rFonts w:ascii="Simplified Arabic" w:hAnsi="Simplified Arabic" w:cs="Simplified Arabic"/>
          <w:color w:val="000000" w:themeColor="text1"/>
          <w:sz w:val="32"/>
          <w:szCs w:val="32"/>
          <w:rtl/>
          <w:lang w:bidi="ar-SA"/>
        </w:rPr>
        <w:t xml:space="preserve"> العدد 6</w:t>
      </w:r>
      <w:r w:rsidR="009D2203">
        <w:rPr>
          <w:rFonts w:ascii="Simplified Arabic" w:hAnsi="Simplified Arabic" w:cs="Simplified Arabic" w:hint="cs"/>
          <w:color w:val="000000" w:themeColor="text1"/>
          <w:sz w:val="32"/>
          <w:szCs w:val="32"/>
          <w:rtl/>
          <w:lang w:bidi="ar-SA"/>
        </w:rPr>
        <w:t>.</w:t>
      </w:r>
      <w:r w:rsidRPr="003C2527">
        <w:rPr>
          <w:rFonts w:ascii="Simplified Arabic" w:hAnsi="Simplified Arabic" w:cs="Simplified Arabic"/>
          <w:color w:val="000000" w:themeColor="text1"/>
          <w:sz w:val="32"/>
          <w:szCs w:val="32"/>
          <w:rtl/>
          <w:lang w:bidi="ar-SA"/>
        </w:rPr>
        <w:t xml:space="preserve"> </w:t>
      </w:r>
    </w:p>
    <w:p w14:paraId="35AFB6CD" w14:textId="50BF531D" w:rsidR="003C2527" w:rsidRPr="003C2527" w:rsidRDefault="009D2203" w:rsidP="007D25D3">
      <w:pPr>
        <w:pStyle w:val="a9"/>
        <w:numPr>
          <w:ilvl w:val="0"/>
          <w:numId w:val="33"/>
        </w:numPr>
        <w:bidi/>
        <w:spacing w:after="240" w:line="276" w:lineRule="auto"/>
        <w:ind w:hanging="529"/>
        <w:jc w:val="both"/>
        <w:rPr>
          <w:rFonts w:ascii="Simplified Arabic" w:hAnsi="Simplified Arabic" w:cs="Simplified Arabic"/>
          <w:color w:val="000000" w:themeColor="text1"/>
          <w:sz w:val="32"/>
          <w:szCs w:val="32"/>
          <w:rtl/>
          <w:lang w:bidi="ar-SA"/>
        </w:rPr>
      </w:pPr>
      <w:r>
        <w:rPr>
          <w:rFonts w:ascii="Simplified Arabic" w:hAnsi="Simplified Arabic" w:cs="Simplified Arabic"/>
          <w:color w:val="000000" w:themeColor="text1"/>
          <w:sz w:val="32"/>
          <w:szCs w:val="32"/>
          <w:rtl/>
          <w:lang w:bidi="ar-SA"/>
        </w:rPr>
        <w:t>منذر عبد الحميد</w:t>
      </w:r>
      <w:r>
        <w:rPr>
          <w:rFonts w:ascii="Simplified Arabic" w:hAnsi="Simplified Arabic" w:cs="Simplified Arabic" w:hint="cs"/>
          <w:color w:val="000000" w:themeColor="text1"/>
          <w:sz w:val="32"/>
          <w:szCs w:val="32"/>
          <w:rtl/>
          <w:lang w:bidi="ar-SA"/>
        </w:rPr>
        <w:t>،</w:t>
      </w:r>
      <w:r>
        <w:rPr>
          <w:rFonts w:ascii="Simplified Arabic" w:hAnsi="Simplified Arabic" w:cs="Simplified Arabic"/>
          <w:color w:val="000000" w:themeColor="text1"/>
          <w:sz w:val="32"/>
          <w:szCs w:val="32"/>
          <w:rtl/>
          <w:lang w:bidi="ar-SA"/>
        </w:rPr>
        <w:t xml:space="preserve"> سعاده محمد على</w:t>
      </w:r>
      <w:r>
        <w:rPr>
          <w:rFonts w:ascii="Simplified Arabic" w:hAnsi="Simplified Arabic" w:cs="Simplified Arabic" w:hint="cs"/>
          <w:color w:val="000000" w:themeColor="text1"/>
          <w:sz w:val="32"/>
          <w:szCs w:val="32"/>
          <w:rtl/>
          <w:lang w:bidi="ar-SA"/>
        </w:rPr>
        <w:t>، (</w:t>
      </w:r>
      <w:r w:rsidRPr="003C2527">
        <w:rPr>
          <w:rFonts w:ascii="Simplified Arabic" w:hAnsi="Simplified Arabic" w:cs="Simplified Arabic"/>
          <w:color w:val="000000" w:themeColor="text1"/>
          <w:sz w:val="32"/>
          <w:szCs w:val="32"/>
          <w:rtl/>
          <w:lang w:bidi="ar-SA"/>
        </w:rPr>
        <w:t>2001</w:t>
      </w:r>
      <w:r>
        <w:rPr>
          <w:rFonts w:ascii="Simplified Arabic" w:hAnsi="Simplified Arabic" w:cs="Simplified Arabic" w:hint="cs"/>
          <w:color w:val="000000" w:themeColor="text1"/>
          <w:sz w:val="32"/>
          <w:szCs w:val="32"/>
          <w:rtl/>
          <w:lang w:bidi="ar-SA"/>
        </w:rPr>
        <w:t>)</w:t>
      </w:r>
      <w:r w:rsidR="003C2527" w:rsidRPr="003C2527">
        <w:rPr>
          <w:rFonts w:ascii="Simplified Arabic" w:hAnsi="Simplified Arabic" w:cs="Simplified Arabic"/>
          <w:color w:val="000000" w:themeColor="text1"/>
          <w:sz w:val="32"/>
          <w:szCs w:val="32"/>
          <w:rtl/>
          <w:lang w:bidi="ar-SA"/>
        </w:rPr>
        <w:t xml:space="preserve"> مشكلات الطلبة في مرحلة المراهقة في محافظة مسقط وعلاقتها بعدد من المتغيرات</w:t>
      </w:r>
      <w:r w:rsidR="007D25D3">
        <w:rPr>
          <w:rFonts w:ascii="Simplified Arabic" w:hAnsi="Simplified Arabic" w:cs="Simplified Arabic" w:hint="cs"/>
          <w:color w:val="000000" w:themeColor="text1"/>
          <w:sz w:val="32"/>
          <w:szCs w:val="32"/>
          <w:rtl/>
          <w:lang w:bidi="ar-SA"/>
        </w:rPr>
        <w:t>،</w:t>
      </w:r>
      <w:r w:rsidR="003C2527" w:rsidRPr="003C2527">
        <w:rPr>
          <w:rFonts w:ascii="Simplified Arabic" w:hAnsi="Simplified Arabic" w:cs="Simplified Arabic"/>
          <w:color w:val="000000" w:themeColor="text1"/>
          <w:sz w:val="32"/>
          <w:szCs w:val="32"/>
          <w:rtl/>
          <w:lang w:bidi="ar-SA"/>
        </w:rPr>
        <w:t xml:space="preserve"> الجمعية المصرية</w:t>
      </w:r>
      <w:r w:rsidR="007D25D3">
        <w:rPr>
          <w:rFonts w:ascii="Simplified Arabic" w:hAnsi="Simplified Arabic" w:cs="Simplified Arabic"/>
          <w:color w:val="000000" w:themeColor="text1"/>
          <w:sz w:val="32"/>
          <w:szCs w:val="32"/>
          <w:rtl/>
          <w:lang w:bidi="ar-SA"/>
        </w:rPr>
        <w:t xml:space="preserve"> للدراسات النفسية</w:t>
      </w:r>
      <w:r w:rsidR="007D25D3">
        <w:rPr>
          <w:rFonts w:ascii="Simplified Arabic" w:hAnsi="Simplified Arabic" w:cs="Simplified Arabic" w:hint="cs"/>
          <w:color w:val="000000" w:themeColor="text1"/>
          <w:sz w:val="32"/>
          <w:szCs w:val="32"/>
          <w:rtl/>
          <w:lang w:bidi="ar-SA"/>
        </w:rPr>
        <w:t>،</w:t>
      </w:r>
      <w:r w:rsidR="007D25D3">
        <w:rPr>
          <w:rFonts w:ascii="Simplified Arabic" w:hAnsi="Simplified Arabic" w:cs="Simplified Arabic"/>
          <w:color w:val="000000" w:themeColor="text1"/>
          <w:sz w:val="32"/>
          <w:szCs w:val="32"/>
          <w:rtl/>
          <w:lang w:bidi="ar-SA"/>
        </w:rPr>
        <w:t xml:space="preserve"> العدد</w:t>
      </w:r>
      <w:r w:rsidR="003C2527" w:rsidRPr="003C2527">
        <w:rPr>
          <w:rFonts w:ascii="Simplified Arabic" w:hAnsi="Simplified Arabic" w:cs="Simplified Arabic"/>
          <w:color w:val="000000" w:themeColor="text1"/>
          <w:sz w:val="32"/>
          <w:szCs w:val="32"/>
          <w:rtl/>
          <w:lang w:bidi="ar-SA"/>
        </w:rPr>
        <w:t>29</w:t>
      </w:r>
      <w:r w:rsidR="007D25D3">
        <w:rPr>
          <w:rFonts w:ascii="Simplified Arabic" w:hAnsi="Simplified Arabic" w:cs="Simplified Arabic" w:hint="cs"/>
          <w:color w:val="000000" w:themeColor="text1"/>
          <w:sz w:val="32"/>
          <w:szCs w:val="32"/>
          <w:rtl/>
          <w:lang w:bidi="ar-SA"/>
        </w:rPr>
        <w:t xml:space="preserve">، </w:t>
      </w:r>
      <w:r w:rsidR="003C2527" w:rsidRPr="003C2527">
        <w:rPr>
          <w:rFonts w:ascii="Simplified Arabic" w:hAnsi="Simplified Arabic" w:cs="Simplified Arabic"/>
          <w:color w:val="000000" w:themeColor="text1"/>
          <w:sz w:val="32"/>
          <w:szCs w:val="32"/>
          <w:rtl/>
          <w:lang w:bidi="ar-SA"/>
        </w:rPr>
        <w:t>المجلد11</w:t>
      </w:r>
      <w:r w:rsidR="003C2527" w:rsidRPr="003C2527">
        <w:rPr>
          <w:rFonts w:ascii="Simplified Arabic" w:hAnsi="Simplified Arabic" w:cs="Simplified Arabic"/>
          <w:color w:val="000000" w:themeColor="text1"/>
          <w:sz w:val="32"/>
          <w:szCs w:val="32"/>
          <w:lang w:bidi="ar-SA"/>
        </w:rPr>
        <w:t>.</w:t>
      </w:r>
    </w:p>
    <w:p w14:paraId="10515022" w14:textId="0A650A1E" w:rsidR="003C2527" w:rsidRPr="003C2527" w:rsidRDefault="003C2527" w:rsidP="007D25D3">
      <w:pPr>
        <w:pStyle w:val="a9"/>
        <w:numPr>
          <w:ilvl w:val="0"/>
          <w:numId w:val="33"/>
        </w:numPr>
        <w:bidi/>
        <w:spacing w:after="240" w:line="276" w:lineRule="auto"/>
        <w:ind w:hanging="529"/>
        <w:jc w:val="both"/>
        <w:rPr>
          <w:rFonts w:ascii="Simplified Arabic" w:hAnsi="Simplified Arabic" w:cs="Simplified Arabic"/>
          <w:color w:val="000000" w:themeColor="text1"/>
          <w:sz w:val="32"/>
          <w:szCs w:val="32"/>
          <w:lang w:bidi="ar-SA"/>
        </w:rPr>
      </w:pPr>
      <w:r w:rsidRPr="003C2527">
        <w:rPr>
          <w:rFonts w:ascii="Simplified Arabic" w:hAnsi="Simplified Arabic" w:cs="Simplified Arabic"/>
          <w:color w:val="000000" w:themeColor="text1"/>
          <w:sz w:val="32"/>
          <w:szCs w:val="32"/>
          <w:rtl/>
          <w:lang w:bidi="ar-SA"/>
        </w:rPr>
        <w:lastRenderedPageBreak/>
        <w:t>حسام محمود زكى وأحمد محمد عزازى</w:t>
      </w:r>
      <w:r w:rsidR="007D25D3">
        <w:rPr>
          <w:rFonts w:ascii="Simplified Arabic" w:hAnsi="Simplified Arabic" w:cs="Simplified Arabic" w:hint="cs"/>
          <w:color w:val="000000" w:themeColor="text1"/>
          <w:sz w:val="32"/>
          <w:szCs w:val="32"/>
          <w:rtl/>
          <w:lang w:bidi="ar-SA"/>
        </w:rPr>
        <w:t>، (</w:t>
      </w:r>
      <w:r w:rsidR="007D25D3" w:rsidRPr="003C2527">
        <w:rPr>
          <w:rFonts w:ascii="Simplified Arabic" w:hAnsi="Simplified Arabic" w:cs="Simplified Arabic"/>
          <w:color w:val="000000" w:themeColor="text1"/>
          <w:sz w:val="32"/>
          <w:szCs w:val="32"/>
          <w:rtl/>
          <w:lang w:bidi="ar-SA"/>
        </w:rPr>
        <w:t>2018</w:t>
      </w:r>
      <w:r w:rsidR="007D25D3">
        <w:rPr>
          <w:rFonts w:ascii="Simplified Arabic" w:hAnsi="Simplified Arabic" w:cs="Simplified Arabic" w:hint="cs"/>
          <w:color w:val="000000" w:themeColor="text1"/>
          <w:sz w:val="32"/>
          <w:szCs w:val="32"/>
          <w:rtl/>
          <w:lang w:bidi="ar-SA"/>
        </w:rPr>
        <w:t>)</w:t>
      </w:r>
      <w:r w:rsidRPr="003C2527">
        <w:rPr>
          <w:rFonts w:ascii="Simplified Arabic" w:hAnsi="Simplified Arabic" w:cs="Simplified Arabic"/>
          <w:color w:val="000000" w:themeColor="text1"/>
          <w:sz w:val="32"/>
          <w:szCs w:val="32"/>
          <w:rtl/>
          <w:lang w:bidi="ar-SA"/>
        </w:rPr>
        <w:t xml:space="preserve"> القيم الأخلاقية كمنبىء بالاتجاه نحو المخدرات لدى شباب</w:t>
      </w:r>
      <w:r w:rsidR="007D25D3">
        <w:rPr>
          <w:rFonts w:ascii="Simplified Arabic" w:hAnsi="Simplified Arabic" w:cs="Simplified Arabic"/>
          <w:color w:val="000000" w:themeColor="text1"/>
          <w:sz w:val="32"/>
          <w:szCs w:val="32"/>
          <w:rtl/>
          <w:lang w:bidi="ar-SA"/>
        </w:rPr>
        <w:t xml:space="preserve"> جامعة الأمير سطا</w:t>
      </w:r>
      <w:r w:rsidR="007D25D3">
        <w:rPr>
          <w:rFonts w:ascii="Simplified Arabic" w:hAnsi="Simplified Arabic" w:cs="Simplified Arabic" w:hint="cs"/>
          <w:color w:val="000000" w:themeColor="text1"/>
          <w:sz w:val="32"/>
          <w:szCs w:val="32"/>
          <w:rtl/>
          <w:lang w:bidi="ar-SA"/>
        </w:rPr>
        <w:t>ن</w:t>
      </w:r>
      <w:r w:rsidR="007D25D3">
        <w:rPr>
          <w:rFonts w:ascii="Simplified Arabic" w:hAnsi="Simplified Arabic" w:cs="Simplified Arabic"/>
          <w:color w:val="000000" w:themeColor="text1"/>
          <w:sz w:val="32"/>
          <w:szCs w:val="32"/>
          <w:rtl/>
          <w:lang w:bidi="ar-SA"/>
        </w:rPr>
        <w:t xml:space="preserve"> بن عبد</w:t>
      </w:r>
      <w:r w:rsidR="007D25D3">
        <w:rPr>
          <w:rFonts w:ascii="Simplified Arabic" w:hAnsi="Simplified Arabic" w:cs="Simplified Arabic" w:hint="cs"/>
          <w:color w:val="000000" w:themeColor="text1"/>
          <w:sz w:val="32"/>
          <w:szCs w:val="32"/>
          <w:rtl/>
          <w:lang w:bidi="ar-SA"/>
        </w:rPr>
        <w:t xml:space="preserve"> </w:t>
      </w:r>
      <w:r w:rsidR="007D25D3">
        <w:rPr>
          <w:rFonts w:ascii="Simplified Arabic" w:hAnsi="Simplified Arabic" w:cs="Simplified Arabic"/>
          <w:color w:val="000000" w:themeColor="text1"/>
          <w:sz w:val="32"/>
          <w:szCs w:val="32"/>
          <w:rtl/>
          <w:lang w:bidi="ar-SA"/>
        </w:rPr>
        <w:t>العزيز</w:t>
      </w:r>
      <w:r w:rsidRPr="003C2527">
        <w:rPr>
          <w:rFonts w:ascii="Simplified Arabic" w:hAnsi="Simplified Arabic" w:cs="Simplified Arabic"/>
          <w:color w:val="000000" w:themeColor="text1"/>
          <w:sz w:val="32"/>
          <w:szCs w:val="32"/>
          <w:rtl/>
          <w:lang w:bidi="ar-SA"/>
        </w:rPr>
        <w:t xml:space="preserve">، مجلة </w:t>
      </w:r>
      <w:r w:rsidR="007D25D3">
        <w:rPr>
          <w:rFonts w:ascii="Simplified Arabic" w:hAnsi="Simplified Arabic" w:cs="Simplified Arabic"/>
          <w:color w:val="000000" w:themeColor="text1"/>
          <w:sz w:val="32"/>
          <w:szCs w:val="32"/>
          <w:rtl/>
          <w:lang w:bidi="ar-SA"/>
        </w:rPr>
        <w:t>كلية التربية جامعة أسيوط ، مج34</w:t>
      </w:r>
      <w:r w:rsidRPr="003C2527">
        <w:rPr>
          <w:rFonts w:ascii="Simplified Arabic" w:hAnsi="Simplified Arabic" w:cs="Simplified Arabic"/>
          <w:color w:val="000000" w:themeColor="text1"/>
          <w:sz w:val="32"/>
          <w:szCs w:val="32"/>
          <w:rtl/>
          <w:lang w:bidi="ar-SA"/>
        </w:rPr>
        <w:t xml:space="preserve">، ع11، </w:t>
      </w:r>
    </w:p>
    <w:p w14:paraId="0F5476AD" w14:textId="77777777" w:rsidR="00D87244" w:rsidRPr="00D87244" w:rsidRDefault="00292008" w:rsidP="001F18F7">
      <w:pPr>
        <w:pStyle w:val="a9"/>
        <w:numPr>
          <w:ilvl w:val="0"/>
          <w:numId w:val="33"/>
        </w:numPr>
        <w:spacing w:after="240" w:line="360" w:lineRule="auto"/>
        <w:ind w:hanging="529"/>
        <w:jc w:val="both"/>
        <w:rPr>
          <w:rFonts w:ascii="Simplified Arabic" w:cs="Simplified Arabic"/>
          <w:color w:val="000000" w:themeColor="text1"/>
          <w:sz w:val="32"/>
          <w:szCs w:val="32"/>
        </w:rPr>
      </w:pPr>
      <w:r w:rsidRPr="00D87244">
        <w:rPr>
          <w:rFonts w:ascii="Cambria" w:hAnsi="Cambria" w:cs="Cambria"/>
          <w:color w:val="000000" w:themeColor="text1"/>
          <w:sz w:val="28"/>
          <w:szCs w:val="28"/>
        </w:rPr>
        <w:t>﻿</w:t>
      </w:r>
      <w:r w:rsidR="000F494F" w:rsidRPr="00D87244">
        <w:rPr>
          <w:rFonts w:asciiTheme="minorBidi" w:eastAsia="Calibri" w:hAnsiTheme="minorBidi"/>
          <w:color w:val="000000" w:themeColor="text1"/>
          <w:sz w:val="28"/>
          <w:szCs w:val="28"/>
          <w:lang w:val="fr-FR"/>
        </w:rPr>
        <w:t xml:space="preserve"> </w:t>
      </w:r>
      <w:proofErr w:type="spellStart"/>
      <w:r w:rsidR="000F494F" w:rsidRPr="00D87244">
        <w:rPr>
          <w:rFonts w:asciiTheme="minorBidi" w:eastAsia="Calibri" w:hAnsiTheme="minorBidi"/>
          <w:color w:val="000000" w:themeColor="text1"/>
          <w:sz w:val="28"/>
          <w:szCs w:val="28"/>
          <w:lang w:val="fr-FR"/>
        </w:rPr>
        <w:t>AKadin</w:t>
      </w:r>
      <w:proofErr w:type="spellEnd"/>
      <w:r w:rsidR="000F494F" w:rsidRPr="00D87244">
        <w:rPr>
          <w:rFonts w:asciiTheme="minorBidi" w:eastAsia="Calibri" w:hAnsiTheme="minorBidi"/>
          <w:color w:val="000000" w:themeColor="text1"/>
          <w:sz w:val="28"/>
          <w:szCs w:val="28"/>
          <w:lang w:val="fr-FR"/>
        </w:rPr>
        <w:t xml:space="preserve"> O.P.2011. </w:t>
      </w:r>
      <w:r w:rsidR="000F494F" w:rsidRPr="00D87244">
        <w:rPr>
          <w:rFonts w:asciiTheme="minorBidi" w:eastAsia="Calibri" w:hAnsiTheme="minorBidi"/>
          <w:color w:val="000000" w:themeColor="text1"/>
          <w:sz w:val="28"/>
          <w:szCs w:val="28"/>
        </w:rPr>
        <w:t xml:space="preserve">Development of a MALTI - Criteria Approach for the Selection </w:t>
      </w:r>
      <w:proofErr w:type="spellStart"/>
      <w:r w:rsidR="000F494F" w:rsidRPr="00D87244">
        <w:rPr>
          <w:rFonts w:asciiTheme="minorBidi" w:eastAsia="Calibri" w:hAnsiTheme="minorBidi"/>
          <w:color w:val="000000" w:themeColor="text1"/>
          <w:sz w:val="28"/>
          <w:szCs w:val="28"/>
        </w:rPr>
        <w:t>ofSustairable</w:t>
      </w:r>
      <w:proofErr w:type="spellEnd"/>
      <w:r w:rsidR="000F494F" w:rsidRPr="00D87244">
        <w:rPr>
          <w:rFonts w:asciiTheme="minorBidi" w:eastAsia="Calibri" w:hAnsiTheme="minorBidi"/>
          <w:color w:val="000000" w:themeColor="text1"/>
          <w:sz w:val="28"/>
          <w:szCs w:val="28"/>
        </w:rPr>
        <w:t xml:space="preserve"> Materials for Building Projects </w:t>
      </w:r>
      <w:proofErr w:type="spellStart"/>
      <w:r w:rsidR="000F494F" w:rsidRPr="00D87244">
        <w:rPr>
          <w:rFonts w:asciiTheme="minorBidi" w:eastAsia="Calibri" w:hAnsiTheme="minorBidi"/>
          <w:color w:val="000000" w:themeColor="text1"/>
          <w:sz w:val="28"/>
          <w:szCs w:val="28"/>
        </w:rPr>
        <w:t>PLiD</w:t>
      </w:r>
      <w:proofErr w:type="spellEnd"/>
      <w:r w:rsidR="000F494F" w:rsidRPr="00D87244">
        <w:rPr>
          <w:rFonts w:asciiTheme="minorBidi" w:eastAsia="Calibri" w:hAnsiTheme="minorBidi"/>
          <w:color w:val="000000" w:themeColor="text1"/>
          <w:sz w:val="28"/>
          <w:szCs w:val="28"/>
        </w:rPr>
        <w:t xml:space="preserve"> thesis. University of </w:t>
      </w:r>
      <w:proofErr w:type="spellStart"/>
      <w:r w:rsidR="000F494F" w:rsidRPr="00D87244">
        <w:rPr>
          <w:rFonts w:asciiTheme="minorBidi" w:eastAsia="Calibri" w:hAnsiTheme="minorBidi"/>
          <w:color w:val="000000" w:themeColor="text1"/>
          <w:sz w:val="28"/>
          <w:szCs w:val="28"/>
        </w:rPr>
        <w:t>Wolverhampton</w:t>
      </w:r>
      <w:proofErr w:type="spellEnd"/>
      <w:r w:rsidR="000F494F" w:rsidRPr="00D87244">
        <w:rPr>
          <w:rFonts w:asciiTheme="minorBidi" w:eastAsia="Calibri" w:hAnsiTheme="minorBidi"/>
          <w:color w:val="000000" w:themeColor="text1"/>
          <w:sz w:val="28"/>
          <w:szCs w:val="28"/>
        </w:rPr>
        <w:t xml:space="preserve"> UK.</w:t>
      </w:r>
    </w:p>
    <w:p w14:paraId="4566AB48" w14:textId="365985F8" w:rsidR="000F494F" w:rsidRPr="00D87244" w:rsidRDefault="000F494F" w:rsidP="001F18F7">
      <w:pPr>
        <w:pStyle w:val="a9"/>
        <w:numPr>
          <w:ilvl w:val="0"/>
          <w:numId w:val="33"/>
        </w:numPr>
        <w:spacing w:after="240" w:line="360" w:lineRule="auto"/>
        <w:ind w:hanging="529"/>
        <w:jc w:val="both"/>
        <w:rPr>
          <w:rFonts w:ascii="Times New Roman" w:eastAsia="Calibri" w:hAnsiTheme="minorBidi"/>
          <w:color w:val="000000" w:themeColor="text1"/>
          <w:sz w:val="28"/>
          <w:szCs w:val="28"/>
          <w:rtl/>
        </w:rPr>
      </w:pPr>
      <w:r w:rsidRPr="00D87244">
        <w:rPr>
          <w:rFonts w:asciiTheme="minorBidi" w:eastAsia="Calibri" w:hAnsiTheme="minorBidi"/>
          <w:color w:val="000000" w:themeColor="text1"/>
          <w:sz w:val="28"/>
          <w:szCs w:val="28"/>
        </w:rPr>
        <w:t>https://www.univ-eloued.dz</w:t>
      </w:r>
      <w:r w:rsidRPr="00D87244">
        <w:rPr>
          <w:rFonts w:ascii="Times New Roman" w:eastAsia="Calibri" w:hAnsiTheme="minorBidi"/>
          <w:color w:val="000000" w:themeColor="text1"/>
          <w:sz w:val="28"/>
          <w:szCs w:val="28"/>
          <w:rtl/>
        </w:rPr>
        <w:t>/</w:t>
      </w:r>
    </w:p>
    <w:p w14:paraId="52FE1ADC" w14:textId="77777777" w:rsidR="00292008" w:rsidRPr="00292008" w:rsidRDefault="00292008" w:rsidP="00292008">
      <w:pPr>
        <w:autoSpaceDE w:val="0"/>
        <w:autoSpaceDN w:val="0"/>
        <w:adjustRightInd w:val="0"/>
        <w:spacing w:after="240" w:line="276" w:lineRule="auto"/>
        <w:rPr>
          <w:rFonts w:ascii="Simplified Arabic" w:hAnsi="Simplified Arabic" w:cs="Simplified Arabic"/>
          <w:color w:val="000000" w:themeColor="text1"/>
          <w:sz w:val="32"/>
          <w:szCs w:val="32"/>
          <w:rtl/>
        </w:rPr>
      </w:pPr>
    </w:p>
    <w:p w14:paraId="1488B094" w14:textId="77777777" w:rsidR="002E4332" w:rsidRPr="00D87244" w:rsidRDefault="002E4332" w:rsidP="002E7E51">
      <w:pPr>
        <w:bidi w:val="0"/>
        <w:jc w:val="both"/>
        <w:rPr>
          <w:rFonts w:asciiTheme="minorHAnsi" w:eastAsiaTheme="minorHAnsi" w:hAnsiTheme="minorHAnsi" w:cstheme="minorBidi"/>
          <w:color w:val="000000" w:themeColor="text1"/>
          <w:sz w:val="28"/>
          <w:szCs w:val="28"/>
          <w:lang w:bidi="ar-DZ"/>
        </w:rPr>
      </w:pPr>
    </w:p>
    <w:p w14:paraId="79635608" w14:textId="2BC847B4" w:rsidR="008D2B63" w:rsidRPr="00B37D87" w:rsidRDefault="008D2B63" w:rsidP="008D2B63">
      <w:pPr>
        <w:tabs>
          <w:tab w:val="left" w:pos="8124"/>
        </w:tabs>
        <w:bidi w:val="0"/>
        <w:rPr>
          <w:rFonts w:asciiTheme="minorBidi" w:eastAsiaTheme="minorHAnsi" w:hAnsiTheme="minorBidi" w:cstheme="minorBidi"/>
          <w:color w:val="000000" w:themeColor="text1"/>
          <w:sz w:val="28"/>
          <w:szCs w:val="28"/>
          <w:lang w:bidi="ar-DZ"/>
        </w:rPr>
        <w:sectPr w:rsidR="008D2B63" w:rsidRPr="00B37D87" w:rsidSect="00826258">
          <w:headerReference w:type="default" r:id="rId38"/>
          <w:headerReference w:type="first" r:id="rId39"/>
          <w:pgSz w:w="12240" w:h="15840"/>
          <w:pgMar w:top="1134" w:right="1701" w:bottom="1134" w:left="1134" w:header="720" w:footer="720" w:gutter="0"/>
          <w:cols w:space="720"/>
          <w:docGrid w:linePitch="360"/>
        </w:sectPr>
      </w:pPr>
      <w:r w:rsidRPr="00B37D87">
        <w:rPr>
          <w:rFonts w:asciiTheme="minorBidi" w:eastAsiaTheme="minorHAnsi" w:hAnsiTheme="minorBidi" w:cstheme="minorBidi"/>
          <w:color w:val="000000" w:themeColor="text1"/>
          <w:sz w:val="28"/>
          <w:szCs w:val="28"/>
          <w:lang w:bidi="ar-DZ"/>
        </w:rPr>
        <w:tab/>
      </w:r>
    </w:p>
    <w:p w14:paraId="5AEADD01" w14:textId="77777777" w:rsidR="002E4332" w:rsidRPr="00B37D87" w:rsidRDefault="002E4332" w:rsidP="002E7E51">
      <w:pPr>
        <w:bidi w:val="0"/>
        <w:jc w:val="both"/>
        <w:rPr>
          <w:rFonts w:asciiTheme="minorBidi" w:eastAsiaTheme="minorHAnsi" w:hAnsiTheme="minorBidi" w:cstheme="minorBidi"/>
          <w:color w:val="000000" w:themeColor="text1"/>
          <w:sz w:val="28"/>
          <w:szCs w:val="28"/>
          <w:rtl/>
          <w:lang w:bidi="ar-DZ"/>
        </w:rPr>
      </w:pPr>
    </w:p>
    <w:p w14:paraId="7F2D54E3" w14:textId="77777777" w:rsidR="002E4332" w:rsidRPr="00B37D87" w:rsidRDefault="002E4332" w:rsidP="002E7E51">
      <w:pPr>
        <w:bidi w:val="0"/>
        <w:jc w:val="both"/>
        <w:rPr>
          <w:rFonts w:asciiTheme="minorBidi" w:eastAsiaTheme="minorHAnsi" w:hAnsiTheme="minorBidi" w:cstheme="minorBidi"/>
          <w:color w:val="000000" w:themeColor="text1"/>
          <w:sz w:val="28"/>
          <w:szCs w:val="28"/>
          <w:rtl/>
          <w:lang w:bidi="ar-DZ"/>
        </w:rPr>
      </w:pPr>
    </w:p>
    <w:p w14:paraId="091E8D64" w14:textId="77777777" w:rsidR="002E4332" w:rsidRPr="00B37D87" w:rsidRDefault="002E4332" w:rsidP="002E7E51">
      <w:pPr>
        <w:bidi w:val="0"/>
        <w:jc w:val="both"/>
        <w:rPr>
          <w:rFonts w:ascii="Simplified Arabic" w:eastAsiaTheme="minorHAnsi" w:hAnsi="Simplified Arabic" w:cs="Simplified Arabic"/>
          <w:color w:val="000000" w:themeColor="text1"/>
          <w:sz w:val="32"/>
          <w:szCs w:val="32"/>
          <w:rtl/>
          <w:lang w:bidi="ar-DZ"/>
        </w:rPr>
      </w:pPr>
    </w:p>
    <w:p w14:paraId="7422F1CB" w14:textId="2C7A7F5F" w:rsidR="002E4332" w:rsidRPr="00BE1DBD" w:rsidRDefault="002E4332" w:rsidP="00BE1DBD"/>
    <w:p w14:paraId="7BA2E8FC" w14:textId="77777777" w:rsidR="002E4332" w:rsidRPr="00293C10" w:rsidRDefault="002E4332" w:rsidP="002E7E51">
      <w:pPr>
        <w:bidi w:val="0"/>
        <w:jc w:val="both"/>
        <w:rPr>
          <w:rFonts w:asciiTheme="minorHAnsi" w:eastAsiaTheme="minorHAnsi" w:hAnsiTheme="minorHAnsi" w:cs="Simplified Arabic"/>
          <w:color w:val="000000" w:themeColor="text1"/>
          <w:sz w:val="32"/>
          <w:szCs w:val="32"/>
          <w:rtl/>
          <w:lang w:bidi="ar-DZ"/>
        </w:rPr>
      </w:pPr>
    </w:p>
    <w:p w14:paraId="76520FC5" w14:textId="77777777" w:rsidR="00F00F0A" w:rsidRPr="00B37D87" w:rsidRDefault="00F00F0A" w:rsidP="002E7E51">
      <w:pPr>
        <w:bidi w:val="0"/>
        <w:jc w:val="both"/>
        <w:rPr>
          <w:rFonts w:asciiTheme="minorBidi" w:eastAsiaTheme="minorHAnsi" w:hAnsiTheme="minorBidi" w:cstheme="minorBidi"/>
          <w:color w:val="000000" w:themeColor="text1"/>
          <w:sz w:val="28"/>
          <w:szCs w:val="28"/>
          <w:rtl/>
          <w:lang w:bidi="ar-DZ"/>
        </w:rPr>
      </w:pPr>
    </w:p>
    <w:p w14:paraId="17A483C1" w14:textId="77777777"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275360EC" w14:textId="77777777"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2C985418" w14:textId="77777777"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01D4751B" w14:textId="77777777"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02253D49" w14:textId="7E9860B3"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2269E508" w14:textId="55944F17"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11E8A995" w14:textId="1DCA2218" w:rsidR="00CF60F7" w:rsidRPr="00B37D87" w:rsidRDefault="00CF60F7" w:rsidP="00CF60F7">
      <w:pPr>
        <w:bidi w:val="0"/>
        <w:jc w:val="both"/>
        <w:rPr>
          <w:rFonts w:asciiTheme="minorBidi" w:eastAsiaTheme="minorHAnsi" w:hAnsiTheme="minorBidi" w:cstheme="minorBidi"/>
          <w:color w:val="000000" w:themeColor="text1"/>
          <w:sz w:val="28"/>
          <w:szCs w:val="28"/>
          <w:rtl/>
          <w:lang w:bidi="ar-DZ"/>
        </w:rPr>
      </w:pPr>
    </w:p>
    <w:p w14:paraId="4533E8CF" w14:textId="2F23844E" w:rsidR="0000025B" w:rsidRPr="00B37D87" w:rsidRDefault="0000025B" w:rsidP="002E7E51">
      <w:pPr>
        <w:jc w:val="both"/>
        <w:rPr>
          <w:rFonts w:ascii="Simplified Arabic" w:eastAsiaTheme="minorHAnsi" w:hAnsi="Simplified Arabic" w:cs="Simplified Arabic"/>
          <w:color w:val="000000" w:themeColor="text1"/>
          <w:sz w:val="32"/>
          <w:szCs w:val="32"/>
          <w:rtl/>
        </w:rPr>
      </w:pPr>
    </w:p>
    <w:p w14:paraId="73772AEF" w14:textId="19A084AE" w:rsidR="0000025B" w:rsidRPr="00B37D87" w:rsidRDefault="00D87244" w:rsidP="002E7E51">
      <w:pPr>
        <w:jc w:val="both"/>
        <w:rPr>
          <w:rFonts w:ascii="Simplified Arabic" w:eastAsiaTheme="minorHAnsi" w:hAnsi="Simplified Arabic" w:cs="Simplified Arabic"/>
          <w:color w:val="000000" w:themeColor="text1"/>
          <w:sz w:val="32"/>
          <w:szCs w:val="32"/>
          <w:rtl/>
          <w:lang w:bidi="ar-DZ"/>
        </w:rPr>
      </w:pPr>
      <w:r>
        <w:rPr>
          <w:rFonts w:ascii="Simplified Arabic" w:eastAsiaTheme="minorHAnsi" w:hAnsi="Simplified Arabic" w:cs="Simplified Arabic"/>
          <w:noProof/>
          <w:color w:val="000000" w:themeColor="text1"/>
          <w:sz w:val="32"/>
          <w:szCs w:val="32"/>
          <w:rtl/>
        </w:rPr>
        <w:drawing>
          <wp:anchor distT="0" distB="0" distL="114300" distR="114300" simplePos="0" relativeHeight="251697152" behindDoc="1" locked="0" layoutInCell="1" allowOverlap="1" wp14:anchorId="702B5264" wp14:editId="74278476">
            <wp:simplePos x="0" y="0"/>
            <wp:positionH relativeFrom="margin">
              <wp:align>center</wp:align>
            </wp:positionH>
            <wp:positionV relativeFrom="margin">
              <wp:align>center</wp:align>
            </wp:positionV>
            <wp:extent cx="5972175" cy="6185467"/>
            <wp:effectExtent l="0" t="0" r="0" b="6350"/>
            <wp:wrapNone/>
            <wp:docPr id="15" name="صورة 15" descr="F:\لوازم المذكرات\فواصل الصفحات\الملح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لوازم المذكرات\فواصل الصفحات\الملحق.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72175" cy="618546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B6F595" w14:textId="41E47622" w:rsidR="0000025B" w:rsidRPr="00B37D87" w:rsidRDefault="0000025B" w:rsidP="002E7E51">
      <w:pPr>
        <w:jc w:val="both"/>
        <w:rPr>
          <w:rFonts w:ascii="Simplified Arabic" w:eastAsiaTheme="minorHAnsi" w:hAnsi="Simplified Arabic" w:cs="Simplified Arabic"/>
          <w:color w:val="000000" w:themeColor="text1"/>
          <w:sz w:val="32"/>
          <w:szCs w:val="32"/>
          <w:rtl/>
          <w:lang w:bidi="ar-DZ"/>
        </w:rPr>
      </w:pPr>
    </w:p>
    <w:p w14:paraId="2EF81831" w14:textId="77777777" w:rsidR="0000025B" w:rsidRPr="00B37D87" w:rsidRDefault="0000025B" w:rsidP="002E7E51">
      <w:pPr>
        <w:jc w:val="both"/>
        <w:rPr>
          <w:rFonts w:ascii="Simplified Arabic" w:eastAsiaTheme="minorHAnsi" w:hAnsi="Simplified Arabic" w:cs="Simplified Arabic"/>
          <w:color w:val="000000" w:themeColor="text1"/>
          <w:sz w:val="32"/>
          <w:szCs w:val="32"/>
          <w:rtl/>
          <w:lang w:bidi="ar-DZ"/>
        </w:rPr>
      </w:pPr>
    </w:p>
    <w:p w14:paraId="7EC4D914" w14:textId="77777777" w:rsidR="0000025B" w:rsidRPr="00B37D87" w:rsidRDefault="0000025B" w:rsidP="002E7E51">
      <w:pPr>
        <w:jc w:val="both"/>
        <w:rPr>
          <w:rFonts w:ascii="Simplified Arabic" w:eastAsiaTheme="minorHAnsi" w:hAnsi="Simplified Arabic" w:cs="Simplified Arabic"/>
          <w:color w:val="000000" w:themeColor="text1"/>
          <w:sz w:val="32"/>
          <w:szCs w:val="32"/>
          <w:rtl/>
          <w:lang w:bidi="ar-DZ"/>
        </w:rPr>
      </w:pPr>
    </w:p>
    <w:p w14:paraId="60C8C6D4" w14:textId="77777777" w:rsidR="0000025B" w:rsidRPr="00B37D87" w:rsidRDefault="0000025B" w:rsidP="002E7E51">
      <w:pPr>
        <w:jc w:val="both"/>
        <w:rPr>
          <w:rFonts w:ascii="Simplified Arabic" w:eastAsiaTheme="minorHAnsi" w:hAnsi="Simplified Arabic" w:cs="Simplified Arabic"/>
          <w:color w:val="000000" w:themeColor="text1"/>
          <w:sz w:val="32"/>
          <w:szCs w:val="32"/>
          <w:rtl/>
          <w:lang w:bidi="ar-DZ"/>
        </w:rPr>
      </w:pPr>
    </w:p>
    <w:p w14:paraId="26C74F5A" w14:textId="77777777" w:rsidR="005C69F0" w:rsidRPr="00B37D87" w:rsidRDefault="005C69F0" w:rsidP="000F464F">
      <w:pPr>
        <w:pStyle w:val="afa"/>
        <w:rPr>
          <w:color w:val="000000" w:themeColor="text1"/>
          <w:rtl/>
          <w:lang w:bidi="ar-SA"/>
        </w:rPr>
        <w:sectPr w:rsidR="005C69F0" w:rsidRPr="00B37D87" w:rsidSect="00826258">
          <w:headerReference w:type="default" r:id="rId41"/>
          <w:pgSz w:w="12240" w:h="15840"/>
          <w:pgMar w:top="1134" w:right="1701" w:bottom="1134" w:left="1134" w:header="720" w:footer="720" w:gutter="0"/>
          <w:cols w:space="720"/>
          <w:titlePg/>
          <w:docGrid w:linePitch="360"/>
        </w:sectPr>
      </w:pPr>
      <w:bookmarkStart w:id="3" w:name="_Toc105629315"/>
    </w:p>
    <w:bookmarkEnd w:id="3"/>
    <w:p w14:paraId="69CC6DFB" w14:textId="77777777" w:rsidR="00F00F0A" w:rsidRPr="00B37D87" w:rsidRDefault="00F00F0A" w:rsidP="00787623">
      <w:pPr>
        <w:rPr>
          <w:rFonts w:eastAsiaTheme="minorHAnsi"/>
          <w:color w:val="000000" w:themeColor="text1"/>
          <w:rtl/>
        </w:rPr>
      </w:pPr>
    </w:p>
    <w:p w14:paraId="74C6BACF" w14:textId="584A70E9" w:rsidR="00787623" w:rsidRPr="00374154" w:rsidRDefault="00374154" w:rsidP="00374154">
      <w:pPr>
        <w:spacing w:after="240" w:line="276" w:lineRule="auto"/>
        <w:jc w:val="center"/>
        <w:rPr>
          <w:rFonts w:eastAsiaTheme="minorHAnsi" w:cs="Simplified Arabic"/>
          <w:b/>
          <w:bCs/>
          <w:color w:val="000000" w:themeColor="text1"/>
          <w:sz w:val="32"/>
          <w:szCs w:val="32"/>
          <w:rtl/>
        </w:rPr>
      </w:pPr>
      <w:r w:rsidRPr="00374154">
        <w:rPr>
          <w:rFonts w:eastAsiaTheme="minorHAnsi" w:cs="Simplified Arabic" w:hint="cs"/>
          <w:b/>
          <w:bCs/>
          <w:color w:val="000000" w:themeColor="text1"/>
          <w:sz w:val="32"/>
          <w:szCs w:val="32"/>
          <w:rtl/>
        </w:rPr>
        <w:t xml:space="preserve">الملحق رقم 01: </w:t>
      </w:r>
      <w:r w:rsidRPr="005412AC">
        <w:rPr>
          <w:rFonts w:eastAsiaTheme="minorHAnsi" w:cs="Simplified Arabic" w:hint="cs"/>
          <w:color w:val="000000" w:themeColor="text1"/>
          <w:sz w:val="32"/>
          <w:szCs w:val="32"/>
          <w:rtl/>
        </w:rPr>
        <w:t>استمارة الاستبيان</w:t>
      </w:r>
    </w:p>
    <w:p w14:paraId="698FB54D" w14:textId="77777777" w:rsidR="00A47CFA" w:rsidRPr="00A47CFA" w:rsidRDefault="00A47CFA" w:rsidP="00A47CFA">
      <w:pPr>
        <w:spacing w:after="200" w:line="276" w:lineRule="auto"/>
        <w:jc w:val="both"/>
        <w:rPr>
          <w:rFonts w:ascii="Traditional Arabic" w:eastAsia="Calibri" w:hAnsi="Traditional Arabic" w:cs="Traditional Arabic"/>
          <w:b/>
          <w:bCs/>
          <w:sz w:val="36"/>
          <w:szCs w:val="36"/>
          <w:rtl/>
          <w:lang w:val="en-GB"/>
        </w:rPr>
      </w:pPr>
      <w:r w:rsidRPr="00A47CFA">
        <w:rPr>
          <w:rFonts w:ascii="Traditional Arabic" w:eastAsia="Calibri" w:hAnsi="Traditional Arabic" w:cs="Traditional Arabic" w:hint="cs"/>
          <w:b/>
          <w:bCs/>
          <w:sz w:val="36"/>
          <w:szCs w:val="36"/>
          <w:rtl/>
          <w:lang w:val="en-GB"/>
        </w:rPr>
        <w:t>استمارة</w:t>
      </w:r>
      <w:r w:rsidRPr="00A47CFA">
        <w:rPr>
          <w:rFonts w:ascii="Traditional Arabic" w:eastAsia="Calibri" w:hAnsi="Traditional Arabic" w:cs="Traditional Arabic"/>
          <w:b/>
          <w:bCs/>
          <w:sz w:val="36"/>
          <w:szCs w:val="36"/>
          <w:rtl/>
          <w:lang w:val="en-GB"/>
        </w:rPr>
        <w:t xml:space="preserve"> </w:t>
      </w:r>
      <w:r w:rsidRPr="00A47CFA">
        <w:rPr>
          <w:rFonts w:ascii="Traditional Arabic" w:eastAsia="Calibri" w:hAnsi="Traditional Arabic" w:cs="Traditional Arabic" w:hint="cs"/>
          <w:b/>
          <w:bCs/>
          <w:sz w:val="36"/>
          <w:szCs w:val="36"/>
          <w:rtl/>
          <w:lang w:val="en-GB"/>
        </w:rPr>
        <w:t>استبيان</w:t>
      </w:r>
      <w:r w:rsidRPr="00A47CFA">
        <w:rPr>
          <w:rFonts w:ascii="Traditional Arabic" w:eastAsia="Calibri" w:hAnsi="Traditional Arabic" w:cs="Traditional Arabic"/>
          <w:b/>
          <w:bCs/>
          <w:sz w:val="36"/>
          <w:szCs w:val="36"/>
          <w:rtl/>
          <w:lang w:val="en-GB"/>
        </w:rPr>
        <w:t xml:space="preserve"> </w:t>
      </w:r>
    </w:p>
    <w:p w14:paraId="492B2E67" w14:textId="77777777" w:rsidR="00A47CFA" w:rsidRPr="00A47CFA" w:rsidRDefault="00A47CFA" w:rsidP="00A47CFA">
      <w:pPr>
        <w:spacing w:after="200" w:line="276" w:lineRule="auto"/>
        <w:jc w:val="both"/>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تحية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طيبة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وبعد</w:t>
      </w:r>
      <w:r w:rsidRPr="00A47CFA">
        <w:rPr>
          <w:rFonts w:ascii="Traditional Arabic" w:eastAsia="Calibri" w:hAnsi="Traditional Arabic" w:cs="Traditional Arabic"/>
          <w:sz w:val="32"/>
          <w:szCs w:val="32"/>
          <w:rtl/>
          <w:lang w:val="en-GB"/>
        </w:rPr>
        <w:t xml:space="preserve"> ...</w:t>
      </w:r>
    </w:p>
    <w:p w14:paraId="18A000AF" w14:textId="77777777" w:rsidR="00A47CFA" w:rsidRPr="00A47CFA" w:rsidRDefault="00A47CFA" w:rsidP="00A47CFA">
      <w:pPr>
        <w:spacing w:after="200" w:line="276" w:lineRule="auto"/>
        <w:ind w:firstLine="720"/>
        <w:jc w:val="both"/>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إطار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إعداد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مذكرة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تخرج</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ضمن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متطلبات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نيل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شهادة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ماستر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علم النفس،</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النفس</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المدرسي نضع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بين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أيديكم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هذا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الاستبيان،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حيث</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أننا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نحتاج</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لجمع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المعلومات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المطلوبة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التي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تساعد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اتمام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هذا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البحث</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لذا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نرجو</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سيادتكم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التكرم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بقراءة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هذه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العبارات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والإجابة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عنها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وفق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ترونه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مناسبا،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علما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بأن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هذه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البيانات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والمعلومات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تستخدم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إلا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لغرض</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البحث</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العلمي،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وستكون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إجاباتكم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ومساهماتكم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عونا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كبيرا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لنا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التوصل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نتائج</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موضوعية</w:t>
      </w:r>
      <w:r w:rsidRPr="00A47CFA">
        <w:rPr>
          <w:rFonts w:ascii="Traditional Arabic" w:eastAsia="Calibri" w:hAnsi="Traditional Arabic" w:cs="Traditional Arabic"/>
          <w:sz w:val="32"/>
          <w:szCs w:val="32"/>
          <w:rtl/>
          <w:lang w:val="en-GB"/>
        </w:rPr>
        <w:t>.</w:t>
      </w:r>
    </w:p>
    <w:p w14:paraId="4D46F631" w14:textId="77777777" w:rsidR="00A47CFA" w:rsidRPr="00A47CFA" w:rsidRDefault="00A47CFA" w:rsidP="00A47CFA">
      <w:pPr>
        <w:spacing w:after="200" w:line="276" w:lineRule="auto"/>
        <w:jc w:val="both"/>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وفي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الأخير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تقبلوا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فائق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عبارات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الاحترام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والتقدير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والشكر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لمساعدتنا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إنجازه</w:t>
      </w:r>
      <w:r w:rsidRPr="00A47CFA">
        <w:rPr>
          <w:rFonts w:ascii="Traditional Arabic" w:eastAsia="Calibri" w:hAnsi="Traditional Arabic" w:cs="Traditional Arabic"/>
          <w:sz w:val="32"/>
          <w:szCs w:val="32"/>
          <w:rtl/>
          <w:lang w:val="en-GB"/>
        </w:rPr>
        <w:t>.</w:t>
      </w:r>
    </w:p>
    <w:p w14:paraId="365F8D9E" w14:textId="77777777" w:rsidR="00A47CFA" w:rsidRPr="00A47CFA" w:rsidRDefault="00A47CFA" w:rsidP="00A47CFA">
      <w:pPr>
        <w:spacing w:after="200" w:line="276" w:lineRule="auto"/>
        <w:jc w:val="both"/>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b/>
          <w:bCs/>
          <w:sz w:val="32"/>
          <w:szCs w:val="32"/>
          <w:u w:val="single"/>
          <w:rtl/>
          <w:lang w:val="en-GB"/>
        </w:rPr>
        <w:t>ملاحظة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الإجابة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تكون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بوضع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العلامة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w:t>
      </w:r>
      <w:r w:rsidRPr="00A47CFA">
        <w:rPr>
          <w:rFonts w:ascii="Traditional Arabic" w:eastAsia="Calibri" w:hAnsi="Traditional Arabic" w:cs="Traditional Arabic"/>
          <w:sz w:val="32"/>
          <w:szCs w:val="32"/>
          <w:lang w:val="en-GB"/>
        </w:rPr>
        <w:t>x</w:t>
      </w:r>
      <w:r w:rsidRPr="00A47CFA">
        <w:rPr>
          <w:rFonts w:ascii="Traditional Arabic" w:eastAsia="Calibri" w:hAnsi="Traditional Arabic" w:cs="Traditional Arabic" w:hint="cs"/>
          <w:sz w:val="32"/>
          <w:szCs w:val="32"/>
          <w:rtl/>
          <w:lang w:val="en-GB"/>
        </w:rPr>
        <w:t>)</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المكان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المناسب</w:t>
      </w:r>
      <w:r w:rsidRPr="00A47CFA">
        <w:rPr>
          <w:rFonts w:ascii="Traditional Arabic" w:eastAsia="Calibri" w:hAnsi="Traditional Arabic" w:cs="Traditional Arabic"/>
          <w:sz w:val="32"/>
          <w:szCs w:val="32"/>
          <w:rtl/>
          <w:lang w:val="en-GB"/>
        </w:rPr>
        <w:t>.</w:t>
      </w:r>
    </w:p>
    <w:p w14:paraId="0AC8BBBF" w14:textId="77777777" w:rsidR="00A47CFA" w:rsidRPr="00A47CFA" w:rsidRDefault="00A47CFA" w:rsidP="00A47CFA">
      <w:pPr>
        <w:spacing w:after="200" w:line="276" w:lineRule="auto"/>
        <w:rPr>
          <w:rFonts w:ascii="Traditional Arabic" w:eastAsia="Calibri" w:hAnsi="Traditional Arabic" w:cs="Traditional Arabic"/>
          <w:b/>
          <w:bCs/>
          <w:sz w:val="32"/>
          <w:szCs w:val="32"/>
          <w:rtl/>
          <w:lang w:val="en-GB" w:bidi="ar-DZ"/>
        </w:rPr>
      </w:pPr>
      <w:r w:rsidRPr="00A47CFA">
        <w:rPr>
          <w:rFonts w:ascii="Traditional Arabic" w:eastAsia="Calibri" w:hAnsi="Traditional Arabic" w:cs="Traditional Arabic" w:hint="cs"/>
          <w:b/>
          <w:bCs/>
          <w:sz w:val="32"/>
          <w:szCs w:val="32"/>
          <w:rtl/>
          <w:lang w:val="en-GB" w:bidi="ar-DZ"/>
        </w:rPr>
        <w:t>إشكالية البحث: ما</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هي</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علاقة</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تعاطي</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المخدرات</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بقلق</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المستقبل</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لدى</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الطالب</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في</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الوسط</w:t>
      </w:r>
      <w:r w:rsidRPr="00A47CFA">
        <w:rPr>
          <w:rFonts w:ascii="Traditional Arabic" w:eastAsia="Calibri" w:hAnsi="Traditional Arabic" w:cs="Traditional Arabic"/>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الجامعي؟</w:t>
      </w:r>
    </w:p>
    <w:p w14:paraId="51D73D97" w14:textId="252E7C97" w:rsidR="00A47CFA" w:rsidRPr="00A47CFA" w:rsidRDefault="00A47CFA" w:rsidP="00A47CFA">
      <w:pPr>
        <w:spacing w:after="200" w:line="276" w:lineRule="auto"/>
        <w:rPr>
          <w:rFonts w:ascii="Traditional Arabic" w:eastAsia="Calibri" w:hAnsi="Traditional Arabic" w:cs="Traditional Arabic"/>
          <w:b/>
          <w:bCs/>
          <w:sz w:val="32"/>
          <w:szCs w:val="32"/>
          <w:rtl/>
          <w:lang w:val="en-GB" w:bidi="ar-DZ"/>
        </w:rPr>
      </w:pPr>
      <w:r w:rsidRPr="00A47CFA">
        <w:rPr>
          <w:rFonts w:ascii="Traditional Arabic" w:eastAsia="Calibri" w:hAnsi="Traditional Arabic" w:cs="Traditional Arabic" w:hint="cs"/>
          <w:b/>
          <w:bCs/>
          <w:sz w:val="32"/>
          <w:szCs w:val="32"/>
          <w:rtl/>
          <w:lang w:val="en-GB" w:bidi="ar-DZ"/>
        </w:rPr>
        <w:t xml:space="preserve">من إعداد الطالبات:                          </w:t>
      </w:r>
      <w:r w:rsidRPr="00A47CFA">
        <w:rPr>
          <w:rFonts w:ascii="Traditional Arabic" w:eastAsia="Calibri" w:hAnsi="Traditional Arabic" w:cs="Traditional Arabic" w:hint="cs"/>
          <w:b/>
          <w:bCs/>
          <w:sz w:val="32"/>
          <w:szCs w:val="32"/>
          <w:rtl/>
          <w:lang w:val="en-GB" w:bidi="ar-DZ"/>
        </w:rPr>
        <w:tab/>
      </w:r>
      <w:r w:rsidRPr="00A47CFA">
        <w:rPr>
          <w:rFonts w:ascii="Traditional Arabic" w:eastAsia="Calibri" w:hAnsi="Traditional Arabic" w:cs="Traditional Arabic" w:hint="cs"/>
          <w:b/>
          <w:bCs/>
          <w:sz w:val="32"/>
          <w:szCs w:val="32"/>
          <w:rtl/>
          <w:lang w:val="en-GB" w:bidi="ar-DZ"/>
        </w:rPr>
        <w:tab/>
      </w:r>
      <w:r>
        <w:rPr>
          <w:rFonts w:ascii="Traditional Arabic" w:eastAsia="Calibri" w:hAnsi="Traditional Arabic" w:cs="Traditional Arabic" w:hint="cs"/>
          <w:b/>
          <w:bCs/>
          <w:sz w:val="32"/>
          <w:szCs w:val="32"/>
          <w:rtl/>
          <w:lang w:val="en-GB" w:bidi="ar-DZ"/>
        </w:rPr>
        <w:t xml:space="preserve">                               </w:t>
      </w:r>
      <w:r w:rsidRPr="00A47CFA">
        <w:rPr>
          <w:rFonts w:ascii="Traditional Arabic" w:eastAsia="Calibri" w:hAnsi="Traditional Arabic" w:cs="Traditional Arabic" w:hint="cs"/>
          <w:b/>
          <w:bCs/>
          <w:sz w:val="32"/>
          <w:szCs w:val="32"/>
          <w:rtl/>
          <w:lang w:val="en-GB" w:bidi="ar-DZ"/>
        </w:rPr>
        <w:t xml:space="preserve">   المشرف:</w:t>
      </w:r>
    </w:p>
    <w:p w14:paraId="4962B454" w14:textId="036E6235" w:rsidR="00A47CFA" w:rsidRPr="00A47CFA" w:rsidRDefault="00A47CFA" w:rsidP="00A47CFA">
      <w:pPr>
        <w:spacing w:after="200" w:line="276" w:lineRule="auto"/>
        <w:rPr>
          <w:rFonts w:ascii="Traditional Arabic" w:eastAsia="Calibri" w:hAnsi="Traditional Arabic" w:cs="Traditional Arabic"/>
          <w:sz w:val="32"/>
          <w:szCs w:val="32"/>
          <w:rtl/>
          <w:lang w:val="en-GB" w:bidi="ar-DZ"/>
        </w:rPr>
      </w:pPr>
      <w:r w:rsidRPr="00A47CFA">
        <w:rPr>
          <w:rFonts w:ascii="Traditional Arabic" w:eastAsia="Calibri" w:hAnsi="Traditional Arabic" w:cs="Traditional Arabic"/>
          <w:sz w:val="32"/>
          <w:szCs w:val="32"/>
          <w:rtl/>
          <w:lang w:val="en-GB" w:bidi="ar-DZ"/>
        </w:rPr>
        <w:t>-</w:t>
      </w:r>
      <w:r w:rsidRPr="00A47CFA">
        <w:rPr>
          <w:rFonts w:ascii="Traditional Arabic" w:eastAsia="Calibri" w:hAnsi="Traditional Arabic" w:cs="Traditional Arabic" w:hint="cs"/>
          <w:sz w:val="32"/>
          <w:szCs w:val="32"/>
          <w:rtl/>
          <w:lang w:val="en-GB" w:bidi="ar-DZ"/>
        </w:rPr>
        <w:t xml:space="preserve"> معامرة</w:t>
      </w:r>
      <w:r w:rsidRPr="00A47CFA">
        <w:rPr>
          <w:rFonts w:ascii="Traditional Arabic" w:eastAsia="Calibri" w:hAnsi="Traditional Arabic" w:cs="Traditional Arabic"/>
          <w:sz w:val="32"/>
          <w:szCs w:val="32"/>
          <w:rtl/>
          <w:lang w:val="en-GB" w:bidi="ar-DZ"/>
        </w:rPr>
        <w:t xml:space="preserve"> </w:t>
      </w:r>
      <w:r w:rsidRPr="00A47CFA">
        <w:rPr>
          <w:rFonts w:ascii="Traditional Arabic" w:eastAsia="Calibri" w:hAnsi="Traditional Arabic" w:cs="Traditional Arabic" w:hint="cs"/>
          <w:sz w:val="32"/>
          <w:szCs w:val="32"/>
          <w:rtl/>
          <w:lang w:val="en-GB" w:bidi="ar-DZ"/>
        </w:rPr>
        <w:t xml:space="preserve">سارة                       </w:t>
      </w:r>
      <w:r w:rsidRPr="00A47CFA">
        <w:rPr>
          <w:rFonts w:ascii="Traditional Arabic" w:eastAsia="Calibri" w:hAnsi="Traditional Arabic" w:cs="Traditional Arabic" w:hint="cs"/>
          <w:sz w:val="32"/>
          <w:szCs w:val="32"/>
          <w:rtl/>
          <w:lang w:val="en-GB" w:bidi="ar-DZ"/>
        </w:rPr>
        <w:tab/>
      </w:r>
      <w:r>
        <w:rPr>
          <w:rFonts w:ascii="Traditional Arabic" w:eastAsia="Calibri" w:hAnsi="Traditional Arabic" w:cs="Traditional Arabic" w:hint="cs"/>
          <w:sz w:val="32"/>
          <w:szCs w:val="32"/>
          <w:rtl/>
          <w:lang w:val="en-GB" w:bidi="ar-DZ"/>
        </w:rPr>
        <w:t xml:space="preserve">           </w:t>
      </w:r>
      <w:r w:rsidRPr="00A47CFA">
        <w:rPr>
          <w:rFonts w:ascii="Traditional Arabic" w:eastAsia="Calibri" w:hAnsi="Traditional Arabic" w:cs="Traditional Arabic" w:hint="cs"/>
          <w:sz w:val="32"/>
          <w:szCs w:val="32"/>
          <w:rtl/>
          <w:lang w:val="en-GB" w:bidi="ar-DZ"/>
        </w:rPr>
        <w:tab/>
      </w:r>
      <w:r>
        <w:rPr>
          <w:rFonts w:ascii="Traditional Arabic" w:eastAsia="Calibri" w:hAnsi="Traditional Arabic" w:cs="Traditional Arabic" w:hint="cs"/>
          <w:sz w:val="32"/>
          <w:szCs w:val="32"/>
          <w:rtl/>
          <w:lang w:val="en-GB" w:bidi="ar-DZ"/>
        </w:rPr>
        <w:t xml:space="preserve">                       </w:t>
      </w:r>
      <w:r w:rsidRPr="00A47CFA">
        <w:rPr>
          <w:rFonts w:ascii="Traditional Arabic" w:eastAsia="Calibri" w:hAnsi="Traditional Arabic" w:cs="Traditional Arabic" w:hint="cs"/>
          <w:sz w:val="32"/>
          <w:szCs w:val="32"/>
          <w:rtl/>
          <w:lang w:val="en-GB" w:bidi="ar-DZ"/>
        </w:rPr>
        <w:t xml:space="preserve">    - د. بوبكر منصور</w:t>
      </w:r>
    </w:p>
    <w:p w14:paraId="6AACD8A0" w14:textId="77777777" w:rsidR="00A47CFA" w:rsidRPr="00A47CFA" w:rsidRDefault="00A47CFA" w:rsidP="00A47CFA">
      <w:pPr>
        <w:spacing w:after="200" w:line="276" w:lineRule="auto"/>
        <w:rPr>
          <w:rFonts w:ascii="Traditional Arabic" w:eastAsia="Calibri" w:hAnsi="Traditional Arabic" w:cs="Traditional Arabic"/>
          <w:sz w:val="32"/>
          <w:szCs w:val="32"/>
          <w:rtl/>
          <w:lang w:val="en-GB" w:bidi="ar-DZ"/>
        </w:rPr>
      </w:pPr>
      <w:r w:rsidRPr="00A47CFA">
        <w:rPr>
          <w:rFonts w:ascii="Traditional Arabic" w:eastAsia="Calibri" w:hAnsi="Traditional Arabic" w:cs="Traditional Arabic"/>
          <w:sz w:val="32"/>
          <w:szCs w:val="32"/>
          <w:rtl/>
          <w:lang w:val="en-GB" w:bidi="ar-DZ"/>
        </w:rPr>
        <w:t>-</w:t>
      </w:r>
      <w:r w:rsidRPr="00A47CFA">
        <w:rPr>
          <w:rFonts w:ascii="Traditional Arabic" w:eastAsia="Calibri" w:hAnsi="Traditional Arabic" w:cs="Traditional Arabic" w:hint="cs"/>
          <w:sz w:val="32"/>
          <w:szCs w:val="32"/>
          <w:rtl/>
          <w:lang w:val="en-GB" w:bidi="ar-DZ"/>
        </w:rPr>
        <w:t xml:space="preserve"> معاذ</w:t>
      </w:r>
      <w:r w:rsidRPr="00A47CFA">
        <w:rPr>
          <w:rFonts w:ascii="Traditional Arabic" w:eastAsia="Calibri" w:hAnsi="Traditional Arabic" w:cs="Traditional Arabic"/>
          <w:sz w:val="32"/>
          <w:szCs w:val="32"/>
          <w:rtl/>
          <w:lang w:val="en-GB" w:bidi="ar-DZ"/>
        </w:rPr>
        <w:t xml:space="preserve"> </w:t>
      </w:r>
      <w:r w:rsidRPr="00A47CFA">
        <w:rPr>
          <w:rFonts w:ascii="Traditional Arabic" w:eastAsia="Calibri" w:hAnsi="Traditional Arabic" w:cs="Traditional Arabic" w:hint="cs"/>
          <w:sz w:val="32"/>
          <w:szCs w:val="32"/>
          <w:rtl/>
          <w:lang w:val="en-GB" w:bidi="ar-DZ"/>
        </w:rPr>
        <w:t>بسمة</w:t>
      </w:r>
    </w:p>
    <w:p w14:paraId="03FF515D" w14:textId="77777777" w:rsidR="00A47CFA" w:rsidRPr="00A47CFA" w:rsidRDefault="00A47CFA" w:rsidP="00A47CFA">
      <w:pPr>
        <w:spacing w:after="200" w:line="276" w:lineRule="auto"/>
        <w:rPr>
          <w:rFonts w:ascii="Traditional Arabic" w:eastAsia="Calibri" w:hAnsi="Traditional Arabic" w:cs="Traditional Arabic"/>
          <w:sz w:val="32"/>
          <w:szCs w:val="32"/>
          <w:rtl/>
          <w:lang w:val="en-GB" w:bidi="ar-DZ"/>
        </w:rPr>
      </w:pPr>
    </w:p>
    <w:p w14:paraId="74E10B17" w14:textId="77777777" w:rsidR="00A47CFA" w:rsidRPr="00A47CFA" w:rsidRDefault="00A47CFA" w:rsidP="00A47CFA">
      <w:pPr>
        <w:spacing w:after="200" w:line="276" w:lineRule="auto"/>
        <w:rPr>
          <w:rFonts w:ascii="Traditional Arabic" w:eastAsia="Calibri" w:hAnsi="Traditional Arabic" w:cs="Traditional Arabic"/>
          <w:sz w:val="32"/>
          <w:szCs w:val="32"/>
          <w:rtl/>
          <w:lang w:val="en-GB" w:bidi="ar-DZ"/>
        </w:rPr>
      </w:pPr>
    </w:p>
    <w:p w14:paraId="3CBA4B51" w14:textId="77777777" w:rsidR="00A47CFA" w:rsidRPr="00A47CFA" w:rsidRDefault="00A47CFA" w:rsidP="00A47CFA">
      <w:pPr>
        <w:spacing w:after="200" w:line="276" w:lineRule="auto"/>
        <w:rPr>
          <w:rFonts w:ascii="Traditional Arabic" w:eastAsia="Calibri" w:hAnsi="Traditional Arabic" w:cs="Traditional Arabic"/>
          <w:b/>
          <w:bCs/>
          <w:sz w:val="32"/>
          <w:szCs w:val="32"/>
          <w:rtl/>
          <w:lang w:val="en-GB" w:bidi="ar-DZ"/>
        </w:rPr>
      </w:pPr>
    </w:p>
    <w:p w14:paraId="7B8E3E18" w14:textId="77777777" w:rsidR="00A47CFA" w:rsidRPr="00A47CFA" w:rsidRDefault="00A47CFA" w:rsidP="00A47CFA">
      <w:pPr>
        <w:spacing w:after="200" w:line="276" w:lineRule="auto"/>
        <w:jc w:val="center"/>
        <w:rPr>
          <w:rFonts w:ascii="Traditional Arabic" w:eastAsia="Calibri" w:hAnsi="Traditional Arabic" w:cs="Traditional Arabic"/>
          <w:b/>
          <w:bCs/>
          <w:sz w:val="32"/>
          <w:szCs w:val="32"/>
          <w:rtl/>
          <w:lang w:val="en-GB" w:bidi="ar-DZ"/>
        </w:rPr>
      </w:pPr>
      <w:r w:rsidRPr="00A47CFA">
        <w:rPr>
          <w:rFonts w:ascii="Traditional Arabic" w:eastAsia="Calibri" w:hAnsi="Traditional Arabic" w:cs="Traditional Arabic" w:hint="cs"/>
          <w:b/>
          <w:bCs/>
          <w:sz w:val="32"/>
          <w:szCs w:val="32"/>
          <w:rtl/>
          <w:lang w:val="en-GB" w:bidi="ar-DZ"/>
        </w:rPr>
        <w:t>السنة الجامعية: 2022/2023</w:t>
      </w:r>
    </w:p>
    <w:p w14:paraId="1AF126DE" w14:textId="77777777" w:rsidR="00A47CFA" w:rsidRPr="00A47CFA" w:rsidRDefault="00A47CFA" w:rsidP="00A47CFA">
      <w:pPr>
        <w:rPr>
          <w:rFonts w:ascii="Traditional Arabic" w:eastAsia="Calibri" w:hAnsi="Traditional Arabic" w:cs="Traditional Arabic"/>
          <w:b/>
          <w:bCs/>
          <w:sz w:val="32"/>
          <w:szCs w:val="32"/>
          <w:rtl/>
          <w:lang w:val="fr-FR" w:bidi="ar-DZ"/>
        </w:rPr>
      </w:pPr>
      <w:r w:rsidRPr="00A47CFA">
        <w:rPr>
          <w:rFonts w:ascii="Traditional Arabic" w:eastAsia="Calibri" w:hAnsi="Traditional Arabic" w:cs="Traditional Arabic" w:hint="cs"/>
          <w:b/>
          <w:bCs/>
          <w:sz w:val="32"/>
          <w:szCs w:val="32"/>
          <w:rtl/>
          <w:lang w:val="fr-FR"/>
        </w:rPr>
        <w:lastRenderedPageBreak/>
        <w:t xml:space="preserve">الجزء الأول: </w:t>
      </w:r>
      <w:r w:rsidRPr="00A47CFA">
        <w:rPr>
          <w:rFonts w:ascii="Traditional Arabic" w:eastAsia="Calibri" w:hAnsi="Traditional Arabic" w:cs="Traditional Arabic" w:hint="cs"/>
          <w:b/>
          <w:bCs/>
          <w:sz w:val="32"/>
          <w:szCs w:val="32"/>
          <w:rtl/>
          <w:lang w:val="fr-FR" w:bidi="ar-DZ"/>
        </w:rPr>
        <w:t>البيانات الشخصية</w:t>
      </w:r>
    </w:p>
    <w:p w14:paraId="306CC7C6" w14:textId="421B97BF" w:rsidR="00A47CFA" w:rsidRPr="00A47CFA" w:rsidRDefault="00A47CFA" w:rsidP="00A47CFA">
      <w:pPr>
        <w:ind w:right="-180"/>
        <w:rPr>
          <w:rFonts w:cs="Traditional Arabic"/>
          <w:sz w:val="16"/>
          <w:szCs w:val="16"/>
          <w:rtl/>
        </w:rPr>
      </w:pPr>
    </w:p>
    <w:p w14:paraId="5838C873" w14:textId="37993FC5" w:rsidR="00A47CFA" w:rsidRPr="00A47CFA" w:rsidRDefault="00A47CFA" w:rsidP="00A47CFA">
      <w:pPr>
        <w:ind w:left="357" w:right="-181"/>
        <w:rPr>
          <w:rFonts w:eastAsia="Calibri" w:cs="Traditional Arabic"/>
          <w:sz w:val="16"/>
          <w:szCs w:val="16"/>
        </w:rPr>
      </w:pPr>
      <w:r w:rsidRPr="00A47CFA">
        <w:rPr>
          <w:rFonts w:ascii="Calibri" w:eastAsia="Calibri" w:hAnsi="Calibri" w:cs="Arial"/>
          <w:noProof/>
          <w:sz w:val="22"/>
          <w:szCs w:val="22"/>
          <w:rtl/>
        </w:rPr>
        <mc:AlternateContent>
          <mc:Choice Requires="wps">
            <w:drawing>
              <wp:anchor distT="0" distB="0" distL="114300" distR="114300" simplePos="0" relativeHeight="251681792" behindDoc="1" locked="0" layoutInCell="1" allowOverlap="1" wp14:anchorId="6D851D78" wp14:editId="7333EED6">
                <wp:simplePos x="0" y="0"/>
                <wp:positionH relativeFrom="column">
                  <wp:posOffset>-237964</wp:posOffset>
                </wp:positionH>
                <wp:positionV relativeFrom="paragraph">
                  <wp:posOffset>58420</wp:posOffset>
                </wp:positionV>
                <wp:extent cx="6385560" cy="1981200"/>
                <wp:effectExtent l="0" t="0" r="15240" b="19050"/>
                <wp:wrapNone/>
                <wp:docPr id="32" name="مستطيل مستدير الزوايا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5560" cy="1981200"/>
                        </a:xfrm>
                        <a:prstGeom prst="roundRect">
                          <a:avLst>
                            <a:gd name="adj" fmla="val 16667"/>
                          </a:avLst>
                        </a:prstGeom>
                        <a:solidFill>
                          <a:sysClr val="window" lastClr="FFFFFF"/>
                        </a:solidFill>
                        <a:ln w="12700" cap="flat" cmpd="sng" algn="ctr">
                          <a:solidFill>
                            <a:srgbClr val="70AD47"/>
                          </a:solidFill>
                          <a:prstDash val="solid"/>
                          <a:miter lim="800000"/>
                        </a:ln>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6BA5B117" id="مستطيل مستدير الزوايا 32" o:spid="_x0000_s1026" style="position:absolute;margin-left:-18.75pt;margin-top:4.6pt;width:502.8pt;height:15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" fillcolor="window" strokecolor="#70ad47" strokeweight="1pt">
                <v:stroke joinstyle="miter"/>
              </v:roundrect>
            </w:pict>
          </mc:Fallback>
        </mc:AlternateContent>
      </w:r>
    </w:p>
    <w:p w14:paraId="156ED599" w14:textId="77777777" w:rsidR="00A47CFA" w:rsidRPr="00A47CFA" w:rsidRDefault="00A47CFA" w:rsidP="001F18F7">
      <w:pPr>
        <w:numPr>
          <w:ilvl w:val="0"/>
          <w:numId w:val="36"/>
        </w:numPr>
        <w:spacing w:before="240" w:after="160" w:line="360" w:lineRule="auto"/>
        <w:ind w:left="474" w:right="-709"/>
        <w:contextualSpacing/>
        <w:rPr>
          <w:rFonts w:eastAsia="Calibri" w:cs="Traditional Arabic"/>
          <w:sz w:val="28"/>
          <w:szCs w:val="32"/>
          <w:lang w:bidi="ar-DZ"/>
        </w:rPr>
      </w:pPr>
      <w:r w:rsidRPr="00A47CFA">
        <w:rPr>
          <w:rFonts w:ascii="Calibri" w:eastAsia="Calibri" w:hAnsi="Calibri" w:cs="Arial"/>
          <w:b/>
          <w:bCs/>
          <w:noProof/>
          <w:sz w:val="22"/>
          <w:szCs w:val="22"/>
        </w:rPr>
        <mc:AlternateContent>
          <mc:Choice Requires="wps">
            <w:drawing>
              <wp:anchor distT="0" distB="0" distL="114300" distR="114300" simplePos="0" relativeHeight="251691008" behindDoc="0" locked="0" layoutInCell="1" allowOverlap="1" wp14:anchorId="73D52C49" wp14:editId="5410F231">
                <wp:simplePos x="0" y="0"/>
                <wp:positionH relativeFrom="column">
                  <wp:posOffset>2837180</wp:posOffset>
                </wp:positionH>
                <wp:positionV relativeFrom="paragraph">
                  <wp:posOffset>112395</wp:posOffset>
                </wp:positionV>
                <wp:extent cx="114300" cy="114300"/>
                <wp:effectExtent l="0" t="38100" r="57150" b="19050"/>
                <wp:wrapNone/>
                <wp:docPr id="57" name="مستطيل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BE7908E" id="مستطيل 57" o:spid="_x0000_s1026" style="position:absolute;margin-left:223.4pt;margin-top:8.85pt;width:9pt;height: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">
                <v:shadow on="t" color="black" opacity=".5" offset=",-2pt"/>
              </v:rect>
            </w:pict>
          </mc:Fallback>
        </mc:AlternateContent>
      </w:r>
      <w:r w:rsidRPr="00A47CFA">
        <w:rPr>
          <w:rFonts w:ascii="Calibri" w:eastAsia="Calibri" w:hAnsi="Calibri" w:cs="Arial"/>
          <w:b/>
          <w:bCs/>
          <w:noProof/>
          <w:sz w:val="22"/>
          <w:szCs w:val="22"/>
        </w:rPr>
        <mc:AlternateContent>
          <mc:Choice Requires="wps">
            <w:drawing>
              <wp:anchor distT="0" distB="0" distL="114300" distR="114300" simplePos="0" relativeHeight="251689984" behindDoc="0" locked="0" layoutInCell="1" allowOverlap="1" wp14:anchorId="29281D71" wp14:editId="02FE3126">
                <wp:simplePos x="0" y="0"/>
                <wp:positionH relativeFrom="column">
                  <wp:posOffset>3933825</wp:posOffset>
                </wp:positionH>
                <wp:positionV relativeFrom="paragraph">
                  <wp:posOffset>106045</wp:posOffset>
                </wp:positionV>
                <wp:extent cx="114300" cy="114300"/>
                <wp:effectExtent l="0" t="38100" r="57150" b="19050"/>
                <wp:wrapNone/>
                <wp:docPr id="58" name="مستطيل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txbx>
                        <w:txbxContent>
                          <w:p w14:paraId="46C1E49C" w14:textId="77777777" w:rsidR="00805BDD" w:rsidRDefault="00805BDD" w:rsidP="00A47CF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58" o:spid="_x0000_s1027" style="position:absolute;left:0;text-align:left;margin-left:309.75pt;margin-top:8.35pt;width:9pt;height: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">
                <v:shadow on="t" color="black" opacity=".5" offset=",-2pt"/>
                <v:textbox>
                  <w:txbxContent>
                    <w:p w14:paraId="46C1E49C" w14:textId="77777777" w:rsidR="00805BDD" w:rsidRDefault="00805BDD" w:rsidP="00A47CFA">
                      <w:pPr>
                        <w:jc w:val="center"/>
                      </w:pPr>
                    </w:p>
                  </w:txbxContent>
                </v:textbox>
              </v:rect>
            </w:pict>
          </mc:Fallback>
        </mc:AlternateContent>
      </w:r>
      <w:r w:rsidRPr="00A47CFA">
        <w:rPr>
          <w:rFonts w:eastAsia="Calibri" w:cs="Traditional Arabic"/>
          <w:b/>
          <w:bCs/>
          <w:sz w:val="28"/>
          <w:szCs w:val="32"/>
          <w:rtl/>
          <w:lang w:bidi="ar-DZ"/>
        </w:rPr>
        <w:t>الجنس</w:t>
      </w:r>
      <w:r w:rsidRPr="00A47CFA">
        <w:rPr>
          <w:rFonts w:eastAsia="Calibri" w:cs="Traditional Arabic"/>
          <w:sz w:val="28"/>
          <w:szCs w:val="32"/>
          <w:rtl/>
          <w:lang w:bidi="ar-DZ"/>
        </w:rPr>
        <w:t>:</w:t>
      </w:r>
      <w:r w:rsidRPr="00A47CFA">
        <w:rPr>
          <w:rFonts w:eastAsia="Calibri" w:cs="Traditional Arabic"/>
          <w:sz w:val="28"/>
          <w:szCs w:val="32"/>
          <w:rtl/>
          <w:lang w:bidi="ar-DZ"/>
        </w:rPr>
        <w:tab/>
        <w:t xml:space="preserve">         ذكر </w:t>
      </w:r>
      <w:r w:rsidRPr="00A47CFA">
        <w:rPr>
          <w:rFonts w:eastAsia="Calibri" w:cs="Traditional Arabic"/>
          <w:sz w:val="28"/>
          <w:szCs w:val="32"/>
          <w:rtl/>
          <w:lang w:bidi="ar-DZ"/>
        </w:rPr>
        <w:tab/>
      </w:r>
      <w:r w:rsidRPr="00A47CFA">
        <w:rPr>
          <w:rFonts w:eastAsia="Calibri" w:cs="Traditional Arabic"/>
          <w:sz w:val="28"/>
          <w:szCs w:val="32"/>
          <w:rtl/>
          <w:lang w:bidi="ar-DZ"/>
        </w:rPr>
        <w:tab/>
        <w:t xml:space="preserve">    أنثى</w:t>
      </w:r>
    </w:p>
    <w:p w14:paraId="5804FEAF" w14:textId="51E847E1" w:rsidR="00A47CFA" w:rsidRPr="00A47CFA" w:rsidRDefault="00A47CFA" w:rsidP="001F18F7">
      <w:pPr>
        <w:numPr>
          <w:ilvl w:val="0"/>
          <w:numId w:val="36"/>
        </w:numPr>
        <w:spacing w:before="240" w:after="160" w:line="360" w:lineRule="auto"/>
        <w:ind w:left="474" w:right="-709"/>
        <w:rPr>
          <w:rFonts w:eastAsia="Calibri" w:cs="Traditional Arabic"/>
          <w:sz w:val="32"/>
          <w:szCs w:val="32"/>
          <w:rtl/>
        </w:rPr>
      </w:pPr>
      <w:r w:rsidRPr="00A47CFA">
        <w:rPr>
          <w:rFonts w:ascii="Calibri" w:eastAsia="Calibri" w:hAnsi="Calibri" w:cs="Arial"/>
          <w:noProof/>
          <w:sz w:val="22"/>
          <w:szCs w:val="22"/>
          <w:rtl/>
        </w:rPr>
        <mc:AlternateContent>
          <mc:Choice Requires="wps">
            <w:drawing>
              <wp:anchor distT="0" distB="0" distL="114300" distR="114300" simplePos="0" relativeHeight="251684864" behindDoc="0" locked="0" layoutInCell="1" allowOverlap="1" wp14:anchorId="6CB04203" wp14:editId="40E16AAC">
                <wp:simplePos x="0" y="0"/>
                <wp:positionH relativeFrom="column">
                  <wp:posOffset>4144010</wp:posOffset>
                </wp:positionH>
                <wp:positionV relativeFrom="paragraph">
                  <wp:posOffset>617220</wp:posOffset>
                </wp:positionV>
                <wp:extent cx="114300" cy="114300"/>
                <wp:effectExtent l="0" t="38100" r="57150" b="19050"/>
                <wp:wrapNone/>
                <wp:docPr id="59" name="مستطيل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589C2DC" id="مستطيل 59" o:spid="_x0000_s1026" style="position:absolute;margin-left:326.3pt;margin-top:48.6pt;width:9pt;height: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">
                <v:shadow on="t" color="black" opacity=".5" offset=",-2pt"/>
              </v:rect>
            </w:pict>
          </mc:Fallback>
        </mc:AlternateContent>
      </w:r>
      <w:r w:rsidRPr="00A47CFA">
        <w:rPr>
          <w:rFonts w:ascii="Calibri" w:eastAsia="Calibri" w:hAnsi="Calibri" w:cs="Arial"/>
          <w:noProof/>
          <w:sz w:val="22"/>
          <w:szCs w:val="22"/>
        </w:rPr>
        <mc:AlternateContent>
          <mc:Choice Requires="wps">
            <w:drawing>
              <wp:anchor distT="0" distB="0" distL="114300" distR="114300" simplePos="0" relativeHeight="251683840" behindDoc="0" locked="0" layoutInCell="1" allowOverlap="1" wp14:anchorId="22C62360" wp14:editId="2647DA04">
                <wp:simplePos x="0" y="0"/>
                <wp:positionH relativeFrom="column">
                  <wp:posOffset>354965</wp:posOffset>
                </wp:positionH>
                <wp:positionV relativeFrom="paragraph">
                  <wp:posOffset>160655</wp:posOffset>
                </wp:positionV>
                <wp:extent cx="114300" cy="114300"/>
                <wp:effectExtent l="0" t="38100" r="57150" b="19050"/>
                <wp:wrapNone/>
                <wp:docPr id="60" name="مستطيل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586BB6A" id="مستطيل 60" o:spid="_x0000_s1026" style="position:absolute;margin-left:27.95pt;margin-top:12.65pt;width:9pt;height: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">
                <v:shadow on="t" color="black" opacity=".5" offset=",-2pt"/>
              </v:rect>
            </w:pict>
          </mc:Fallback>
        </mc:AlternateContent>
      </w:r>
      <w:r w:rsidRPr="00A47CFA">
        <w:rPr>
          <w:rFonts w:ascii="Calibri" w:eastAsia="Calibri" w:hAnsi="Calibri" w:cs="Arial"/>
          <w:noProof/>
          <w:sz w:val="22"/>
          <w:szCs w:val="22"/>
        </w:rPr>
        <mc:AlternateContent>
          <mc:Choice Requires="wps">
            <w:drawing>
              <wp:anchor distT="0" distB="0" distL="114300" distR="114300" simplePos="0" relativeHeight="251682816" behindDoc="0" locked="0" layoutInCell="1" allowOverlap="1" wp14:anchorId="2D839183" wp14:editId="2B722210">
                <wp:simplePos x="0" y="0"/>
                <wp:positionH relativeFrom="column">
                  <wp:posOffset>3696335</wp:posOffset>
                </wp:positionH>
                <wp:positionV relativeFrom="paragraph">
                  <wp:posOffset>159385</wp:posOffset>
                </wp:positionV>
                <wp:extent cx="104775" cy="95250"/>
                <wp:effectExtent l="0" t="38100" r="66675" b="19050"/>
                <wp:wrapNone/>
                <wp:docPr id="61" name="مستطيل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9525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9438576" id="مستطيل 61" o:spid="_x0000_s1026" style="position:absolute;margin-left:291.05pt;margin-top:12.55pt;width:8.25pt;height: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">
                <v:shadow on="t" color="black" opacity=".5" offset=",-2pt"/>
              </v:rect>
            </w:pict>
          </mc:Fallback>
        </mc:AlternateContent>
      </w:r>
      <w:r w:rsidRPr="00A47CFA">
        <w:rPr>
          <w:rFonts w:ascii="Calibri" w:eastAsia="Calibri" w:hAnsi="Calibri" w:cs="Arial"/>
          <w:noProof/>
          <w:sz w:val="22"/>
          <w:szCs w:val="22"/>
        </w:rPr>
        <mc:AlternateContent>
          <mc:Choice Requires="wps">
            <w:drawing>
              <wp:anchor distT="0" distB="0" distL="114300" distR="114300" simplePos="0" relativeHeight="251688960" behindDoc="0" locked="0" layoutInCell="1" allowOverlap="1" wp14:anchorId="549180A0" wp14:editId="6D005888">
                <wp:simplePos x="0" y="0"/>
                <wp:positionH relativeFrom="column">
                  <wp:posOffset>2202815</wp:posOffset>
                </wp:positionH>
                <wp:positionV relativeFrom="paragraph">
                  <wp:posOffset>144145</wp:posOffset>
                </wp:positionV>
                <wp:extent cx="114300" cy="114300"/>
                <wp:effectExtent l="0" t="38100" r="57150" b="19050"/>
                <wp:wrapNone/>
                <wp:docPr id="62" name="مستطيل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04DA9464" id="مستطيل 62" o:spid="_x0000_s1026" style="position:absolute;margin-left:173.45pt;margin-top:11.35pt;width:9pt;height: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">
                <v:shadow on="t" color="black" opacity=".5" offset=",-2pt"/>
              </v:rect>
            </w:pict>
          </mc:Fallback>
        </mc:AlternateContent>
      </w:r>
      <w:r w:rsidRPr="00A47CFA">
        <w:rPr>
          <w:rFonts w:eastAsia="Calibri" w:cs="Traditional Arabic" w:hint="cs"/>
          <w:b/>
          <w:bCs/>
          <w:sz w:val="28"/>
          <w:szCs w:val="32"/>
          <w:rtl/>
        </w:rPr>
        <w:t>العمر</w:t>
      </w:r>
      <w:r w:rsidRPr="00A47CFA">
        <w:rPr>
          <w:rFonts w:eastAsia="Calibri" w:cs="Traditional Arabic"/>
          <w:sz w:val="28"/>
          <w:szCs w:val="32"/>
          <w:rtl/>
        </w:rPr>
        <w:t xml:space="preserve">:    </w:t>
      </w:r>
      <w:r w:rsidRPr="00A47CFA">
        <w:rPr>
          <w:rFonts w:eastAsia="Calibri" w:cs="Traditional Arabic" w:hint="cs"/>
          <w:sz w:val="28"/>
          <w:szCs w:val="32"/>
          <w:rtl/>
        </w:rPr>
        <w:t xml:space="preserve">أقل من 30 سنة     </w:t>
      </w:r>
      <w:r>
        <w:rPr>
          <w:rFonts w:eastAsia="Calibri" w:cs="Traditional Arabic" w:hint="cs"/>
          <w:sz w:val="28"/>
          <w:szCs w:val="32"/>
          <w:rtl/>
        </w:rPr>
        <w:t xml:space="preserve">    </w:t>
      </w:r>
      <w:r w:rsidRPr="00A47CFA">
        <w:rPr>
          <w:rFonts w:eastAsia="Calibri" w:cs="Traditional Arabic" w:hint="cs"/>
          <w:sz w:val="28"/>
          <w:szCs w:val="32"/>
          <w:rtl/>
        </w:rPr>
        <w:t xml:space="preserve">    </w:t>
      </w:r>
      <w:r w:rsidRPr="00A47CFA">
        <w:rPr>
          <w:rFonts w:eastAsia="Calibri" w:cs="Traditional Arabic"/>
          <w:sz w:val="28"/>
          <w:szCs w:val="32"/>
          <w:rtl/>
        </w:rPr>
        <w:t xml:space="preserve">من </w:t>
      </w:r>
      <w:r w:rsidRPr="00A47CFA">
        <w:rPr>
          <w:rFonts w:eastAsia="Calibri" w:cs="Traditional Arabic" w:hint="cs"/>
          <w:sz w:val="28"/>
          <w:szCs w:val="28"/>
          <w:rtl/>
        </w:rPr>
        <w:t>30</w:t>
      </w:r>
      <w:r w:rsidRPr="00A47CFA">
        <w:rPr>
          <w:rFonts w:eastAsia="Calibri" w:cs="Traditional Arabic"/>
          <w:sz w:val="28"/>
          <w:szCs w:val="32"/>
          <w:rtl/>
        </w:rPr>
        <w:t xml:space="preserve"> إلى </w:t>
      </w:r>
      <w:r w:rsidRPr="00A47CFA">
        <w:rPr>
          <w:rFonts w:eastAsia="Calibri" w:cs="Traditional Arabic" w:hint="cs"/>
          <w:sz w:val="28"/>
          <w:szCs w:val="28"/>
          <w:rtl/>
        </w:rPr>
        <w:t>40</w:t>
      </w:r>
      <w:r w:rsidRPr="00A47CFA">
        <w:rPr>
          <w:rFonts w:eastAsia="Calibri" w:cs="Traditional Arabic"/>
          <w:sz w:val="28"/>
          <w:szCs w:val="32"/>
          <w:rtl/>
        </w:rPr>
        <w:t xml:space="preserve"> سنة </w:t>
      </w:r>
      <w:r w:rsidRPr="00A47CFA">
        <w:rPr>
          <w:rFonts w:eastAsia="Calibri" w:cs="Traditional Arabic"/>
          <w:sz w:val="28"/>
          <w:szCs w:val="32"/>
          <w:rtl/>
        </w:rPr>
        <w:tab/>
      </w:r>
      <w:r w:rsidRPr="00A47CFA">
        <w:rPr>
          <w:rFonts w:eastAsia="Calibri" w:cs="Traditional Arabic"/>
          <w:sz w:val="28"/>
          <w:szCs w:val="32"/>
          <w:rtl/>
        </w:rPr>
        <w:tab/>
        <w:t xml:space="preserve"> من </w:t>
      </w:r>
      <w:r w:rsidRPr="00A47CFA">
        <w:rPr>
          <w:rFonts w:eastAsia="Calibri" w:cs="Traditional Arabic" w:hint="cs"/>
          <w:sz w:val="28"/>
          <w:szCs w:val="28"/>
          <w:rtl/>
        </w:rPr>
        <w:t>41</w:t>
      </w:r>
      <w:r w:rsidRPr="00A47CFA">
        <w:rPr>
          <w:rFonts w:eastAsia="Calibri" w:cs="Traditional Arabic"/>
          <w:sz w:val="28"/>
          <w:szCs w:val="32"/>
          <w:rtl/>
        </w:rPr>
        <w:t xml:space="preserve"> إلى </w:t>
      </w:r>
      <w:r w:rsidRPr="00A47CFA">
        <w:rPr>
          <w:rFonts w:eastAsia="Calibri" w:cs="Traditional Arabic" w:hint="cs"/>
          <w:sz w:val="28"/>
          <w:szCs w:val="28"/>
          <w:rtl/>
        </w:rPr>
        <w:t>50</w:t>
      </w:r>
      <w:r w:rsidRPr="00A47CFA">
        <w:rPr>
          <w:rFonts w:eastAsia="Calibri" w:cs="Traditional Arabic"/>
          <w:sz w:val="28"/>
          <w:szCs w:val="32"/>
          <w:rtl/>
        </w:rPr>
        <w:t xml:space="preserve"> سنة</w:t>
      </w:r>
      <w:r w:rsidRPr="00A47CFA">
        <w:rPr>
          <w:rFonts w:eastAsia="Calibri" w:cs="Traditional Arabic"/>
          <w:sz w:val="28"/>
          <w:szCs w:val="32"/>
          <w:rtl/>
        </w:rPr>
        <w:tab/>
      </w:r>
      <w:r w:rsidRPr="00A47CFA">
        <w:rPr>
          <w:rFonts w:eastAsia="Calibri" w:cs="Traditional Arabic" w:hint="cs"/>
          <w:sz w:val="28"/>
          <w:szCs w:val="32"/>
          <w:rtl/>
        </w:rPr>
        <w:t xml:space="preserve">                                      أكثر من 50 سنة</w:t>
      </w:r>
    </w:p>
    <w:p w14:paraId="52AB70F1" w14:textId="77777777" w:rsidR="00A47CFA" w:rsidRPr="00A47CFA" w:rsidRDefault="00A47CFA" w:rsidP="001F18F7">
      <w:pPr>
        <w:numPr>
          <w:ilvl w:val="0"/>
          <w:numId w:val="36"/>
        </w:numPr>
        <w:spacing w:after="160" w:line="360" w:lineRule="auto"/>
        <w:ind w:left="474" w:right="-709"/>
        <w:rPr>
          <w:rFonts w:eastAsia="Calibri" w:cs="Traditional Arabic"/>
          <w:sz w:val="28"/>
          <w:szCs w:val="32"/>
        </w:rPr>
      </w:pPr>
      <w:r w:rsidRPr="00A47CFA">
        <w:rPr>
          <w:rFonts w:ascii="Calibri" w:eastAsia="Calibri" w:hAnsi="Calibri" w:cs="Arial"/>
          <w:noProof/>
          <w:sz w:val="22"/>
          <w:szCs w:val="22"/>
        </w:rPr>
        <mc:AlternateContent>
          <mc:Choice Requires="wps">
            <w:drawing>
              <wp:anchor distT="0" distB="0" distL="114300" distR="114300" simplePos="0" relativeHeight="251686912" behindDoc="0" locked="0" layoutInCell="1" allowOverlap="1" wp14:anchorId="41515484" wp14:editId="68241036">
                <wp:simplePos x="0" y="0"/>
                <wp:positionH relativeFrom="column">
                  <wp:posOffset>2039620</wp:posOffset>
                </wp:positionH>
                <wp:positionV relativeFrom="paragraph">
                  <wp:posOffset>165100</wp:posOffset>
                </wp:positionV>
                <wp:extent cx="114300" cy="114300"/>
                <wp:effectExtent l="0" t="38100" r="57150" b="19050"/>
                <wp:wrapNone/>
                <wp:docPr id="63" name="مستطيل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56F2B595" id="مستطيل 63" o:spid="_x0000_s1026" style="position:absolute;margin-left:160.6pt;margin-top:13pt;width:9pt;height: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">
                <v:shadow on="t" color="black" opacity=".5" offset=",-2pt"/>
              </v:rect>
            </w:pict>
          </mc:Fallback>
        </mc:AlternateContent>
      </w:r>
      <w:r w:rsidRPr="00A47CFA">
        <w:rPr>
          <w:rFonts w:ascii="Calibri" w:eastAsia="Calibri" w:hAnsi="Calibri" w:cs="Arial"/>
          <w:noProof/>
          <w:sz w:val="22"/>
          <w:szCs w:val="22"/>
        </w:rPr>
        <mc:AlternateContent>
          <mc:Choice Requires="wps">
            <w:drawing>
              <wp:anchor distT="0" distB="0" distL="114300" distR="114300" simplePos="0" relativeHeight="251687936" behindDoc="0" locked="0" layoutInCell="1" allowOverlap="1" wp14:anchorId="4A8ED3AA" wp14:editId="645AF7BF">
                <wp:simplePos x="0" y="0"/>
                <wp:positionH relativeFrom="column">
                  <wp:posOffset>2861945</wp:posOffset>
                </wp:positionH>
                <wp:positionV relativeFrom="paragraph">
                  <wp:posOffset>165735</wp:posOffset>
                </wp:positionV>
                <wp:extent cx="114300" cy="114300"/>
                <wp:effectExtent l="0" t="38100" r="57150" b="19050"/>
                <wp:wrapNone/>
                <wp:docPr id="11" name="مستطيل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F022F34" id="مستطيل 11" o:spid="_x0000_s1026" style="position:absolute;margin-left:225.35pt;margin-top:13.05pt;width:9pt;height: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">
                <v:shadow on="t" color="black" opacity=".5" offset=",-2pt"/>
              </v:rect>
            </w:pict>
          </mc:Fallback>
        </mc:AlternateContent>
      </w:r>
      <w:r w:rsidRPr="00A47CFA">
        <w:rPr>
          <w:rFonts w:ascii="Calibri" w:eastAsia="Calibri" w:hAnsi="Calibri" w:cs="Arial"/>
          <w:noProof/>
          <w:sz w:val="22"/>
          <w:szCs w:val="22"/>
        </w:rPr>
        <mc:AlternateContent>
          <mc:Choice Requires="wps">
            <w:drawing>
              <wp:anchor distT="0" distB="0" distL="114300" distR="114300" simplePos="0" relativeHeight="251685888" behindDoc="0" locked="0" layoutInCell="1" allowOverlap="1" wp14:anchorId="10DF562C" wp14:editId="62F98C28">
                <wp:simplePos x="0" y="0"/>
                <wp:positionH relativeFrom="column">
                  <wp:posOffset>3620770</wp:posOffset>
                </wp:positionH>
                <wp:positionV relativeFrom="paragraph">
                  <wp:posOffset>165735</wp:posOffset>
                </wp:positionV>
                <wp:extent cx="114300" cy="114300"/>
                <wp:effectExtent l="0" t="38100" r="57150" b="19050"/>
                <wp:wrapNone/>
                <wp:docPr id="64" name="مستطيل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a:effectLst>
                          <a:outerShdw dist="35921" dir="18900000" algn="ctr" rotWithShape="0">
                            <a:srgbClr val="00000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AE434B2" id="مستطيل 64" o:spid="_x0000_s1026" style="position:absolute;margin-left:285.1pt;margin-top:13.05pt;width:9pt;height: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">
                <v:shadow on="t" color="black" opacity=".5" offset=",-2pt"/>
              </v:rect>
            </w:pict>
          </mc:Fallback>
        </mc:AlternateContent>
      </w:r>
      <w:r w:rsidRPr="00A47CFA">
        <w:rPr>
          <w:rFonts w:eastAsia="Calibri" w:cs="Traditional Arabic"/>
          <w:b/>
          <w:bCs/>
          <w:sz w:val="28"/>
          <w:szCs w:val="32"/>
          <w:rtl/>
        </w:rPr>
        <w:t>المستوى</w:t>
      </w:r>
      <w:r w:rsidRPr="00A47CFA">
        <w:rPr>
          <w:rFonts w:eastAsia="Calibri" w:cs="Traditional Arabic" w:hint="cs"/>
          <w:b/>
          <w:bCs/>
          <w:sz w:val="28"/>
          <w:szCs w:val="32"/>
          <w:rtl/>
        </w:rPr>
        <w:t xml:space="preserve"> التعليمي</w:t>
      </w:r>
      <w:r w:rsidRPr="00A47CFA">
        <w:rPr>
          <w:rFonts w:eastAsia="Calibri" w:cs="Traditional Arabic" w:hint="cs"/>
          <w:sz w:val="28"/>
          <w:szCs w:val="32"/>
          <w:rtl/>
        </w:rPr>
        <w:t xml:space="preserve">: </w:t>
      </w:r>
      <w:r w:rsidRPr="00A47CFA">
        <w:rPr>
          <w:rFonts w:eastAsia="Calibri" w:cs="Traditional Arabic"/>
          <w:sz w:val="28"/>
          <w:szCs w:val="32"/>
          <w:rtl/>
        </w:rPr>
        <w:t xml:space="preserve">  </w:t>
      </w:r>
      <w:r w:rsidRPr="00A47CFA">
        <w:rPr>
          <w:rFonts w:eastAsia="Calibri" w:cs="Traditional Arabic" w:hint="cs"/>
          <w:sz w:val="28"/>
          <w:szCs w:val="32"/>
          <w:rtl/>
        </w:rPr>
        <w:t xml:space="preserve">جامعي      </w:t>
      </w:r>
      <w:r w:rsidRPr="00A47CFA">
        <w:rPr>
          <w:rFonts w:eastAsia="Calibri" w:cs="Traditional Arabic" w:hint="cs"/>
          <w:sz w:val="28"/>
          <w:szCs w:val="32"/>
          <w:rtl/>
        </w:rPr>
        <w:tab/>
        <w:t xml:space="preserve"> ماستر         دكتورا</w:t>
      </w:r>
    </w:p>
    <w:p w14:paraId="1618A093" w14:textId="77777777" w:rsidR="00A47CFA" w:rsidRPr="00A47CFA" w:rsidRDefault="00A47CFA" w:rsidP="00A47CFA">
      <w:pPr>
        <w:spacing w:after="160" w:line="259" w:lineRule="auto"/>
        <w:rPr>
          <w:rFonts w:ascii="Calibri" w:eastAsia="Calibri" w:hAnsi="Calibri" w:cs="Arial"/>
          <w:sz w:val="22"/>
          <w:szCs w:val="22"/>
          <w:rtl/>
        </w:rPr>
      </w:pPr>
    </w:p>
    <w:tbl>
      <w:tblPr>
        <w:tblStyle w:val="PlainTable110"/>
        <w:bidiVisual/>
        <w:tblW w:w="9767" w:type="dxa"/>
        <w:jc w:val="center"/>
        <w:tblLook w:val="04A0" w:firstRow="1" w:lastRow="0" w:firstColumn="1" w:lastColumn="0" w:noHBand="0" w:noVBand="1"/>
      </w:tblPr>
      <w:tblGrid>
        <w:gridCol w:w="600"/>
        <w:gridCol w:w="5853"/>
        <w:gridCol w:w="787"/>
        <w:gridCol w:w="651"/>
        <w:gridCol w:w="574"/>
        <w:gridCol w:w="651"/>
        <w:gridCol w:w="651"/>
      </w:tblGrid>
      <w:tr w:rsidR="00A47CFA" w:rsidRPr="00A47CFA" w14:paraId="03F7B726" w14:textId="77777777" w:rsidTr="00380D4A">
        <w:trPr>
          <w:cnfStyle w:val="100000000000" w:firstRow="1" w:lastRow="0" w:firstColumn="0" w:lastColumn="0" w:oddVBand="0" w:evenVBand="0" w:oddHBand="0" w:evenHBand="0" w:firstRowFirstColumn="0" w:firstRowLastColumn="0" w:lastRowFirstColumn="0" w:lastRowLastColumn="0"/>
          <w:trHeight w:val="50"/>
          <w:jc w:val="center"/>
        </w:trPr>
        <w:tc>
          <w:tcPr>
            <w:cnfStyle w:val="001000000000" w:firstRow="0" w:lastRow="0" w:firstColumn="1" w:lastColumn="0" w:oddVBand="0" w:evenVBand="0" w:oddHBand="0" w:evenHBand="0" w:firstRowFirstColumn="0" w:firstRowLastColumn="0" w:lastRowFirstColumn="0" w:lastRowLastColumn="0"/>
            <w:tcW w:w="600" w:type="dxa"/>
          </w:tcPr>
          <w:p w14:paraId="49D4E4C5"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الرقم</w:t>
            </w:r>
          </w:p>
        </w:tc>
        <w:tc>
          <w:tcPr>
            <w:tcW w:w="5857" w:type="dxa"/>
          </w:tcPr>
          <w:p w14:paraId="07592A58"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العبارات</w:t>
            </w:r>
          </w:p>
        </w:tc>
        <w:tc>
          <w:tcPr>
            <w:tcW w:w="787" w:type="dxa"/>
          </w:tcPr>
          <w:p w14:paraId="02BA1E1B"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غير موافق بشدة</w:t>
            </w:r>
          </w:p>
        </w:tc>
        <w:tc>
          <w:tcPr>
            <w:tcW w:w="651" w:type="dxa"/>
          </w:tcPr>
          <w:p w14:paraId="3921A4C3"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غير موافق</w:t>
            </w:r>
          </w:p>
        </w:tc>
        <w:tc>
          <w:tcPr>
            <w:tcW w:w="570" w:type="dxa"/>
          </w:tcPr>
          <w:p w14:paraId="5ABA9419"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محايد</w:t>
            </w:r>
          </w:p>
        </w:tc>
        <w:tc>
          <w:tcPr>
            <w:tcW w:w="651" w:type="dxa"/>
          </w:tcPr>
          <w:p w14:paraId="42D069F5"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موافق</w:t>
            </w:r>
          </w:p>
        </w:tc>
        <w:tc>
          <w:tcPr>
            <w:tcW w:w="651" w:type="dxa"/>
          </w:tcPr>
          <w:p w14:paraId="507DC4E7" w14:textId="77777777" w:rsidR="00A47CFA" w:rsidRPr="00A47CFA" w:rsidRDefault="00A47CFA" w:rsidP="00A47CFA">
            <w:pPr>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موافق بشدة</w:t>
            </w:r>
          </w:p>
        </w:tc>
      </w:tr>
      <w:tr w:rsidR="00A47CFA" w:rsidRPr="00A47CFA" w14:paraId="36A58193"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7" w:type="dxa"/>
            <w:gridSpan w:val="7"/>
          </w:tcPr>
          <w:p w14:paraId="5139EF7D" w14:textId="0519BD1E"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الـمحور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الأول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 المخ</w:t>
            </w:r>
            <w:r>
              <w:rPr>
                <w:rFonts w:ascii="Traditional Arabic" w:eastAsia="Calibri" w:hAnsi="Traditional Arabic" w:cs="Traditional Arabic" w:hint="cs"/>
                <w:sz w:val="32"/>
                <w:szCs w:val="32"/>
                <w:rtl/>
                <w:lang w:val="en-GB"/>
              </w:rPr>
              <w:t>د</w:t>
            </w:r>
            <w:r w:rsidRPr="00A47CFA">
              <w:rPr>
                <w:rFonts w:ascii="Traditional Arabic" w:eastAsia="Calibri" w:hAnsi="Traditional Arabic" w:cs="Traditional Arabic" w:hint="cs"/>
                <w:sz w:val="32"/>
                <w:szCs w:val="32"/>
                <w:rtl/>
                <w:lang w:val="en-GB"/>
              </w:rPr>
              <w:t>رات</w:t>
            </w:r>
          </w:p>
        </w:tc>
      </w:tr>
      <w:tr w:rsidR="00A47CFA" w:rsidRPr="00A47CFA" w14:paraId="04EEBC58"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0668C537"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01</w:t>
            </w:r>
          </w:p>
        </w:tc>
        <w:tc>
          <w:tcPr>
            <w:tcW w:w="5857" w:type="dxa"/>
          </w:tcPr>
          <w:p w14:paraId="7C62762A"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بعض</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الطلبة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تعرضوا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مجالس</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التأديبية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بسبب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p>
        </w:tc>
        <w:tc>
          <w:tcPr>
            <w:tcW w:w="787" w:type="dxa"/>
          </w:tcPr>
          <w:p w14:paraId="685C296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32AC85AB"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1F90CEA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1153EAB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5B5FCAAA"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2E8A2BA8"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55BC349D"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02</w:t>
            </w:r>
          </w:p>
        </w:tc>
        <w:tc>
          <w:tcPr>
            <w:tcW w:w="5857" w:type="dxa"/>
          </w:tcPr>
          <w:p w14:paraId="303B512A"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نظرك</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يستحق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فرصة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اخرى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لتعويض</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فاته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حياته</w:t>
            </w:r>
          </w:p>
        </w:tc>
        <w:tc>
          <w:tcPr>
            <w:tcW w:w="787" w:type="dxa"/>
          </w:tcPr>
          <w:p w14:paraId="6EA581D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5E72D6D1"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76A7F54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247A81F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0AD87EEE"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1D0E538A"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05B9928B"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03</w:t>
            </w:r>
          </w:p>
        </w:tc>
        <w:tc>
          <w:tcPr>
            <w:tcW w:w="5857" w:type="dxa"/>
          </w:tcPr>
          <w:p w14:paraId="3B378F0D"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يؤدي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جعل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منعزل</w:t>
            </w:r>
          </w:p>
        </w:tc>
        <w:tc>
          <w:tcPr>
            <w:tcW w:w="787" w:type="dxa"/>
          </w:tcPr>
          <w:p w14:paraId="5D77B42C"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5447DCA4"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63E8658E"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658CDA9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67AAC32C"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3BB7F637"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9A7A5D5"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04</w:t>
            </w:r>
          </w:p>
        </w:tc>
        <w:tc>
          <w:tcPr>
            <w:tcW w:w="5857" w:type="dxa"/>
          </w:tcPr>
          <w:p w14:paraId="3F91A7E8"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الحالة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النفسية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تؤثر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بنسبة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كبيرة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أو</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تكون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سبب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الرئيسي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اتجاه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الجامعي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p>
        </w:tc>
        <w:tc>
          <w:tcPr>
            <w:tcW w:w="787" w:type="dxa"/>
          </w:tcPr>
          <w:p w14:paraId="51E34CB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1802F5BB"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4499B3F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5799EAF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46D6DBB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77752E3D"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1B6D63B0" w14:textId="77777777" w:rsidR="00A47CFA" w:rsidRPr="00A47CFA" w:rsidRDefault="00A47CFA" w:rsidP="00A47CFA">
            <w:pPr>
              <w:jc w:val="center"/>
              <w:rPr>
                <w:rFonts w:ascii="Traditional Arabic" w:eastAsia="Calibri" w:hAnsi="Traditional Arabic" w:cs="Traditional Arabic"/>
                <w:sz w:val="28"/>
                <w:szCs w:val="28"/>
                <w:rtl/>
              </w:rPr>
            </w:pPr>
            <w:r w:rsidRPr="00A47CFA">
              <w:rPr>
                <w:rFonts w:ascii="Traditional Arabic" w:eastAsia="Calibri" w:hAnsi="Traditional Arabic" w:cs="Traditional Arabic" w:hint="cs"/>
                <w:sz w:val="32"/>
                <w:szCs w:val="32"/>
                <w:rtl/>
                <w:lang w:val="en-GB"/>
              </w:rPr>
              <w:t>05</w:t>
            </w:r>
          </w:p>
        </w:tc>
        <w:tc>
          <w:tcPr>
            <w:tcW w:w="5857" w:type="dxa"/>
          </w:tcPr>
          <w:p w14:paraId="4E962A42"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الإرادة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نصف</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علاج</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المتعاطي</w:t>
            </w:r>
          </w:p>
        </w:tc>
        <w:tc>
          <w:tcPr>
            <w:tcW w:w="787" w:type="dxa"/>
          </w:tcPr>
          <w:p w14:paraId="71DFFF3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394EC7A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1E4D65D9"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1A490110"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7DBA845F"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5F92F057"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657BD26B"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06</w:t>
            </w:r>
          </w:p>
        </w:tc>
        <w:tc>
          <w:tcPr>
            <w:tcW w:w="5857" w:type="dxa"/>
          </w:tcPr>
          <w:p w14:paraId="5A44413D"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كثرة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تؤدي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الوفاة</w:t>
            </w:r>
          </w:p>
        </w:tc>
        <w:tc>
          <w:tcPr>
            <w:tcW w:w="787" w:type="dxa"/>
          </w:tcPr>
          <w:p w14:paraId="0787B05C"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B855BD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462022B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9E08C63"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6769DD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054866D7"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231B1745"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07</w:t>
            </w:r>
          </w:p>
        </w:tc>
        <w:tc>
          <w:tcPr>
            <w:tcW w:w="5857" w:type="dxa"/>
          </w:tcPr>
          <w:p w14:paraId="6158677D"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أفضل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وسيلة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للهروب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الواقع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الأليم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p>
        </w:tc>
        <w:tc>
          <w:tcPr>
            <w:tcW w:w="787" w:type="dxa"/>
          </w:tcPr>
          <w:p w14:paraId="178713CF"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340FA72B"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578CF496"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59001C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0A0D64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1E26A37A"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59DF6CF"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28"/>
                <w:szCs w:val="28"/>
                <w:rtl/>
                <w:lang w:val="en-GB"/>
              </w:rPr>
              <w:t>08</w:t>
            </w:r>
          </w:p>
        </w:tc>
        <w:tc>
          <w:tcPr>
            <w:tcW w:w="5857" w:type="dxa"/>
          </w:tcPr>
          <w:p w14:paraId="58123F96"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اعتقد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وسيلة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فعالة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للإسترخاء</w:t>
            </w:r>
          </w:p>
        </w:tc>
        <w:tc>
          <w:tcPr>
            <w:tcW w:w="787" w:type="dxa"/>
          </w:tcPr>
          <w:p w14:paraId="4F1E35E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506EC02"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0598E3B2"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563C46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6F72B21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241875FE"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B5A3CB0"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09</w:t>
            </w:r>
          </w:p>
        </w:tc>
        <w:tc>
          <w:tcPr>
            <w:tcW w:w="5857" w:type="dxa"/>
          </w:tcPr>
          <w:p w14:paraId="5FD6FCB5"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اعتقد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يحقق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يعزز</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ثقته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بنفسه</w:t>
            </w:r>
          </w:p>
        </w:tc>
        <w:tc>
          <w:tcPr>
            <w:tcW w:w="787" w:type="dxa"/>
          </w:tcPr>
          <w:p w14:paraId="55A9A49D"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681CF459"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39D6E7F4"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048D4B8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3B96D28E"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2160475D"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59735409"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28"/>
                <w:szCs w:val="28"/>
                <w:rtl/>
                <w:lang w:val="en-GB"/>
              </w:rPr>
              <w:t>10</w:t>
            </w:r>
          </w:p>
        </w:tc>
        <w:tc>
          <w:tcPr>
            <w:tcW w:w="5857" w:type="dxa"/>
          </w:tcPr>
          <w:p w14:paraId="386BB10A"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اعتقد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القوة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لمواجهة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مشكلات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الحياة</w:t>
            </w:r>
          </w:p>
        </w:tc>
        <w:tc>
          <w:tcPr>
            <w:tcW w:w="787" w:type="dxa"/>
          </w:tcPr>
          <w:p w14:paraId="1673A952"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6E337CB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48444EB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7F8CEBB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5C3CBE6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64FDC8FA"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059E7023" w14:textId="77777777" w:rsidR="00A47CFA" w:rsidRPr="00A47CFA" w:rsidRDefault="00A47CFA" w:rsidP="00A47CFA">
            <w:pPr>
              <w:jc w:val="center"/>
              <w:rPr>
                <w:rFonts w:ascii="Traditional Arabic" w:eastAsia="Calibri" w:hAnsi="Traditional Arabic" w:cs="Traditional Arabic"/>
                <w:sz w:val="28"/>
                <w:szCs w:val="28"/>
                <w:rtl/>
                <w:lang w:val="en-GB"/>
              </w:rPr>
            </w:pPr>
            <w:r w:rsidRPr="00A47CFA">
              <w:rPr>
                <w:rFonts w:ascii="Traditional Arabic" w:eastAsia="Calibri" w:hAnsi="Traditional Arabic" w:cs="Traditional Arabic" w:hint="cs"/>
                <w:sz w:val="32"/>
                <w:szCs w:val="32"/>
                <w:rtl/>
                <w:lang w:val="en-GB"/>
              </w:rPr>
              <w:t>11</w:t>
            </w:r>
          </w:p>
        </w:tc>
        <w:tc>
          <w:tcPr>
            <w:tcW w:w="5857" w:type="dxa"/>
          </w:tcPr>
          <w:p w14:paraId="2A40AEC8"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هناك</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ما</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يقلل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شعور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بالغضب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والعدوان</w:t>
            </w:r>
          </w:p>
        </w:tc>
        <w:tc>
          <w:tcPr>
            <w:tcW w:w="787" w:type="dxa"/>
          </w:tcPr>
          <w:p w14:paraId="0E7DEDC0"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10168FFB"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570" w:type="dxa"/>
          </w:tcPr>
          <w:p w14:paraId="4C9E509F"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7087C5B1"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c>
          <w:tcPr>
            <w:tcW w:w="651" w:type="dxa"/>
          </w:tcPr>
          <w:p w14:paraId="23B800A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28"/>
                <w:szCs w:val="28"/>
                <w:rtl/>
                <w:lang w:val="en-GB"/>
              </w:rPr>
            </w:pPr>
          </w:p>
        </w:tc>
      </w:tr>
      <w:tr w:rsidR="00A47CFA" w:rsidRPr="00A47CFA" w14:paraId="58C90C92"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77141581"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12</w:t>
            </w:r>
          </w:p>
        </w:tc>
        <w:tc>
          <w:tcPr>
            <w:tcW w:w="5857" w:type="dxa"/>
          </w:tcPr>
          <w:p w14:paraId="5889EB4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اعتقد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تزيد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من</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القدرة</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انجاز</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اعماله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lastRenderedPageBreak/>
              <w:t>سواء</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فلمحيط</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الجامعي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او</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في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محيطه</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العملي</w:t>
            </w:r>
          </w:p>
        </w:tc>
        <w:tc>
          <w:tcPr>
            <w:tcW w:w="787" w:type="dxa"/>
          </w:tcPr>
          <w:p w14:paraId="3E13CE8C"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8E79CD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08789EA1"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66A34A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372739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6DEB4099"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33F41707"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lastRenderedPageBreak/>
              <w:t>13</w:t>
            </w:r>
          </w:p>
        </w:tc>
        <w:tc>
          <w:tcPr>
            <w:tcW w:w="5857" w:type="dxa"/>
          </w:tcPr>
          <w:p w14:paraId="3624472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ايجابيات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تطغى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على</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سلبياتها</w:t>
            </w:r>
          </w:p>
        </w:tc>
        <w:tc>
          <w:tcPr>
            <w:tcW w:w="787" w:type="dxa"/>
          </w:tcPr>
          <w:p w14:paraId="28CA7451"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9DD1666"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31B13221"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5DCE531"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36517466"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3D5B6E56"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751A1BB9"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14</w:t>
            </w:r>
          </w:p>
        </w:tc>
        <w:tc>
          <w:tcPr>
            <w:tcW w:w="5857" w:type="dxa"/>
          </w:tcPr>
          <w:p w14:paraId="05A688D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ليس</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هناك</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تحريم</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ديني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قاطع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لكل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انواع</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p>
        </w:tc>
        <w:tc>
          <w:tcPr>
            <w:tcW w:w="787" w:type="dxa"/>
          </w:tcPr>
          <w:p w14:paraId="60DD351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14B878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699B38C2"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2DD47D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E19C30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68036B11" w14:textId="77777777" w:rsidTr="00380D4A">
        <w:trPr>
          <w:trHeight w:val="609"/>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77A4A9A3"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15</w:t>
            </w:r>
          </w:p>
        </w:tc>
        <w:tc>
          <w:tcPr>
            <w:tcW w:w="5857" w:type="dxa"/>
          </w:tcPr>
          <w:p w14:paraId="030CCE9A"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يسبب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تعاطي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المخدرات</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للطالب</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التفكير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الزائد</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والسلبي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حول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قلق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المستقبل</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لديه</w:t>
            </w:r>
          </w:p>
        </w:tc>
        <w:tc>
          <w:tcPr>
            <w:tcW w:w="787" w:type="dxa"/>
          </w:tcPr>
          <w:p w14:paraId="1D5E8B24"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4F0CA97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33CE0C5A"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2BCB589"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C8CFE4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426B4E9A"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7" w:type="dxa"/>
            <w:gridSpan w:val="7"/>
          </w:tcPr>
          <w:p w14:paraId="662F5F63"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المحور</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الثاني</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قلق</w:t>
            </w:r>
            <w:r w:rsidRPr="00A47CFA">
              <w:rPr>
                <w:rFonts w:ascii="Traditional Arabic" w:eastAsia="Calibri" w:hAnsi="Traditional Arabic" w:cs="Traditional Arabic"/>
                <w:sz w:val="32"/>
                <w:szCs w:val="32"/>
                <w:rtl/>
                <w:lang w:val="en-GB"/>
              </w:rPr>
              <w:t xml:space="preserve"> </w:t>
            </w:r>
            <w:r w:rsidRPr="00A47CFA">
              <w:rPr>
                <w:rFonts w:ascii="Traditional Arabic" w:eastAsia="Calibri" w:hAnsi="Traditional Arabic" w:cs="Traditional Arabic" w:hint="cs"/>
                <w:sz w:val="32"/>
                <w:szCs w:val="32"/>
                <w:rtl/>
                <w:lang w:val="en-GB"/>
              </w:rPr>
              <w:t>المستقبل</w:t>
            </w:r>
          </w:p>
        </w:tc>
      </w:tr>
      <w:tr w:rsidR="00A47CFA" w:rsidRPr="00A47CFA" w14:paraId="10928EFA"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29B34A88"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21</w:t>
            </w:r>
          </w:p>
        </w:tc>
        <w:tc>
          <w:tcPr>
            <w:tcW w:w="5857" w:type="dxa"/>
          </w:tcPr>
          <w:p w14:paraId="5E3EFC0D"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أومن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بالقضاء</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والقدر</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وبأنهما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يحملان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أخبارا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سارة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p>
        </w:tc>
        <w:tc>
          <w:tcPr>
            <w:tcW w:w="787" w:type="dxa"/>
          </w:tcPr>
          <w:p w14:paraId="315864DA"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721C8C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56203C01"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DAAD7AB"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E2084C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7E5D03FE"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6183C7A3"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22</w:t>
            </w:r>
          </w:p>
        </w:tc>
        <w:tc>
          <w:tcPr>
            <w:tcW w:w="5857" w:type="dxa"/>
          </w:tcPr>
          <w:p w14:paraId="178EA89C"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تراودني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فكرة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انني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قد</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أصبح</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شخصا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عظيما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p>
        </w:tc>
        <w:tc>
          <w:tcPr>
            <w:tcW w:w="787" w:type="dxa"/>
          </w:tcPr>
          <w:p w14:paraId="56E72DD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DD610F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185552E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C5A684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35EFEA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185C1E91"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516F1C9C"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23</w:t>
            </w:r>
          </w:p>
        </w:tc>
        <w:tc>
          <w:tcPr>
            <w:tcW w:w="5857" w:type="dxa"/>
          </w:tcPr>
          <w:p w14:paraId="2EA977BF"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يدافعني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التفوق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دائما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لمزيد</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الإنجاز</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لتحقيق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باهر</w:t>
            </w:r>
            <w:r w:rsidRPr="00A47CFA">
              <w:rPr>
                <w:rFonts w:ascii="Calibri" w:eastAsia="Calibri" w:hAnsi="Calibri" w:cs="Traditional Arabic"/>
                <w:sz w:val="32"/>
                <w:szCs w:val="32"/>
                <w:rtl/>
              </w:rPr>
              <w:t xml:space="preserve"> </w:t>
            </w:r>
          </w:p>
        </w:tc>
        <w:tc>
          <w:tcPr>
            <w:tcW w:w="787" w:type="dxa"/>
          </w:tcPr>
          <w:p w14:paraId="3663A38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784E39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301BA2CC"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F413384"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3622CC3"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10CEC9EC"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210D5F8B"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24</w:t>
            </w:r>
          </w:p>
        </w:tc>
        <w:tc>
          <w:tcPr>
            <w:tcW w:w="5857" w:type="dxa"/>
          </w:tcPr>
          <w:p w14:paraId="19171A2F"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لدي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طموحات</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وأهداف</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واضحة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وأعمل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لمستقبلي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وفقا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لخطة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رسمتها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لنفسي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كما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اعرف</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كيف</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احققها</w:t>
            </w:r>
            <w:r w:rsidRPr="00A47CFA">
              <w:rPr>
                <w:rFonts w:ascii="Calibri" w:eastAsia="Calibri" w:hAnsi="Calibri" w:cs="Traditional Arabic"/>
                <w:sz w:val="32"/>
                <w:szCs w:val="32"/>
                <w:rtl/>
              </w:rPr>
              <w:t xml:space="preserve"> </w:t>
            </w:r>
          </w:p>
        </w:tc>
        <w:tc>
          <w:tcPr>
            <w:tcW w:w="787" w:type="dxa"/>
          </w:tcPr>
          <w:p w14:paraId="265449E1"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AA2F73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28F193A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6B93AE3"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B15078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34AA6D83"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68250A38"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25</w:t>
            </w:r>
          </w:p>
        </w:tc>
        <w:tc>
          <w:tcPr>
            <w:tcW w:w="5857" w:type="dxa"/>
          </w:tcPr>
          <w:p w14:paraId="7005FBFB"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الإلتزام</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الديني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والأخلاقي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والتمسك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بمبادئ</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معينة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يضمن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للإنسان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أمن</w:t>
            </w:r>
            <w:r w:rsidRPr="00A47CFA">
              <w:rPr>
                <w:rFonts w:ascii="Calibri" w:eastAsia="Calibri" w:hAnsi="Calibri" w:cs="Traditional Arabic"/>
                <w:sz w:val="32"/>
                <w:szCs w:val="32"/>
                <w:rtl/>
              </w:rPr>
              <w:t xml:space="preserve"> </w:t>
            </w:r>
          </w:p>
        </w:tc>
        <w:tc>
          <w:tcPr>
            <w:tcW w:w="787" w:type="dxa"/>
          </w:tcPr>
          <w:p w14:paraId="30A0ACC4"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F10BA4A"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5FC76F9D"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111C5DC"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1E04B03"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104A0EC6"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0937FB25"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26</w:t>
            </w:r>
          </w:p>
        </w:tc>
        <w:tc>
          <w:tcPr>
            <w:tcW w:w="5857" w:type="dxa"/>
          </w:tcPr>
          <w:p w14:paraId="43AA6D48"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أعمل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لدنياك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كأنك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تعيش</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أبدا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واعمل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لأخرتك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كأنك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تموت</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غدا</w:t>
            </w:r>
            <w:r w:rsidRPr="00A47CFA">
              <w:rPr>
                <w:rFonts w:ascii="Calibri" w:eastAsia="Calibri" w:hAnsi="Calibri" w:cs="Traditional Arabic"/>
                <w:sz w:val="32"/>
                <w:szCs w:val="32"/>
                <w:rtl/>
              </w:rPr>
              <w:t xml:space="preserve"> </w:t>
            </w:r>
          </w:p>
        </w:tc>
        <w:tc>
          <w:tcPr>
            <w:tcW w:w="787" w:type="dxa"/>
          </w:tcPr>
          <w:p w14:paraId="7C2F332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39C9D55A"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0F0ABF7B"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A6086BC"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41DA4DA"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732E20C7"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042571AA" w14:textId="77777777" w:rsidR="00A47CFA" w:rsidRPr="00A47CFA" w:rsidRDefault="00A47CFA" w:rsidP="00A47CFA">
            <w:pPr>
              <w:jc w:val="center"/>
              <w:rPr>
                <w:rFonts w:ascii="Traditional Arabic" w:eastAsia="Calibri" w:hAnsi="Traditional Arabic" w:cs="Traditional Arabic"/>
                <w:sz w:val="32"/>
                <w:szCs w:val="32"/>
                <w:rtl/>
                <w:lang w:val="en-GB" w:bidi="ar-DZ"/>
              </w:rPr>
            </w:pPr>
            <w:r w:rsidRPr="00A47CFA">
              <w:rPr>
                <w:rFonts w:ascii="Traditional Arabic" w:eastAsia="Calibri" w:hAnsi="Traditional Arabic" w:cs="Traditional Arabic" w:hint="cs"/>
                <w:sz w:val="32"/>
                <w:szCs w:val="32"/>
                <w:rtl/>
                <w:lang w:val="en-GB"/>
              </w:rPr>
              <w:t>27</w:t>
            </w:r>
          </w:p>
        </w:tc>
        <w:tc>
          <w:tcPr>
            <w:tcW w:w="5857" w:type="dxa"/>
          </w:tcPr>
          <w:p w14:paraId="2B862EEC"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أشعر</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الغد</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سيكون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يوما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مشرقا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وستحقق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أماني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p>
        </w:tc>
        <w:tc>
          <w:tcPr>
            <w:tcW w:w="787" w:type="dxa"/>
          </w:tcPr>
          <w:p w14:paraId="55C2D4FF"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E721C7F"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6ABBF02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46F8F4F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7DA77AE"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0F467A50"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BAC78F0"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28</w:t>
            </w:r>
          </w:p>
        </w:tc>
        <w:tc>
          <w:tcPr>
            <w:tcW w:w="5857" w:type="dxa"/>
          </w:tcPr>
          <w:p w14:paraId="32A878C3" w14:textId="08B2F156"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أملي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كبير</w:t>
            </w:r>
            <w:r w:rsidR="008B68F1">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لأن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طول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العمر</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يبلغ</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الأمل</w:t>
            </w:r>
          </w:p>
        </w:tc>
        <w:tc>
          <w:tcPr>
            <w:tcW w:w="787" w:type="dxa"/>
          </w:tcPr>
          <w:p w14:paraId="042DA80F"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66950B6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7EE38B50"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A6489E6"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E0B36E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3BF8750B"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1DCF17AC"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29</w:t>
            </w:r>
          </w:p>
        </w:tc>
        <w:tc>
          <w:tcPr>
            <w:tcW w:w="5857" w:type="dxa"/>
          </w:tcPr>
          <w:p w14:paraId="2CCBD556"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يخبئ</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الزمن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مفاجأة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سارة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ولا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يأس</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ولا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مع</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اليأس</w:t>
            </w:r>
            <w:r w:rsidRPr="00A47CFA">
              <w:rPr>
                <w:rFonts w:ascii="Calibri" w:eastAsia="Calibri" w:hAnsi="Calibri" w:cs="Traditional Arabic"/>
                <w:sz w:val="32"/>
                <w:szCs w:val="32"/>
                <w:rtl/>
              </w:rPr>
              <w:t xml:space="preserve"> </w:t>
            </w:r>
          </w:p>
        </w:tc>
        <w:tc>
          <w:tcPr>
            <w:tcW w:w="787" w:type="dxa"/>
          </w:tcPr>
          <w:p w14:paraId="22C4126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7027179"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13C8256C"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0505A6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5A81348"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77B70544"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5AEFE96"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30</w:t>
            </w:r>
          </w:p>
        </w:tc>
        <w:tc>
          <w:tcPr>
            <w:tcW w:w="5857" w:type="dxa"/>
          </w:tcPr>
          <w:p w14:paraId="6569A74B"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حياتي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مملوئة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بالحيوية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والنشاط</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والرغبة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تحقيق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الأمال</w:t>
            </w:r>
            <w:r w:rsidRPr="00A47CFA">
              <w:rPr>
                <w:rFonts w:ascii="Calibri" w:eastAsia="Calibri" w:hAnsi="Calibri" w:cs="Traditional Arabic"/>
                <w:sz w:val="32"/>
                <w:szCs w:val="32"/>
                <w:rtl/>
              </w:rPr>
              <w:t xml:space="preserve"> </w:t>
            </w:r>
          </w:p>
        </w:tc>
        <w:tc>
          <w:tcPr>
            <w:tcW w:w="787" w:type="dxa"/>
          </w:tcPr>
          <w:p w14:paraId="2143CA2E"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40B009B2"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3C70DA5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50750BEE"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35577883"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459C352C"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351ED13"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31</w:t>
            </w:r>
          </w:p>
        </w:tc>
        <w:tc>
          <w:tcPr>
            <w:tcW w:w="5857" w:type="dxa"/>
          </w:tcPr>
          <w:p w14:paraId="3900D6FB"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يمتلكني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الخوف</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والقلق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والحيرة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عندما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أفكر</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وانه</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حول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ولا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قوة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p>
        </w:tc>
        <w:tc>
          <w:tcPr>
            <w:tcW w:w="787" w:type="dxa"/>
          </w:tcPr>
          <w:p w14:paraId="7044364B"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3E3D6A8"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56AEA4CD"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4F5280A"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4C0DB9C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0DAAF0CB"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14B0AFD4"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32</w:t>
            </w:r>
          </w:p>
        </w:tc>
        <w:tc>
          <w:tcPr>
            <w:tcW w:w="5857" w:type="dxa"/>
          </w:tcPr>
          <w:p w14:paraId="59561F7F"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يدفعني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الفشل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واليأس</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وفقدان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الأمل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تحقيق</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افضل</w:t>
            </w:r>
            <w:r w:rsidRPr="00A47CFA">
              <w:rPr>
                <w:rFonts w:ascii="Calibri" w:eastAsia="Calibri" w:hAnsi="Calibri" w:cs="Traditional Arabic"/>
                <w:sz w:val="32"/>
                <w:szCs w:val="32"/>
                <w:rtl/>
              </w:rPr>
              <w:t xml:space="preserve"> </w:t>
            </w:r>
          </w:p>
        </w:tc>
        <w:tc>
          <w:tcPr>
            <w:tcW w:w="787" w:type="dxa"/>
          </w:tcPr>
          <w:p w14:paraId="58032FEA"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D52099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1F478B34"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6B40217"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2C0E8AD"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3BB2A18A" w14:textId="77777777" w:rsidTr="00380D4A">
        <w:trPr>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71E45B35"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33</w:t>
            </w:r>
          </w:p>
        </w:tc>
        <w:tc>
          <w:tcPr>
            <w:tcW w:w="5857" w:type="dxa"/>
          </w:tcPr>
          <w:p w14:paraId="608BFAAF" w14:textId="77777777" w:rsidR="00A47CFA" w:rsidRPr="00A47CFA" w:rsidRDefault="00A47CFA" w:rsidP="00A47CFA">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raditional Arabic"/>
                <w:sz w:val="32"/>
                <w:szCs w:val="32"/>
                <w:rtl/>
              </w:rPr>
            </w:pPr>
            <w:r w:rsidRPr="00A47CFA">
              <w:rPr>
                <w:rFonts w:ascii="Calibri" w:eastAsia="Calibri" w:hAnsi="Calibri" w:cs="Traditional Arabic" w:hint="cs"/>
                <w:sz w:val="32"/>
                <w:szCs w:val="32"/>
                <w:rtl/>
              </w:rPr>
              <w:t>انا</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الذين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يؤمنون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بالحظ</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ويتحركون</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على</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اساسه</w:t>
            </w:r>
            <w:r w:rsidRPr="00A47CFA">
              <w:rPr>
                <w:rFonts w:ascii="Calibri" w:eastAsia="Calibri" w:hAnsi="Calibri" w:cs="Traditional Arabic"/>
                <w:sz w:val="32"/>
                <w:szCs w:val="32"/>
                <w:rtl/>
              </w:rPr>
              <w:t xml:space="preserve"> </w:t>
            </w:r>
          </w:p>
        </w:tc>
        <w:tc>
          <w:tcPr>
            <w:tcW w:w="787" w:type="dxa"/>
          </w:tcPr>
          <w:p w14:paraId="751D042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75347027"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77BF8645"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098EF9E2"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4D150D78" w14:textId="77777777" w:rsidR="00A47CFA" w:rsidRPr="00A47CFA" w:rsidRDefault="00A47CFA" w:rsidP="00A47CFA">
            <w:pP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en-GB"/>
              </w:rPr>
            </w:pPr>
          </w:p>
        </w:tc>
      </w:tr>
      <w:tr w:rsidR="00A47CFA" w:rsidRPr="00A47CFA" w14:paraId="5BA3E6AE" w14:textId="77777777" w:rsidTr="00380D4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00" w:type="dxa"/>
            <w:vAlign w:val="center"/>
          </w:tcPr>
          <w:p w14:paraId="4EEC0904" w14:textId="77777777" w:rsidR="00A47CFA" w:rsidRPr="00A47CFA" w:rsidRDefault="00A47CFA" w:rsidP="00A47CFA">
            <w:pPr>
              <w:jc w:val="center"/>
              <w:rPr>
                <w:rFonts w:ascii="Traditional Arabic" w:eastAsia="Calibri" w:hAnsi="Traditional Arabic" w:cs="Traditional Arabic"/>
                <w:sz w:val="32"/>
                <w:szCs w:val="32"/>
                <w:rtl/>
                <w:lang w:val="en-GB"/>
              </w:rPr>
            </w:pPr>
            <w:r w:rsidRPr="00A47CFA">
              <w:rPr>
                <w:rFonts w:ascii="Traditional Arabic" w:eastAsia="Calibri" w:hAnsi="Traditional Arabic" w:cs="Traditional Arabic" w:hint="cs"/>
                <w:sz w:val="32"/>
                <w:szCs w:val="32"/>
                <w:rtl/>
                <w:lang w:val="en-GB"/>
              </w:rPr>
              <w:t>34</w:t>
            </w:r>
          </w:p>
        </w:tc>
        <w:tc>
          <w:tcPr>
            <w:tcW w:w="5857" w:type="dxa"/>
          </w:tcPr>
          <w:p w14:paraId="5022CF25" w14:textId="77777777" w:rsidR="00A47CFA" w:rsidRPr="00A47CFA" w:rsidRDefault="00A47CFA" w:rsidP="00A47CFA">
            <w:pPr>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Traditional Arabic"/>
                <w:sz w:val="32"/>
                <w:szCs w:val="32"/>
              </w:rPr>
            </w:pPr>
            <w:r w:rsidRPr="00A47CFA">
              <w:rPr>
                <w:rFonts w:ascii="Calibri" w:eastAsia="Calibri" w:hAnsi="Calibri" w:cs="Traditional Arabic" w:hint="cs"/>
                <w:sz w:val="32"/>
                <w:szCs w:val="32"/>
                <w:rtl/>
              </w:rPr>
              <w:t>افضل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طريقة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للتعايش</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مع</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هو</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عدم</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التفكير</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في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المستقبل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وترك</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الحياة</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تمشي</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مثل</w:t>
            </w:r>
            <w:r w:rsidRPr="00A47CFA">
              <w:rPr>
                <w:rFonts w:ascii="Calibri" w:eastAsia="Calibri" w:hAnsi="Calibri" w:cs="Traditional Arabic"/>
                <w:sz w:val="32"/>
                <w:szCs w:val="32"/>
                <w:rtl/>
              </w:rPr>
              <w:t xml:space="preserve"> </w:t>
            </w:r>
            <w:r w:rsidRPr="00A47CFA">
              <w:rPr>
                <w:rFonts w:ascii="Calibri" w:eastAsia="Calibri" w:hAnsi="Calibri" w:cs="Traditional Arabic" w:hint="cs"/>
                <w:sz w:val="32"/>
                <w:szCs w:val="32"/>
                <w:rtl/>
              </w:rPr>
              <w:t>ماهي</w:t>
            </w:r>
          </w:p>
        </w:tc>
        <w:tc>
          <w:tcPr>
            <w:tcW w:w="787" w:type="dxa"/>
          </w:tcPr>
          <w:p w14:paraId="62719F7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3BFFC76A"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570" w:type="dxa"/>
          </w:tcPr>
          <w:p w14:paraId="5E91FAE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21538879"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c>
          <w:tcPr>
            <w:tcW w:w="651" w:type="dxa"/>
          </w:tcPr>
          <w:p w14:paraId="1CA75CE8" w14:textId="77777777" w:rsidR="00A47CFA" w:rsidRPr="00A47CFA" w:rsidRDefault="00A47CFA" w:rsidP="00A47CFA">
            <w:pP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en-GB"/>
              </w:rPr>
            </w:pPr>
          </w:p>
        </w:tc>
      </w:tr>
    </w:tbl>
    <w:p w14:paraId="39D5761B" w14:textId="77777777" w:rsidR="00A47CFA" w:rsidRPr="00A47CFA" w:rsidRDefault="00A47CFA" w:rsidP="00A47CFA">
      <w:pPr>
        <w:spacing w:after="160" w:line="276" w:lineRule="auto"/>
        <w:rPr>
          <w:rFonts w:ascii="Calibri" w:eastAsia="Calibri" w:hAnsi="Calibri" w:cs="Arial"/>
          <w:sz w:val="22"/>
          <w:szCs w:val="22"/>
          <w:lang w:bidi="ar-DZ"/>
        </w:rPr>
      </w:pPr>
    </w:p>
    <w:p w14:paraId="231A9915" w14:textId="77777777" w:rsidR="003A26A2" w:rsidRPr="003A26A2" w:rsidRDefault="003A26A2" w:rsidP="003A26A2">
      <w:pPr>
        <w:spacing w:after="160" w:line="276" w:lineRule="auto"/>
        <w:rPr>
          <w:rFonts w:ascii="Calibri" w:eastAsia="Calibri" w:hAnsi="Calibri" w:cs="Arial"/>
          <w:sz w:val="22"/>
          <w:szCs w:val="22"/>
        </w:rPr>
      </w:pPr>
    </w:p>
    <w:p w14:paraId="06F99216" w14:textId="03B9B598" w:rsidR="00787623" w:rsidRPr="00BD290E" w:rsidRDefault="00BD290E" w:rsidP="00380D4A">
      <w:pPr>
        <w:spacing w:after="240" w:line="276" w:lineRule="auto"/>
        <w:jc w:val="center"/>
        <w:rPr>
          <w:rFonts w:eastAsiaTheme="minorHAnsi" w:cs="Simplified Arabic"/>
          <w:color w:val="000000" w:themeColor="text1"/>
          <w:sz w:val="32"/>
          <w:szCs w:val="32"/>
          <w:rtl/>
          <w:lang w:val="fr-FR"/>
        </w:rPr>
      </w:pPr>
      <w:r w:rsidRPr="005412AC">
        <w:rPr>
          <w:rFonts w:eastAsiaTheme="minorHAnsi" w:cs="Simplified Arabic" w:hint="cs"/>
          <w:b/>
          <w:bCs/>
          <w:color w:val="000000" w:themeColor="text1"/>
          <w:sz w:val="32"/>
          <w:szCs w:val="32"/>
          <w:rtl/>
        </w:rPr>
        <w:lastRenderedPageBreak/>
        <w:t>الملحق رقم 02:</w:t>
      </w:r>
      <w:r w:rsidRPr="00BD290E">
        <w:rPr>
          <w:rFonts w:eastAsiaTheme="minorHAnsi" w:cs="Simplified Arabic" w:hint="cs"/>
          <w:color w:val="000000" w:themeColor="text1"/>
          <w:sz w:val="32"/>
          <w:szCs w:val="32"/>
          <w:rtl/>
        </w:rPr>
        <w:t xml:space="preserve"> مخرجات برنامج </w:t>
      </w:r>
      <w:proofErr w:type="spellStart"/>
      <w:r w:rsidRPr="00BD290E">
        <w:rPr>
          <w:rFonts w:eastAsiaTheme="minorHAnsi" w:cs="Simplified Arabic"/>
          <w:color w:val="000000" w:themeColor="text1"/>
          <w:sz w:val="32"/>
          <w:szCs w:val="32"/>
          <w:lang w:val="fr-FR"/>
        </w:rPr>
        <w:t>spss</w:t>
      </w:r>
      <w:proofErr w:type="spellEnd"/>
    </w:p>
    <w:p w14:paraId="1FFC6047" w14:textId="77777777" w:rsidR="00380D4A" w:rsidRPr="00380D4A" w:rsidRDefault="00380D4A" w:rsidP="00380D4A">
      <w:pPr>
        <w:autoSpaceDE w:val="0"/>
        <w:autoSpaceDN w:val="0"/>
        <w:bidi w:val="0"/>
        <w:adjustRightInd w:val="0"/>
        <w:rPr>
          <w:rFonts w:eastAsia="Calibri"/>
          <w:lang w:val="fr-FR"/>
        </w:rPr>
      </w:pPr>
    </w:p>
    <w:tbl>
      <w:tblPr>
        <w:tblStyle w:val="31"/>
        <w:tblW w:w="4042" w:type="dxa"/>
        <w:tblLayout w:type="fixed"/>
        <w:tblLook w:val="0000" w:firstRow="0" w:lastRow="0" w:firstColumn="0" w:lastColumn="0" w:noHBand="0" w:noVBand="0"/>
      </w:tblPr>
      <w:tblGrid>
        <w:gridCol w:w="859"/>
        <w:gridCol w:w="1153"/>
        <w:gridCol w:w="1015"/>
        <w:gridCol w:w="1015"/>
      </w:tblGrid>
      <w:tr w:rsidR="00380D4A" w:rsidRPr="00380D4A" w14:paraId="7B2F7077" w14:textId="77777777" w:rsidTr="00380D4A">
        <w:tc>
          <w:tcPr>
            <w:tcW w:w="4040" w:type="dxa"/>
            <w:gridSpan w:val="4"/>
          </w:tcPr>
          <w:p w14:paraId="3006426F"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t xml:space="preserve">Case </w:t>
            </w:r>
            <w:proofErr w:type="spellStart"/>
            <w:r w:rsidRPr="00380D4A">
              <w:rPr>
                <w:rFonts w:ascii="Arial" w:eastAsia="Calibri" w:hAnsi="Arial" w:cs="Arial"/>
                <w:b/>
                <w:bCs/>
                <w:color w:val="000000"/>
                <w:sz w:val="18"/>
                <w:szCs w:val="18"/>
              </w:rPr>
              <w:t>ProcessingSummary</w:t>
            </w:r>
            <w:proofErr w:type="spellEnd"/>
          </w:p>
        </w:tc>
      </w:tr>
      <w:tr w:rsidR="00380D4A" w:rsidRPr="00380D4A" w14:paraId="1D1EBCF2" w14:textId="77777777" w:rsidTr="00380D4A">
        <w:tc>
          <w:tcPr>
            <w:tcW w:w="2012" w:type="dxa"/>
            <w:gridSpan w:val="2"/>
          </w:tcPr>
          <w:p w14:paraId="65FA84C2" w14:textId="77777777" w:rsidR="00380D4A" w:rsidRPr="00380D4A" w:rsidRDefault="00380D4A" w:rsidP="00380D4A">
            <w:pPr>
              <w:autoSpaceDE w:val="0"/>
              <w:autoSpaceDN w:val="0"/>
              <w:bidi w:val="0"/>
              <w:adjustRightInd w:val="0"/>
              <w:rPr>
                <w:rFonts w:eastAsia="Calibri"/>
              </w:rPr>
            </w:pPr>
          </w:p>
        </w:tc>
        <w:tc>
          <w:tcPr>
            <w:tcW w:w="1014" w:type="dxa"/>
          </w:tcPr>
          <w:p w14:paraId="56C3E629"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w:t>
            </w:r>
          </w:p>
        </w:tc>
        <w:tc>
          <w:tcPr>
            <w:tcW w:w="1014" w:type="dxa"/>
          </w:tcPr>
          <w:p w14:paraId="34618B03"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w:t>
            </w:r>
          </w:p>
        </w:tc>
      </w:tr>
      <w:tr w:rsidR="00380D4A" w:rsidRPr="00380D4A" w14:paraId="6A81430D" w14:textId="77777777" w:rsidTr="00380D4A">
        <w:tc>
          <w:tcPr>
            <w:tcW w:w="860" w:type="dxa"/>
            <w:vMerge w:val="restart"/>
          </w:tcPr>
          <w:p w14:paraId="3F435500" w14:textId="77777777" w:rsidR="00380D4A" w:rsidRPr="00380D4A" w:rsidRDefault="00380D4A" w:rsidP="00380D4A">
            <w:pPr>
              <w:autoSpaceDE w:val="0"/>
              <w:autoSpaceDN w:val="0"/>
              <w:bidi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Cases</w:t>
            </w:r>
          </w:p>
        </w:tc>
        <w:tc>
          <w:tcPr>
            <w:tcW w:w="1152" w:type="dxa"/>
          </w:tcPr>
          <w:p w14:paraId="1520A69C" w14:textId="77777777" w:rsidR="00380D4A" w:rsidRPr="00380D4A" w:rsidRDefault="00380D4A" w:rsidP="00380D4A">
            <w:pPr>
              <w:autoSpaceDE w:val="0"/>
              <w:autoSpaceDN w:val="0"/>
              <w:bidi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Valid</w:t>
            </w:r>
            <w:proofErr w:type="spellEnd"/>
          </w:p>
        </w:tc>
        <w:tc>
          <w:tcPr>
            <w:tcW w:w="1014" w:type="dxa"/>
          </w:tcPr>
          <w:p w14:paraId="20A47EB3"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38</w:t>
            </w:r>
          </w:p>
        </w:tc>
        <w:tc>
          <w:tcPr>
            <w:tcW w:w="1014" w:type="dxa"/>
          </w:tcPr>
          <w:p w14:paraId="619D4C34"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100,0</w:t>
            </w:r>
          </w:p>
        </w:tc>
      </w:tr>
      <w:tr w:rsidR="00380D4A" w:rsidRPr="00380D4A" w14:paraId="210A503A" w14:textId="77777777" w:rsidTr="00380D4A">
        <w:tc>
          <w:tcPr>
            <w:tcW w:w="860" w:type="dxa"/>
            <w:vMerge/>
          </w:tcPr>
          <w:p w14:paraId="7BF63398" w14:textId="77777777" w:rsidR="00380D4A" w:rsidRPr="00380D4A" w:rsidRDefault="00380D4A" w:rsidP="00380D4A">
            <w:pPr>
              <w:autoSpaceDE w:val="0"/>
              <w:autoSpaceDN w:val="0"/>
              <w:bidi w:val="0"/>
              <w:adjustRightInd w:val="0"/>
              <w:rPr>
                <w:rFonts w:ascii="Arial" w:eastAsia="Calibri" w:hAnsi="Arial" w:cs="Arial"/>
                <w:color w:val="000000"/>
                <w:sz w:val="18"/>
                <w:szCs w:val="18"/>
              </w:rPr>
            </w:pPr>
          </w:p>
        </w:tc>
        <w:tc>
          <w:tcPr>
            <w:tcW w:w="1152" w:type="dxa"/>
          </w:tcPr>
          <w:p w14:paraId="2F26414F" w14:textId="77777777" w:rsidR="00380D4A" w:rsidRPr="00380D4A" w:rsidRDefault="00380D4A" w:rsidP="00380D4A">
            <w:pPr>
              <w:autoSpaceDE w:val="0"/>
              <w:autoSpaceDN w:val="0"/>
              <w:bidi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Excluded</w:t>
            </w:r>
            <w:r w:rsidRPr="00380D4A">
              <w:rPr>
                <w:rFonts w:ascii="Arial" w:eastAsia="Calibri" w:hAnsi="Arial" w:cs="Arial"/>
                <w:color w:val="000000"/>
                <w:sz w:val="18"/>
                <w:szCs w:val="18"/>
                <w:vertAlign w:val="superscript"/>
              </w:rPr>
              <w:t>a</w:t>
            </w:r>
            <w:proofErr w:type="spellEnd"/>
          </w:p>
        </w:tc>
        <w:tc>
          <w:tcPr>
            <w:tcW w:w="1014" w:type="dxa"/>
          </w:tcPr>
          <w:p w14:paraId="69A44D89"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w:t>
            </w:r>
          </w:p>
        </w:tc>
        <w:tc>
          <w:tcPr>
            <w:tcW w:w="1014" w:type="dxa"/>
          </w:tcPr>
          <w:p w14:paraId="5F3F78CE"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w:t>
            </w:r>
          </w:p>
        </w:tc>
      </w:tr>
      <w:tr w:rsidR="00380D4A" w:rsidRPr="00380D4A" w14:paraId="17581FBB" w14:textId="77777777" w:rsidTr="00380D4A">
        <w:tc>
          <w:tcPr>
            <w:tcW w:w="860" w:type="dxa"/>
            <w:vMerge/>
          </w:tcPr>
          <w:p w14:paraId="23B48F4C" w14:textId="77777777" w:rsidR="00380D4A" w:rsidRPr="00380D4A" w:rsidRDefault="00380D4A" w:rsidP="00380D4A">
            <w:pPr>
              <w:autoSpaceDE w:val="0"/>
              <w:autoSpaceDN w:val="0"/>
              <w:bidi w:val="0"/>
              <w:adjustRightInd w:val="0"/>
              <w:rPr>
                <w:rFonts w:ascii="Arial" w:eastAsia="Calibri" w:hAnsi="Arial" w:cs="Arial"/>
                <w:color w:val="000000"/>
                <w:sz w:val="18"/>
                <w:szCs w:val="18"/>
              </w:rPr>
            </w:pPr>
          </w:p>
        </w:tc>
        <w:tc>
          <w:tcPr>
            <w:tcW w:w="1152" w:type="dxa"/>
          </w:tcPr>
          <w:p w14:paraId="60EA225C" w14:textId="77777777" w:rsidR="00380D4A" w:rsidRPr="00380D4A" w:rsidRDefault="00380D4A" w:rsidP="00380D4A">
            <w:pPr>
              <w:autoSpaceDE w:val="0"/>
              <w:autoSpaceDN w:val="0"/>
              <w:bidi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014" w:type="dxa"/>
          </w:tcPr>
          <w:p w14:paraId="113515C4"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38</w:t>
            </w:r>
          </w:p>
        </w:tc>
        <w:tc>
          <w:tcPr>
            <w:tcW w:w="1014" w:type="dxa"/>
          </w:tcPr>
          <w:p w14:paraId="3C90BAB9"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100,0</w:t>
            </w:r>
          </w:p>
        </w:tc>
      </w:tr>
      <w:tr w:rsidR="00380D4A" w:rsidRPr="00380D4A" w14:paraId="07D02110" w14:textId="77777777" w:rsidTr="00380D4A">
        <w:tc>
          <w:tcPr>
            <w:tcW w:w="4040" w:type="dxa"/>
            <w:gridSpan w:val="4"/>
          </w:tcPr>
          <w:p w14:paraId="2AC5F837" w14:textId="77777777" w:rsidR="00380D4A" w:rsidRPr="00380D4A" w:rsidRDefault="00380D4A" w:rsidP="00380D4A">
            <w:pPr>
              <w:autoSpaceDE w:val="0"/>
              <w:autoSpaceDN w:val="0"/>
              <w:bidi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a. </w:t>
            </w:r>
            <w:proofErr w:type="spellStart"/>
            <w:r w:rsidRPr="00380D4A">
              <w:rPr>
                <w:rFonts w:ascii="Arial" w:eastAsia="Calibri" w:hAnsi="Arial" w:cs="Arial"/>
                <w:color w:val="000000"/>
                <w:sz w:val="18"/>
                <w:szCs w:val="18"/>
              </w:rPr>
              <w:t>Listwise</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deletion</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based</w:t>
            </w:r>
            <w:proofErr w:type="spellEnd"/>
            <w:r w:rsidRPr="00380D4A">
              <w:rPr>
                <w:rFonts w:ascii="Arial" w:eastAsia="Calibri" w:hAnsi="Arial" w:cs="Arial"/>
                <w:color w:val="000000"/>
                <w:sz w:val="18"/>
                <w:szCs w:val="18"/>
              </w:rPr>
              <w:t xml:space="preserve"> on all variables in the </w:t>
            </w:r>
            <w:proofErr w:type="spellStart"/>
            <w:r w:rsidRPr="00380D4A">
              <w:rPr>
                <w:rFonts w:ascii="Arial" w:eastAsia="Calibri" w:hAnsi="Arial" w:cs="Arial"/>
                <w:color w:val="000000"/>
                <w:sz w:val="18"/>
                <w:szCs w:val="18"/>
              </w:rPr>
              <w:t>procedure</w:t>
            </w:r>
            <w:proofErr w:type="spellEnd"/>
            <w:r w:rsidRPr="00380D4A">
              <w:rPr>
                <w:rFonts w:ascii="Arial" w:eastAsia="Calibri" w:hAnsi="Arial" w:cs="Arial"/>
                <w:color w:val="000000"/>
                <w:sz w:val="18"/>
                <w:szCs w:val="18"/>
              </w:rPr>
              <w:t>.</w:t>
            </w:r>
          </w:p>
        </w:tc>
      </w:tr>
    </w:tbl>
    <w:p w14:paraId="56911670" w14:textId="77777777" w:rsidR="00380D4A" w:rsidRPr="00380D4A" w:rsidRDefault="00380D4A" w:rsidP="00380D4A">
      <w:pPr>
        <w:autoSpaceDE w:val="0"/>
        <w:autoSpaceDN w:val="0"/>
        <w:bidi w:val="0"/>
        <w:adjustRightInd w:val="0"/>
        <w:spacing w:line="400" w:lineRule="atLeast"/>
        <w:rPr>
          <w:rFonts w:eastAsia="Calibri"/>
        </w:rPr>
      </w:pPr>
    </w:p>
    <w:p w14:paraId="1716A64C" w14:textId="77777777" w:rsidR="00380D4A" w:rsidRPr="00380D4A" w:rsidRDefault="00380D4A" w:rsidP="00380D4A">
      <w:pPr>
        <w:autoSpaceDE w:val="0"/>
        <w:autoSpaceDN w:val="0"/>
        <w:bidi w:val="0"/>
        <w:adjustRightInd w:val="0"/>
        <w:rPr>
          <w:rFonts w:eastAsia="Calibri"/>
        </w:rPr>
      </w:pPr>
    </w:p>
    <w:tbl>
      <w:tblPr>
        <w:tblStyle w:val="31"/>
        <w:tblW w:w="2705" w:type="dxa"/>
        <w:tblLayout w:type="fixed"/>
        <w:tblLook w:val="0000" w:firstRow="0" w:lastRow="0" w:firstColumn="0" w:lastColumn="0" w:noHBand="0" w:noVBand="0"/>
      </w:tblPr>
      <w:tblGrid>
        <w:gridCol w:w="1519"/>
        <w:gridCol w:w="1186"/>
      </w:tblGrid>
      <w:tr w:rsidR="00380D4A" w:rsidRPr="00380D4A" w14:paraId="3E031B74" w14:textId="77777777" w:rsidTr="00380D4A">
        <w:tc>
          <w:tcPr>
            <w:tcW w:w="2704" w:type="dxa"/>
            <w:gridSpan w:val="2"/>
          </w:tcPr>
          <w:p w14:paraId="5AF682C1"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b/>
                <w:bCs/>
                <w:color w:val="000000"/>
                <w:sz w:val="18"/>
                <w:szCs w:val="18"/>
              </w:rPr>
              <w:t>ReliabilityStatistics</w:t>
            </w:r>
            <w:proofErr w:type="spellEnd"/>
          </w:p>
        </w:tc>
      </w:tr>
      <w:tr w:rsidR="00380D4A" w:rsidRPr="00380D4A" w14:paraId="04B5D5C9" w14:textId="77777777" w:rsidTr="00380D4A">
        <w:tc>
          <w:tcPr>
            <w:tcW w:w="1518" w:type="dxa"/>
          </w:tcPr>
          <w:p w14:paraId="1840F5DA"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Cronbach's</w:t>
            </w:r>
            <w:proofErr w:type="spellEnd"/>
            <w:r w:rsidRPr="00380D4A">
              <w:rPr>
                <w:rFonts w:ascii="Arial" w:eastAsia="Calibri" w:hAnsi="Arial" w:cs="Arial"/>
                <w:color w:val="000000"/>
                <w:sz w:val="18"/>
                <w:szCs w:val="18"/>
              </w:rPr>
              <w:t xml:space="preserve"> Alpha</w:t>
            </w:r>
          </w:p>
        </w:tc>
        <w:tc>
          <w:tcPr>
            <w:tcW w:w="1186" w:type="dxa"/>
          </w:tcPr>
          <w:p w14:paraId="0F247554"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 of Items</w:t>
            </w:r>
          </w:p>
        </w:tc>
      </w:tr>
      <w:tr w:rsidR="00380D4A" w:rsidRPr="00380D4A" w14:paraId="0697BFC3" w14:textId="77777777" w:rsidTr="00380D4A">
        <w:tc>
          <w:tcPr>
            <w:tcW w:w="1518" w:type="dxa"/>
          </w:tcPr>
          <w:p w14:paraId="4ED73152"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tl/>
              </w:rPr>
              <w:t>819</w:t>
            </w:r>
          </w:p>
        </w:tc>
        <w:tc>
          <w:tcPr>
            <w:tcW w:w="1186" w:type="dxa"/>
          </w:tcPr>
          <w:p w14:paraId="308C048F"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20</w:t>
            </w:r>
          </w:p>
        </w:tc>
      </w:tr>
    </w:tbl>
    <w:p w14:paraId="06A45F34" w14:textId="77777777" w:rsidR="00380D4A" w:rsidRPr="00380D4A" w:rsidRDefault="00380D4A" w:rsidP="00380D4A">
      <w:pPr>
        <w:autoSpaceDE w:val="0"/>
        <w:autoSpaceDN w:val="0"/>
        <w:bidi w:val="0"/>
        <w:adjustRightInd w:val="0"/>
        <w:spacing w:line="400" w:lineRule="atLeast"/>
        <w:rPr>
          <w:rFonts w:eastAsia="Calibri"/>
          <w:lang w:val="fr-FR"/>
        </w:rPr>
      </w:pPr>
    </w:p>
    <w:p w14:paraId="6AE50CAE" w14:textId="77777777" w:rsidR="00380D4A" w:rsidRPr="00380D4A" w:rsidRDefault="00380D4A" w:rsidP="00380D4A">
      <w:pPr>
        <w:autoSpaceDE w:val="0"/>
        <w:autoSpaceDN w:val="0"/>
        <w:bidi w:val="0"/>
        <w:adjustRightInd w:val="0"/>
        <w:rPr>
          <w:rFonts w:eastAsia="Calibri"/>
          <w:lang w:val="fr-FR"/>
        </w:rPr>
      </w:pPr>
    </w:p>
    <w:tbl>
      <w:tblPr>
        <w:tblStyle w:val="31"/>
        <w:tblW w:w="2705" w:type="dxa"/>
        <w:tblLayout w:type="fixed"/>
        <w:tblLook w:val="0000" w:firstRow="0" w:lastRow="0" w:firstColumn="0" w:lastColumn="0" w:noHBand="0" w:noVBand="0"/>
      </w:tblPr>
      <w:tblGrid>
        <w:gridCol w:w="1519"/>
        <w:gridCol w:w="1186"/>
      </w:tblGrid>
      <w:tr w:rsidR="00380D4A" w:rsidRPr="00380D4A" w14:paraId="3C4F7B3E" w14:textId="77777777" w:rsidTr="00380D4A">
        <w:tc>
          <w:tcPr>
            <w:tcW w:w="2704" w:type="dxa"/>
            <w:gridSpan w:val="2"/>
          </w:tcPr>
          <w:p w14:paraId="7024514A"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b/>
                <w:bCs/>
                <w:color w:val="000000"/>
                <w:sz w:val="18"/>
                <w:szCs w:val="18"/>
              </w:rPr>
              <w:t>ReliabilityStatistics</w:t>
            </w:r>
            <w:proofErr w:type="spellEnd"/>
          </w:p>
        </w:tc>
      </w:tr>
      <w:tr w:rsidR="00380D4A" w:rsidRPr="00380D4A" w14:paraId="722771FE" w14:textId="77777777" w:rsidTr="00380D4A">
        <w:tc>
          <w:tcPr>
            <w:tcW w:w="1518" w:type="dxa"/>
          </w:tcPr>
          <w:p w14:paraId="5037E100"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Cronbach's</w:t>
            </w:r>
            <w:proofErr w:type="spellEnd"/>
            <w:r w:rsidRPr="00380D4A">
              <w:rPr>
                <w:rFonts w:ascii="Arial" w:eastAsia="Calibri" w:hAnsi="Arial" w:cs="Arial"/>
                <w:color w:val="000000"/>
                <w:sz w:val="18"/>
                <w:szCs w:val="18"/>
              </w:rPr>
              <w:t xml:space="preserve"> Alpha</w:t>
            </w:r>
          </w:p>
        </w:tc>
        <w:tc>
          <w:tcPr>
            <w:tcW w:w="1186" w:type="dxa"/>
          </w:tcPr>
          <w:p w14:paraId="0ABF90EC"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 of Items</w:t>
            </w:r>
          </w:p>
        </w:tc>
      </w:tr>
      <w:tr w:rsidR="00380D4A" w:rsidRPr="00380D4A" w14:paraId="5F2C7F26" w14:textId="77777777" w:rsidTr="00380D4A">
        <w:tc>
          <w:tcPr>
            <w:tcW w:w="1518" w:type="dxa"/>
          </w:tcPr>
          <w:p w14:paraId="6E4D0951"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,823</w:t>
            </w:r>
          </w:p>
        </w:tc>
        <w:tc>
          <w:tcPr>
            <w:tcW w:w="1186" w:type="dxa"/>
          </w:tcPr>
          <w:p w14:paraId="1C6B65C9"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25</w:t>
            </w:r>
          </w:p>
        </w:tc>
      </w:tr>
    </w:tbl>
    <w:p w14:paraId="4916B84F" w14:textId="77777777" w:rsidR="00380D4A" w:rsidRPr="00380D4A" w:rsidRDefault="00380D4A" w:rsidP="00380D4A">
      <w:pPr>
        <w:autoSpaceDE w:val="0"/>
        <w:autoSpaceDN w:val="0"/>
        <w:bidi w:val="0"/>
        <w:adjustRightInd w:val="0"/>
        <w:spacing w:line="400" w:lineRule="atLeast"/>
        <w:rPr>
          <w:rFonts w:eastAsia="Calibri"/>
          <w:lang w:val="fr-FR"/>
        </w:rPr>
      </w:pPr>
    </w:p>
    <w:p w14:paraId="07A990EF" w14:textId="77777777" w:rsidR="00380D4A" w:rsidRPr="00380D4A" w:rsidRDefault="00380D4A" w:rsidP="00380D4A">
      <w:pPr>
        <w:autoSpaceDE w:val="0"/>
        <w:autoSpaceDN w:val="0"/>
        <w:bidi w:val="0"/>
        <w:adjustRightInd w:val="0"/>
        <w:rPr>
          <w:rFonts w:eastAsia="Calibri"/>
          <w:lang w:val="fr-FR"/>
        </w:rPr>
      </w:pPr>
    </w:p>
    <w:tbl>
      <w:tblPr>
        <w:tblStyle w:val="31"/>
        <w:tblW w:w="2705" w:type="dxa"/>
        <w:tblLayout w:type="fixed"/>
        <w:tblLook w:val="0000" w:firstRow="0" w:lastRow="0" w:firstColumn="0" w:lastColumn="0" w:noHBand="0" w:noVBand="0"/>
      </w:tblPr>
      <w:tblGrid>
        <w:gridCol w:w="1519"/>
        <w:gridCol w:w="1186"/>
      </w:tblGrid>
      <w:tr w:rsidR="00380D4A" w:rsidRPr="00380D4A" w14:paraId="5382F6FB" w14:textId="77777777" w:rsidTr="00380D4A">
        <w:tc>
          <w:tcPr>
            <w:tcW w:w="2704" w:type="dxa"/>
            <w:gridSpan w:val="2"/>
          </w:tcPr>
          <w:p w14:paraId="0F29D953"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b/>
                <w:bCs/>
                <w:color w:val="000000"/>
                <w:sz w:val="18"/>
                <w:szCs w:val="18"/>
              </w:rPr>
              <w:t>ReliabilityStatistics</w:t>
            </w:r>
            <w:proofErr w:type="spellEnd"/>
          </w:p>
        </w:tc>
      </w:tr>
      <w:tr w:rsidR="00380D4A" w:rsidRPr="00380D4A" w14:paraId="7A1DFA48" w14:textId="77777777" w:rsidTr="00380D4A">
        <w:tc>
          <w:tcPr>
            <w:tcW w:w="1518" w:type="dxa"/>
          </w:tcPr>
          <w:p w14:paraId="6249CD01"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Cronbach's</w:t>
            </w:r>
            <w:proofErr w:type="spellEnd"/>
            <w:r w:rsidRPr="00380D4A">
              <w:rPr>
                <w:rFonts w:ascii="Arial" w:eastAsia="Calibri" w:hAnsi="Arial" w:cs="Arial"/>
                <w:color w:val="000000"/>
                <w:sz w:val="18"/>
                <w:szCs w:val="18"/>
              </w:rPr>
              <w:t xml:space="preserve"> Alpha</w:t>
            </w:r>
          </w:p>
        </w:tc>
        <w:tc>
          <w:tcPr>
            <w:tcW w:w="1186" w:type="dxa"/>
          </w:tcPr>
          <w:p w14:paraId="444A86B1" w14:textId="77777777" w:rsidR="00380D4A" w:rsidRPr="00380D4A" w:rsidRDefault="00380D4A" w:rsidP="00380D4A">
            <w:pPr>
              <w:autoSpaceDE w:val="0"/>
              <w:autoSpaceDN w:val="0"/>
              <w:bidi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 of Items</w:t>
            </w:r>
          </w:p>
        </w:tc>
      </w:tr>
      <w:tr w:rsidR="00380D4A" w:rsidRPr="00380D4A" w14:paraId="217F7C85" w14:textId="77777777" w:rsidTr="00380D4A">
        <w:tc>
          <w:tcPr>
            <w:tcW w:w="1518" w:type="dxa"/>
          </w:tcPr>
          <w:p w14:paraId="6B178F05"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lang w:bidi="ar-DZ"/>
              </w:rPr>
            </w:pPr>
            <w:r w:rsidRPr="00380D4A">
              <w:rPr>
                <w:rFonts w:ascii="Arial" w:eastAsia="Calibri" w:hAnsi="Arial" w:cs="Arial"/>
                <w:color w:val="000000"/>
                <w:sz w:val="18"/>
                <w:szCs w:val="18"/>
              </w:rPr>
              <w:t>,</w:t>
            </w:r>
            <w:r w:rsidRPr="00380D4A">
              <w:rPr>
                <w:rFonts w:ascii="Calibri" w:eastAsia="Calibri" w:hAnsi="Calibri" w:cs="Arial"/>
                <w:sz w:val="22"/>
                <w:szCs w:val="22"/>
                <w:rtl/>
              </w:rPr>
              <w:t xml:space="preserve"> </w:t>
            </w:r>
            <w:r w:rsidRPr="00380D4A">
              <w:rPr>
                <w:rFonts w:ascii="Arial" w:eastAsia="Calibri" w:hAnsi="Arial" w:cs="Arial"/>
                <w:color w:val="000000"/>
                <w:sz w:val="18"/>
                <w:szCs w:val="18"/>
                <w:rtl/>
              </w:rPr>
              <w:t>823</w:t>
            </w:r>
          </w:p>
        </w:tc>
        <w:tc>
          <w:tcPr>
            <w:tcW w:w="1186" w:type="dxa"/>
          </w:tcPr>
          <w:p w14:paraId="01D69E31" w14:textId="77777777" w:rsidR="00380D4A" w:rsidRPr="00380D4A" w:rsidRDefault="00380D4A" w:rsidP="00380D4A">
            <w:pPr>
              <w:autoSpaceDE w:val="0"/>
              <w:autoSpaceDN w:val="0"/>
              <w:bidi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70</w:t>
            </w:r>
          </w:p>
        </w:tc>
      </w:tr>
    </w:tbl>
    <w:p w14:paraId="32D8AF12" w14:textId="77777777" w:rsidR="00380D4A" w:rsidRDefault="00380D4A" w:rsidP="00380D4A">
      <w:pPr>
        <w:autoSpaceDE w:val="0"/>
        <w:autoSpaceDN w:val="0"/>
        <w:bidi w:val="0"/>
        <w:adjustRightInd w:val="0"/>
        <w:spacing w:line="400" w:lineRule="atLeast"/>
        <w:rPr>
          <w:rFonts w:eastAsia="Calibri"/>
          <w:lang w:val="fr-FR"/>
        </w:rPr>
      </w:pPr>
    </w:p>
    <w:p w14:paraId="15235689" w14:textId="77777777" w:rsidR="00380D4A" w:rsidRDefault="00380D4A" w:rsidP="00380D4A">
      <w:pPr>
        <w:autoSpaceDE w:val="0"/>
        <w:autoSpaceDN w:val="0"/>
        <w:bidi w:val="0"/>
        <w:adjustRightInd w:val="0"/>
        <w:spacing w:line="400" w:lineRule="atLeast"/>
        <w:rPr>
          <w:rFonts w:eastAsia="Calibri"/>
          <w:lang w:val="fr-FR"/>
        </w:rPr>
      </w:pPr>
    </w:p>
    <w:p w14:paraId="07BB85FD" w14:textId="77777777" w:rsidR="00380D4A" w:rsidRDefault="00380D4A" w:rsidP="00380D4A">
      <w:pPr>
        <w:autoSpaceDE w:val="0"/>
        <w:autoSpaceDN w:val="0"/>
        <w:bidi w:val="0"/>
        <w:adjustRightInd w:val="0"/>
        <w:spacing w:line="400" w:lineRule="atLeast"/>
        <w:rPr>
          <w:rFonts w:eastAsia="Calibri"/>
          <w:lang w:val="fr-FR"/>
        </w:rPr>
      </w:pPr>
    </w:p>
    <w:p w14:paraId="400FE193" w14:textId="77777777" w:rsidR="00380D4A" w:rsidRDefault="00380D4A" w:rsidP="00380D4A">
      <w:pPr>
        <w:autoSpaceDE w:val="0"/>
        <w:autoSpaceDN w:val="0"/>
        <w:bidi w:val="0"/>
        <w:adjustRightInd w:val="0"/>
        <w:spacing w:line="400" w:lineRule="atLeast"/>
        <w:rPr>
          <w:rFonts w:eastAsia="Calibri"/>
          <w:lang w:val="fr-FR"/>
        </w:rPr>
      </w:pPr>
    </w:p>
    <w:p w14:paraId="3C4D93C1" w14:textId="77777777" w:rsidR="00380D4A" w:rsidRDefault="00380D4A" w:rsidP="00380D4A">
      <w:pPr>
        <w:autoSpaceDE w:val="0"/>
        <w:autoSpaceDN w:val="0"/>
        <w:bidi w:val="0"/>
        <w:adjustRightInd w:val="0"/>
        <w:spacing w:line="400" w:lineRule="atLeast"/>
        <w:rPr>
          <w:rFonts w:eastAsia="Calibri"/>
          <w:lang w:val="fr-FR"/>
        </w:rPr>
      </w:pPr>
    </w:p>
    <w:p w14:paraId="072A144E" w14:textId="77777777" w:rsidR="00380D4A" w:rsidRDefault="00380D4A" w:rsidP="00380D4A">
      <w:pPr>
        <w:autoSpaceDE w:val="0"/>
        <w:autoSpaceDN w:val="0"/>
        <w:bidi w:val="0"/>
        <w:adjustRightInd w:val="0"/>
        <w:spacing w:line="400" w:lineRule="atLeast"/>
        <w:rPr>
          <w:rFonts w:eastAsia="Calibri"/>
          <w:lang w:val="fr-FR"/>
        </w:rPr>
      </w:pPr>
    </w:p>
    <w:p w14:paraId="7459A8DC" w14:textId="77777777" w:rsidR="00380D4A" w:rsidRDefault="00380D4A" w:rsidP="00380D4A">
      <w:pPr>
        <w:autoSpaceDE w:val="0"/>
        <w:autoSpaceDN w:val="0"/>
        <w:bidi w:val="0"/>
        <w:adjustRightInd w:val="0"/>
        <w:spacing w:line="400" w:lineRule="atLeast"/>
        <w:rPr>
          <w:rFonts w:eastAsia="Calibri"/>
          <w:lang w:val="fr-FR"/>
        </w:rPr>
      </w:pPr>
    </w:p>
    <w:p w14:paraId="2EAFE66D" w14:textId="77777777" w:rsidR="00380D4A" w:rsidRPr="00380D4A" w:rsidRDefault="00380D4A" w:rsidP="00380D4A">
      <w:pPr>
        <w:autoSpaceDE w:val="0"/>
        <w:autoSpaceDN w:val="0"/>
        <w:bidi w:val="0"/>
        <w:adjustRightInd w:val="0"/>
        <w:spacing w:line="400" w:lineRule="atLeast"/>
        <w:rPr>
          <w:rFonts w:eastAsia="Calibri"/>
          <w:lang w:val="fr-FR"/>
        </w:rPr>
      </w:pPr>
    </w:p>
    <w:p w14:paraId="3DC10B39" w14:textId="77777777" w:rsidR="00380D4A" w:rsidRPr="00380D4A" w:rsidRDefault="00380D4A" w:rsidP="00380D4A">
      <w:pPr>
        <w:autoSpaceDE w:val="0"/>
        <w:autoSpaceDN w:val="0"/>
        <w:bidi w:val="0"/>
        <w:adjustRightInd w:val="0"/>
        <w:rPr>
          <w:rFonts w:eastAsia="Calibri"/>
          <w:lang w:val="fr-FR"/>
        </w:rPr>
      </w:pPr>
    </w:p>
    <w:tbl>
      <w:tblPr>
        <w:tblStyle w:val="31"/>
        <w:tblW w:w="8755" w:type="dxa"/>
        <w:jc w:val="center"/>
        <w:tblLayout w:type="fixed"/>
        <w:tblLook w:val="0000" w:firstRow="0" w:lastRow="0" w:firstColumn="0" w:lastColumn="0" w:noHBand="0" w:noVBand="0"/>
      </w:tblPr>
      <w:tblGrid>
        <w:gridCol w:w="5637"/>
        <w:gridCol w:w="567"/>
        <w:gridCol w:w="992"/>
        <w:gridCol w:w="1559"/>
      </w:tblGrid>
      <w:tr w:rsidR="00380D4A" w:rsidRPr="00380D4A" w14:paraId="55028872" w14:textId="77777777" w:rsidTr="00380D4A">
        <w:trPr>
          <w:jc w:val="center"/>
        </w:trPr>
        <w:tc>
          <w:tcPr>
            <w:tcW w:w="8755" w:type="dxa"/>
            <w:gridSpan w:val="4"/>
          </w:tcPr>
          <w:p w14:paraId="31D860B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lastRenderedPageBreak/>
              <w:t xml:space="preserve">Descriptive </w:t>
            </w:r>
            <w:proofErr w:type="spellStart"/>
            <w:r w:rsidRPr="00380D4A">
              <w:rPr>
                <w:rFonts w:ascii="Arial" w:eastAsia="Calibri" w:hAnsi="Arial" w:cs="Arial"/>
                <w:b/>
                <w:bCs/>
                <w:color w:val="000000"/>
                <w:sz w:val="18"/>
                <w:szCs w:val="18"/>
              </w:rPr>
              <w:t>Statistics</w:t>
            </w:r>
            <w:proofErr w:type="spellEnd"/>
          </w:p>
        </w:tc>
      </w:tr>
      <w:tr w:rsidR="00380D4A" w:rsidRPr="00380D4A" w14:paraId="5D80DAEB" w14:textId="77777777" w:rsidTr="00380D4A">
        <w:trPr>
          <w:jc w:val="center"/>
        </w:trPr>
        <w:tc>
          <w:tcPr>
            <w:tcW w:w="5637" w:type="dxa"/>
          </w:tcPr>
          <w:p w14:paraId="5D3959F3" w14:textId="77777777" w:rsidR="00380D4A" w:rsidRPr="00380D4A" w:rsidRDefault="00380D4A" w:rsidP="00380D4A">
            <w:pPr>
              <w:autoSpaceDE w:val="0"/>
              <w:autoSpaceDN w:val="0"/>
              <w:adjustRightInd w:val="0"/>
              <w:rPr>
                <w:rFonts w:eastAsia="Calibri"/>
              </w:rPr>
            </w:pPr>
          </w:p>
        </w:tc>
        <w:tc>
          <w:tcPr>
            <w:tcW w:w="567" w:type="dxa"/>
          </w:tcPr>
          <w:p w14:paraId="7C3CA5A0"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w:t>
            </w:r>
          </w:p>
        </w:tc>
        <w:tc>
          <w:tcPr>
            <w:tcW w:w="992" w:type="dxa"/>
          </w:tcPr>
          <w:p w14:paraId="3DAAEFF9"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p>
        </w:tc>
        <w:tc>
          <w:tcPr>
            <w:tcW w:w="1559" w:type="dxa"/>
          </w:tcPr>
          <w:p w14:paraId="61C4FF3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Std</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Deviation</w:t>
            </w:r>
            <w:proofErr w:type="spellEnd"/>
          </w:p>
        </w:tc>
      </w:tr>
      <w:tr w:rsidR="00380D4A" w:rsidRPr="00380D4A" w14:paraId="6E7508AE" w14:textId="77777777" w:rsidTr="00380D4A">
        <w:trPr>
          <w:jc w:val="center"/>
        </w:trPr>
        <w:tc>
          <w:tcPr>
            <w:tcW w:w="5637" w:type="dxa"/>
            <w:vAlign w:val="center"/>
          </w:tcPr>
          <w:p w14:paraId="335B4AB4"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يسبب تعاطي المخذرات للطالب التفكير الزائد والسلبي حول قلق المستقبل لديه</w:t>
            </w:r>
          </w:p>
        </w:tc>
        <w:tc>
          <w:tcPr>
            <w:tcW w:w="567" w:type="dxa"/>
            <w:vAlign w:val="center"/>
          </w:tcPr>
          <w:p w14:paraId="504DB35B"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tl/>
                <w:lang w:bidi="ar-DZ"/>
              </w:rPr>
            </w:pPr>
            <w:r w:rsidRPr="00380D4A">
              <w:rPr>
                <w:rFonts w:ascii="Traditional Arabic" w:eastAsia="Calibri" w:hAnsi="Traditional Arabic" w:cs="Traditional Arabic"/>
                <w:color w:val="000000"/>
                <w:sz w:val="22"/>
                <w:szCs w:val="22"/>
              </w:rPr>
              <w:t>70</w:t>
            </w:r>
          </w:p>
        </w:tc>
        <w:tc>
          <w:tcPr>
            <w:tcW w:w="992" w:type="dxa"/>
            <w:vAlign w:val="center"/>
          </w:tcPr>
          <w:p w14:paraId="4FE68D57"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4,08</w:t>
            </w:r>
          </w:p>
        </w:tc>
        <w:tc>
          <w:tcPr>
            <w:tcW w:w="1559" w:type="dxa"/>
            <w:vAlign w:val="center"/>
          </w:tcPr>
          <w:p w14:paraId="5AC90FEE"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,673</w:t>
            </w:r>
          </w:p>
        </w:tc>
      </w:tr>
      <w:tr w:rsidR="00380D4A" w:rsidRPr="00380D4A" w14:paraId="45441596" w14:textId="77777777" w:rsidTr="00380D4A">
        <w:trPr>
          <w:jc w:val="center"/>
        </w:trPr>
        <w:tc>
          <w:tcPr>
            <w:tcW w:w="5637" w:type="dxa"/>
            <w:vAlign w:val="center"/>
          </w:tcPr>
          <w:p w14:paraId="1ADAF8A5"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تراودني فكرة التي قد أصبح شخصا سيئا وقد اصاب بالجنون في المستقبل بسبب تعاطي مخذرات</w:t>
            </w:r>
          </w:p>
        </w:tc>
        <w:tc>
          <w:tcPr>
            <w:tcW w:w="567" w:type="dxa"/>
            <w:vAlign w:val="center"/>
          </w:tcPr>
          <w:p w14:paraId="5D8187F7"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tl/>
              </w:rPr>
              <w:t>70</w:t>
            </w:r>
          </w:p>
        </w:tc>
        <w:tc>
          <w:tcPr>
            <w:tcW w:w="992" w:type="dxa"/>
            <w:vAlign w:val="center"/>
          </w:tcPr>
          <w:p w14:paraId="4D49E725"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4,11</w:t>
            </w:r>
          </w:p>
        </w:tc>
        <w:tc>
          <w:tcPr>
            <w:tcW w:w="1559" w:type="dxa"/>
            <w:vAlign w:val="center"/>
          </w:tcPr>
          <w:p w14:paraId="27355D2C"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,727</w:t>
            </w:r>
          </w:p>
        </w:tc>
      </w:tr>
      <w:tr w:rsidR="00380D4A" w:rsidRPr="00380D4A" w14:paraId="189B79D9" w14:textId="77777777" w:rsidTr="00380D4A">
        <w:trPr>
          <w:jc w:val="center"/>
        </w:trPr>
        <w:tc>
          <w:tcPr>
            <w:tcW w:w="5637" w:type="dxa"/>
            <w:vAlign w:val="center"/>
          </w:tcPr>
          <w:p w14:paraId="5FFCE299"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تراودني فكرة التي قد أصبح شخصا جيدا في المستقبل</w:t>
            </w:r>
          </w:p>
        </w:tc>
        <w:tc>
          <w:tcPr>
            <w:tcW w:w="567" w:type="dxa"/>
            <w:vAlign w:val="center"/>
          </w:tcPr>
          <w:p w14:paraId="038DEFE3"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lang w:bidi="ar-DZ"/>
              </w:rPr>
            </w:pPr>
            <w:r w:rsidRPr="00380D4A">
              <w:rPr>
                <w:rFonts w:ascii="Traditional Arabic" w:eastAsia="Calibri" w:hAnsi="Traditional Arabic" w:cs="Traditional Arabic"/>
                <w:color w:val="000000"/>
                <w:sz w:val="22"/>
                <w:szCs w:val="22"/>
                <w:rtl/>
              </w:rPr>
              <w:t>70</w:t>
            </w:r>
          </w:p>
        </w:tc>
        <w:tc>
          <w:tcPr>
            <w:tcW w:w="992" w:type="dxa"/>
            <w:vAlign w:val="center"/>
          </w:tcPr>
          <w:p w14:paraId="773884F1"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4,47</w:t>
            </w:r>
          </w:p>
        </w:tc>
        <w:tc>
          <w:tcPr>
            <w:tcW w:w="1559" w:type="dxa"/>
            <w:vAlign w:val="center"/>
          </w:tcPr>
          <w:p w14:paraId="4E511B91"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,959</w:t>
            </w:r>
          </w:p>
        </w:tc>
      </w:tr>
      <w:tr w:rsidR="00380D4A" w:rsidRPr="00380D4A" w14:paraId="310DE854" w14:textId="77777777" w:rsidTr="00380D4A">
        <w:trPr>
          <w:jc w:val="center"/>
        </w:trPr>
        <w:tc>
          <w:tcPr>
            <w:tcW w:w="5637" w:type="dxa"/>
            <w:vAlign w:val="center"/>
          </w:tcPr>
          <w:p w14:paraId="1F9E2A17"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يدافعني تعاطي مخدرات دائما لمزيد من الفشل والانسياق نحو مستقبل المظلم</w:t>
            </w:r>
          </w:p>
        </w:tc>
        <w:tc>
          <w:tcPr>
            <w:tcW w:w="567" w:type="dxa"/>
            <w:vAlign w:val="center"/>
          </w:tcPr>
          <w:p w14:paraId="11C166EF"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70</w:t>
            </w:r>
          </w:p>
        </w:tc>
        <w:tc>
          <w:tcPr>
            <w:tcW w:w="992" w:type="dxa"/>
            <w:vAlign w:val="center"/>
          </w:tcPr>
          <w:p w14:paraId="4396A99A"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3,74</w:t>
            </w:r>
          </w:p>
        </w:tc>
        <w:tc>
          <w:tcPr>
            <w:tcW w:w="1559" w:type="dxa"/>
            <w:vAlign w:val="center"/>
          </w:tcPr>
          <w:p w14:paraId="05F55D6E"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1,083</w:t>
            </w:r>
          </w:p>
        </w:tc>
      </w:tr>
      <w:tr w:rsidR="00380D4A" w:rsidRPr="00380D4A" w14:paraId="07FB03D0" w14:textId="77777777" w:rsidTr="00380D4A">
        <w:trPr>
          <w:jc w:val="center"/>
        </w:trPr>
        <w:tc>
          <w:tcPr>
            <w:tcW w:w="5637" w:type="dxa"/>
            <w:vAlign w:val="center"/>
          </w:tcPr>
          <w:p w14:paraId="7D96AE29"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قد تحطم المخذرات ما لدي من طموحات وأهداف واضحة في الحياة وأعمل لمستقبلي وفقا لخطة رسمتها لنفسي كما اعرف كيف احققها</w:t>
            </w:r>
          </w:p>
        </w:tc>
        <w:tc>
          <w:tcPr>
            <w:tcW w:w="567" w:type="dxa"/>
            <w:vAlign w:val="center"/>
          </w:tcPr>
          <w:p w14:paraId="18A45E52"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tl/>
                <w:lang w:bidi="ar-DZ"/>
              </w:rPr>
            </w:pPr>
            <w:r w:rsidRPr="00380D4A">
              <w:rPr>
                <w:rFonts w:ascii="Traditional Arabic" w:eastAsia="Calibri" w:hAnsi="Traditional Arabic" w:cs="Traditional Arabic"/>
                <w:color w:val="000000"/>
                <w:sz w:val="22"/>
                <w:szCs w:val="22"/>
              </w:rPr>
              <w:t>70</w:t>
            </w:r>
          </w:p>
        </w:tc>
        <w:tc>
          <w:tcPr>
            <w:tcW w:w="992" w:type="dxa"/>
            <w:vAlign w:val="center"/>
          </w:tcPr>
          <w:p w14:paraId="74C33A31"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4,89</w:t>
            </w:r>
          </w:p>
        </w:tc>
        <w:tc>
          <w:tcPr>
            <w:tcW w:w="1559" w:type="dxa"/>
            <w:vAlign w:val="center"/>
          </w:tcPr>
          <w:p w14:paraId="009C51CE"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,647</w:t>
            </w:r>
          </w:p>
        </w:tc>
      </w:tr>
      <w:tr w:rsidR="00380D4A" w:rsidRPr="00380D4A" w14:paraId="55F60C86" w14:textId="77777777" w:rsidTr="00380D4A">
        <w:trPr>
          <w:jc w:val="center"/>
        </w:trPr>
        <w:tc>
          <w:tcPr>
            <w:tcW w:w="5637" w:type="dxa"/>
            <w:vAlign w:val="center"/>
          </w:tcPr>
          <w:p w14:paraId="43CDE9FA"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تعاطي مخذرات يبعدني عن الالتزام الديني والأخلاقي والتمسك بمبادئ معينة مما لا يضمن للإنسان مستقبل أمن</w:t>
            </w:r>
          </w:p>
        </w:tc>
        <w:tc>
          <w:tcPr>
            <w:tcW w:w="567" w:type="dxa"/>
            <w:vAlign w:val="center"/>
          </w:tcPr>
          <w:p w14:paraId="4D95EFA1"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tl/>
                <w:lang w:bidi="ar-DZ"/>
              </w:rPr>
            </w:pPr>
            <w:r w:rsidRPr="00380D4A">
              <w:rPr>
                <w:rFonts w:ascii="Traditional Arabic" w:eastAsia="Calibri" w:hAnsi="Traditional Arabic" w:cs="Traditional Arabic"/>
                <w:color w:val="000000"/>
                <w:sz w:val="22"/>
                <w:szCs w:val="22"/>
              </w:rPr>
              <w:t>70</w:t>
            </w:r>
          </w:p>
        </w:tc>
        <w:tc>
          <w:tcPr>
            <w:tcW w:w="992" w:type="dxa"/>
            <w:vAlign w:val="center"/>
          </w:tcPr>
          <w:p w14:paraId="0C16C085"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4,32</w:t>
            </w:r>
          </w:p>
        </w:tc>
        <w:tc>
          <w:tcPr>
            <w:tcW w:w="1559" w:type="dxa"/>
            <w:vAlign w:val="center"/>
          </w:tcPr>
          <w:p w14:paraId="5FE4574D"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,863</w:t>
            </w:r>
          </w:p>
        </w:tc>
      </w:tr>
      <w:tr w:rsidR="00380D4A" w:rsidRPr="00380D4A" w14:paraId="5BB64F51" w14:textId="77777777" w:rsidTr="00380D4A">
        <w:trPr>
          <w:jc w:val="center"/>
        </w:trPr>
        <w:tc>
          <w:tcPr>
            <w:tcW w:w="5637" w:type="dxa"/>
            <w:vAlign w:val="center"/>
          </w:tcPr>
          <w:p w14:paraId="5B4B4B91"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لا اشعر ان (المستقبل) سيكون يوما مشرقا بسبب المخذرات</w:t>
            </w:r>
            <w:r w:rsidRPr="00380D4A">
              <w:rPr>
                <w:rFonts w:ascii="Traditional Arabic" w:eastAsia="Calibri" w:hAnsi="Traditional Arabic" w:cs="Traditional Arabic"/>
              </w:rPr>
              <w:t>.</w:t>
            </w:r>
          </w:p>
        </w:tc>
        <w:tc>
          <w:tcPr>
            <w:tcW w:w="567" w:type="dxa"/>
            <w:vAlign w:val="center"/>
          </w:tcPr>
          <w:p w14:paraId="729EE02D"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70</w:t>
            </w:r>
          </w:p>
        </w:tc>
        <w:tc>
          <w:tcPr>
            <w:tcW w:w="992" w:type="dxa"/>
            <w:vAlign w:val="center"/>
          </w:tcPr>
          <w:p w14:paraId="540B0AC5"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3,47</w:t>
            </w:r>
          </w:p>
        </w:tc>
        <w:tc>
          <w:tcPr>
            <w:tcW w:w="1559" w:type="dxa"/>
            <w:vAlign w:val="center"/>
          </w:tcPr>
          <w:p w14:paraId="46A8FB1D"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,574</w:t>
            </w:r>
          </w:p>
        </w:tc>
      </w:tr>
      <w:tr w:rsidR="00380D4A" w:rsidRPr="00380D4A" w14:paraId="1BB19E6E" w14:textId="77777777" w:rsidTr="00380D4A">
        <w:trPr>
          <w:jc w:val="center"/>
        </w:trPr>
        <w:tc>
          <w:tcPr>
            <w:tcW w:w="5637" w:type="dxa"/>
            <w:vAlign w:val="center"/>
          </w:tcPr>
          <w:p w14:paraId="7C0DB0B6"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اشعر ان (المستقبل) سيكون يوما مشرقا</w:t>
            </w:r>
            <w:r w:rsidRPr="00380D4A">
              <w:rPr>
                <w:rFonts w:ascii="Traditional Arabic" w:eastAsia="Calibri" w:hAnsi="Traditional Arabic" w:cs="Traditional Arabic"/>
              </w:rPr>
              <w:t>.</w:t>
            </w:r>
          </w:p>
        </w:tc>
        <w:tc>
          <w:tcPr>
            <w:tcW w:w="567" w:type="dxa"/>
            <w:vAlign w:val="center"/>
          </w:tcPr>
          <w:p w14:paraId="3441319A"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70</w:t>
            </w:r>
          </w:p>
        </w:tc>
        <w:tc>
          <w:tcPr>
            <w:tcW w:w="992" w:type="dxa"/>
            <w:vAlign w:val="center"/>
          </w:tcPr>
          <w:p w14:paraId="4418A19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4,03</w:t>
            </w:r>
          </w:p>
        </w:tc>
        <w:tc>
          <w:tcPr>
            <w:tcW w:w="1559" w:type="dxa"/>
            <w:vAlign w:val="center"/>
          </w:tcPr>
          <w:p w14:paraId="7FFCAE24"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1,038</w:t>
            </w:r>
          </w:p>
        </w:tc>
      </w:tr>
      <w:tr w:rsidR="00380D4A" w:rsidRPr="00380D4A" w14:paraId="2929681A" w14:textId="77777777" w:rsidTr="00380D4A">
        <w:trPr>
          <w:jc w:val="center"/>
        </w:trPr>
        <w:tc>
          <w:tcPr>
            <w:tcW w:w="5637" w:type="dxa"/>
            <w:vAlign w:val="center"/>
          </w:tcPr>
          <w:p w14:paraId="0817A57A" w14:textId="77777777" w:rsidR="00380D4A" w:rsidRPr="00380D4A" w:rsidRDefault="00380D4A" w:rsidP="00380D4A">
            <w:pPr>
              <w:rPr>
                <w:rFonts w:ascii="Traditional Arabic" w:eastAsia="Calibri" w:hAnsi="Traditional Arabic" w:cs="Traditional Arabic"/>
                <w:rtl/>
              </w:rPr>
            </w:pPr>
            <w:r w:rsidRPr="00380D4A">
              <w:rPr>
                <w:rFonts w:ascii="Traditional Arabic" w:eastAsia="Calibri" w:hAnsi="Traditional Arabic" w:cs="Traditional Arabic"/>
                <w:rtl/>
              </w:rPr>
              <w:t>يخبئ الزمن مفاجأة سارة عند ارادة تخلص من تعاطي لا ولا يأس في الحياة ولا حياة مع اليأس</w:t>
            </w:r>
          </w:p>
        </w:tc>
        <w:tc>
          <w:tcPr>
            <w:tcW w:w="567" w:type="dxa"/>
            <w:vAlign w:val="center"/>
          </w:tcPr>
          <w:p w14:paraId="0E33DFB0"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70</w:t>
            </w:r>
          </w:p>
        </w:tc>
        <w:tc>
          <w:tcPr>
            <w:tcW w:w="992" w:type="dxa"/>
            <w:vAlign w:val="center"/>
          </w:tcPr>
          <w:p w14:paraId="77191669"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4,13</w:t>
            </w:r>
          </w:p>
        </w:tc>
        <w:tc>
          <w:tcPr>
            <w:tcW w:w="1559" w:type="dxa"/>
            <w:vAlign w:val="center"/>
          </w:tcPr>
          <w:p w14:paraId="187DB22F"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,906</w:t>
            </w:r>
          </w:p>
        </w:tc>
      </w:tr>
      <w:tr w:rsidR="00380D4A" w:rsidRPr="00380D4A" w14:paraId="0BE9BA1B" w14:textId="77777777" w:rsidTr="00380D4A">
        <w:trPr>
          <w:jc w:val="center"/>
        </w:trPr>
        <w:tc>
          <w:tcPr>
            <w:tcW w:w="5637" w:type="dxa"/>
            <w:vAlign w:val="center"/>
          </w:tcPr>
          <w:p w14:paraId="348B7BAC"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يؤدي تعاطي المخذرات الى فقدان الرغبة في تحقيق الأمال</w:t>
            </w:r>
          </w:p>
        </w:tc>
        <w:tc>
          <w:tcPr>
            <w:tcW w:w="567" w:type="dxa"/>
            <w:vAlign w:val="center"/>
          </w:tcPr>
          <w:p w14:paraId="6614413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32178D23"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4,13</w:t>
            </w:r>
          </w:p>
        </w:tc>
        <w:tc>
          <w:tcPr>
            <w:tcW w:w="1559" w:type="dxa"/>
            <w:vAlign w:val="center"/>
          </w:tcPr>
          <w:p w14:paraId="4C8E5899"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,766</w:t>
            </w:r>
          </w:p>
        </w:tc>
      </w:tr>
      <w:tr w:rsidR="00380D4A" w:rsidRPr="00380D4A" w14:paraId="0060EDA3" w14:textId="77777777" w:rsidTr="00380D4A">
        <w:trPr>
          <w:jc w:val="center"/>
        </w:trPr>
        <w:tc>
          <w:tcPr>
            <w:tcW w:w="5637" w:type="dxa"/>
            <w:vAlign w:val="center"/>
          </w:tcPr>
          <w:p w14:paraId="20954D17"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يمتلكني الخوف والقلق والحيرة عندما أفكر في المستقبل بسبب تعاطي المخذرات</w:t>
            </w:r>
          </w:p>
        </w:tc>
        <w:tc>
          <w:tcPr>
            <w:tcW w:w="567" w:type="dxa"/>
            <w:vAlign w:val="center"/>
          </w:tcPr>
          <w:p w14:paraId="1ABB3670"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1B241A51"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3,66</w:t>
            </w:r>
          </w:p>
        </w:tc>
        <w:tc>
          <w:tcPr>
            <w:tcW w:w="1559" w:type="dxa"/>
            <w:vAlign w:val="center"/>
          </w:tcPr>
          <w:p w14:paraId="53124EAC"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1,128</w:t>
            </w:r>
          </w:p>
        </w:tc>
      </w:tr>
      <w:tr w:rsidR="00380D4A" w:rsidRPr="00380D4A" w14:paraId="51E80DB4" w14:textId="77777777" w:rsidTr="00380D4A">
        <w:trPr>
          <w:jc w:val="center"/>
        </w:trPr>
        <w:tc>
          <w:tcPr>
            <w:tcW w:w="5637" w:type="dxa"/>
            <w:vAlign w:val="center"/>
          </w:tcPr>
          <w:p w14:paraId="21892ED4"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يدفعني الى الفشل واليأس وفقدان الأمل في تحقيق أفضل مستقبل</w:t>
            </w:r>
          </w:p>
        </w:tc>
        <w:tc>
          <w:tcPr>
            <w:tcW w:w="567" w:type="dxa"/>
            <w:vAlign w:val="center"/>
          </w:tcPr>
          <w:p w14:paraId="26D63FBA"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04579A17"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3,89</w:t>
            </w:r>
          </w:p>
        </w:tc>
        <w:tc>
          <w:tcPr>
            <w:tcW w:w="1559" w:type="dxa"/>
            <w:vAlign w:val="center"/>
          </w:tcPr>
          <w:p w14:paraId="2FBF1DD4"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,886</w:t>
            </w:r>
          </w:p>
        </w:tc>
      </w:tr>
      <w:tr w:rsidR="00380D4A" w:rsidRPr="00380D4A" w14:paraId="2CFE7868" w14:textId="77777777" w:rsidTr="00380D4A">
        <w:trPr>
          <w:jc w:val="center"/>
        </w:trPr>
        <w:tc>
          <w:tcPr>
            <w:tcW w:w="5637" w:type="dxa"/>
            <w:vAlign w:val="center"/>
          </w:tcPr>
          <w:p w14:paraId="4E629B5D"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أفضل طريقة للتعايش مع الحياة هو الابتعاد على كل ما قد يدمرها كالمخدرات لضمان مستقبل زاهر</w:t>
            </w:r>
          </w:p>
        </w:tc>
        <w:tc>
          <w:tcPr>
            <w:tcW w:w="567" w:type="dxa"/>
            <w:vAlign w:val="center"/>
          </w:tcPr>
          <w:p w14:paraId="37EF2AF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6D50C41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3,82</w:t>
            </w:r>
          </w:p>
        </w:tc>
        <w:tc>
          <w:tcPr>
            <w:tcW w:w="1559" w:type="dxa"/>
            <w:vAlign w:val="center"/>
          </w:tcPr>
          <w:p w14:paraId="4E8059B6"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,885</w:t>
            </w:r>
          </w:p>
        </w:tc>
      </w:tr>
      <w:tr w:rsidR="00380D4A" w:rsidRPr="00380D4A" w14:paraId="18B82D98" w14:textId="77777777" w:rsidTr="00380D4A">
        <w:trPr>
          <w:jc w:val="center"/>
        </w:trPr>
        <w:tc>
          <w:tcPr>
            <w:tcW w:w="5637" w:type="dxa"/>
            <w:vAlign w:val="center"/>
          </w:tcPr>
          <w:p w14:paraId="395DE6BA"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يسبب تعاطي المخذرات للطالب التفكير الزائد والسلبي حول قلق المستقبل لديه</w:t>
            </w:r>
          </w:p>
        </w:tc>
        <w:tc>
          <w:tcPr>
            <w:tcW w:w="567" w:type="dxa"/>
            <w:vAlign w:val="center"/>
          </w:tcPr>
          <w:p w14:paraId="62694935"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7C2A55B6"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4,08</w:t>
            </w:r>
          </w:p>
        </w:tc>
        <w:tc>
          <w:tcPr>
            <w:tcW w:w="1559" w:type="dxa"/>
            <w:vAlign w:val="center"/>
          </w:tcPr>
          <w:p w14:paraId="7F2710B0"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1,094</w:t>
            </w:r>
          </w:p>
        </w:tc>
      </w:tr>
      <w:tr w:rsidR="00380D4A" w:rsidRPr="00380D4A" w14:paraId="48BEEAE2" w14:textId="77777777" w:rsidTr="00380D4A">
        <w:trPr>
          <w:jc w:val="center"/>
        </w:trPr>
        <w:tc>
          <w:tcPr>
            <w:tcW w:w="5637" w:type="dxa"/>
            <w:vAlign w:val="center"/>
          </w:tcPr>
          <w:p w14:paraId="6CB9EB38"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بعض الطلبة تعرضوا الى مجالس التأديبية بسبب تعاطي المخدرات</w:t>
            </w:r>
          </w:p>
        </w:tc>
        <w:tc>
          <w:tcPr>
            <w:tcW w:w="567" w:type="dxa"/>
            <w:vAlign w:val="center"/>
          </w:tcPr>
          <w:p w14:paraId="3381BCBB"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13320F4E"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4,26</w:t>
            </w:r>
          </w:p>
        </w:tc>
        <w:tc>
          <w:tcPr>
            <w:tcW w:w="1559" w:type="dxa"/>
            <w:vAlign w:val="center"/>
          </w:tcPr>
          <w:p w14:paraId="0281CDC0"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1,026</w:t>
            </w:r>
          </w:p>
        </w:tc>
      </w:tr>
      <w:tr w:rsidR="00380D4A" w:rsidRPr="00380D4A" w14:paraId="0ACF5E1F" w14:textId="77777777" w:rsidTr="00380D4A">
        <w:trPr>
          <w:jc w:val="center"/>
        </w:trPr>
        <w:tc>
          <w:tcPr>
            <w:tcW w:w="5637" w:type="dxa"/>
            <w:vAlign w:val="center"/>
          </w:tcPr>
          <w:p w14:paraId="5F45B96B"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أفضل وسيلة للهروب الطالب من الواقع الأليم هي تعاطي المخدرات</w:t>
            </w:r>
          </w:p>
        </w:tc>
        <w:tc>
          <w:tcPr>
            <w:tcW w:w="567" w:type="dxa"/>
            <w:vAlign w:val="center"/>
          </w:tcPr>
          <w:p w14:paraId="10E71C22"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0D2F0B2A"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4,37</w:t>
            </w:r>
          </w:p>
        </w:tc>
        <w:tc>
          <w:tcPr>
            <w:tcW w:w="1559" w:type="dxa"/>
            <w:vAlign w:val="center"/>
          </w:tcPr>
          <w:p w14:paraId="60CBF052"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,875</w:t>
            </w:r>
          </w:p>
        </w:tc>
      </w:tr>
      <w:tr w:rsidR="00380D4A" w:rsidRPr="00380D4A" w14:paraId="711133F4" w14:textId="77777777" w:rsidTr="00380D4A">
        <w:trPr>
          <w:jc w:val="center"/>
        </w:trPr>
        <w:tc>
          <w:tcPr>
            <w:tcW w:w="5637" w:type="dxa"/>
            <w:vAlign w:val="center"/>
          </w:tcPr>
          <w:p w14:paraId="505A870E"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من معتقدات الطالب المدمن ان المخدرات وسيلة فعالة للاسترخاء</w:t>
            </w:r>
          </w:p>
        </w:tc>
        <w:tc>
          <w:tcPr>
            <w:tcW w:w="567" w:type="dxa"/>
            <w:vAlign w:val="center"/>
          </w:tcPr>
          <w:p w14:paraId="3BFBFBFA"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4CFE8222"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3,47</w:t>
            </w:r>
          </w:p>
        </w:tc>
        <w:tc>
          <w:tcPr>
            <w:tcW w:w="1559" w:type="dxa"/>
            <w:vAlign w:val="center"/>
          </w:tcPr>
          <w:p w14:paraId="5AD323CC"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,991</w:t>
            </w:r>
          </w:p>
        </w:tc>
      </w:tr>
      <w:tr w:rsidR="00380D4A" w:rsidRPr="00380D4A" w14:paraId="4A0767EF" w14:textId="77777777" w:rsidTr="00380D4A">
        <w:trPr>
          <w:jc w:val="center"/>
        </w:trPr>
        <w:tc>
          <w:tcPr>
            <w:tcW w:w="5637" w:type="dxa"/>
            <w:vAlign w:val="center"/>
          </w:tcPr>
          <w:p w14:paraId="3C031898"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اعتقد ان تعاطي المخدرات تعطي الطالب بالقوة لمواجهة مشكلات لحياة</w:t>
            </w:r>
          </w:p>
        </w:tc>
        <w:tc>
          <w:tcPr>
            <w:tcW w:w="567" w:type="dxa"/>
            <w:vAlign w:val="center"/>
          </w:tcPr>
          <w:p w14:paraId="5DD349E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0DC7C040"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4,17</w:t>
            </w:r>
          </w:p>
        </w:tc>
        <w:tc>
          <w:tcPr>
            <w:tcW w:w="1559" w:type="dxa"/>
            <w:vAlign w:val="center"/>
          </w:tcPr>
          <w:p w14:paraId="4326FEBD"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1,072</w:t>
            </w:r>
          </w:p>
        </w:tc>
      </w:tr>
      <w:tr w:rsidR="00380D4A" w:rsidRPr="00380D4A" w14:paraId="51041BB2" w14:textId="77777777" w:rsidTr="00380D4A">
        <w:trPr>
          <w:jc w:val="center"/>
        </w:trPr>
        <w:tc>
          <w:tcPr>
            <w:tcW w:w="5637" w:type="dxa"/>
            <w:vAlign w:val="center"/>
          </w:tcPr>
          <w:p w14:paraId="192B1C69"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هناك من المخدرات ما يولد شعور بالغضب والعدوان</w:t>
            </w:r>
          </w:p>
        </w:tc>
        <w:tc>
          <w:tcPr>
            <w:tcW w:w="567" w:type="dxa"/>
            <w:vAlign w:val="center"/>
          </w:tcPr>
          <w:p w14:paraId="25EDA0CB"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283E4B83"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4,32</w:t>
            </w:r>
          </w:p>
        </w:tc>
        <w:tc>
          <w:tcPr>
            <w:tcW w:w="1559" w:type="dxa"/>
            <w:vAlign w:val="center"/>
          </w:tcPr>
          <w:p w14:paraId="78E3AA2B"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1,008</w:t>
            </w:r>
          </w:p>
        </w:tc>
      </w:tr>
      <w:tr w:rsidR="00380D4A" w:rsidRPr="00380D4A" w14:paraId="36B992D7" w14:textId="77777777" w:rsidTr="00380D4A">
        <w:trPr>
          <w:jc w:val="center"/>
        </w:trPr>
        <w:tc>
          <w:tcPr>
            <w:tcW w:w="5637" w:type="dxa"/>
            <w:vAlign w:val="center"/>
          </w:tcPr>
          <w:p w14:paraId="25A7610B"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ليس هناك تحريم ديني للمخذرات</w:t>
            </w:r>
            <w:r w:rsidRPr="00380D4A">
              <w:rPr>
                <w:rFonts w:ascii="Traditional Arabic" w:eastAsia="Calibri" w:hAnsi="Traditional Arabic" w:cs="Traditional Arabic"/>
              </w:rPr>
              <w:t xml:space="preserve"> </w:t>
            </w:r>
          </w:p>
        </w:tc>
        <w:tc>
          <w:tcPr>
            <w:tcW w:w="567" w:type="dxa"/>
            <w:vAlign w:val="center"/>
          </w:tcPr>
          <w:p w14:paraId="2142B39F"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16F19F53"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4,13</w:t>
            </w:r>
          </w:p>
        </w:tc>
        <w:tc>
          <w:tcPr>
            <w:tcW w:w="1559" w:type="dxa"/>
            <w:vAlign w:val="center"/>
          </w:tcPr>
          <w:p w14:paraId="4E79EE58"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1,111</w:t>
            </w:r>
          </w:p>
        </w:tc>
      </w:tr>
      <w:tr w:rsidR="00380D4A" w:rsidRPr="00380D4A" w14:paraId="041BADE2" w14:textId="77777777" w:rsidTr="00380D4A">
        <w:trPr>
          <w:jc w:val="center"/>
        </w:trPr>
        <w:tc>
          <w:tcPr>
            <w:tcW w:w="5637" w:type="dxa"/>
            <w:vAlign w:val="center"/>
          </w:tcPr>
          <w:p w14:paraId="08431907"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تفقد المخذرات للطالب الثقة في النفس</w:t>
            </w:r>
          </w:p>
        </w:tc>
        <w:tc>
          <w:tcPr>
            <w:tcW w:w="567" w:type="dxa"/>
            <w:vAlign w:val="center"/>
          </w:tcPr>
          <w:p w14:paraId="1123C9A2"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24FB0626"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4,13</w:t>
            </w:r>
          </w:p>
        </w:tc>
        <w:tc>
          <w:tcPr>
            <w:tcW w:w="1559" w:type="dxa"/>
            <w:vAlign w:val="center"/>
          </w:tcPr>
          <w:p w14:paraId="4D279F6B"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,760</w:t>
            </w:r>
          </w:p>
        </w:tc>
      </w:tr>
      <w:tr w:rsidR="00380D4A" w:rsidRPr="00380D4A" w14:paraId="23E4834D" w14:textId="77777777" w:rsidTr="00380D4A">
        <w:trPr>
          <w:jc w:val="center"/>
        </w:trPr>
        <w:tc>
          <w:tcPr>
            <w:tcW w:w="5637" w:type="dxa"/>
            <w:vAlign w:val="center"/>
          </w:tcPr>
          <w:p w14:paraId="34EA5AB2"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اعتقد ان كثرة تعاطي المخدرات تقلل من القدرة الطالب على انجاز اعماله سواء فلمحيط الجامعي او في محيطه العملي</w:t>
            </w:r>
            <w:r w:rsidRPr="00380D4A">
              <w:rPr>
                <w:rFonts w:ascii="Traditional Arabic" w:eastAsia="Calibri" w:hAnsi="Traditional Arabic" w:cs="Traditional Arabic"/>
              </w:rPr>
              <w:t>.</w:t>
            </w:r>
          </w:p>
        </w:tc>
        <w:tc>
          <w:tcPr>
            <w:tcW w:w="567" w:type="dxa"/>
            <w:vAlign w:val="center"/>
          </w:tcPr>
          <w:p w14:paraId="1DA61CDB"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08ADCE43"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4,42</w:t>
            </w:r>
          </w:p>
        </w:tc>
        <w:tc>
          <w:tcPr>
            <w:tcW w:w="1559" w:type="dxa"/>
            <w:vAlign w:val="center"/>
          </w:tcPr>
          <w:p w14:paraId="0ECE8582"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,852</w:t>
            </w:r>
          </w:p>
        </w:tc>
      </w:tr>
      <w:tr w:rsidR="00380D4A" w:rsidRPr="00380D4A" w14:paraId="7932EA27" w14:textId="77777777" w:rsidTr="00380D4A">
        <w:trPr>
          <w:jc w:val="center"/>
        </w:trPr>
        <w:tc>
          <w:tcPr>
            <w:tcW w:w="5637" w:type="dxa"/>
            <w:vAlign w:val="center"/>
          </w:tcPr>
          <w:p w14:paraId="108DE7DC"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للإرادة هي نصف العلاج من تعاطي محذرات</w:t>
            </w:r>
          </w:p>
        </w:tc>
        <w:tc>
          <w:tcPr>
            <w:tcW w:w="567" w:type="dxa"/>
            <w:vAlign w:val="center"/>
          </w:tcPr>
          <w:p w14:paraId="2F048FF5"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5D1363D9"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4,66</w:t>
            </w:r>
          </w:p>
        </w:tc>
        <w:tc>
          <w:tcPr>
            <w:tcW w:w="1559" w:type="dxa"/>
            <w:vAlign w:val="center"/>
          </w:tcPr>
          <w:p w14:paraId="4BEA5E5D"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1,466</w:t>
            </w:r>
          </w:p>
        </w:tc>
      </w:tr>
      <w:tr w:rsidR="00380D4A" w:rsidRPr="00380D4A" w14:paraId="56608829" w14:textId="77777777" w:rsidTr="00380D4A">
        <w:trPr>
          <w:jc w:val="center"/>
        </w:trPr>
        <w:tc>
          <w:tcPr>
            <w:tcW w:w="5637" w:type="dxa"/>
            <w:vAlign w:val="center"/>
          </w:tcPr>
          <w:p w14:paraId="314DC83D"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في نظرك يستحق المتعاطي فرصة اخرى لتعويض ما فاته من حياته</w:t>
            </w:r>
          </w:p>
        </w:tc>
        <w:tc>
          <w:tcPr>
            <w:tcW w:w="567" w:type="dxa"/>
            <w:vAlign w:val="center"/>
          </w:tcPr>
          <w:p w14:paraId="10079F8F"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0F80EAC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4,61</w:t>
            </w:r>
          </w:p>
        </w:tc>
        <w:tc>
          <w:tcPr>
            <w:tcW w:w="1559" w:type="dxa"/>
            <w:vAlign w:val="center"/>
          </w:tcPr>
          <w:p w14:paraId="5FBC5046"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1,001</w:t>
            </w:r>
          </w:p>
        </w:tc>
      </w:tr>
      <w:tr w:rsidR="00380D4A" w:rsidRPr="00380D4A" w14:paraId="7DB4F7CF" w14:textId="77777777" w:rsidTr="00380D4A">
        <w:trPr>
          <w:jc w:val="center"/>
        </w:trPr>
        <w:tc>
          <w:tcPr>
            <w:tcW w:w="5637" w:type="dxa"/>
            <w:vAlign w:val="center"/>
          </w:tcPr>
          <w:p w14:paraId="50547AF7"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اعتقد ان المخذرات من أفضل وسائل الاسترخاء</w:t>
            </w:r>
            <w:r w:rsidRPr="00380D4A">
              <w:rPr>
                <w:rFonts w:ascii="Traditional Arabic" w:eastAsia="Calibri" w:hAnsi="Traditional Arabic" w:cs="Traditional Arabic"/>
              </w:rPr>
              <w:t xml:space="preserve">  </w:t>
            </w:r>
          </w:p>
        </w:tc>
        <w:tc>
          <w:tcPr>
            <w:tcW w:w="567" w:type="dxa"/>
            <w:vAlign w:val="center"/>
          </w:tcPr>
          <w:p w14:paraId="53FE290D"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5879B0F6"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4,42</w:t>
            </w:r>
          </w:p>
        </w:tc>
        <w:tc>
          <w:tcPr>
            <w:tcW w:w="1559" w:type="dxa"/>
            <w:vAlign w:val="center"/>
          </w:tcPr>
          <w:p w14:paraId="4F86B405"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1,075</w:t>
            </w:r>
          </w:p>
        </w:tc>
      </w:tr>
      <w:tr w:rsidR="00380D4A" w:rsidRPr="00380D4A" w14:paraId="2939C6D6" w14:textId="77777777" w:rsidTr="00380D4A">
        <w:trPr>
          <w:jc w:val="center"/>
        </w:trPr>
        <w:tc>
          <w:tcPr>
            <w:tcW w:w="5637" w:type="dxa"/>
            <w:vAlign w:val="center"/>
          </w:tcPr>
          <w:p w14:paraId="2293B1CB"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ايجابيات المخذرات تطغى على سلبياتها</w:t>
            </w:r>
          </w:p>
        </w:tc>
        <w:tc>
          <w:tcPr>
            <w:tcW w:w="567" w:type="dxa"/>
            <w:vAlign w:val="center"/>
          </w:tcPr>
          <w:p w14:paraId="17187A50"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21190011"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4,64</w:t>
            </w:r>
          </w:p>
        </w:tc>
        <w:tc>
          <w:tcPr>
            <w:tcW w:w="1559" w:type="dxa"/>
            <w:vAlign w:val="center"/>
          </w:tcPr>
          <w:p w14:paraId="57245E12"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,906</w:t>
            </w:r>
          </w:p>
        </w:tc>
      </w:tr>
      <w:tr w:rsidR="00380D4A" w:rsidRPr="00380D4A" w14:paraId="7AC0AE43" w14:textId="77777777" w:rsidTr="00380D4A">
        <w:trPr>
          <w:jc w:val="center"/>
        </w:trPr>
        <w:tc>
          <w:tcPr>
            <w:tcW w:w="5637" w:type="dxa"/>
            <w:vAlign w:val="center"/>
          </w:tcPr>
          <w:p w14:paraId="288DC19B"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اعتقد ان المخذرات من وسائل اصابة الطالب بالجنون</w:t>
            </w:r>
          </w:p>
        </w:tc>
        <w:tc>
          <w:tcPr>
            <w:tcW w:w="567" w:type="dxa"/>
            <w:vAlign w:val="center"/>
          </w:tcPr>
          <w:p w14:paraId="6149242F"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4DFE06D9"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4,61</w:t>
            </w:r>
          </w:p>
        </w:tc>
        <w:tc>
          <w:tcPr>
            <w:tcW w:w="1559" w:type="dxa"/>
            <w:vAlign w:val="center"/>
          </w:tcPr>
          <w:p w14:paraId="2559A2A1"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,722</w:t>
            </w:r>
          </w:p>
        </w:tc>
      </w:tr>
      <w:tr w:rsidR="00380D4A" w:rsidRPr="00380D4A" w14:paraId="17F9724D" w14:textId="77777777" w:rsidTr="00380D4A">
        <w:trPr>
          <w:jc w:val="center"/>
        </w:trPr>
        <w:tc>
          <w:tcPr>
            <w:tcW w:w="5637" w:type="dxa"/>
            <w:vAlign w:val="center"/>
          </w:tcPr>
          <w:p w14:paraId="4CEA2DE2"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lastRenderedPageBreak/>
              <w:t>يؤدي تعاطي المخدرات الى جعل الطالب منعزل</w:t>
            </w:r>
          </w:p>
        </w:tc>
        <w:tc>
          <w:tcPr>
            <w:tcW w:w="567" w:type="dxa"/>
            <w:vAlign w:val="center"/>
          </w:tcPr>
          <w:p w14:paraId="4EEF265F"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479FDA3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4,13</w:t>
            </w:r>
          </w:p>
        </w:tc>
        <w:tc>
          <w:tcPr>
            <w:tcW w:w="1559" w:type="dxa"/>
            <w:vAlign w:val="center"/>
          </w:tcPr>
          <w:p w14:paraId="5A8413D3"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,481</w:t>
            </w:r>
          </w:p>
        </w:tc>
      </w:tr>
      <w:tr w:rsidR="00380D4A" w:rsidRPr="00380D4A" w14:paraId="13417E2C" w14:textId="77777777" w:rsidTr="00380D4A">
        <w:trPr>
          <w:jc w:val="center"/>
        </w:trPr>
        <w:tc>
          <w:tcPr>
            <w:tcW w:w="5637" w:type="dxa"/>
            <w:vAlign w:val="center"/>
          </w:tcPr>
          <w:p w14:paraId="57A2B5FC"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الحالة النفسية تؤثر بنسبة كبيرة أو تكون الطالب الجامعي وهي سبب الرئيسي في اتجاه الى تعاطي المخدرات</w:t>
            </w:r>
            <w:r w:rsidRPr="00380D4A">
              <w:rPr>
                <w:rFonts w:ascii="Traditional Arabic" w:eastAsia="Calibri" w:hAnsi="Traditional Arabic" w:cs="Traditional Arabic"/>
              </w:rPr>
              <w:t xml:space="preserve"> </w:t>
            </w:r>
          </w:p>
        </w:tc>
        <w:tc>
          <w:tcPr>
            <w:tcW w:w="567" w:type="dxa"/>
            <w:vAlign w:val="center"/>
          </w:tcPr>
          <w:p w14:paraId="182C5F5D"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79532BF4"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4,42</w:t>
            </w:r>
          </w:p>
        </w:tc>
        <w:tc>
          <w:tcPr>
            <w:tcW w:w="1559" w:type="dxa"/>
            <w:vAlign w:val="center"/>
          </w:tcPr>
          <w:p w14:paraId="06CA2030"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,547</w:t>
            </w:r>
          </w:p>
        </w:tc>
      </w:tr>
      <w:tr w:rsidR="00380D4A" w:rsidRPr="00380D4A" w14:paraId="1BB8540F" w14:textId="77777777" w:rsidTr="00380D4A">
        <w:trPr>
          <w:jc w:val="center"/>
        </w:trPr>
        <w:tc>
          <w:tcPr>
            <w:tcW w:w="5637" w:type="dxa"/>
            <w:vAlign w:val="center"/>
          </w:tcPr>
          <w:p w14:paraId="52922251"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توصل المخدرات الطالب إلى حالة متقدمة من التعب والإرهاق</w:t>
            </w:r>
            <w:r w:rsidRPr="00380D4A">
              <w:rPr>
                <w:rFonts w:ascii="Traditional Arabic" w:eastAsia="Calibri" w:hAnsi="Traditional Arabic" w:cs="Traditional Arabic"/>
              </w:rPr>
              <w:t>.</w:t>
            </w:r>
          </w:p>
        </w:tc>
        <w:tc>
          <w:tcPr>
            <w:tcW w:w="567" w:type="dxa"/>
            <w:vAlign w:val="center"/>
          </w:tcPr>
          <w:p w14:paraId="4B3B7071"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425571EC"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4,66</w:t>
            </w:r>
          </w:p>
        </w:tc>
        <w:tc>
          <w:tcPr>
            <w:tcW w:w="1559" w:type="dxa"/>
            <w:vAlign w:val="center"/>
          </w:tcPr>
          <w:p w14:paraId="63004087"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,602</w:t>
            </w:r>
          </w:p>
        </w:tc>
      </w:tr>
      <w:tr w:rsidR="00380D4A" w:rsidRPr="00380D4A" w14:paraId="5C8FA242" w14:textId="77777777" w:rsidTr="00380D4A">
        <w:trPr>
          <w:jc w:val="center"/>
        </w:trPr>
        <w:tc>
          <w:tcPr>
            <w:tcW w:w="5637" w:type="dxa"/>
            <w:vAlign w:val="center"/>
          </w:tcPr>
          <w:p w14:paraId="097D9533"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تصيب المخذرات الطالب بأضرار في القوى العقلية والقدرات الفكرية</w:t>
            </w:r>
          </w:p>
        </w:tc>
        <w:tc>
          <w:tcPr>
            <w:tcW w:w="567" w:type="dxa"/>
            <w:vAlign w:val="center"/>
          </w:tcPr>
          <w:p w14:paraId="31D17F86"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4D1601C9"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4,61</w:t>
            </w:r>
          </w:p>
        </w:tc>
        <w:tc>
          <w:tcPr>
            <w:tcW w:w="1559" w:type="dxa"/>
            <w:vAlign w:val="center"/>
          </w:tcPr>
          <w:p w14:paraId="604F4825"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,647</w:t>
            </w:r>
          </w:p>
        </w:tc>
      </w:tr>
      <w:tr w:rsidR="00380D4A" w:rsidRPr="00380D4A" w14:paraId="78CBCE76" w14:textId="77777777" w:rsidTr="00380D4A">
        <w:trPr>
          <w:jc w:val="center"/>
        </w:trPr>
        <w:tc>
          <w:tcPr>
            <w:tcW w:w="5637" w:type="dxa"/>
            <w:vAlign w:val="center"/>
          </w:tcPr>
          <w:p w14:paraId="0D50B09F" w14:textId="77777777" w:rsidR="00380D4A" w:rsidRPr="00380D4A" w:rsidRDefault="00380D4A" w:rsidP="00380D4A">
            <w:pPr>
              <w:rPr>
                <w:rFonts w:ascii="Traditional Arabic" w:eastAsia="Calibri" w:hAnsi="Traditional Arabic" w:cs="Traditional Arabic"/>
              </w:rPr>
            </w:pPr>
            <w:r w:rsidRPr="00380D4A">
              <w:rPr>
                <w:rFonts w:ascii="Traditional Arabic" w:eastAsia="Calibri" w:hAnsi="Traditional Arabic" w:cs="Traditional Arabic"/>
                <w:rtl/>
              </w:rPr>
              <w:t>كثرة تعاطي المخذرات تؤدي الى الوفاة</w:t>
            </w:r>
          </w:p>
        </w:tc>
        <w:tc>
          <w:tcPr>
            <w:tcW w:w="567" w:type="dxa"/>
            <w:vAlign w:val="center"/>
          </w:tcPr>
          <w:p w14:paraId="6B9473CA"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70</w:t>
            </w:r>
          </w:p>
        </w:tc>
        <w:tc>
          <w:tcPr>
            <w:tcW w:w="992" w:type="dxa"/>
            <w:vAlign w:val="center"/>
          </w:tcPr>
          <w:p w14:paraId="392AF6C8" w14:textId="77777777" w:rsidR="00380D4A" w:rsidRPr="00380D4A" w:rsidRDefault="00380D4A" w:rsidP="00380D4A">
            <w:pPr>
              <w:bidi w:val="0"/>
              <w:rPr>
                <w:rFonts w:ascii="Traditional Arabic" w:eastAsia="Calibri" w:hAnsi="Traditional Arabic" w:cs="Traditional Arabic"/>
                <w:sz w:val="22"/>
                <w:szCs w:val="22"/>
              </w:rPr>
            </w:pPr>
            <w:r w:rsidRPr="00380D4A">
              <w:rPr>
                <w:rFonts w:ascii="Traditional Arabic" w:eastAsia="Calibri" w:hAnsi="Traditional Arabic" w:cs="Traditional Arabic"/>
                <w:sz w:val="22"/>
                <w:szCs w:val="22"/>
              </w:rPr>
              <w:t>4,42</w:t>
            </w:r>
          </w:p>
        </w:tc>
        <w:tc>
          <w:tcPr>
            <w:tcW w:w="1559" w:type="dxa"/>
            <w:vAlign w:val="center"/>
          </w:tcPr>
          <w:p w14:paraId="404A2DCC" w14:textId="77777777" w:rsidR="00380D4A" w:rsidRPr="00380D4A" w:rsidRDefault="00380D4A" w:rsidP="00380D4A">
            <w:pPr>
              <w:autoSpaceDE w:val="0"/>
              <w:autoSpaceDN w:val="0"/>
              <w:bidi w:val="0"/>
              <w:adjustRightInd w:val="0"/>
              <w:spacing w:line="320" w:lineRule="atLeast"/>
              <w:ind w:left="60" w:right="60"/>
              <w:rPr>
                <w:rFonts w:ascii="Traditional Arabic" w:eastAsia="Calibri" w:hAnsi="Traditional Arabic" w:cs="Traditional Arabic"/>
                <w:color w:val="000000"/>
                <w:sz w:val="22"/>
                <w:szCs w:val="22"/>
              </w:rPr>
            </w:pPr>
            <w:r w:rsidRPr="00380D4A">
              <w:rPr>
                <w:rFonts w:ascii="Traditional Arabic" w:eastAsia="Calibri" w:hAnsi="Traditional Arabic" w:cs="Traditional Arabic"/>
                <w:color w:val="000000"/>
                <w:sz w:val="22"/>
                <w:szCs w:val="22"/>
              </w:rPr>
              <w:t>,863</w:t>
            </w:r>
          </w:p>
        </w:tc>
      </w:tr>
      <w:tr w:rsidR="00380D4A" w:rsidRPr="00380D4A" w14:paraId="54D53F4A" w14:textId="77777777" w:rsidTr="00380D4A">
        <w:trPr>
          <w:jc w:val="center"/>
        </w:trPr>
        <w:tc>
          <w:tcPr>
            <w:tcW w:w="5637" w:type="dxa"/>
          </w:tcPr>
          <w:p w14:paraId="3DBC7F86"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Valid</w:t>
            </w:r>
            <w:proofErr w:type="spellEnd"/>
            <w:r w:rsidRPr="00380D4A">
              <w:rPr>
                <w:rFonts w:ascii="Arial" w:eastAsia="Calibri" w:hAnsi="Arial" w:cs="Arial"/>
                <w:color w:val="000000"/>
                <w:sz w:val="18"/>
                <w:szCs w:val="18"/>
              </w:rPr>
              <w:t xml:space="preserve"> N (</w:t>
            </w:r>
            <w:proofErr w:type="spellStart"/>
            <w:r w:rsidRPr="00380D4A">
              <w:rPr>
                <w:rFonts w:ascii="Arial" w:eastAsia="Calibri" w:hAnsi="Arial" w:cs="Arial"/>
                <w:color w:val="000000"/>
                <w:sz w:val="18"/>
                <w:szCs w:val="18"/>
              </w:rPr>
              <w:t>listwise</w:t>
            </w:r>
            <w:proofErr w:type="spellEnd"/>
            <w:r w:rsidRPr="00380D4A">
              <w:rPr>
                <w:rFonts w:ascii="Arial" w:eastAsia="Calibri" w:hAnsi="Arial" w:cs="Arial"/>
                <w:color w:val="000000"/>
                <w:sz w:val="18"/>
                <w:szCs w:val="18"/>
              </w:rPr>
              <w:t>)</w:t>
            </w:r>
          </w:p>
        </w:tc>
        <w:tc>
          <w:tcPr>
            <w:tcW w:w="567" w:type="dxa"/>
          </w:tcPr>
          <w:p w14:paraId="03751EDC"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c>
          <w:tcPr>
            <w:tcW w:w="992" w:type="dxa"/>
          </w:tcPr>
          <w:p w14:paraId="3F2D95F8" w14:textId="77777777" w:rsidR="00380D4A" w:rsidRPr="00380D4A" w:rsidRDefault="00380D4A" w:rsidP="00380D4A">
            <w:pPr>
              <w:autoSpaceDE w:val="0"/>
              <w:autoSpaceDN w:val="0"/>
              <w:bidi w:val="0"/>
              <w:adjustRightInd w:val="0"/>
              <w:rPr>
                <w:rFonts w:eastAsia="Calibri"/>
                <w:sz w:val="22"/>
                <w:szCs w:val="22"/>
              </w:rPr>
            </w:pPr>
            <w:r w:rsidRPr="00380D4A">
              <w:rPr>
                <w:rFonts w:eastAsia="Calibri"/>
                <w:sz w:val="22"/>
                <w:szCs w:val="22"/>
                <w:rtl/>
              </w:rPr>
              <w:t>4</w:t>
            </w:r>
            <w:r w:rsidRPr="00380D4A">
              <w:rPr>
                <w:rFonts w:eastAsia="Calibri" w:hint="cs"/>
                <w:sz w:val="22"/>
                <w:szCs w:val="22"/>
                <w:rtl/>
              </w:rPr>
              <w:t>،</w:t>
            </w:r>
            <w:r w:rsidRPr="00380D4A">
              <w:rPr>
                <w:rFonts w:eastAsia="Calibri"/>
                <w:sz w:val="22"/>
                <w:szCs w:val="22"/>
                <w:rtl/>
              </w:rPr>
              <w:t>45</w:t>
            </w:r>
          </w:p>
        </w:tc>
        <w:tc>
          <w:tcPr>
            <w:tcW w:w="1559" w:type="dxa"/>
          </w:tcPr>
          <w:p w14:paraId="52DF1FD6" w14:textId="77777777" w:rsidR="00380D4A" w:rsidRPr="00380D4A" w:rsidRDefault="00380D4A" w:rsidP="00380D4A">
            <w:pPr>
              <w:autoSpaceDE w:val="0"/>
              <w:autoSpaceDN w:val="0"/>
              <w:bidi w:val="0"/>
              <w:adjustRightInd w:val="0"/>
              <w:rPr>
                <w:rFonts w:eastAsia="Calibri"/>
                <w:sz w:val="22"/>
                <w:szCs w:val="22"/>
              </w:rPr>
            </w:pPr>
          </w:p>
        </w:tc>
      </w:tr>
    </w:tbl>
    <w:p w14:paraId="13E9DEF7" w14:textId="77777777" w:rsidR="00380D4A" w:rsidRPr="00380D4A" w:rsidRDefault="00380D4A" w:rsidP="00380D4A">
      <w:pPr>
        <w:autoSpaceDE w:val="0"/>
        <w:autoSpaceDN w:val="0"/>
        <w:bidi w:val="0"/>
        <w:adjustRightInd w:val="0"/>
        <w:spacing w:line="400" w:lineRule="atLeast"/>
        <w:rPr>
          <w:rFonts w:eastAsia="Calibri"/>
          <w:lang w:val="fr-FR"/>
        </w:rPr>
      </w:pPr>
    </w:p>
    <w:p w14:paraId="0E1B5E7C" w14:textId="77777777" w:rsidR="00380D4A" w:rsidRPr="00380D4A" w:rsidRDefault="00380D4A" w:rsidP="00380D4A">
      <w:pPr>
        <w:autoSpaceDE w:val="0"/>
        <w:autoSpaceDN w:val="0"/>
        <w:bidi w:val="0"/>
        <w:adjustRightInd w:val="0"/>
        <w:rPr>
          <w:rFonts w:eastAsia="Calibri"/>
          <w:rtl/>
          <w:lang w:val="fr-FR"/>
        </w:rPr>
      </w:pPr>
    </w:p>
    <w:p w14:paraId="4B0469BA" w14:textId="77777777" w:rsidR="00380D4A" w:rsidRPr="00380D4A" w:rsidRDefault="00380D4A" w:rsidP="00380D4A">
      <w:pPr>
        <w:autoSpaceDE w:val="0"/>
        <w:autoSpaceDN w:val="0"/>
        <w:bidi w:val="0"/>
        <w:adjustRightInd w:val="0"/>
        <w:rPr>
          <w:rFonts w:eastAsia="Calibri"/>
          <w:lang w:val="fr-FR"/>
        </w:rPr>
      </w:pPr>
    </w:p>
    <w:tbl>
      <w:tblPr>
        <w:tblStyle w:val="31"/>
        <w:tblW w:w="5517" w:type="dxa"/>
        <w:tblInd w:w="2405" w:type="dxa"/>
        <w:tblLayout w:type="fixed"/>
        <w:tblLook w:val="0000" w:firstRow="0" w:lastRow="0" w:firstColumn="0" w:lastColumn="0" w:noHBand="0" w:noVBand="0"/>
      </w:tblPr>
      <w:tblGrid>
        <w:gridCol w:w="1832"/>
        <w:gridCol w:w="1134"/>
        <w:gridCol w:w="1559"/>
        <w:gridCol w:w="992"/>
      </w:tblGrid>
      <w:tr w:rsidR="00380D4A" w:rsidRPr="00380D4A" w14:paraId="0447C916" w14:textId="77777777" w:rsidTr="00380D4A">
        <w:tc>
          <w:tcPr>
            <w:tcW w:w="5517" w:type="dxa"/>
            <w:gridSpan w:val="4"/>
          </w:tcPr>
          <w:p w14:paraId="0358E4A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t xml:space="preserve">Descriptive </w:t>
            </w:r>
            <w:proofErr w:type="spellStart"/>
            <w:r w:rsidRPr="00380D4A">
              <w:rPr>
                <w:rFonts w:ascii="Arial" w:eastAsia="Calibri" w:hAnsi="Arial" w:cs="Arial"/>
                <w:b/>
                <w:bCs/>
                <w:color w:val="000000"/>
                <w:sz w:val="18"/>
                <w:szCs w:val="18"/>
              </w:rPr>
              <w:t>Statistics</w:t>
            </w:r>
            <w:proofErr w:type="spellEnd"/>
          </w:p>
        </w:tc>
      </w:tr>
      <w:tr w:rsidR="00380D4A" w:rsidRPr="00380D4A" w14:paraId="547D5D52" w14:textId="77777777" w:rsidTr="00380D4A">
        <w:tc>
          <w:tcPr>
            <w:tcW w:w="1832" w:type="dxa"/>
          </w:tcPr>
          <w:p w14:paraId="50FA073D" w14:textId="77777777" w:rsidR="00380D4A" w:rsidRPr="00380D4A" w:rsidRDefault="00380D4A" w:rsidP="00380D4A">
            <w:pPr>
              <w:autoSpaceDE w:val="0"/>
              <w:autoSpaceDN w:val="0"/>
              <w:adjustRightInd w:val="0"/>
              <w:rPr>
                <w:rFonts w:eastAsia="Calibri"/>
              </w:rPr>
            </w:pPr>
          </w:p>
        </w:tc>
        <w:tc>
          <w:tcPr>
            <w:tcW w:w="1134" w:type="dxa"/>
          </w:tcPr>
          <w:p w14:paraId="22F49C7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p>
        </w:tc>
        <w:tc>
          <w:tcPr>
            <w:tcW w:w="1559" w:type="dxa"/>
          </w:tcPr>
          <w:p w14:paraId="1D23F50D"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Std</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Deviation</w:t>
            </w:r>
            <w:proofErr w:type="spellEnd"/>
          </w:p>
        </w:tc>
        <w:tc>
          <w:tcPr>
            <w:tcW w:w="992" w:type="dxa"/>
          </w:tcPr>
          <w:p w14:paraId="077CA97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N</w:t>
            </w:r>
          </w:p>
        </w:tc>
      </w:tr>
      <w:tr w:rsidR="00380D4A" w:rsidRPr="00380D4A" w14:paraId="1CC930CF" w14:textId="77777777" w:rsidTr="00380D4A">
        <w:tc>
          <w:tcPr>
            <w:tcW w:w="1832" w:type="dxa"/>
          </w:tcPr>
          <w:p w14:paraId="6871E3A2"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قلق المستقبل</w:t>
            </w:r>
          </w:p>
        </w:tc>
        <w:tc>
          <w:tcPr>
            <w:tcW w:w="1134" w:type="dxa"/>
          </w:tcPr>
          <w:p w14:paraId="7436BDAD"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4.7</w:t>
            </w:r>
          </w:p>
        </w:tc>
        <w:tc>
          <w:tcPr>
            <w:tcW w:w="1559" w:type="dxa"/>
          </w:tcPr>
          <w:p w14:paraId="73179167"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0.9</w:t>
            </w:r>
          </w:p>
        </w:tc>
        <w:tc>
          <w:tcPr>
            <w:tcW w:w="992" w:type="dxa"/>
          </w:tcPr>
          <w:p w14:paraId="6A320A7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70</w:t>
            </w:r>
          </w:p>
        </w:tc>
      </w:tr>
      <w:tr w:rsidR="00380D4A" w:rsidRPr="00380D4A" w14:paraId="31A30B31" w14:textId="77777777" w:rsidTr="00380D4A">
        <w:tc>
          <w:tcPr>
            <w:tcW w:w="1832" w:type="dxa"/>
          </w:tcPr>
          <w:p w14:paraId="6D622F0B"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عدم</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وجود</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الاستقرار</w:t>
            </w:r>
          </w:p>
        </w:tc>
        <w:tc>
          <w:tcPr>
            <w:tcW w:w="1134" w:type="dxa"/>
          </w:tcPr>
          <w:p w14:paraId="6AB39B86"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4.44</w:t>
            </w:r>
          </w:p>
        </w:tc>
        <w:tc>
          <w:tcPr>
            <w:tcW w:w="1559" w:type="dxa"/>
          </w:tcPr>
          <w:p w14:paraId="07625E7E"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1.16</w:t>
            </w:r>
          </w:p>
        </w:tc>
        <w:tc>
          <w:tcPr>
            <w:tcW w:w="992" w:type="dxa"/>
          </w:tcPr>
          <w:p w14:paraId="63CFB015"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r>
      <w:tr w:rsidR="00380D4A" w:rsidRPr="00380D4A" w14:paraId="586C7A7B" w14:textId="77777777" w:rsidTr="00380D4A">
        <w:tc>
          <w:tcPr>
            <w:tcW w:w="1832" w:type="dxa"/>
          </w:tcPr>
          <w:p w14:paraId="56F1306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تأثيرات</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الضارة</w:t>
            </w:r>
          </w:p>
        </w:tc>
        <w:tc>
          <w:tcPr>
            <w:tcW w:w="1134" w:type="dxa"/>
          </w:tcPr>
          <w:p w14:paraId="7DDB35A2"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4</w:t>
            </w:r>
            <w:r w:rsidRPr="00380D4A">
              <w:rPr>
                <w:rFonts w:ascii="Arial" w:eastAsia="Calibri" w:hAnsi="Arial" w:cs="Arial"/>
                <w:sz w:val="22"/>
                <w:szCs w:val="22"/>
                <w:rtl/>
              </w:rPr>
              <w:t>،</w:t>
            </w:r>
            <w:r w:rsidRPr="00380D4A">
              <w:rPr>
                <w:rFonts w:ascii="Calibri" w:eastAsia="Calibri" w:hAnsi="Calibri" w:cs="Arial"/>
                <w:sz w:val="22"/>
                <w:szCs w:val="22"/>
              </w:rPr>
              <w:t>47</w:t>
            </w:r>
          </w:p>
        </w:tc>
        <w:tc>
          <w:tcPr>
            <w:tcW w:w="1559" w:type="dxa"/>
          </w:tcPr>
          <w:p w14:paraId="5DA593F7"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0.65</w:t>
            </w:r>
          </w:p>
        </w:tc>
        <w:tc>
          <w:tcPr>
            <w:tcW w:w="992" w:type="dxa"/>
          </w:tcPr>
          <w:p w14:paraId="342A5E32"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r>
      <w:tr w:rsidR="00380D4A" w:rsidRPr="00380D4A" w14:paraId="013D0F55" w14:textId="77777777" w:rsidTr="00380D4A">
        <w:tc>
          <w:tcPr>
            <w:tcW w:w="1832" w:type="dxa"/>
          </w:tcPr>
          <w:p w14:paraId="54A3A41D"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انتشار</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الامراض</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نفسية</w:t>
            </w:r>
          </w:p>
        </w:tc>
        <w:tc>
          <w:tcPr>
            <w:tcW w:w="1134" w:type="dxa"/>
          </w:tcPr>
          <w:p w14:paraId="24DBC7CD"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4</w:t>
            </w:r>
            <w:r w:rsidRPr="00380D4A">
              <w:rPr>
                <w:rFonts w:ascii="Arial" w:eastAsia="Calibri" w:hAnsi="Arial" w:cs="Arial"/>
                <w:sz w:val="22"/>
                <w:szCs w:val="22"/>
                <w:rtl/>
              </w:rPr>
              <w:t>،</w:t>
            </w:r>
            <w:r w:rsidRPr="00380D4A">
              <w:rPr>
                <w:rFonts w:ascii="Calibri" w:eastAsia="Calibri" w:hAnsi="Calibri" w:cs="Arial"/>
                <w:sz w:val="22"/>
                <w:szCs w:val="22"/>
              </w:rPr>
              <w:t>23</w:t>
            </w:r>
          </w:p>
        </w:tc>
        <w:tc>
          <w:tcPr>
            <w:tcW w:w="1559" w:type="dxa"/>
          </w:tcPr>
          <w:p w14:paraId="1E8CC018"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0.86</w:t>
            </w:r>
          </w:p>
        </w:tc>
        <w:tc>
          <w:tcPr>
            <w:tcW w:w="992" w:type="dxa"/>
          </w:tcPr>
          <w:p w14:paraId="18B20A2D"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r>
    </w:tbl>
    <w:p w14:paraId="1E81DF16" w14:textId="77777777" w:rsidR="00380D4A" w:rsidRPr="00380D4A" w:rsidRDefault="00380D4A" w:rsidP="00380D4A">
      <w:pPr>
        <w:autoSpaceDE w:val="0"/>
        <w:autoSpaceDN w:val="0"/>
        <w:bidi w:val="0"/>
        <w:adjustRightInd w:val="0"/>
        <w:spacing w:line="400" w:lineRule="atLeast"/>
        <w:rPr>
          <w:rFonts w:eastAsia="Calibri"/>
          <w:lang w:val="fr-FR"/>
        </w:rPr>
      </w:pPr>
    </w:p>
    <w:p w14:paraId="7758131A" w14:textId="77777777" w:rsidR="00380D4A" w:rsidRPr="00380D4A" w:rsidRDefault="00380D4A" w:rsidP="00380D4A">
      <w:pPr>
        <w:autoSpaceDE w:val="0"/>
        <w:autoSpaceDN w:val="0"/>
        <w:bidi w:val="0"/>
        <w:adjustRightInd w:val="0"/>
        <w:rPr>
          <w:rFonts w:eastAsia="Calibri"/>
          <w:lang w:val="fr-FR"/>
        </w:rPr>
      </w:pPr>
    </w:p>
    <w:tbl>
      <w:tblPr>
        <w:tblStyle w:val="31"/>
        <w:tblW w:w="7962" w:type="dxa"/>
        <w:tblInd w:w="564" w:type="dxa"/>
        <w:tblLayout w:type="fixed"/>
        <w:tblLook w:val="0000" w:firstRow="0" w:lastRow="0" w:firstColumn="0" w:lastColumn="0" w:noHBand="0" w:noVBand="0"/>
      </w:tblPr>
      <w:tblGrid>
        <w:gridCol w:w="738"/>
        <w:gridCol w:w="1291"/>
        <w:gridCol w:w="1476"/>
        <w:gridCol w:w="1014"/>
        <w:gridCol w:w="1415"/>
        <w:gridCol w:w="1014"/>
        <w:gridCol w:w="1014"/>
      </w:tblGrid>
      <w:tr w:rsidR="00380D4A" w:rsidRPr="00380D4A" w14:paraId="56122501" w14:textId="77777777" w:rsidTr="00380D4A">
        <w:tc>
          <w:tcPr>
            <w:tcW w:w="7962" w:type="dxa"/>
            <w:gridSpan w:val="7"/>
          </w:tcPr>
          <w:p w14:paraId="08E1B60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tl/>
              </w:rPr>
            </w:pPr>
            <w:proofErr w:type="spellStart"/>
            <w:r w:rsidRPr="00380D4A">
              <w:rPr>
                <w:rFonts w:ascii="Arial" w:eastAsia="Calibri" w:hAnsi="Arial" w:cs="Arial"/>
                <w:b/>
                <w:bCs/>
                <w:color w:val="000000"/>
                <w:sz w:val="18"/>
                <w:szCs w:val="18"/>
              </w:rPr>
              <w:t>ANOVA</w:t>
            </w:r>
            <w:r w:rsidRPr="00380D4A">
              <w:rPr>
                <w:rFonts w:ascii="Arial" w:eastAsia="Calibri" w:hAnsi="Arial" w:cs="Arial"/>
                <w:b/>
                <w:bCs/>
                <w:color w:val="000000"/>
                <w:sz w:val="18"/>
                <w:szCs w:val="18"/>
                <w:vertAlign w:val="superscript"/>
              </w:rPr>
              <w:t>a</w:t>
            </w:r>
            <w:proofErr w:type="spellEnd"/>
          </w:p>
        </w:tc>
      </w:tr>
      <w:tr w:rsidR="00380D4A" w:rsidRPr="00380D4A" w14:paraId="7C8DBB3C" w14:textId="77777777" w:rsidTr="00380D4A">
        <w:tc>
          <w:tcPr>
            <w:tcW w:w="2029" w:type="dxa"/>
            <w:gridSpan w:val="2"/>
          </w:tcPr>
          <w:p w14:paraId="1122831D"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Model</w:t>
            </w:r>
          </w:p>
        </w:tc>
        <w:tc>
          <w:tcPr>
            <w:tcW w:w="1476" w:type="dxa"/>
          </w:tcPr>
          <w:p w14:paraId="740CAAA7"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Sum</w:t>
            </w:r>
            <w:proofErr w:type="spellEnd"/>
            <w:r w:rsidRPr="00380D4A">
              <w:rPr>
                <w:rFonts w:ascii="Arial" w:eastAsia="Calibri" w:hAnsi="Arial" w:cs="Arial"/>
                <w:color w:val="000000"/>
                <w:sz w:val="18"/>
                <w:szCs w:val="18"/>
              </w:rPr>
              <w:t xml:space="preserve"> of Squares</w:t>
            </w:r>
          </w:p>
        </w:tc>
        <w:tc>
          <w:tcPr>
            <w:tcW w:w="1014" w:type="dxa"/>
          </w:tcPr>
          <w:p w14:paraId="24FBAE9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1415" w:type="dxa"/>
          </w:tcPr>
          <w:p w14:paraId="6664F21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r w:rsidRPr="00380D4A">
              <w:rPr>
                <w:rFonts w:ascii="Arial" w:eastAsia="Calibri" w:hAnsi="Arial" w:cs="Arial"/>
                <w:color w:val="000000"/>
                <w:sz w:val="18"/>
                <w:szCs w:val="18"/>
              </w:rPr>
              <w:t xml:space="preserve"> Square</w:t>
            </w:r>
          </w:p>
        </w:tc>
        <w:tc>
          <w:tcPr>
            <w:tcW w:w="1014" w:type="dxa"/>
          </w:tcPr>
          <w:p w14:paraId="49A7B757"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14" w:type="dxa"/>
          </w:tcPr>
          <w:p w14:paraId="423168C9"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r>
      <w:tr w:rsidR="00380D4A" w:rsidRPr="00380D4A" w14:paraId="66441C19" w14:textId="77777777" w:rsidTr="00380D4A">
        <w:tc>
          <w:tcPr>
            <w:tcW w:w="738" w:type="dxa"/>
            <w:vMerge w:val="restart"/>
          </w:tcPr>
          <w:p w14:paraId="6454F34B"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1</w:t>
            </w:r>
          </w:p>
        </w:tc>
        <w:tc>
          <w:tcPr>
            <w:tcW w:w="1291" w:type="dxa"/>
          </w:tcPr>
          <w:p w14:paraId="2A065FE3"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Regression</w:t>
            </w:r>
            <w:proofErr w:type="spellEnd"/>
          </w:p>
        </w:tc>
        <w:tc>
          <w:tcPr>
            <w:tcW w:w="1476" w:type="dxa"/>
          </w:tcPr>
          <w:p w14:paraId="5199408F"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2.177</w:t>
            </w:r>
          </w:p>
        </w:tc>
        <w:tc>
          <w:tcPr>
            <w:tcW w:w="1014" w:type="dxa"/>
          </w:tcPr>
          <w:p w14:paraId="7F4E9785"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1</w:t>
            </w:r>
          </w:p>
        </w:tc>
        <w:tc>
          <w:tcPr>
            <w:tcW w:w="1415" w:type="dxa"/>
          </w:tcPr>
          <w:p w14:paraId="0517C6E6"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2.136</w:t>
            </w:r>
          </w:p>
        </w:tc>
        <w:tc>
          <w:tcPr>
            <w:tcW w:w="1014" w:type="dxa"/>
          </w:tcPr>
          <w:p w14:paraId="7C362983"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20,074</w:t>
            </w:r>
          </w:p>
        </w:tc>
        <w:tc>
          <w:tcPr>
            <w:tcW w:w="1014" w:type="dxa"/>
          </w:tcPr>
          <w:p w14:paraId="44E37D20"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,000</w:t>
            </w:r>
            <w:r w:rsidRPr="00380D4A">
              <w:rPr>
                <w:rFonts w:ascii="Arial" w:eastAsia="Calibri" w:hAnsi="Arial" w:cs="Arial"/>
                <w:color w:val="000000"/>
                <w:sz w:val="18"/>
                <w:szCs w:val="18"/>
                <w:vertAlign w:val="superscript"/>
              </w:rPr>
              <w:t>b</w:t>
            </w:r>
          </w:p>
        </w:tc>
      </w:tr>
      <w:tr w:rsidR="00380D4A" w:rsidRPr="00380D4A" w14:paraId="6D76A477" w14:textId="77777777" w:rsidTr="00380D4A">
        <w:tc>
          <w:tcPr>
            <w:tcW w:w="738" w:type="dxa"/>
            <w:vMerge/>
          </w:tcPr>
          <w:p w14:paraId="5DF6E55D"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291" w:type="dxa"/>
          </w:tcPr>
          <w:p w14:paraId="63CA0B6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Residual</w:t>
            </w:r>
            <w:proofErr w:type="spellEnd"/>
          </w:p>
        </w:tc>
        <w:tc>
          <w:tcPr>
            <w:tcW w:w="1476" w:type="dxa"/>
          </w:tcPr>
          <w:p w14:paraId="592480D4"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3.870</w:t>
            </w:r>
          </w:p>
        </w:tc>
        <w:tc>
          <w:tcPr>
            <w:tcW w:w="1014" w:type="dxa"/>
          </w:tcPr>
          <w:p w14:paraId="686F1C01"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33</w:t>
            </w:r>
          </w:p>
        </w:tc>
        <w:tc>
          <w:tcPr>
            <w:tcW w:w="1415" w:type="dxa"/>
          </w:tcPr>
          <w:p w14:paraId="09924E26"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0.106</w:t>
            </w:r>
          </w:p>
        </w:tc>
        <w:tc>
          <w:tcPr>
            <w:tcW w:w="1014" w:type="dxa"/>
          </w:tcPr>
          <w:p w14:paraId="4CCCBDFA" w14:textId="77777777" w:rsidR="00380D4A" w:rsidRPr="00380D4A" w:rsidRDefault="00380D4A" w:rsidP="00380D4A">
            <w:pPr>
              <w:autoSpaceDE w:val="0"/>
              <w:autoSpaceDN w:val="0"/>
              <w:adjustRightInd w:val="0"/>
              <w:rPr>
                <w:rFonts w:eastAsia="Calibri"/>
              </w:rPr>
            </w:pPr>
          </w:p>
        </w:tc>
        <w:tc>
          <w:tcPr>
            <w:tcW w:w="1014" w:type="dxa"/>
          </w:tcPr>
          <w:p w14:paraId="65A1062C" w14:textId="77777777" w:rsidR="00380D4A" w:rsidRPr="00380D4A" w:rsidRDefault="00380D4A" w:rsidP="00380D4A">
            <w:pPr>
              <w:autoSpaceDE w:val="0"/>
              <w:autoSpaceDN w:val="0"/>
              <w:adjustRightInd w:val="0"/>
              <w:rPr>
                <w:rFonts w:eastAsia="Calibri"/>
              </w:rPr>
            </w:pPr>
          </w:p>
        </w:tc>
      </w:tr>
      <w:tr w:rsidR="00380D4A" w:rsidRPr="00380D4A" w14:paraId="2F63F1BD" w14:textId="77777777" w:rsidTr="00380D4A">
        <w:tc>
          <w:tcPr>
            <w:tcW w:w="738" w:type="dxa"/>
            <w:vMerge/>
          </w:tcPr>
          <w:p w14:paraId="7B906B4D" w14:textId="77777777" w:rsidR="00380D4A" w:rsidRPr="00380D4A" w:rsidRDefault="00380D4A" w:rsidP="00380D4A">
            <w:pPr>
              <w:autoSpaceDE w:val="0"/>
              <w:autoSpaceDN w:val="0"/>
              <w:adjustRightInd w:val="0"/>
              <w:rPr>
                <w:rFonts w:eastAsia="Calibri"/>
              </w:rPr>
            </w:pPr>
          </w:p>
        </w:tc>
        <w:tc>
          <w:tcPr>
            <w:tcW w:w="1291" w:type="dxa"/>
          </w:tcPr>
          <w:p w14:paraId="6E7175C3"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11BF9F5F"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5.950</w:t>
            </w:r>
          </w:p>
        </w:tc>
        <w:tc>
          <w:tcPr>
            <w:tcW w:w="1014" w:type="dxa"/>
          </w:tcPr>
          <w:p w14:paraId="7F51B7C8"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34</w:t>
            </w:r>
          </w:p>
        </w:tc>
        <w:tc>
          <w:tcPr>
            <w:tcW w:w="1415" w:type="dxa"/>
          </w:tcPr>
          <w:p w14:paraId="7D045D4D" w14:textId="77777777" w:rsidR="00380D4A" w:rsidRPr="00380D4A" w:rsidRDefault="00380D4A" w:rsidP="00380D4A">
            <w:pPr>
              <w:autoSpaceDE w:val="0"/>
              <w:autoSpaceDN w:val="0"/>
              <w:adjustRightInd w:val="0"/>
              <w:rPr>
                <w:rFonts w:eastAsia="Calibri"/>
              </w:rPr>
            </w:pPr>
          </w:p>
        </w:tc>
        <w:tc>
          <w:tcPr>
            <w:tcW w:w="1014" w:type="dxa"/>
          </w:tcPr>
          <w:p w14:paraId="2B7C5786" w14:textId="77777777" w:rsidR="00380D4A" w:rsidRPr="00380D4A" w:rsidRDefault="00380D4A" w:rsidP="00380D4A">
            <w:pPr>
              <w:autoSpaceDE w:val="0"/>
              <w:autoSpaceDN w:val="0"/>
              <w:adjustRightInd w:val="0"/>
              <w:rPr>
                <w:rFonts w:eastAsia="Calibri"/>
              </w:rPr>
            </w:pPr>
          </w:p>
        </w:tc>
        <w:tc>
          <w:tcPr>
            <w:tcW w:w="1014" w:type="dxa"/>
          </w:tcPr>
          <w:p w14:paraId="5C366F98" w14:textId="77777777" w:rsidR="00380D4A" w:rsidRPr="00380D4A" w:rsidRDefault="00380D4A" w:rsidP="00380D4A">
            <w:pPr>
              <w:autoSpaceDE w:val="0"/>
              <w:autoSpaceDN w:val="0"/>
              <w:adjustRightInd w:val="0"/>
              <w:rPr>
                <w:rFonts w:eastAsia="Calibri"/>
              </w:rPr>
            </w:pPr>
          </w:p>
        </w:tc>
      </w:tr>
      <w:tr w:rsidR="00380D4A" w:rsidRPr="00380D4A" w14:paraId="5E286D0A" w14:textId="77777777" w:rsidTr="00380D4A">
        <w:tc>
          <w:tcPr>
            <w:tcW w:w="7962" w:type="dxa"/>
            <w:gridSpan w:val="7"/>
          </w:tcPr>
          <w:p w14:paraId="283D9922"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a. </w:t>
            </w:r>
            <w:proofErr w:type="spellStart"/>
            <w:r w:rsidRPr="00380D4A">
              <w:rPr>
                <w:rFonts w:ascii="Arial" w:eastAsia="Calibri" w:hAnsi="Arial" w:cs="Arial"/>
                <w:color w:val="000000"/>
                <w:sz w:val="18"/>
                <w:szCs w:val="18"/>
              </w:rPr>
              <w:t>Dependent</w:t>
            </w:r>
            <w:proofErr w:type="spellEnd"/>
            <w:r w:rsidRPr="00380D4A">
              <w:rPr>
                <w:rFonts w:ascii="Arial" w:eastAsia="Calibri" w:hAnsi="Arial" w:cs="Arial"/>
                <w:color w:val="000000"/>
                <w:sz w:val="18"/>
                <w:szCs w:val="18"/>
              </w:rPr>
              <w:t xml:space="preserve"> Variable : </w:t>
            </w:r>
            <w:r w:rsidRPr="00380D4A">
              <w:rPr>
                <w:rFonts w:ascii="Arial" w:eastAsia="Calibri" w:hAnsi="Arial" w:cs="Arial" w:hint="cs"/>
                <w:color w:val="000000"/>
                <w:sz w:val="18"/>
                <w:szCs w:val="18"/>
                <w:rtl/>
              </w:rPr>
              <w:t xml:space="preserve">قلق المستقبل </w:t>
            </w:r>
          </w:p>
        </w:tc>
      </w:tr>
      <w:tr w:rsidR="00380D4A" w:rsidRPr="00380D4A" w14:paraId="2C068382" w14:textId="77777777" w:rsidTr="00380D4A">
        <w:tc>
          <w:tcPr>
            <w:tcW w:w="7962" w:type="dxa"/>
            <w:gridSpan w:val="7"/>
          </w:tcPr>
          <w:p w14:paraId="4FEC019B"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b. </w:t>
            </w:r>
            <w:proofErr w:type="spellStart"/>
            <w:r w:rsidRPr="00380D4A">
              <w:rPr>
                <w:rFonts w:ascii="Arial" w:eastAsia="Calibri" w:hAnsi="Arial" w:cs="Arial"/>
                <w:color w:val="000000"/>
                <w:sz w:val="18"/>
                <w:szCs w:val="18"/>
              </w:rPr>
              <w:t>Predictors</w:t>
            </w:r>
            <w:proofErr w:type="spellEnd"/>
            <w:r w:rsidRPr="00380D4A">
              <w:rPr>
                <w:rFonts w:ascii="Arial" w:eastAsia="Calibri" w:hAnsi="Arial" w:cs="Arial"/>
                <w:color w:val="000000"/>
                <w:sz w:val="18"/>
                <w:szCs w:val="18"/>
              </w:rPr>
              <w:t xml:space="preserve">: (Constant), </w:t>
            </w:r>
            <w:r w:rsidRPr="00380D4A">
              <w:rPr>
                <w:rFonts w:ascii="Arial" w:eastAsia="Calibri" w:hAnsi="Arial" w:cs="Arial"/>
                <w:color w:val="000000"/>
                <w:sz w:val="18"/>
                <w:szCs w:val="18"/>
                <w:rtl/>
              </w:rPr>
              <w:t>التدريب</w:t>
            </w:r>
          </w:p>
        </w:tc>
      </w:tr>
    </w:tbl>
    <w:p w14:paraId="10EFD0CB" w14:textId="77777777" w:rsidR="00380D4A" w:rsidRPr="00380D4A" w:rsidRDefault="00380D4A" w:rsidP="00380D4A">
      <w:pPr>
        <w:autoSpaceDE w:val="0"/>
        <w:autoSpaceDN w:val="0"/>
        <w:bidi w:val="0"/>
        <w:adjustRightInd w:val="0"/>
        <w:rPr>
          <w:rFonts w:eastAsia="Calibri"/>
          <w:lang w:val="fr-FR"/>
        </w:rPr>
      </w:pPr>
    </w:p>
    <w:tbl>
      <w:tblPr>
        <w:tblStyle w:val="31"/>
        <w:tblW w:w="10866" w:type="dxa"/>
        <w:jc w:val="center"/>
        <w:tblLayout w:type="fixed"/>
        <w:tblLook w:val="0000" w:firstRow="0" w:lastRow="0" w:firstColumn="0" w:lastColumn="0" w:noHBand="0" w:noVBand="0"/>
      </w:tblPr>
      <w:tblGrid>
        <w:gridCol w:w="943"/>
        <w:gridCol w:w="1276"/>
        <w:gridCol w:w="1418"/>
        <w:gridCol w:w="1417"/>
        <w:gridCol w:w="1418"/>
        <w:gridCol w:w="850"/>
        <w:gridCol w:w="709"/>
        <w:gridCol w:w="1328"/>
        <w:gridCol w:w="798"/>
        <w:gridCol w:w="709"/>
      </w:tblGrid>
      <w:tr w:rsidR="00380D4A" w:rsidRPr="00380D4A" w14:paraId="6D0DE305" w14:textId="77777777" w:rsidTr="00380D4A">
        <w:trPr>
          <w:jc w:val="center"/>
        </w:trPr>
        <w:tc>
          <w:tcPr>
            <w:tcW w:w="10866" w:type="dxa"/>
            <w:gridSpan w:val="10"/>
          </w:tcPr>
          <w:p w14:paraId="5B29C8E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b/>
                <w:bCs/>
                <w:color w:val="000000"/>
                <w:sz w:val="18"/>
                <w:szCs w:val="18"/>
              </w:rPr>
              <w:t>Coefficients</w:t>
            </w:r>
            <w:r w:rsidRPr="00380D4A">
              <w:rPr>
                <w:rFonts w:ascii="Arial" w:eastAsia="Calibri" w:hAnsi="Arial" w:cs="Arial"/>
                <w:b/>
                <w:bCs/>
                <w:color w:val="000000"/>
                <w:sz w:val="18"/>
                <w:szCs w:val="18"/>
                <w:vertAlign w:val="superscript"/>
              </w:rPr>
              <w:t>a</w:t>
            </w:r>
            <w:proofErr w:type="spellEnd"/>
          </w:p>
        </w:tc>
      </w:tr>
      <w:tr w:rsidR="00380D4A" w:rsidRPr="00380D4A" w14:paraId="6562F3ED" w14:textId="77777777" w:rsidTr="00380D4A">
        <w:trPr>
          <w:jc w:val="center"/>
        </w:trPr>
        <w:tc>
          <w:tcPr>
            <w:tcW w:w="2219" w:type="dxa"/>
            <w:gridSpan w:val="2"/>
            <w:vMerge w:val="restart"/>
          </w:tcPr>
          <w:p w14:paraId="48CB1620"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Model</w:t>
            </w:r>
          </w:p>
        </w:tc>
        <w:tc>
          <w:tcPr>
            <w:tcW w:w="2835" w:type="dxa"/>
            <w:gridSpan w:val="2"/>
          </w:tcPr>
          <w:p w14:paraId="321CA54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Unstandardized</w:t>
            </w:r>
            <w:proofErr w:type="spellEnd"/>
            <w:r w:rsidRPr="00380D4A">
              <w:rPr>
                <w:rFonts w:ascii="Arial" w:eastAsia="Calibri" w:hAnsi="Arial" w:cs="Arial"/>
                <w:color w:val="000000"/>
                <w:sz w:val="18"/>
                <w:szCs w:val="18"/>
              </w:rPr>
              <w:t xml:space="preserve"> Coefficients</w:t>
            </w:r>
          </w:p>
        </w:tc>
        <w:tc>
          <w:tcPr>
            <w:tcW w:w="1418" w:type="dxa"/>
          </w:tcPr>
          <w:p w14:paraId="0FFCDACD"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Standardized</w:t>
            </w:r>
            <w:proofErr w:type="spellEnd"/>
            <w:r w:rsidRPr="00380D4A">
              <w:rPr>
                <w:rFonts w:ascii="Arial" w:eastAsia="Calibri" w:hAnsi="Arial" w:cs="Arial"/>
                <w:color w:val="000000"/>
                <w:sz w:val="18"/>
                <w:szCs w:val="18"/>
              </w:rPr>
              <w:t xml:space="preserve"> Coefficients</w:t>
            </w:r>
          </w:p>
        </w:tc>
        <w:tc>
          <w:tcPr>
            <w:tcW w:w="850" w:type="dxa"/>
            <w:vMerge w:val="restart"/>
          </w:tcPr>
          <w:p w14:paraId="7262ADA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t</w:t>
            </w:r>
          </w:p>
        </w:tc>
        <w:tc>
          <w:tcPr>
            <w:tcW w:w="709" w:type="dxa"/>
            <w:vMerge w:val="restart"/>
          </w:tcPr>
          <w:p w14:paraId="4EADE9C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c>
          <w:tcPr>
            <w:tcW w:w="2835" w:type="dxa"/>
            <w:gridSpan w:val="3"/>
          </w:tcPr>
          <w:p w14:paraId="00EED4B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Correlations</w:t>
            </w:r>
            <w:proofErr w:type="spellEnd"/>
          </w:p>
        </w:tc>
      </w:tr>
      <w:tr w:rsidR="00380D4A" w:rsidRPr="00380D4A" w14:paraId="71DA1374" w14:textId="77777777" w:rsidTr="00380D4A">
        <w:trPr>
          <w:jc w:val="center"/>
        </w:trPr>
        <w:tc>
          <w:tcPr>
            <w:tcW w:w="2219" w:type="dxa"/>
            <w:gridSpan w:val="2"/>
            <w:vMerge/>
          </w:tcPr>
          <w:p w14:paraId="2034B294"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418" w:type="dxa"/>
          </w:tcPr>
          <w:p w14:paraId="20B390C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B</w:t>
            </w:r>
          </w:p>
        </w:tc>
        <w:tc>
          <w:tcPr>
            <w:tcW w:w="1417" w:type="dxa"/>
          </w:tcPr>
          <w:p w14:paraId="23C651A1"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Std</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Error</w:t>
            </w:r>
            <w:proofErr w:type="spellEnd"/>
          </w:p>
        </w:tc>
        <w:tc>
          <w:tcPr>
            <w:tcW w:w="1418" w:type="dxa"/>
          </w:tcPr>
          <w:p w14:paraId="0A364277"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Beta</w:t>
            </w:r>
          </w:p>
        </w:tc>
        <w:tc>
          <w:tcPr>
            <w:tcW w:w="850" w:type="dxa"/>
            <w:vMerge/>
          </w:tcPr>
          <w:p w14:paraId="5EA092D0"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709" w:type="dxa"/>
            <w:vMerge/>
          </w:tcPr>
          <w:p w14:paraId="512D2F9F"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328" w:type="dxa"/>
          </w:tcPr>
          <w:p w14:paraId="4D88BC7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Zero-order</w:t>
            </w:r>
            <w:proofErr w:type="spellEnd"/>
          </w:p>
        </w:tc>
        <w:tc>
          <w:tcPr>
            <w:tcW w:w="798" w:type="dxa"/>
          </w:tcPr>
          <w:p w14:paraId="11B38CB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Partial</w:t>
            </w:r>
          </w:p>
        </w:tc>
        <w:tc>
          <w:tcPr>
            <w:tcW w:w="709" w:type="dxa"/>
          </w:tcPr>
          <w:p w14:paraId="302AB7CD"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Part</w:t>
            </w:r>
          </w:p>
        </w:tc>
      </w:tr>
      <w:tr w:rsidR="00380D4A" w:rsidRPr="00380D4A" w14:paraId="6960134C" w14:textId="77777777" w:rsidTr="00380D4A">
        <w:trPr>
          <w:jc w:val="center"/>
        </w:trPr>
        <w:tc>
          <w:tcPr>
            <w:tcW w:w="943" w:type="dxa"/>
            <w:vMerge w:val="restart"/>
          </w:tcPr>
          <w:p w14:paraId="56293D21"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1</w:t>
            </w:r>
          </w:p>
        </w:tc>
        <w:tc>
          <w:tcPr>
            <w:tcW w:w="1276" w:type="dxa"/>
          </w:tcPr>
          <w:p w14:paraId="071AFBB9"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(Constant)</w:t>
            </w:r>
          </w:p>
        </w:tc>
        <w:tc>
          <w:tcPr>
            <w:tcW w:w="1418" w:type="dxa"/>
          </w:tcPr>
          <w:p w14:paraId="3137AECA"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.346</w:t>
            </w:r>
          </w:p>
        </w:tc>
        <w:tc>
          <w:tcPr>
            <w:tcW w:w="1417" w:type="dxa"/>
          </w:tcPr>
          <w:p w14:paraId="40395945"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2.632</w:t>
            </w:r>
          </w:p>
        </w:tc>
        <w:tc>
          <w:tcPr>
            <w:tcW w:w="1418" w:type="dxa"/>
          </w:tcPr>
          <w:p w14:paraId="73227664" w14:textId="77777777" w:rsidR="00380D4A" w:rsidRPr="00380D4A" w:rsidRDefault="00380D4A" w:rsidP="00380D4A">
            <w:pPr>
              <w:autoSpaceDE w:val="0"/>
              <w:autoSpaceDN w:val="0"/>
              <w:adjustRightInd w:val="0"/>
              <w:rPr>
                <w:rFonts w:eastAsia="Calibri"/>
              </w:rPr>
            </w:pPr>
          </w:p>
        </w:tc>
        <w:tc>
          <w:tcPr>
            <w:tcW w:w="850" w:type="dxa"/>
          </w:tcPr>
          <w:p w14:paraId="0C24E1BA"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7,536</w:t>
            </w:r>
          </w:p>
        </w:tc>
        <w:tc>
          <w:tcPr>
            <w:tcW w:w="709" w:type="dxa"/>
          </w:tcPr>
          <w:p w14:paraId="7DF458B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,000</w:t>
            </w:r>
          </w:p>
        </w:tc>
        <w:tc>
          <w:tcPr>
            <w:tcW w:w="1328" w:type="dxa"/>
          </w:tcPr>
          <w:p w14:paraId="21FD1F08" w14:textId="77777777" w:rsidR="00380D4A" w:rsidRPr="00380D4A" w:rsidRDefault="00380D4A" w:rsidP="00380D4A">
            <w:pPr>
              <w:autoSpaceDE w:val="0"/>
              <w:autoSpaceDN w:val="0"/>
              <w:adjustRightInd w:val="0"/>
              <w:rPr>
                <w:rFonts w:eastAsia="Calibri"/>
              </w:rPr>
            </w:pPr>
          </w:p>
        </w:tc>
        <w:tc>
          <w:tcPr>
            <w:tcW w:w="798" w:type="dxa"/>
          </w:tcPr>
          <w:p w14:paraId="069C3D9E" w14:textId="77777777" w:rsidR="00380D4A" w:rsidRPr="00380D4A" w:rsidRDefault="00380D4A" w:rsidP="00380D4A">
            <w:pPr>
              <w:autoSpaceDE w:val="0"/>
              <w:autoSpaceDN w:val="0"/>
              <w:adjustRightInd w:val="0"/>
              <w:rPr>
                <w:rFonts w:eastAsia="Calibri"/>
              </w:rPr>
            </w:pPr>
          </w:p>
        </w:tc>
        <w:tc>
          <w:tcPr>
            <w:tcW w:w="709" w:type="dxa"/>
          </w:tcPr>
          <w:p w14:paraId="32F4835B" w14:textId="77777777" w:rsidR="00380D4A" w:rsidRPr="00380D4A" w:rsidRDefault="00380D4A" w:rsidP="00380D4A">
            <w:pPr>
              <w:autoSpaceDE w:val="0"/>
              <w:autoSpaceDN w:val="0"/>
              <w:adjustRightInd w:val="0"/>
              <w:rPr>
                <w:rFonts w:eastAsia="Calibri"/>
              </w:rPr>
            </w:pPr>
          </w:p>
        </w:tc>
      </w:tr>
      <w:tr w:rsidR="00380D4A" w:rsidRPr="00380D4A" w14:paraId="6D98DB0D" w14:textId="77777777" w:rsidTr="00380D4A">
        <w:trPr>
          <w:jc w:val="center"/>
        </w:trPr>
        <w:tc>
          <w:tcPr>
            <w:tcW w:w="943" w:type="dxa"/>
            <w:vMerge/>
          </w:tcPr>
          <w:p w14:paraId="25D13143" w14:textId="77777777" w:rsidR="00380D4A" w:rsidRPr="00380D4A" w:rsidRDefault="00380D4A" w:rsidP="00380D4A">
            <w:pPr>
              <w:autoSpaceDE w:val="0"/>
              <w:autoSpaceDN w:val="0"/>
              <w:adjustRightInd w:val="0"/>
              <w:rPr>
                <w:rFonts w:eastAsia="Calibri"/>
              </w:rPr>
            </w:pPr>
          </w:p>
        </w:tc>
        <w:tc>
          <w:tcPr>
            <w:tcW w:w="1276" w:type="dxa"/>
          </w:tcPr>
          <w:p w14:paraId="655BAB55"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تعاطي المخدرت </w:t>
            </w:r>
          </w:p>
        </w:tc>
        <w:tc>
          <w:tcPr>
            <w:tcW w:w="1418" w:type="dxa"/>
          </w:tcPr>
          <w:p w14:paraId="08C8CD79"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.075</w:t>
            </w:r>
          </w:p>
        </w:tc>
        <w:tc>
          <w:tcPr>
            <w:tcW w:w="1417" w:type="dxa"/>
          </w:tcPr>
          <w:p w14:paraId="1A7F5C86"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,390</w:t>
            </w:r>
          </w:p>
        </w:tc>
        <w:tc>
          <w:tcPr>
            <w:tcW w:w="1418" w:type="dxa"/>
          </w:tcPr>
          <w:p w14:paraId="230D31A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tl/>
              </w:rPr>
              <w:t>632</w:t>
            </w:r>
            <w:r w:rsidRPr="00380D4A">
              <w:rPr>
                <w:rFonts w:ascii="Arial" w:eastAsia="Calibri" w:hAnsi="Arial" w:cs="Arial"/>
                <w:color w:val="000000"/>
                <w:sz w:val="18"/>
                <w:szCs w:val="18"/>
              </w:rPr>
              <w:t>,</w:t>
            </w:r>
          </w:p>
        </w:tc>
        <w:tc>
          <w:tcPr>
            <w:tcW w:w="850" w:type="dxa"/>
          </w:tcPr>
          <w:p w14:paraId="4C37D878"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4,480</w:t>
            </w:r>
          </w:p>
        </w:tc>
        <w:tc>
          <w:tcPr>
            <w:tcW w:w="709" w:type="dxa"/>
          </w:tcPr>
          <w:p w14:paraId="157861E4"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,000</w:t>
            </w:r>
          </w:p>
        </w:tc>
        <w:tc>
          <w:tcPr>
            <w:tcW w:w="1328" w:type="dxa"/>
          </w:tcPr>
          <w:p w14:paraId="465029B1"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,598</w:t>
            </w:r>
          </w:p>
        </w:tc>
        <w:tc>
          <w:tcPr>
            <w:tcW w:w="798" w:type="dxa"/>
          </w:tcPr>
          <w:p w14:paraId="0C5C382E"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,598</w:t>
            </w:r>
          </w:p>
        </w:tc>
        <w:tc>
          <w:tcPr>
            <w:tcW w:w="709" w:type="dxa"/>
          </w:tcPr>
          <w:p w14:paraId="48E3FE20"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,598</w:t>
            </w:r>
          </w:p>
        </w:tc>
      </w:tr>
      <w:tr w:rsidR="00380D4A" w:rsidRPr="00380D4A" w14:paraId="7348B253" w14:textId="77777777" w:rsidTr="00380D4A">
        <w:trPr>
          <w:jc w:val="center"/>
        </w:trPr>
        <w:tc>
          <w:tcPr>
            <w:tcW w:w="10866" w:type="dxa"/>
            <w:gridSpan w:val="10"/>
          </w:tcPr>
          <w:p w14:paraId="1C18823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a. </w:t>
            </w:r>
            <w:proofErr w:type="spellStart"/>
            <w:r w:rsidRPr="00380D4A">
              <w:rPr>
                <w:rFonts w:ascii="Arial" w:eastAsia="Calibri" w:hAnsi="Arial" w:cs="Arial"/>
                <w:color w:val="000000"/>
                <w:sz w:val="18"/>
                <w:szCs w:val="18"/>
              </w:rPr>
              <w:t>Dependent</w:t>
            </w:r>
            <w:proofErr w:type="spellEnd"/>
            <w:r w:rsidRPr="00380D4A">
              <w:rPr>
                <w:rFonts w:ascii="Arial" w:eastAsia="Calibri" w:hAnsi="Arial" w:cs="Arial"/>
                <w:color w:val="000000"/>
                <w:sz w:val="18"/>
                <w:szCs w:val="18"/>
              </w:rPr>
              <w:t xml:space="preserve"> Variable: </w:t>
            </w:r>
            <w:r w:rsidRPr="00380D4A">
              <w:rPr>
                <w:rFonts w:ascii="Arial" w:eastAsia="Calibri" w:hAnsi="Arial" w:cs="Arial"/>
                <w:color w:val="000000"/>
                <w:sz w:val="18"/>
                <w:szCs w:val="18"/>
                <w:rtl/>
              </w:rPr>
              <w:t>ا</w:t>
            </w:r>
            <w:r w:rsidRPr="00380D4A">
              <w:rPr>
                <w:rFonts w:ascii="Arial" w:eastAsia="Calibri" w:hAnsi="Arial" w:cs="Arial" w:hint="cs"/>
                <w:color w:val="000000"/>
                <w:sz w:val="18"/>
                <w:szCs w:val="18"/>
                <w:rtl/>
              </w:rPr>
              <w:t xml:space="preserve">قلق المستقبل </w:t>
            </w:r>
          </w:p>
        </w:tc>
      </w:tr>
    </w:tbl>
    <w:p w14:paraId="46EE1064" w14:textId="77777777" w:rsidR="00380D4A" w:rsidRPr="00380D4A" w:rsidRDefault="00380D4A" w:rsidP="00380D4A">
      <w:pPr>
        <w:autoSpaceDE w:val="0"/>
        <w:autoSpaceDN w:val="0"/>
        <w:bidi w:val="0"/>
        <w:adjustRightInd w:val="0"/>
        <w:spacing w:line="400" w:lineRule="atLeast"/>
        <w:rPr>
          <w:rFonts w:eastAsia="Calibri"/>
          <w:lang w:val="fr-FR"/>
        </w:rPr>
      </w:pPr>
    </w:p>
    <w:p w14:paraId="35F797EF" w14:textId="77777777" w:rsidR="00380D4A" w:rsidRPr="00380D4A" w:rsidRDefault="00380D4A" w:rsidP="00380D4A">
      <w:pPr>
        <w:autoSpaceDE w:val="0"/>
        <w:autoSpaceDN w:val="0"/>
        <w:bidi w:val="0"/>
        <w:adjustRightInd w:val="0"/>
        <w:spacing w:line="400" w:lineRule="atLeast"/>
        <w:rPr>
          <w:rFonts w:eastAsia="Calibri"/>
          <w:rtl/>
          <w:lang w:val="fr-FR"/>
        </w:rPr>
      </w:pPr>
    </w:p>
    <w:p w14:paraId="768C69DD" w14:textId="77777777" w:rsidR="00380D4A" w:rsidRPr="00380D4A" w:rsidRDefault="00380D4A" w:rsidP="00380D4A">
      <w:pPr>
        <w:autoSpaceDE w:val="0"/>
        <w:autoSpaceDN w:val="0"/>
        <w:bidi w:val="0"/>
        <w:adjustRightInd w:val="0"/>
        <w:rPr>
          <w:rFonts w:eastAsia="Calibri"/>
          <w:lang w:val="fr-FR"/>
        </w:rPr>
      </w:pPr>
    </w:p>
    <w:tbl>
      <w:tblPr>
        <w:tblStyle w:val="31"/>
        <w:tblW w:w="9385" w:type="dxa"/>
        <w:tblInd w:w="-176" w:type="dxa"/>
        <w:tblLayout w:type="fixed"/>
        <w:tblLook w:val="0000" w:firstRow="0" w:lastRow="0" w:firstColumn="0" w:lastColumn="0" w:noHBand="0" w:noVBand="0"/>
      </w:tblPr>
      <w:tblGrid>
        <w:gridCol w:w="1662"/>
        <w:gridCol w:w="2035"/>
        <w:gridCol w:w="1152"/>
        <w:gridCol w:w="2126"/>
        <w:gridCol w:w="1276"/>
        <w:gridCol w:w="1134"/>
      </w:tblGrid>
      <w:tr w:rsidR="00380D4A" w:rsidRPr="00380D4A" w14:paraId="64A28BFD" w14:textId="77777777" w:rsidTr="00380D4A">
        <w:tc>
          <w:tcPr>
            <w:tcW w:w="9385" w:type="dxa"/>
            <w:gridSpan w:val="6"/>
          </w:tcPr>
          <w:p w14:paraId="03C62C6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b/>
                <w:bCs/>
                <w:color w:val="000000"/>
                <w:sz w:val="18"/>
                <w:szCs w:val="18"/>
              </w:rPr>
              <w:lastRenderedPageBreak/>
              <w:t>Correlations</w:t>
            </w:r>
            <w:proofErr w:type="spellEnd"/>
          </w:p>
        </w:tc>
      </w:tr>
      <w:tr w:rsidR="00380D4A" w:rsidRPr="00380D4A" w14:paraId="47BFFD80" w14:textId="77777777" w:rsidTr="00380D4A">
        <w:tc>
          <w:tcPr>
            <w:tcW w:w="3697" w:type="dxa"/>
            <w:gridSpan w:val="2"/>
          </w:tcPr>
          <w:p w14:paraId="4AE14C90" w14:textId="77777777" w:rsidR="00380D4A" w:rsidRPr="00380D4A" w:rsidRDefault="00380D4A" w:rsidP="00380D4A">
            <w:pPr>
              <w:autoSpaceDE w:val="0"/>
              <w:autoSpaceDN w:val="0"/>
              <w:adjustRightInd w:val="0"/>
              <w:rPr>
                <w:rFonts w:eastAsia="Calibri"/>
                <w:lang w:bidi="ar-DZ"/>
              </w:rPr>
            </w:pPr>
          </w:p>
        </w:tc>
        <w:tc>
          <w:tcPr>
            <w:tcW w:w="1152" w:type="dxa"/>
          </w:tcPr>
          <w:p w14:paraId="4043207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hint="cs"/>
                <w:color w:val="000000"/>
                <w:sz w:val="18"/>
                <w:szCs w:val="18"/>
                <w:rtl/>
              </w:rPr>
              <w:t xml:space="preserve">قلق المستقبل </w:t>
            </w:r>
          </w:p>
        </w:tc>
        <w:tc>
          <w:tcPr>
            <w:tcW w:w="2126" w:type="dxa"/>
          </w:tcPr>
          <w:p w14:paraId="6A41E54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hint="cs"/>
                <w:color w:val="000000"/>
                <w:sz w:val="18"/>
                <w:szCs w:val="18"/>
                <w:rtl/>
              </w:rPr>
              <w:t>عدم</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وجود</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الاستقرار</w:t>
            </w:r>
          </w:p>
        </w:tc>
        <w:tc>
          <w:tcPr>
            <w:tcW w:w="1276" w:type="dxa"/>
          </w:tcPr>
          <w:p w14:paraId="7D0693E9"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hint="cs"/>
                <w:color w:val="000000"/>
                <w:sz w:val="18"/>
                <w:szCs w:val="18"/>
                <w:rtl/>
              </w:rPr>
              <w:t>تأثيرات</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الضارة</w:t>
            </w:r>
          </w:p>
        </w:tc>
        <w:tc>
          <w:tcPr>
            <w:tcW w:w="1134" w:type="dxa"/>
          </w:tcPr>
          <w:p w14:paraId="006542C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hint="cs"/>
                <w:color w:val="000000"/>
                <w:sz w:val="18"/>
                <w:szCs w:val="18"/>
                <w:rtl/>
              </w:rPr>
              <w:t>انتشار</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امراض</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نفسية</w:t>
            </w:r>
          </w:p>
        </w:tc>
      </w:tr>
      <w:tr w:rsidR="00380D4A" w:rsidRPr="00380D4A" w14:paraId="12051693" w14:textId="77777777" w:rsidTr="00380D4A">
        <w:tc>
          <w:tcPr>
            <w:tcW w:w="1662" w:type="dxa"/>
            <w:vMerge w:val="restart"/>
          </w:tcPr>
          <w:p w14:paraId="2B6CE13C"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قلق المستقبل</w:t>
            </w:r>
          </w:p>
        </w:tc>
        <w:tc>
          <w:tcPr>
            <w:tcW w:w="2035" w:type="dxa"/>
          </w:tcPr>
          <w:p w14:paraId="0B097279"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Pearson </w:t>
            </w:r>
            <w:proofErr w:type="spellStart"/>
            <w:r w:rsidRPr="00380D4A">
              <w:rPr>
                <w:rFonts w:ascii="Arial" w:eastAsia="Calibri" w:hAnsi="Arial" w:cs="Arial"/>
                <w:color w:val="000000"/>
                <w:sz w:val="18"/>
                <w:szCs w:val="18"/>
              </w:rPr>
              <w:t>Correlation</w:t>
            </w:r>
            <w:proofErr w:type="spellEnd"/>
          </w:p>
        </w:tc>
        <w:tc>
          <w:tcPr>
            <w:tcW w:w="1152" w:type="dxa"/>
          </w:tcPr>
          <w:p w14:paraId="04793DDD"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w:t>
            </w:r>
          </w:p>
        </w:tc>
        <w:tc>
          <w:tcPr>
            <w:tcW w:w="2126" w:type="dxa"/>
          </w:tcPr>
          <w:p w14:paraId="3A46F9B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-,006</w:t>
            </w:r>
          </w:p>
        </w:tc>
        <w:tc>
          <w:tcPr>
            <w:tcW w:w="1276" w:type="dxa"/>
          </w:tcPr>
          <w:p w14:paraId="4FE69E5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,532</w:t>
            </w:r>
            <w:r w:rsidRPr="00380D4A">
              <w:rPr>
                <w:rFonts w:ascii="Arial" w:eastAsia="Calibri" w:hAnsi="Arial" w:cs="Arial"/>
                <w:color w:val="000000"/>
                <w:sz w:val="18"/>
                <w:szCs w:val="18"/>
                <w:vertAlign w:val="superscript"/>
              </w:rPr>
              <w:t>**</w:t>
            </w:r>
          </w:p>
        </w:tc>
        <w:tc>
          <w:tcPr>
            <w:tcW w:w="1134" w:type="dxa"/>
          </w:tcPr>
          <w:p w14:paraId="5D549C8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,694</w:t>
            </w:r>
            <w:r w:rsidRPr="00380D4A">
              <w:rPr>
                <w:rFonts w:ascii="Arial" w:eastAsia="Calibri" w:hAnsi="Arial" w:cs="Arial"/>
                <w:color w:val="000000"/>
                <w:sz w:val="18"/>
                <w:szCs w:val="18"/>
                <w:vertAlign w:val="superscript"/>
              </w:rPr>
              <w:t>**</w:t>
            </w:r>
          </w:p>
        </w:tc>
      </w:tr>
      <w:tr w:rsidR="00380D4A" w:rsidRPr="00380D4A" w14:paraId="395319D3" w14:textId="77777777" w:rsidTr="00380D4A">
        <w:tc>
          <w:tcPr>
            <w:tcW w:w="1662" w:type="dxa"/>
            <w:vMerge/>
          </w:tcPr>
          <w:p w14:paraId="683FB5BB"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6F2BA6D7"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 (2-tailed)</w:t>
            </w:r>
          </w:p>
        </w:tc>
        <w:tc>
          <w:tcPr>
            <w:tcW w:w="1152" w:type="dxa"/>
          </w:tcPr>
          <w:p w14:paraId="78AC731F" w14:textId="77777777" w:rsidR="00380D4A" w:rsidRPr="00380D4A" w:rsidRDefault="00380D4A" w:rsidP="00380D4A">
            <w:pPr>
              <w:autoSpaceDE w:val="0"/>
              <w:autoSpaceDN w:val="0"/>
              <w:adjustRightInd w:val="0"/>
              <w:jc w:val="center"/>
              <w:rPr>
                <w:rFonts w:eastAsia="Calibri"/>
              </w:rPr>
            </w:pPr>
          </w:p>
        </w:tc>
        <w:tc>
          <w:tcPr>
            <w:tcW w:w="2126" w:type="dxa"/>
          </w:tcPr>
          <w:p w14:paraId="0AC9778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,973</w:t>
            </w:r>
          </w:p>
        </w:tc>
        <w:tc>
          <w:tcPr>
            <w:tcW w:w="1276" w:type="dxa"/>
          </w:tcPr>
          <w:p w14:paraId="6DFC4FD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,001</w:t>
            </w:r>
          </w:p>
        </w:tc>
        <w:tc>
          <w:tcPr>
            <w:tcW w:w="1134" w:type="dxa"/>
          </w:tcPr>
          <w:p w14:paraId="038FA900"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,000</w:t>
            </w:r>
          </w:p>
        </w:tc>
      </w:tr>
      <w:tr w:rsidR="00380D4A" w:rsidRPr="00380D4A" w14:paraId="2EAF67EC" w14:textId="77777777" w:rsidTr="00380D4A">
        <w:tc>
          <w:tcPr>
            <w:tcW w:w="1662" w:type="dxa"/>
            <w:vMerge/>
          </w:tcPr>
          <w:p w14:paraId="44128FAA"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171E48B3"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N</w:t>
            </w:r>
          </w:p>
        </w:tc>
        <w:tc>
          <w:tcPr>
            <w:tcW w:w="1152" w:type="dxa"/>
          </w:tcPr>
          <w:p w14:paraId="7FD7A9A1"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2126" w:type="dxa"/>
          </w:tcPr>
          <w:p w14:paraId="0F9384F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tl/>
                <w:lang w:bidi="ar-DZ"/>
              </w:rPr>
            </w:pPr>
            <w:r w:rsidRPr="00380D4A">
              <w:rPr>
                <w:rFonts w:ascii="Arial" w:eastAsia="Calibri" w:hAnsi="Arial" w:cs="Arial"/>
                <w:color w:val="000000"/>
                <w:sz w:val="18"/>
                <w:szCs w:val="18"/>
              </w:rPr>
              <w:t>70</w:t>
            </w:r>
          </w:p>
        </w:tc>
        <w:tc>
          <w:tcPr>
            <w:tcW w:w="1276" w:type="dxa"/>
          </w:tcPr>
          <w:p w14:paraId="295FEA58"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tl/>
                <w:lang w:bidi="ar-DZ"/>
              </w:rPr>
            </w:pPr>
            <w:r w:rsidRPr="00380D4A">
              <w:rPr>
                <w:rFonts w:ascii="Arial" w:eastAsia="Calibri" w:hAnsi="Arial" w:cs="Arial"/>
                <w:color w:val="000000"/>
                <w:sz w:val="18"/>
                <w:szCs w:val="18"/>
              </w:rPr>
              <w:t>70</w:t>
            </w:r>
          </w:p>
        </w:tc>
        <w:tc>
          <w:tcPr>
            <w:tcW w:w="1134" w:type="dxa"/>
          </w:tcPr>
          <w:p w14:paraId="5FADEEC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r>
      <w:tr w:rsidR="00380D4A" w:rsidRPr="00380D4A" w14:paraId="4BFE75EC" w14:textId="77777777" w:rsidTr="00380D4A">
        <w:tc>
          <w:tcPr>
            <w:tcW w:w="1662" w:type="dxa"/>
            <w:vMerge w:val="restart"/>
          </w:tcPr>
          <w:p w14:paraId="1A3291B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tl/>
              </w:rPr>
            </w:pPr>
            <w:r w:rsidRPr="00380D4A">
              <w:rPr>
                <w:rFonts w:ascii="Arial" w:eastAsia="Calibri" w:hAnsi="Arial" w:cs="Arial" w:hint="cs"/>
                <w:color w:val="000000"/>
                <w:sz w:val="18"/>
                <w:szCs w:val="18"/>
                <w:rtl/>
              </w:rPr>
              <w:t>عدم</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وجود</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الاستقرار</w:t>
            </w:r>
          </w:p>
        </w:tc>
        <w:tc>
          <w:tcPr>
            <w:tcW w:w="2035" w:type="dxa"/>
          </w:tcPr>
          <w:p w14:paraId="210CF02D"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Pearson </w:t>
            </w:r>
            <w:proofErr w:type="spellStart"/>
            <w:r w:rsidRPr="00380D4A">
              <w:rPr>
                <w:rFonts w:ascii="Arial" w:eastAsia="Calibri" w:hAnsi="Arial" w:cs="Arial"/>
                <w:color w:val="000000"/>
                <w:sz w:val="18"/>
                <w:szCs w:val="18"/>
              </w:rPr>
              <w:t>Correlation</w:t>
            </w:r>
            <w:proofErr w:type="spellEnd"/>
          </w:p>
        </w:tc>
        <w:tc>
          <w:tcPr>
            <w:tcW w:w="1152" w:type="dxa"/>
          </w:tcPr>
          <w:p w14:paraId="0866A7E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-,006</w:t>
            </w:r>
          </w:p>
        </w:tc>
        <w:tc>
          <w:tcPr>
            <w:tcW w:w="2126" w:type="dxa"/>
          </w:tcPr>
          <w:p w14:paraId="6543C2D9"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w:t>
            </w:r>
          </w:p>
        </w:tc>
        <w:tc>
          <w:tcPr>
            <w:tcW w:w="1276" w:type="dxa"/>
          </w:tcPr>
          <w:p w14:paraId="7396E3A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,172</w:t>
            </w:r>
          </w:p>
        </w:tc>
        <w:tc>
          <w:tcPr>
            <w:tcW w:w="1134" w:type="dxa"/>
          </w:tcPr>
          <w:p w14:paraId="7EA99D24"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,113</w:t>
            </w:r>
          </w:p>
        </w:tc>
      </w:tr>
      <w:tr w:rsidR="00380D4A" w:rsidRPr="00380D4A" w14:paraId="2C7767D4" w14:textId="77777777" w:rsidTr="00380D4A">
        <w:tc>
          <w:tcPr>
            <w:tcW w:w="1662" w:type="dxa"/>
            <w:vMerge/>
          </w:tcPr>
          <w:p w14:paraId="7BFEC4B5"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77CD5C1F"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 (2-tailed)</w:t>
            </w:r>
          </w:p>
        </w:tc>
        <w:tc>
          <w:tcPr>
            <w:tcW w:w="1152" w:type="dxa"/>
          </w:tcPr>
          <w:p w14:paraId="1C54019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,973</w:t>
            </w:r>
          </w:p>
        </w:tc>
        <w:tc>
          <w:tcPr>
            <w:tcW w:w="2126" w:type="dxa"/>
          </w:tcPr>
          <w:p w14:paraId="5DCD6F65" w14:textId="77777777" w:rsidR="00380D4A" w:rsidRPr="00380D4A" w:rsidRDefault="00380D4A" w:rsidP="00380D4A">
            <w:pPr>
              <w:autoSpaceDE w:val="0"/>
              <w:autoSpaceDN w:val="0"/>
              <w:adjustRightInd w:val="0"/>
              <w:jc w:val="center"/>
              <w:rPr>
                <w:rFonts w:eastAsia="Calibri"/>
              </w:rPr>
            </w:pPr>
          </w:p>
        </w:tc>
        <w:tc>
          <w:tcPr>
            <w:tcW w:w="1276" w:type="dxa"/>
          </w:tcPr>
          <w:p w14:paraId="2D374D5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,302</w:t>
            </w:r>
          </w:p>
        </w:tc>
        <w:tc>
          <w:tcPr>
            <w:tcW w:w="1134" w:type="dxa"/>
          </w:tcPr>
          <w:p w14:paraId="3D9F89D4"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,501</w:t>
            </w:r>
          </w:p>
        </w:tc>
      </w:tr>
      <w:tr w:rsidR="00380D4A" w:rsidRPr="00380D4A" w14:paraId="171A2B4E" w14:textId="77777777" w:rsidTr="00380D4A">
        <w:tc>
          <w:tcPr>
            <w:tcW w:w="1662" w:type="dxa"/>
            <w:vMerge/>
          </w:tcPr>
          <w:p w14:paraId="7BD6F35F" w14:textId="77777777" w:rsidR="00380D4A" w:rsidRPr="00380D4A" w:rsidRDefault="00380D4A" w:rsidP="00380D4A">
            <w:pPr>
              <w:autoSpaceDE w:val="0"/>
              <w:autoSpaceDN w:val="0"/>
              <w:adjustRightInd w:val="0"/>
              <w:rPr>
                <w:rFonts w:ascii="Arial" w:eastAsia="Calibri" w:hAnsi="Arial" w:cs="Arial"/>
                <w:color w:val="000000"/>
                <w:sz w:val="18"/>
                <w:szCs w:val="18"/>
                <w:lang w:bidi="ar-DZ"/>
              </w:rPr>
            </w:pPr>
          </w:p>
        </w:tc>
        <w:tc>
          <w:tcPr>
            <w:tcW w:w="2035" w:type="dxa"/>
          </w:tcPr>
          <w:p w14:paraId="00438F0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N</w:t>
            </w:r>
          </w:p>
        </w:tc>
        <w:tc>
          <w:tcPr>
            <w:tcW w:w="1152" w:type="dxa"/>
          </w:tcPr>
          <w:p w14:paraId="3AD2E1A0"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2126" w:type="dxa"/>
          </w:tcPr>
          <w:p w14:paraId="4726880D"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276" w:type="dxa"/>
          </w:tcPr>
          <w:p w14:paraId="2C3E232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134" w:type="dxa"/>
          </w:tcPr>
          <w:p w14:paraId="66D867F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r>
      <w:tr w:rsidR="00380D4A" w:rsidRPr="00380D4A" w14:paraId="76B230C4" w14:textId="77777777" w:rsidTr="00380D4A">
        <w:tc>
          <w:tcPr>
            <w:tcW w:w="1662" w:type="dxa"/>
            <w:vMerge w:val="restart"/>
          </w:tcPr>
          <w:p w14:paraId="61FC135E"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تأثيرات</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الضارة</w:t>
            </w:r>
          </w:p>
        </w:tc>
        <w:tc>
          <w:tcPr>
            <w:tcW w:w="2035" w:type="dxa"/>
          </w:tcPr>
          <w:p w14:paraId="1E7FFAA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Pearson </w:t>
            </w:r>
            <w:proofErr w:type="spellStart"/>
            <w:r w:rsidRPr="00380D4A">
              <w:rPr>
                <w:rFonts w:ascii="Arial" w:eastAsia="Calibri" w:hAnsi="Arial" w:cs="Arial"/>
                <w:color w:val="000000"/>
                <w:sz w:val="18"/>
                <w:szCs w:val="18"/>
              </w:rPr>
              <w:t>Correlation</w:t>
            </w:r>
            <w:proofErr w:type="spellEnd"/>
          </w:p>
        </w:tc>
        <w:tc>
          <w:tcPr>
            <w:tcW w:w="1152" w:type="dxa"/>
          </w:tcPr>
          <w:p w14:paraId="2EBFBC0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,532</w:t>
            </w:r>
            <w:r w:rsidRPr="00380D4A">
              <w:rPr>
                <w:rFonts w:ascii="Arial" w:eastAsia="Calibri" w:hAnsi="Arial" w:cs="Arial"/>
                <w:color w:val="000000"/>
                <w:sz w:val="18"/>
                <w:szCs w:val="18"/>
                <w:vertAlign w:val="superscript"/>
              </w:rPr>
              <w:t>**</w:t>
            </w:r>
          </w:p>
        </w:tc>
        <w:tc>
          <w:tcPr>
            <w:tcW w:w="2126" w:type="dxa"/>
          </w:tcPr>
          <w:p w14:paraId="0C9D067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,172</w:t>
            </w:r>
          </w:p>
        </w:tc>
        <w:tc>
          <w:tcPr>
            <w:tcW w:w="1276" w:type="dxa"/>
          </w:tcPr>
          <w:p w14:paraId="7F0E370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tl/>
              </w:rPr>
            </w:pPr>
            <w:r w:rsidRPr="00380D4A">
              <w:rPr>
                <w:rFonts w:ascii="Arial" w:eastAsia="Calibri" w:hAnsi="Arial" w:cs="Arial"/>
                <w:color w:val="000000"/>
                <w:sz w:val="18"/>
                <w:szCs w:val="18"/>
              </w:rPr>
              <w:t>1</w:t>
            </w:r>
          </w:p>
        </w:tc>
        <w:tc>
          <w:tcPr>
            <w:tcW w:w="1134" w:type="dxa"/>
          </w:tcPr>
          <w:p w14:paraId="5F6311E4"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,524</w:t>
            </w:r>
            <w:r w:rsidRPr="00380D4A">
              <w:rPr>
                <w:rFonts w:ascii="Arial" w:eastAsia="Calibri" w:hAnsi="Arial" w:cs="Arial"/>
                <w:color w:val="000000"/>
                <w:sz w:val="18"/>
                <w:szCs w:val="18"/>
                <w:vertAlign w:val="superscript"/>
              </w:rPr>
              <w:t>**</w:t>
            </w:r>
          </w:p>
        </w:tc>
      </w:tr>
      <w:tr w:rsidR="00380D4A" w:rsidRPr="00380D4A" w14:paraId="47A5EA5B" w14:textId="77777777" w:rsidTr="00380D4A">
        <w:tc>
          <w:tcPr>
            <w:tcW w:w="1662" w:type="dxa"/>
            <w:vMerge/>
          </w:tcPr>
          <w:p w14:paraId="2D05C059"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50B0D472"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 (2-tailed)</w:t>
            </w:r>
          </w:p>
        </w:tc>
        <w:tc>
          <w:tcPr>
            <w:tcW w:w="1152" w:type="dxa"/>
          </w:tcPr>
          <w:p w14:paraId="2AD3098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,001</w:t>
            </w:r>
          </w:p>
        </w:tc>
        <w:tc>
          <w:tcPr>
            <w:tcW w:w="2126" w:type="dxa"/>
          </w:tcPr>
          <w:p w14:paraId="7D208FD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,302</w:t>
            </w:r>
          </w:p>
        </w:tc>
        <w:tc>
          <w:tcPr>
            <w:tcW w:w="1276" w:type="dxa"/>
          </w:tcPr>
          <w:p w14:paraId="653C616F" w14:textId="77777777" w:rsidR="00380D4A" w:rsidRPr="00380D4A" w:rsidRDefault="00380D4A" w:rsidP="00380D4A">
            <w:pPr>
              <w:autoSpaceDE w:val="0"/>
              <w:autoSpaceDN w:val="0"/>
              <w:adjustRightInd w:val="0"/>
              <w:jc w:val="center"/>
              <w:rPr>
                <w:rFonts w:eastAsia="Calibri"/>
              </w:rPr>
            </w:pPr>
          </w:p>
        </w:tc>
        <w:tc>
          <w:tcPr>
            <w:tcW w:w="1134" w:type="dxa"/>
          </w:tcPr>
          <w:p w14:paraId="5872D017"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,001</w:t>
            </w:r>
          </w:p>
        </w:tc>
      </w:tr>
      <w:tr w:rsidR="00380D4A" w:rsidRPr="00380D4A" w14:paraId="6F1155F9" w14:textId="77777777" w:rsidTr="00380D4A">
        <w:tc>
          <w:tcPr>
            <w:tcW w:w="1662" w:type="dxa"/>
            <w:vMerge/>
          </w:tcPr>
          <w:p w14:paraId="431C8365"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37E9877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N</w:t>
            </w:r>
          </w:p>
        </w:tc>
        <w:tc>
          <w:tcPr>
            <w:tcW w:w="1152" w:type="dxa"/>
          </w:tcPr>
          <w:p w14:paraId="14FECEE7"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2126" w:type="dxa"/>
          </w:tcPr>
          <w:p w14:paraId="0E54324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276" w:type="dxa"/>
          </w:tcPr>
          <w:p w14:paraId="4F18EC9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134" w:type="dxa"/>
          </w:tcPr>
          <w:p w14:paraId="0A3A065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r>
      <w:tr w:rsidR="00380D4A" w:rsidRPr="00380D4A" w14:paraId="6999BC27" w14:textId="77777777" w:rsidTr="00380D4A">
        <w:tc>
          <w:tcPr>
            <w:tcW w:w="1662" w:type="dxa"/>
            <w:vMerge w:val="restart"/>
          </w:tcPr>
          <w:p w14:paraId="071C17A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انتشار</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امراض</w:t>
            </w:r>
            <w:r w:rsidRPr="00380D4A">
              <w:rPr>
                <w:rFonts w:ascii="Arial" w:eastAsia="Calibri" w:hAnsi="Arial" w:cs="Arial"/>
                <w:color w:val="000000"/>
                <w:sz w:val="18"/>
                <w:szCs w:val="18"/>
                <w:rtl/>
              </w:rPr>
              <w:t xml:space="preserve"> </w:t>
            </w:r>
            <w:r w:rsidRPr="00380D4A">
              <w:rPr>
                <w:rFonts w:ascii="Arial" w:eastAsia="Calibri" w:hAnsi="Arial" w:cs="Arial" w:hint="cs"/>
                <w:color w:val="000000"/>
                <w:sz w:val="18"/>
                <w:szCs w:val="18"/>
                <w:rtl/>
              </w:rPr>
              <w:t>نفسية</w:t>
            </w:r>
          </w:p>
        </w:tc>
        <w:tc>
          <w:tcPr>
            <w:tcW w:w="2035" w:type="dxa"/>
          </w:tcPr>
          <w:p w14:paraId="5BC47EF1"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Pearson </w:t>
            </w:r>
            <w:proofErr w:type="spellStart"/>
            <w:r w:rsidRPr="00380D4A">
              <w:rPr>
                <w:rFonts w:ascii="Arial" w:eastAsia="Calibri" w:hAnsi="Arial" w:cs="Arial"/>
                <w:color w:val="000000"/>
                <w:sz w:val="18"/>
                <w:szCs w:val="18"/>
              </w:rPr>
              <w:t>Correlation</w:t>
            </w:r>
            <w:proofErr w:type="spellEnd"/>
          </w:p>
        </w:tc>
        <w:tc>
          <w:tcPr>
            <w:tcW w:w="1152" w:type="dxa"/>
          </w:tcPr>
          <w:p w14:paraId="1C46C78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,694</w:t>
            </w:r>
            <w:r w:rsidRPr="00380D4A">
              <w:rPr>
                <w:rFonts w:ascii="Arial" w:eastAsia="Calibri" w:hAnsi="Arial" w:cs="Arial"/>
                <w:color w:val="000000"/>
                <w:sz w:val="18"/>
                <w:szCs w:val="18"/>
                <w:vertAlign w:val="superscript"/>
              </w:rPr>
              <w:t>**</w:t>
            </w:r>
          </w:p>
        </w:tc>
        <w:tc>
          <w:tcPr>
            <w:tcW w:w="2126" w:type="dxa"/>
          </w:tcPr>
          <w:p w14:paraId="6260858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,113</w:t>
            </w:r>
          </w:p>
        </w:tc>
        <w:tc>
          <w:tcPr>
            <w:tcW w:w="1276" w:type="dxa"/>
          </w:tcPr>
          <w:p w14:paraId="2BEFEBA1"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,524</w:t>
            </w:r>
            <w:r w:rsidRPr="00380D4A">
              <w:rPr>
                <w:rFonts w:ascii="Arial" w:eastAsia="Calibri" w:hAnsi="Arial" w:cs="Arial"/>
                <w:color w:val="000000"/>
                <w:sz w:val="18"/>
                <w:szCs w:val="18"/>
                <w:vertAlign w:val="superscript"/>
              </w:rPr>
              <w:t>**</w:t>
            </w:r>
          </w:p>
        </w:tc>
        <w:tc>
          <w:tcPr>
            <w:tcW w:w="1134" w:type="dxa"/>
          </w:tcPr>
          <w:p w14:paraId="2E2F59E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1</w:t>
            </w:r>
          </w:p>
        </w:tc>
      </w:tr>
      <w:tr w:rsidR="00380D4A" w:rsidRPr="00380D4A" w14:paraId="6A4C00A2" w14:textId="77777777" w:rsidTr="00380D4A">
        <w:tc>
          <w:tcPr>
            <w:tcW w:w="1662" w:type="dxa"/>
            <w:vMerge/>
          </w:tcPr>
          <w:p w14:paraId="49D402F4"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65821BDC"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 (2-tailed)</w:t>
            </w:r>
          </w:p>
        </w:tc>
        <w:tc>
          <w:tcPr>
            <w:tcW w:w="1152" w:type="dxa"/>
          </w:tcPr>
          <w:p w14:paraId="4B73C33A"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,000</w:t>
            </w:r>
          </w:p>
        </w:tc>
        <w:tc>
          <w:tcPr>
            <w:tcW w:w="2126" w:type="dxa"/>
          </w:tcPr>
          <w:p w14:paraId="33156F0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,501</w:t>
            </w:r>
          </w:p>
        </w:tc>
        <w:tc>
          <w:tcPr>
            <w:tcW w:w="1276" w:type="dxa"/>
          </w:tcPr>
          <w:p w14:paraId="585102AF"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,001</w:t>
            </w:r>
          </w:p>
        </w:tc>
        <w:tc>
          <w:tcPr>
            <w:tcW w:w="1134" w:type="dxa"/>
          </w:tcPr>
          <w:p w14:paraId="36E0D4AF" w14:textId="77777777" w:rsidR="00380D4A" w:rsidRPr="00380D4A" w:rsidRDefault="00380D4A" w:rsidP="00380D4A">
            <w:pPr>
              <w:autoSpaceDE w:val="0"/>
              <w:autoSpaceDN w:val="0"/>
              <w:adjustRightInd w:val="0"/>
              <w:jc w:val="center"/>
              <w:rPr>
                <w:rFonts w:eastAsia="Calibri"/>
              </w:rPr>
            </w:pPr>
          </w:p>
        </w:tc>
      </w:tr>
      <w:tr w:rsidR="00380D4A" w:rsidRPr="00380D4A" w14:paraId="0B2FC28E" w14:textId="77777777" w:rsidTr="00380D4A">
        <w:tc>
          <w:tcPr>
            <w:tcW w:w="1662" w:type="dxa"/>
            <w:vMerge/>
          </w:tcPr>
          <w:p w14:paraId="00C13680"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2035" w:type="dxa"/>
          </w:tcPr>
          <w:p w14:paraId="0F54725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N</w:t>
            </w:r>
          </w:p>
        </w:tc>
        <w:tc>
          <w:tcPr>
            <w:tcW w:w="1152" w:type="dxa"/>
          </w:tcPr>
          <w:p w14:paraId="35B34308"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2126" w:type="dxa"/>
          </w:tcPr>
          <w:p w14:paraId="391F5D90"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276" w:type="dxa"/>
          </w:tcPr>
          <w:p w14:paraId="035542C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c>
          <w:tcPr>
            <w:tcW w:w="1134" w:type="dxa"/>
          </w:tcPr>
          <w:p w14:paraId="78EF30C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70</w:t>
            </w:r>
          </w:p>
        </w:tc>
      </w:tr>
      <w:tr w:rsidR="00380D4A" w:rsidRPr="00380D4A" w14:paraId="49490528" w14:textId="77777777" w:rsidTr="00380D4A">
        <w:tc>
          <w:tcPr>
            <w:tcW w:w="9385" w:type="dxa"/>
            <w:gridSpan w:val="6"/>
          </w:tcPr>
          <w:p w14:paraId="42476DB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Correlation</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is</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significant</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at</w:t>
            </w:r>
            <w:proofErr w:type="spellEnd"/>
            <w:r w:rsidRPr="00380D4A">
              <w:rPr>
                <w:rFonts w:ascii="Arial" w:eastAsia="Calibri" w:hAnsi="Arial" w:cs="Arial"/>
                <w:color w:val="000000"/>
                <w:sz w:val="18"/>
                <w:szCs w:val="18"/>
              </w:rPr>
              <w:t xml:space="preserve"> the 0.01 </w:t>
            </w:r>
            <w:proofErr w:type="spellStart"/>
            <w:r w:rsidRPr="00380D4A">
              <w:rPr>
                <w:rFonts w:ascii="Arial" w:eastAsia="Calibri" w:hAnsi="Arial" w:cs="Arial"/>
                <w:color w:val="000000"/>
                <w:sz w:val="18"/>
                <w:szCs w:val="18"/>
              </w:rPr>
              <w:t>level</w:t>
            </w:r>
            <w:proofErr w:type="spellEnd"/>
            <w:r w:rsidRPr="00380D4A">
              <w:rPr>
                <w:rFonts w:ascii="Arial" w:eastAsia="Calibri" w:hAnsi="Arial" w:cs="Arial"/>
                <w:color w:val="000000"/>
                <w:sz w:val="18"/>
                <w:szCs w:val="18"/>
              </w:rPr>
              <w:t xml:space="preserve"> (2-tailed).</w:t>
            </w:r>
          </w:p>
        </w:tc>
      </w:tr>
      <w:tr w:rsidR="00380D4A" w:rsidRPr="00380D4A" w14:paraId="6E00510A" w14:textId="77777777" w:rsidTr="00380D4A">
        <w:tc>
          <w:tcPr>
            <w:tcW w:w="9385" w:type="dxa"/>
            <w:gridSpan w:val="6"/>
          </w:tcPr>
          <w:p w14:paraId="1157BD2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Correlation</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is</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significant</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at</w:t>
            </w:r>
            <w:proofErr w:type="spellEnd"/>
            <w:r w:rsidRPr="00380D4A">
              <w:rPr>
                <w:rFonts w:ascii="Arial" w:eastAsia="Calibri" w:hAnsi="Arial" w:cs="Arial"/>
                <w:color w:val="000000"/>
                <w:sz w:val="18"/>
                <w:szCs w:val="18"/>
              </w:rPr>
              <w:t xml:space="preserve"> the 0.05 </w:t>
            </w:r>
            <w:proofErr w:type="spellStart"/>
            <w:r w:rsidRPr="00380D4A">
              <w:rPr>
                <w:rFonts w:ascii="Arial" w:eastAsia="Calibri" w:hAnsi="Arial" w:cs="Arial"/>
                <w:color w:val="000000"/>
                <w:sz w:val="18"/>
                <w:szCs w:val="18"/>
              </w:rPr>
              <w:t>level</w:t>
            </w:r>
            <w:proofErr w:type="spellEnd"/>
            <w:r w:rsidRPr="00380D4A">
              <w:rPr>
                <w:rFonts w:ascii="Arial" w:eastAsia="Calibri" w:hAnsi="Arial" w:cs="Arial"/>
                <w:color w:val="000000"/>
                <w:sz w:val="18"/>
                <w:szCs w:val="18"/>
              </w:rPr>
              <w:t xml:space="preserve"> (2-tailed).</w:t>
            </w:r>
          </w:p>
        </w:tc>
      </w:tr>
    </w:tbl>
    <w:p w14:paraId="1D31DE9A" w14:textId="77777777" w:rsidR="00380D4A" w:rsidRPr="00380D4A" w:rsidRDefault="00380D4A" w:rsidP="00380D4A">
      <w:pPr>
        <w:autoSpaceDE w:val="0"/>
        <w:autoSpaceDN w:val="0"/>
        <w:bidi w:val="0"/>
        <w:adjustRightInd w:val="0"/>
        <w:spacing w:line="400" w:lineRule="atLeast"/>
        <w:rPr>
          <w:rFonts w:eastAsia="Calibri"/>
        </w:rPr>
      </w:pPr>
    </w:p>
    <w:p w14:paraId="1D357810" w14:textId="77777777" w:rsidR="00380D4A" w:rsidRPr="00380D4A" w:rsidRDefault="00380D4A" w:rsidP="00380D4A">
      <w:pPr>
        <w:autoSpaceDE w:val="0"/>
        <w:autoSpaceDN w:val="0"/>
        <w:bidi w:val="0"/>
        <w:adjustRightInd w:val="0"/>
        <w:rPr>
          <w:rFonts w:eastAsia="Calibri"/>
        </w:rPr>
      </w:pPr>
    </w:p>
    <w:tbl>
      <w:tblPr>
        <w:tblStyle w:val="31"/>
        <w:tblW w:w="11316" w:type="dxa"/>
        <w:jc w:val="center"/>
        <w:tblLayout w:type="fixed"/>
        <w:tblLook w:val="0000" w:firstRow="0" w:lastRow="0" w:firstColumn="0" w:lastColumn="0" w:noHBand="0" w:noVBand="0"/>
      </w:tblPr>
      <w:tblGrid>
        <w:gridCol w:w="898"/>
        <w:gridCol w:w="1732"/>
        <w:gridCol w:w="1040"/>
        <w:gridCol w:w="1040"/>
        <w:gridCol w:w="725"/>
        <w:gridCol w:w="725"/>
        <w:gridCol w:w="996"/>
        <w:gridCol w:w="1040"/>
        <w:gridCol w:w="1040"/>
        <w:gridCol w:w="1040"/>
        <w:gridCol w:w="1040"/>
      </w:tblGrid>
      <w:tr w:rsidR="00380D4A" w:rsidRPr="00380D4A" w14:paraId="2132EF26" w14:textId="77777777" w:rsidTr="00380D4A">
        <w:trPr>
          <w:trHeight w:val="322"/>
          <w:jc w:val="center"/>
        </w:trPr>
        <w:tc>
          <w:tcPr>
            <w:tcW w:w="11316" w:type="dxa"/>
            <w:gridSpan w:val="11"/>
          </w:tcPr>
          <w:p w14:paraId="274BC78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t xml:space="preserve">Independent </w:t>
            </w:r>
            <w:proofErr w:type="spellStart"/>
            <w:r w:rsidRPr="00380D4A">
              <w:rPr>
                <w:rFonts w:ascii="Arial" w:eastAsia="Calibri" w:hAnsi="Arial" w:cs="Arial"/>
                <w:b/>
                <w:bCs/>
                <w:color w:val="000000"/>
                <w:sz w:val="18"/>
                <w:szCs w:val="18"/>
              </w:rPr>
              <w:t>Samples</w:t>
            </w:r>
            <w:proofErr w:type="spellEnd"/>
            <w:r w:rsidRPr="00380D4A">
              <w:rPr>
                <w:rFonts w:ascii="Arial" w:eastAsia="Calibri" w:hAnsi="Arial" w:cs="Arial"/>
                <w:b/>
                <w:bCs/>
                <w:color w:val="000000"/>
                <w:sz w:val="18"/>
                <w:szCs w:val="18"/>
              </w:rPr>
              <w:t xml:space="preserve"> Test</w:t>
            </w:r>
          </w:p>
        </w:tc>
      </w:tr>
      <w:tr w:rsidR="00380D4A" w:rsidRPr="00380D4A" w14:paraId="1D910DBA" w14:textId="77777777" w:rsidTr="00380D4A">
        <w:trPr>
          <w:trHeight w:val="342"/>
          <w:jc w:val="center"/>
        </w:trPr>
        <w:tc>
          <w:tcPr>
            <w:tcW w:w="2630" w:type="dxa"/>
            <w:gridSpan w:val="2"/>
            <w:vMerge w:val="restart"/>
          </w:tcPr>
          <w:p w14:paraId="3A0D3B81" w14:textId="77777777" w:rsidR="00380D4A" w:rsidRPr="00380D4A" w:rsidRDefault="00380D4A" w:rsidP="00380D4A">
            <w:pPr>
              <w:autoSpaceDE w:val="0"/>
              <w:autoSpaceDN w:val="0"/>
              <w:adjustRightInd w:val="0"/>
              <w:rPr>
                <w:rFonts w:eastAsia="Calibri"/>
                <w:sz w:val="18"/>
                <w:szCs w:val="18"/>
              </w:rPr>
            </w:pPr>
          </w:p>
        </w:tc>
        <w:tc>
          <w:tcPr>
            <w:tcW w:w="2080" w:type="dxa"/>
            <w:gridSpan w:val="2"/>
          </w:tcPr>
          <w:p w14:paraId="28B08E4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Levene's</w:t>
            </w:r>
            <w:proofErr w:type="spellEnd"/>
            <w:r w:rsidRPr="00380D4A">
              <w:rPr>
                <w:rFonts w:ascii="Arial" w:eastAsia="Calibri" w:hAnsi="Arial" w:cs="Arial"/>
                <w:color w:val="000000"/>
                <w:sz w:val="18"/>
                <w:szCs w:val="18"/>
              </w:rPr>
              <w:t xml:space="preserve"> Test for </w:t>
            </w:r>
            <w:proofErr w:type="spellStart"/>
            <w:r w:rsidRPr="00380D4A">
              <w:rPr>
                <w:rFonts w:ascii="Arial" w:eastAsia="Calibri" w:hAnsi="Arial" w:cs="Arial"/>
                <w:color w:val="000000"/>
                <w:sz w:val="18"/>
                <w:szCs w:val="18"/>
              </w:rPr>
              <w:t>Equality</w:t>
            </w:r>
            <w:proofErr w:type="spellEnd"/>
            <w:r w:rsidRPr="00380D4A">
              <w:rPr>
                <w:rFonts w:ascii="Arial" w:eastAsia="Calibri" w:hAnsi="Arial" w:cs="Arial"/>
                <w:color w:val="000000"/>
                <w:sz w:val="18"/>
                <w:szCs w:val="18"/>
              </w:rPr>
              <w:t xml:space="preserve"> of Variances</w:t>
            </w:r>
          </w:p>
        </w:tc>
        <w:tc>
          <w:tcPr>
            <w:tcW w:w="6606" w:type="dxa"/>
            <w:gridSpan w:val="7"/>
          </w:tcPr>
          <w:p w14:paraId="184EAEB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 xml:space="preserve">t-test for </w:t>
            </w:r>
            <w:proofErr w:type="spellStart"/>
            <w:r w:rsidRPr="00380D4A">
              <w:rPr>
                <w:rFonts w:ascii="Arial" w:eastAsia="Calibri" w:hAnsi="Arial" w:cs="Arial"/>
                <w:color w:val="000000"/>
                <w:sz w:val="18"/>
                <w:szCs w:val="18"/>
              </w:rPr>
              <w:t>Equality</w:t>
            </w:r>
            <w:proofErr w:type="spellEnd"/>
            <w:r w:rsidRPr="00380D4A">
              <w:rPr>
                <w:rFonts w:ascii="Arial" w:eastAsia="Calibri" w:hAnsi="Arial" w:cs="Arial"/>
                <w:color w:val="000000"/>
                <w:sz w:val="18"/>
                <w:szCs w:val="18"/>
              </w:rPr>
              <w:t xml:space="preserve"> of </w:t>
            </w:r>
            <w:proofErr w:type="spellStart"/>
            <w:r w:rsidRPr="00380D4A">
              <w:rPr>
                <w:rFonts w:ascii="Arial" w:eastAsia="Calibri" w:hAnsi="Arial" w:cs="Arial"/>
                <w:color w:val="000000"/>
                <w:sz w:val="18"/>
                <w:szCs w:val="18"/>
              </w:rPr>
              <w:t>Means</w:t>
            </w:r>
            <w:proofErr w:type="spellEnd"/>
          </w:p>
        </w:tc>
      </w:tr>
      <w:tr w:rsidR="00380D4A" w:rsidRPr="00380D4A" w14:paraId="5D835540" w14:textId="77777777" w:rsidTr="00380D4A">
        <w:trPr>
          <w:trHeight w:val="155"/>
          <w:jc w:val="center"/>
        </w:trPr>
        <w:tc>
          <w:tcPr>
            <w:tcW w:w="2630" w:type="dxa"/>
            <w:gridSpan w:val="2"/>
            <w:vMerge/>
          </w:tcPr>
          <w:p w14:paraId="60C86658"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vMerge w:val="restart"/>
          </w:tcPr>
          <w:p w14:paraId="030B2CA4"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40" w:type="dxa"/>
            <w:vMerge w:val="restart"/>
          </w:tcPr>
          <w:p w14:paraId="5EBC4DE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c>
          <w:tcPr>
            <w:tcW w:w="725" w:type="dxa"/>
            <w:vMerge w:val="restart"/>
          </w:tcPr>
          <w:p w14:paraId="79060F01"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t</w:t>
            </w:r>
          </w:p>
        </w:tc>
        <w:tc>
          <w:tcPr>
            <w:tcW w:w="725" w:type="dxa"/>
            <w:vMerge w:val="restart"/>
          </w:tcPr>
          <w:p w14:paraId="787A9A0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996" w:type="dxa"/>
            <w:vMerge w:val="restart"/>
          </w:tcPr>
          <w:p w14:paraId="127360A6"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 (2-tailed)</w:t>
            </w:r>
          </w:p>
        </w:tc>
        <w:tc>
          <w:tcPr>
            <w:tcW w:w="1040" w:type="dxa"/>
            <w:vMerge w:val="restart"/>
          </w:tcPr>
          <w:p w14:paraId="6F4F880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MeanDifference</w:t>
            </w:r>
            <w:proofErr w:type="spellEnd"/>
          </w:p>
        </w:tc>
        <w:tc>
          <w:tcPr>
            <w:tcW w:w="1040" w:type="dxa"/>
            <w:vMerge w:val="restart"/>
          </w:tcPr>
          <w:p w14:paraId="5921AE69"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Std</w:t>
            </w:r>
            <w:proofErr w:type="spellEnd"/>
            <w:r w:rsidRPr="00380D4A">
              <w:rPr>
                <w:rFonts w:ascii="Arial" w:eastAsia="Calibri" w:hAnsi="Arial" w:cs="Arial"/>
                <w:color w:val="000000"/>
                <w:sz w:val="18"/>
                <w:szCs w:val="18"/>
              </w:rPr>
              <w:t xml:space="preserve">. </w:t>
            </w:r>
            <w:proofErr w:type="spellStart"/>
            <w:r w:rsidRPr="00380D4A">
              <w:rPr>
                <w:rFonts w:ascii="Arial" w:eastAsia="Calibri" w:hAnsi="Arial" w:cs="Arial"/>
                <w:color w:val="000000"/>
                <w:sz w:val="18"/>
                <w:szCs w:val="18"/>
              </w:rPr>
              <w:t>ErrorDifference</w:t>
            </w:r>
            <w:proofErr w:type="spellEnd"/>
          </w:p>
        </w:tc>
        <w:tc>
          <w:tcPr>
            <w:tcW w:w="2080" w:type="dxa"/>
            <w:gridSpan w:val="2"/>
          </w:tcPr>
          <w:p w14:paraId="7C2CCB61"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 xml:space="preserve">95% Confidence </w:t>
            </w:r>
            <w:proofErr w:type="spellStart"/>
            <w:r w:rsidRPr="00380D4A">
              <w:rPr>
                <w:rFonts w:ascii="Arial" w:eastAsia="Calibri" w:hAnsi="Arial" w:cs="Arial"/>
                <w:color w:val="000000"/>
                <w:sz w:val="18"/>
                <w:szCs w:val="18"/>
              </w:rPr>
              <w:t>Interval</w:t>
            </w:r>
            <w:proofErr w:type="spellEnd"/>
            <w:r w:rsidRPr="00380D4A">
              <w:rPr>
                <w:rFonts w:ascii="Arial" w:eastAsia="Calibri" w:hAnsi="Arial" w:cs="Arial"/>
                <w:color w:val="000000"/>
                <w:sz w:val="18"/>
                <w:szCs w:val="18"/>
              </w:rPr>
              <w:t xml:space="preserve"> of the </w:t>
            </w:r>
            <w:proofErr w:type="spellStart"/>
            <w:r w:rsidRPr="00380D4A">
              <w:rPr>
                <w:rFonts w:ascii="Arial" w:eastAsia="Calibri" w:hAnsi="Arial" w:cs="Arial"/>
                <w:color w:val="000000"/>
                <w:sz w:val="18"/>
                <w:szCs w:val="18"/>
              </w:rPr>
              <w:t>Difference</w:t>
            </w:r>
            <w:proofErr w:type="spellEnd"/>
          </w:p>
        </w:tc>
      </w:tr>
      <w:tr w:rsidR="00380D4A" w:rsidRPr="00380D4A" w14:paraId="79DFAFEF" w14:textId="77777777" w:rsidTr="00380D4A">
        <w:trPr>
          <w:trHeight w:val="155"/>
          <w:jc w:val="center"/>
        </w:trPr>
        <w:tc>
          <w:tcPr>
            <w:tcW w:w="2630" w:type="dxa"/>
            <w:gridSpan w:val="2"/>
            <w:vMerge/>
          </w:tcPr>
          <w:p w14:paraId="126A729C"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vMerge/>
          </w:tcPr>
          <w:p w14:paraId="18BB95E7"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vMerge/>
          </w:tcPr>
          <w:p w14:paraId="6F72807A"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725" w:type="dxa"/>
            <w:vMerge/>
          </w:tcPr>
          <w:p w14:paraId="16B7C60E"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725" w:type="dxa"/>
            <w:vMerge/>
          </w:tcPr>
          <w:p w14:paraId="2335B29F"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996" w:type="dxa"/>
            <w:vMerge/>
          </w:tcPr>
          <w:p w14:paraId="5E1245B1"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vMerge/>
          </w:tcPr>
          <w:p w14:paraId="7E087F86"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vMerge/>
          </w:tcPr>
          <w:p w14:paraId="27112AEC"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040" w:type="dxa"/>
          </w:tcPr>
          <w:p w14:paraId="58A86125"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Lower</w:t>
            </w:r>
            <w:proofErr w:type="spellEnd"/>
          </w:p>
        </w:tc>
        <w:tc>
          <w:tcPr>
            <w:tcW w:w="1040" w:type="dxa"/>
          </w:tcPr>
          <w:p w14:paraId="4EA3B83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Upper</w:t>
            </w:r>
            <w:proofErr w:type="spellEnd"/>
          </w:p>
        </w:tc>
      </w:tr>
      <w:tr w:rsidR="00380D4A" w:rsidRPr="00380D4A" w14:paraId="309AEE79" w14:textId="77777777" w:rsidTr="00380D4A">
        <w:trPr>
          <w:trHeight w:val="342"/>
          <w:jc w:val="center"/>
        </w:trPr>
        <w:tc>
          <w:tcPr>
            <w:tcW w:w="898" w:type="dxa"/>
            <w:vMerge w:val="restart"/>
          </w:tcPr>
          <w:p w14:paraId="156D515F"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تعاطي المخذرات</w:t>
            </w:r>
          </w:p>
        </w:tc>
        <w:tc>
          <w:tcPr>
            <w:tcW w:w="1732" w:type="dxa"/>
          </w:tcPr>
          <w:p w14:paraId="1DD7726B"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Equal</w:t>
            </w:r>
            <w:proofErr w:type="spellEnd"/>
            <w:r w:rsidRPr="00380D4A">
              <w:rPr>
                <w:rFonts w:ascii="Arial" w:eastAsia="Calibri" w:hAnsi="Arial" w:cs="Arial"/>
                <w:color w:val="000000"/>
                <w:sz w:val="18"/>
                <w:szCs w:val="18"/>
              </w:rPr>
              <w:t xml:space="preserve"> variances </w:t>
            </w:r>
            <w:proofErr w:type="spellStart"/>
            <w:r w:rsidRPr="00380D4A">
              <w:rPr>
                <w:rFonts w:ascii="Arial" w:eastAsia="Calibri" w:hAnsi="Arial" w:cs="Arial"/>
                <w:color w:val="000000"/>
                <w:sz w:val="18"/>
                <w:szCs w:val="18"/>
              </w:rPr>
              <w:t>assumed</w:t>
            </w:r>
            <w:proofErr w:type="spellEnd"/>
          </w:p>
        </w:tc>
        <w:tc>
          <w:tcPr>
            <w:tcW w:w="1040" w:type="dxa"/>
          </w:tcPr>
          <w:p w14:paraId="6D4D4298"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,456</w:t>
            </w:r>
          </w:p>
        </w:tc>
        <w:tc>
          <w:tcPr>
            <w:tcW w:w="1040" w:type="dxa"/>
          </w:tcPr>
          <w:p w14:paraId="4800A53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,504</w:t>
            </w:r>
          </w:p>
        </w:tc>
        <w:tc>
          <w:tcPr>
            <w:tcW w:w="725" w:type="dxa"/>
          </w:tcPr>
          <w:p w14:paraId="5BD04E9B"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1,270</w:t>
            </w:r>
          </w:p>
        </w:tc>
        <w:tc>
          <w:tcPr>
            <w:tcW w:w="725" w:type="dxa"/>
          </w:tcPr>
          <w:p w14:paraId="61647FA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36</w:t>
            </w:r>
          </w:p>
        </w:tc>
        <w:tc>
          <w:tcPr>
            <w:tcW w:w="996" w:type="dxa"/>
          </w:tcPr>
          <w:p w14:paraId="6782005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,212</w:t>
            </w:r>
          </w:p>
        </w:tc>
        <w:tc>
          <w:tcPr>
            <w:tcW w:w="1040" w:type="dxa"/>
          </w:tcPr>
          <w:p w14:paraId="0154A95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,18629</w:t>
            </w:r>
          </w:p>
        </w:tc>
        <w:tc>
          <w:tcPr>
            <w:tcW w:w="1040" w:type="dxa"/>
          </w:tcPr>
          <w:p w14:paraId="27F0E88A"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,14672</w:t>
            </w:r>
          </w:p>
        </w:tc>
        <w:tc>
          <w:tcPr>
            <w:tcW w:w="1040" w:type="dxa"/>
          </w:tcPr>
          <w:p w14:paraId="6015B49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-,11128</w:t>
            </w:r>
          </w:p>
        </w:tc>
        <w:tc>
          <w:tcPr>
            <w:tcW w:w="1040" w:type="dxa"/>
          </w:tcPr>
          <w:p w14:paraId="3BBF2FD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tl/>
              </w:rPr>
            </w:pPr>
            <w:r w:rsidRPr="00380D4A">
              <w:rPr>
                <w:rFonts w:ascii="Arial" w:eastAsia="Calibri" w:hAnsi="Arial" w:cs="Arial"/>
                <w:color w:val="000000"/>
                <w:sz w:val="18"/>
                <w:szCs w:val="18"/>
              </w:rPr>
              <w:t>,48385</w:t>
            </w:r>
          </w:p>
        </w:tc>
      </w:tr>
      <w:tr w:rsidR="00380D4A" w:rsidRPr="00380D4A" w14:paraId="6FAB4E0E" w14:textId="77777777" w:rsidTr="00380D4A">
        <w:trPr>
          <w:trHeight w:val="155"/>
          <w:jc w:val="center"/>
        </w:trPr>
        <w:tc>
          <w:tcPr>
            <w:tcW w:w="898" w:type="dxa"/>
            <w:vMerge/>
          </w:tcPr>
          <w:p w14:paraId="42BB679B"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732" w:type="dxa"/>
          </w:tcPr>
          <w:p w14:paraId="2A82825F"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Equal</w:t>
            </w:r>
            <w:proofErr w:type="spellEnd"/>
            <w:r w:rsidRPr="00380D4A">
              <w:rPr>
                <w:rFonts w:ascii="Arial" w:eastAsia="Calibri" w:hAnsi="Arial" w:cs="Arial"/>
                <w:color w:val="000000"/>
                <w:sz w:val="18"/>
                <w:szCs w:val="18"/>
              </w:rPr>
              <w:t xml:space="preserve"> variances not </w:t>
            </w:r>
            <w:proofErr w:type="spellStart"/>
            <w:r w:rsidRPr="00380D4A">
              <w:rPr>
                <w:rFonts w:ascii="Arial" w:eastAsia="Calibri" w:hAnsi="Arial" w:cs="Arial"/>
                <w:color w:val="000000"/>
                <w:sz w:val="18"/>
                <w:szCs w:val="18"/>
              </w:rPr>
              <w:t>assumed</w:t>
            </w:r>
            <w:proofErr w:type="spellEnd"/>
          </w:p>
        </w:tc>
        <w:tc>
          <w:tcPr>
            <w:tcW w:w="1040" w:type="dxa"/>
          </w:tcPr>
          <w:p w14:paraId="6BD040EA" w14:textId="77777777" w:rsidR="00380D4A" w:rsidRPr="00380D4A" w:rsidRDefault="00380D4A" w:rsidP="00380D4A">
            <w:pPr>
              <w:autoSpaceDE w:val="0"/>
              <w:autoSpaceDN w:val="0"/>
              <w:adjustRightInd w:val="0"/>
              <w:rPr>
                <w:rFonts w:eastAsia="Calibri"/>
                <w:sz w:val="18"/>
                <w:szCs w:val="18"/>
              </w:rPr>
            </w:pPr>
          </w:p>
        </w:tc>
        <w:tc>
          <w:tcPr>
            <w:tcW w:w="1040" w:type="dxa"/>
          </w:tcPr>
          <w:p w14:paraId="2F573902" w14:textId="77777777" w:rsidR="00380D4A" w:rsidRPr="00380D4A" w:rsidRDefault="00380D4A" w:rsidP="00380D4A">
            <w:pPr>
              <w:autoSpaceDE w:val="0"/>
              <w:autoSpaceDN w:val="0"/>
              <w:adjustRightInd w:val="0"/>
              <w:rPr>
                <w:rFonts w:eastAsia="Calibri"/>
                <w:sz w:val="18"/>
                <w:szCs w:val="18"/>
              </w:rPr>
            </w:pPr>
          </w:p>
        </w:tc>
        <w:tc>
          <w:tcPr>
            <w:tcW w:w="725" w:type="dxa"/>
          </w:tcPr>
          <w:p w14:paraId="4032E010"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1,501</w:t>
            </w:r>
          </w:p>
        </w:tc>
        <w:tc>
          <w:tcPr>
            <w:tcW w:w="725" w:type="dxa"/>
          </w:tcPr>
          <w:p w14:paraId="7ACA939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22,839</w:t>
            </w:r>
          </w:p>
        </w:tc>
        <w:tc>
          <w:tcPr>
            <w:tcW w:w="996" w:type="dxa"/>
          </w:tcPr>
          <w:p w14:paraId="488CD02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,147</w:t>
            </w:r>
          </w:p>
        </w:tc>
        <w:tc>
          <w:tcPr>
            <w:tcW w:w="1040" w:type="dxa"/>
          </w:tcPr>
          <w:p w14:paraId="5D1A99A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,18629</w:t>
            </w:r>
          </w:p>
        </w:tc>
        <w:tc>
          <w:tcPr>
            <w:tcW w:w="1040" w:type="dxa"/>
          </w:tcPr>
          <w:p w14:paraId="6086411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,12413</w:t>
            </w:r>
          </w:p>
        </w:tc>
        <w:tc>
          <w:tcPr>
            <w:tcW w:w="1040" w:type="dxa"/>
          </w:tcPr>
          <w:p w14:paraId="197BCE8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-,07061</w:t>
            </w:r>
          </w:p>
        </w:tc>
        <w:tc>
          <w:tcPr>
            <w:tcW w:w="1040" w:type="dxa"/>
          </w:tcPr>
          <w:p w14:paraId="3DAEA2E0"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tl/>
              </w:rPr>
            </w:pPr>
            <w:r w:rsidRPr="00380D4A">
              <w:rPr>
                <w:rFonts w:ascii="Arial" w:eastAsia="Calibri" w:hAnsi="Arial" w:cs="Arial"/>
                <w:color w:val="000000"/>
                <w:sz w:val="18"/>
                <w:szCs w:val="18"/>
              </w:rPr>
              <w:t>,44318</w:t>
            </w:r>
          </w:p>
        </w:tc>
      </w:tr>
      <w:tr w:rsidR="00380D4A" w:rsidRPr="00380D4A" w14:paraId="546BA2C4" w14:textId="77777777" w:rsidTr="00380D4A">
        <w:trPr>
          <w:trHeight w:val="322"/>
          <w:jc w:val="center"/>
        </w:trPr>
        <w:tc>
          <w:tcPr>
            <w:tcW w:w="898" w:type="dxa"/>
            <w:vMerge w:val="restart"/>
          </w:tcPr>
          <w:p w14:paraId="19DE5165"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قلق المستقبل</w:t>
            </w:r>
          </w:p>
        </w:tc>
        <w:tc>
          <w:tcPr>
            <w:tcW w:w="1732" w:type="dxa"/>
          </w:tcPr>
          <w:p w14:paraId="00E54F29"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Equal</w:t>
            </w:r>
            <w:proofErr w:type="spellEnd"/>
            <w:r w:rsidRPr="00380D4A">
              <w:rPr>
                <w:rFonts w:ascii="Arial" w:eastAsia="Calibri" w:hAnsi="Arial" w:cs="Arial"/>
                <w:color w:val="000000"/>
                <w:sz w:val="18"/>
                <w:szCs w:val="18"/>
              </w:rPr>
              <w:t xml:space="preserve"> variances </w:t>
            </w:r>
            <w:proofErr w:type="spellStart"/>
            <w:r w:rsidRPr="00380D4A">
              <w:rPr>
                <w:rFonts w:ascii="Arial" w:eastAsia="Calibri" w:hAnsi="Arial" w:cs="Arial"/>
                <w:color w:val="000000"/>
                <w:sz w:val="18"/>
                <w:szCs w:val="18"/>
              </w:rPr>
              <w:t>assumed</w:t>
            </w:r>
            <w:proofErr w:type="spellEnd"/>
          </w:p>
        </w:tc>
        <w:tc>
          <w:tcPr>
            <w:tcW w:w="1040" w:type="dxa"/>
          </w:tcPr>
          <w:p w14:paraId="781A859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5,650</w:t>
            </w:r>
          </w:p>
        </w:tc>
        <w:tc>
          <w:tcPr>
            <w:tcW w:w="1040" w:type="dxa"/>
          </w:tcPr>
          <w:p w14:paraId="2C843725"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,023</w:t>
            </w:r>
          </w:p>
        </w:tc>
        <w:tc>
          <w:tcPr>
            <w:tcW w:w="725" w:type="dxa"/>
          </w:tcPr>
          <w:p w14:paraId="67444F58"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-,989</w:t>
            </w:r>
          </w:p>
        </w:tc>
        <w:tc>
          <w:tcPr>
            <w:tcW w:w="725" w:type="dxa"/>
          </w:tcPr>
          <w:p w14:paraId="42A4D90E"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36</w:t>
            </w:r>
          </w:p>
        </w:tc>
        <w:tc>
          <w:tcPr>
            <w:tcW w:w="996" w:type="dxa"/>
          </w:tcPr>
          <w:p w14:paraId="4927D21D"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,329</w:t>
            </w:r>
          </w:p>
        </w:tc>
        <w:tc>
          <w:tcPr>
            <w:tcW w:w="1040" w:type="dxa"/>
          </w:tcPr>
          <w:p w14:paraId="17B48F2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-,22857</w:t>
            </w:r>
          </w:p>
        </w:tc>
        <w:tc>
          <w:tcPr>
            <w:tcW w:w="1040" w:type="dxa"/>
          </w:tcPr>
          <w:p w14:paraId="04E5C017"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,23121</w:t>
            </w:r>
          </w:p>
        </w:tc>
        <w:tc>
          <w:tcPr>
            <w:tcW w:w="1040" w:type="dxa"/>
          </w:tcPr>
          <w:p w14:paraId="7D06E6CD"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-,69749</w:t>
            </w:r>
          </w:p>
        </w:tc>
        <w:tc>
          <w:tcPr>
            <w:tcW w:w="1040" w:type="dxa"/>
          </w:tcPr>
          <w:p w14:paraId="0CD14C5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,24035</w:t>
            </w:r>
          </w:p>
        </w:tc>
      </w:tr>
      <w:tr w:rsidR="00380D4A" w:rsidRPr="00380D4A" w14:paraId="7390915A" w14:textId="77777777" w:rsidTr="00380D4A">
        <w:trPr>
          <w:trHeight w:val="155"/>
          <w:jc w:val="center"/>
        </w:trPr>
        <w:tc>
          <w:tcPr>
            <w:tcW w:w="898" w:type="dxa"/>
            <w:vMerge/>
          </w:tcPr>
          <w:p w14:paraId="40501344"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732" w:type="dxa"/>
          </w:tcPr>
          <w:p w14:paraId="5AFFFE47"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Equal</w:t>
            </w:r>
            <w:proofErr w:type="spellEnd"/>
            <w:r w:rsidRPr="00380D4A">
              <w:rPr>
                <w:rFonts w:ascii="Arial" w:eastAsia="Calibri" w:hAnsi="Arial" w:cs="Arial"/>
                <w:color w:val="000000"/>
                <w:sz w:val="18"/>
                <w:szCs w:val="18"/>
              </w:rPr>
              <w:t xml:space="preserve"> variances not </w:t>
            </w:r>
            <w:proofErr w:type="spellStart"/>
            <w:r w:rsidRPr="00380D4A">
              <w:rPr>
                <w:rFonts w:ascii="Arial" w:eastAsia="Calibri" w:hAnsi="Arial" w:cs="Arial"/>
                <w:color w:val="000000"/>
                <w:sz w:val="18"/>
                <w:szCs w:val="18"/>
              </w:rPr>
              <w:t>assumed</w:t>
            </w:r>
            <w:proofErr w:type="spellEnd"/>
          </w:p>
        </w:tc>
        <w:tc>
          <w:tcPr>
            <w:tcW w:w="1040" w:type="dxa"/>
          </w:tcPr>
          <w:p w14:paraId="29CADD2F" w14:textId="77777777" w:rsidR="00380D4A" w:rsidRPr="00380D4A" w:rsidRDefault="00380D4A" w:rsidP="00380D4A">
            <w:pPr>
              <w:autoSpaceDE w:val="0"/>
              <w:autoSpaceDN w:val="0"/>
              <w:adjustRightInd w:val="0"/>
              <w:rPr>
                <w:rFonts w:eastAsia="Calibri"/>
                <w:sz w:val="18"/>
                <w:szCs w:val="18"/>
              </w:rPr>
            </w:pPr>
          </w:p>
        </w:tc>
        <w:tc>
          <w:tcPr>
            <w:tcW w:w="1040" w:type="dxa"/>
          </w:tcPr>
          <w:p w14:paraId="6694236C" w14:textId="77777777" w:rsidR="00380D4A" w:rsidRPr="00380D4A" w:rsidRDefault="00380D4A" w:rsidP="00380D4A">
            <w:pPr>
              <w:autoSpaceDE w:val="0"/>
              <w:autoSpaceDN w:val="0"/>
              <w:adjustRightInd w:val="0"/>
              <w:rPr>
                <w:rFonts w:eastAsia="Calibri"/>
                <w:sz w:val="18"/>
                <w:szCs w:val="18"/>
              </w:rPr>
            </w:pPr>
          </w:p>
        </w:tc>
        <w:tc>
          <w:tcPr>
            <w:tcW w:w="725" w:type="dxa"/>
          </w:tcPr>
          <w:p w14:paraId="5C1FCDC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-1,400</w:t>
            </w:r>
          </w:p>
        </w:tc>
        <w:tc>
          <w:tcPr>
            <w:tcW w:w="725" w:type="dxa"/>
          </w:tcPr>
          <w:p w14:paraId="4B2672E8"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34,629</w:t>
            </w:r>
          </w:p>
        </w:tc>
        <w:tc>
          <w:tcPr>
            <w:tcW w:w="996" w:type="dxa"/>
          </w:tcPr>
          <w:p w14:paraId="1D1314C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,170</w:t>
            </w:r>
          </w:p>
        </w:tc>
        <w:tc>
          <w:tcPr>
            <w:tcW w:w="1040" w:type="dxa"/>
          </w:tcPr>
          <w:p w14:paraId="00112915"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-,22857</w:t>
            </w:r>
          </w:p>
        </w:tc>
        <w:tc>
          <w:tcPr>
            <w:tcW w:w="1040" w:type="dxa"/>
          </w:tcPr>
          <w:p w14:paraId="2D61B7BD"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,16325</w:t>
            </w:r>
          </w:p>
        </w:tc>
        <w:tc>
          <w:tcPr>
            <w:tcW w:w="1040" w:type="dxa"/>
          </w:tcPr>
          <w:p w14:paraId="18D28E7A"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-,56011</w:t>
            </w:r>
          </w:p>
        </w:tc>
        <w:tc>
          <w:tcPr>
            <w:tcW w:w="1040" w:type="dxa"/>
          </w:tcPr>
          <w:p w14:paraId="60B0A401"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,10296</w:t>
            </w:r>
          </w:p>
        </w:tc>
      </w:tr>
    </w:tbl>
    <w:p w14:paraId="25609E43" w14:textId="77777777" w:rsidR="00380D4A" w:rsidRDefault="00380D4A" w:rsidP="00380D4A">
      <w:pPr>
        <w:autoSpaceDE w:val="0"/>
        <w:autoSpaceDN w:val="0"/>
        <w:bidi w:val="0"/>
        <w:adjustRightInd w:val="0"/>
        <w:spacing w:line="400" w:lineRule="atLeast"/>
        <w:rPr>
          <w:rFonts w:eastAsia="Calibri"/>
          <w:rtl/>
          <w:lang w:val="fr-FR"/>
        </w:rPr>
      </w:pPr>
    </w:p>
    <w:p w14:paraId="6EF4A960" w14:textId="77777777" w:rsidR="0045394D" w:rsidRDefault="0045394D" w:rsidP="0045394D">
      <w:pPr>
        <w:autoSpaceDE w:val="0"/>
        <w:autoSpaceDN w:val="0"/>
        <w:bidi w:val="0"/>
        <w:adjustRightInd w:val="0"/>
        <w:spacing w:line="400" w:lineRule="atLeast"/>
        <w:rPr>
          <w:rFonts w:eastAsia="Calibri"/>
          <w:rtl/>
          <w:lang w:val="fr-FR"/>
        </w:rPr>
      </w:pPr>
    </w:p>
    <w:p w14:paraId="3B12B93E" w14:textId="77777777" w:rsidR="0045394D" w:rsidRDefault="0045394D" w:rsidP="0045394D">
      <w:pPr>
        <w:autoSpaceDE w:val="0"/>
        <w:autoSpaceDN w:val="0"/>
        <w:bidi w:val="0"/>
        <w:adjustRightInd w:val="0"/>
        <w:spacing w:line="400" w:lineRule="atLeast"/>
        <w:rPr>
          <w:rFonts w:eastAsia="Calibri"/>
          <w:rtl/>
          <w:lang w:val="fr-FR"/>
        </w:rPr>
      </w:pPr>
    </w:p>
    <w:p w14:paraId="5859529E" w14:textId="77777777" w:rsidR="0045394D" w:rsidRDefault="0045394D" w:rsidP="0045394D">
      <w:pPr>
        <w:autoSpaceDE w:val="0"/>
        <w:autoSpaceDN w:val="0"/>
        <w:bidi w:val="0"/>
        <w:adjustRightInd w:val="0"/>
        <w:spacing w:line="400" w:lineRule="atLeast"/>
        <w:rPr>
          <w:rFonts w:eastAsia="Calibri"/>
          <w:rtl/>
          <w:lang w:val="fr-FR"/>
        </w:rPr>
      </w:pPr>
    </w:p>
    <w:tbl>
      <w:tblPr>
        <w:tblStyle w:val="31"/>
        <w:tblpPr w:leftFromText="141" w:rightFromText="141" w:vertAnchor="text" w:horzAnchor="margin" w:tblpX="-34" w:tblpY="210"/>
        <w:tblW w:w="8996" w:type="dxa"/>
        <w:tblLayout w:type="fixed"/>
        <w:tblLook w:val="0000" w:firstRow="0" w:lastRow="0" w:firstColumn="0" w:lastColumn="0" w:noHBand="0" w:noVBand="0"/>
      </w:tblPr>
      <w:tblGrid>
        <w:gridCol w:w="1309"/>
        <w:gridCol w:w="1706"/>
        <w:gridCol w:w="1476"/>
        <w:gridCol w:w="1030"/>
        <w:gridCol w:w="1415"/>
        <w:gridCol w:w="1030"/>
        <w:gridCol w:w="1030"/>
      </w:tblGrid>
      <w:tr w:rsidR="0045394D" w:rsidRPr="00380D4A" w14:paraId="5BFB52E7" w14:textId="77777777" w:rsidTr="00960B15">
        <w:tc>
          <w:tcPr>
            <w:tcW w:w="8996" w:type="dxa"/>
            <w:gridSpan w:val="7"/>
          </w:tcPr>
          <w:p w14:paraId="62792131"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lastRenderedPageBreak/>
              <w:t>ANOVA</w:t>
            </w:r>
          </w:p>
        </w:tc>
      </w:tr>
      <w:tr w:rsidR="0045394D" w:rsidRPr="00380D4A" w14:paraId="68928BA4" w14:textId="77777777" w:rsidTr="00960B15">
        <w:tc>
          <w:tcPr>
            <w:tcW w:w="3015" w:type="dxa"/>
            <w:gridSpan w:val="2"/>
          </w:tcPr>
          <w:p w14:paraId="53A85CA8" w14:textId="77777777" w:rsidR="0045394D" w:rsidRPr="00380D4A" w:rsidRDefault="0045394D" w:rsidP="00960B15">
            <w:pPr>
              <w:autoSpaceDE w:val="0"/>
              <w:autoSpaceDN w:val="0"/>
              <w:adjustRightInd w:val="0"/>
              <w:rPr>
                <w:rFonts w:eastAsia="Calibri"/>
              </w:rPr>
            </w:pPr>
          </w:p>
        </w:tc>
        <w:tc>
          <w:tcPr>
            <w:tcW w:w="1476" w:type="dxa"/>
          </w:tcPr>
          <w:p w14:paraId="7CF772B8"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Sum</w:t>
            </w:r>
            <w:proofErr w:type="spellEnd"/>
            <w:r w:rsidRPr="00380D4A">
              <w:rPr>
                <w:rFonts w:ascii="Arial" w:eastAsia="Calibri" w:hAnsi="Arial" w:cs="Arial"/>
                <w:color w:val="000000"/>
                <w:sz w:val="18"/>
                <w:szCs w:val="18"/>
              </w:rPr>
              <w:t xml:space="preserve"> of Squares</w:t>
            </w:r>
          </w:p>
        </w:tc>
        <w:tc>
          <w:tcPr>
            <w:tcW w:w="1030" w:type="dxa"/>
          </w:tcPr>
          <w:p w14:paraId="3BF8E6F1"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1415" w:type="dxa"/>
          </w:tcPr>
          <w:p w14:paraId="56C08D2E"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r w:rsidRPr="00380D4A">
              <w:rPr>
                <w:rFonts w:ascii="Arial" w:eastAsia="Calibri" w:hAnsi="Arial" w:cs="Arial"/>
                <w:color w:val="000000"/>
                <w:sz w:val="18"/>
                <w:szCs w:val="18"/>
              </w:rPr>
              <w:t xml:space="preserve"> Square</w:t>
            </w:r>
          </w:p>
        </w:tc>
        <w:tc>
          <w:tcPr>
            <w:tcW w:w="1030" w:type="dxa"/>
          </w:tcPr>
          <w:p w14:paraId="33F5118D"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30" w:type="dxa"/>
          </w:tcPr>
          <w:p w14:paraId="5BAF2104"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r>
      <w:tr w:rsidR="0045394D" w:rsidRPr="00380D4A" w14:paraId="1C694FE1" w14:textId="77777777" w:rsidTr="00960B15">
        <w:tc>
          <w:tcPr>
            <w:tcW w:w="1309" w:type="dxa"/>
            <w:vMerge w:val="restart"/>
          </w:tcPr>
          <w:p w14:paraId="5903EFB6"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تعاطي المخذرات </w:t>
            </w:r>
          </w:p>
        </w:tc>
        <w:tc>
          <w:tcPr>
            <w:tcW w:w="1706" w:type="dxa"/>
          </w:tcPr>
          <w:p w14:paraId="071010DB"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0E635F14"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,354</w:t>
            </w:r>
          </w:p>
        </w:tc>
        <w:tc>
          <w:tcPr>
            <w:tcW w:w="1030" w:type="dxa"/>
          </w:tcPr>
          <w:p w14:paraId="15433A9D"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4F2C634A"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,177</w:t>
            </w:r>
          </w:p>
        </w:tc>
        <w:tc>
          <w:tcPr>
            <w:tcW w:w="1030" w:type="dxa"/>
          </w:tcPr>
          <w:p w14:paraId="74E9E7F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,436</w:t>
            </w:r>
          </w:p>
        </w:tc>
        <w:tc>
          <w:tcPr>
            <w:tcW w:w="1030" w:type="dxa"/>
          </w:tcPr>
          <w:p w14:paraId="4C74157E"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tl/>
                <w:lang w:bidi="ar-DZ"/>
              </w:rPr>
            </w:pPr>
            <w:r w:rsidRPr="00380D4A">
              <w:rPr>
                <w:rFonts w:ascii="Arial" w:eastAsia="Calibri" w:hAnsi="Arial" w:cs="Arial"/>
                <w:color w:val="000000"/>
                <w:sz w:val="18"/>
                <w:szCs w:val="18"/>
              </w:rPr>
              <w:t>,340</w:t>
            </w:r>
          </w:p>
        </w:tc>
      </w:tr>
      <w:tr w:rsidR="0045394D" w:rsidRPr="00380D4A" w14:paraId="3A56E188" w14:textId="77777777" w:rsidTr="00960B15">
        <w:tc>
          <w:tcPr>
            <w:tcW w:w="1309" w:type="dxa"/>
            <w:vMerge/>
          </w:tcPr>
          <w:p w14:paraId="0F2A1AB2" w14:textId="77777777" w:rsidR="0045394D" w:rsidRPr="00380D4A" w:rsidRDefault="0045394D" w:rsidP="00960B15">
            <w:pPr>
              <w:autoSpaceDE w:val="0"/>
              <w:autoSpaceDN w:val="0"/>
              <w:adjustRightInd w:val="0"/>
              <w:rPr>
                <w:rFonts w:ascii="Arial" w:eastAsia="Calibri" w:hAnsi="Arial" w:cs="Arial"/>
                <w:color w:val="000000"/>
                <w:sz w:val="18"/>
                <w:szCs w:val="18"/>
              </w:rPr>
            </w:pPr>
          </w:p>
        </w:tc>
        <w:tc>
          <w:tcPr>
            <w:tcW w:w="1706" w:type="dxa"/>
          </w:tcPr>
          <w:p w14:paraId="5D4EDBBB"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3550703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14,212</w:t>
            </w:r>
          </w:p>
        </w:tc>
        <w:tc>
          <w:tcPr>
            <w:tcW w:w="1030" w:type="dxa"/>
          </w:tcPr>
          <w:p w14:paraId="69ED1124"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46B7904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,406</w:t>
            </w:r>
          </w:p>
        </w:tc>
        <w:tc>
          <w:tcPr>
            <w:tcW w:w="1030" w:type="dxa"/>
          </w:tcPr>
          <w:p w14:paraId="0B260953" w14:textId="77777777" w:rsidR="0045394D" w:rsidRPr="00380D4A" w:rsidRDefault="0045394D" w:rsidP="00960B15">
            <w:pPr>
              <w:autoSpaceDE w:val="0"/>
              <w:autoSpaceDN w:val="0"/>
              <w:adjustRightInd w:val="0"/>
              <w:rPr>
                <w:rFonts w:eastAsia="Calibri"/>
              </w:rPr>
            </w:pPr>
          </w:p>
        </w:tc>
        <w:tc>
          <w:tcPr>
            <w:tcW w:w="1030" w:type="dxa"/>
          </w:tcPr>
          <w:p w14:paraId="4D40645B" w14:textId="77777777" w:rsidR="0045394D" w:rsidRPr="00380D4A" w:rsidRDefault="0045394D" w:rsidP="00960B15">
            <w:pPr>
              <w:autoSpaceDE w:val="0"/>
              <w:autoSpaceDN w:val="0"/>
              <w:adjustRightInd w:val="0"/>
              <w:rPr>
                <w:rFonts w:eastAsia="Calibri"/>
              </w:rPr>
            </w:pPr>
          </w:p>
        </w:tc>
      </w:tr>
      <w:tr w:rsidR="0045394D" w:rsidRPr="00380D4A" w14:paraId="796B7C30" w14:textId="77777777" w:rsidTr="00960B15">
        <w:tc>
          <w:tcPr>
            <w:tcW w:w="1309" w:type="dxa"/>
            <w:vMerge/>
          </w:tcPr>
          <w:p w14:paraId="3216FC84" w14:textId="77777777" w:rsidR="0045394D" w:rsidRPr="00380D4A" w:rsidRDefault="0045394D" w:rsidP="00960B15">
            <w:pPr>
              <w:autoSpaceDE w:val="0"/>
              <w:autoSpaceDN w:val="0"/>
              <w:adjustRightInd w:val="0"/>
              <w:rPr>
                <w:rFonts w:eastAsia="Calibri"/>
              </w:rPr>
            </w:pPr>
          </w:p>
        </w:tc>
        <w:tc>
          <w:tcPr>
            <w:tcW w:w="1706" w:type="dxa"/>
          </w:tcPr>
          <w:p w14:paraId="36E23330"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1ED28D1C"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14,566</w:t>
            </w:r>
          </w:p>
        </w:tc>
        <w:tc>
          <w:tcPr>
            <w:tcW w:w="1030" w:type="dxa"/>
          </w:tcPr>
          <w:p w14:paraId="0E7C2864"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4C26472A" w14:textId="77777777" w:rsidR="0045394D" w:rsidRPr="00380D4A" w:rsidRDefault="0045394D" w:rsidP="00960B15">
            <w:pPr>
              <w:autoSpaceDE w:val="0"/>
              <w:autoSpaceDN w:val="0"/>
              <w:adjustRightInd w:val="0"/>
              <w:rPr>
                <w:rFonts w:eastAsia="Calibri"/>
              </w:rPr>
            </w:pPr>
          </w:p>
        </w:tc>
        <w:tc>
          <w:tcPr>
            <w:tcW w:w="1030" w:type="dxa"/>
          </w:tcPr>
          <w:p w14:paraId="7384F0FE" w14:textId="77777777" w:rsidR="0045394D" w:rsidRPr="00380D4A" w:rsidRDefault="0045394D" w:rsidP="00960B15">
            <w:pPr>
              <w:autoSpaceDE w:val="0"/>
              <w:autoSpaceDN w:val="0"/>
              <w:adjustRightInd w:val="0"/>
              <w:rPr>
                <w:rFonts w:eastAsia="Calibri"/>
              </w:rPr>
            </w:pPr>
          </w:p>
        </w:tc>
        <w:tc>
          <w:tcPr>
            <w:tcW w:w="1030" w:type="dxa"/>
          </w:tcPr>
          <w:p w14:paraId="4E1E3F34" w14:textId="77777777" w:rsidR="0045394D" w:rsidRPr="00380D4A" w:rsidRDefault="0045394D" w:rsidP="00960B15">
            <w:pPr>
              <w:autoSpaceDE w:val="0"/>
              <w:autoSpaceDN w:val="0"/>
              <w:adjustRightInd w:val="0"/>
              <w:rPr>
                <w:rFonts w:eastAsia="Calibri"/>
              </w:rPr>
            </w:pPr>
          </w:p>
        </w:tc>
      </w:tr>
      <w:tr w:rsidR="0045394D" w:rsidRPr="00380D4A" w14:paraId="32548C09" w14:textId="77777777" w:rsidTr="00960B15">
        <w:tc>
          <w:tcPr>
            <w:tcW w:w="1309" w:type="dxa"/>
            <w:vMerge w:val="restart"/>
          </w:tcPr>
          <w:p w14:paraId="2B883686"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قلق المستقبل </w:t>
            </w:r>
          </w:p>
        </w:tc>
        <w:tc>
          <w:tcPr>
            <w:tcW w:w="1706" w:type="dxa"/>
          </w:tcPr>
          <w:p w14:paraId="23A07A8A"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5E89BB06"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,672</w:t>
            </w:r>
          </w:p>
        </w:tc>
        <w:tc>
          <w:tcPr>
            <w:tcW w:w="1030" w:type="dxa"/>
          </w:tcPr>
          <w:p w14:paraId="64D8CC8A"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6C2BB188"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,336</w:t>
            </w:r>
          </w:p>
        </w:tc>
        <w:tc>
          <w:tcPr>
            <w:tcW w:w="1030" w:type="dxa"/>
          </w:tcPr>
          <w:p w14:paraId="6346A1B8"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2,222</w:t>
            </w:r>
          </w:p>
        </w:tc>
        <w:tc>
          <w:tcPr>
            <w:tcW w:w="1030" w:type="dxa"/>
          </w:tcPr>
          <w:p w14:paraId="27B6FEAA"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tl/>
                <w:lang w:bidi="ar-DZ"/>
              </w:rPr>
            </w:pPr>
            <w:r w:rsidRPr="00380D4A">
              <w:rPr>
                <w:rFonts w:ascii="Arial" w:eastAsia="Calibri" w:hAnsi="Arial" w:cs="Arial"/>
                <w:color w:val="000000"/>
                <w:sz w:val="18"/>
                <w:szCs w:val="18"/>
              </w:rPr>
              <w:t>,243</w:t>
            </w:r>
          </w:p>
        </w:tc>
      </w:tr>
      <w:tr w:rsidR="0045394D" w:rsidRPr="00380D4A" w14:paraId="30FBD39C" w14:textId="77777777" w:rsidTr="00960B15">
        <w:tc>
          <w:tcPr>
            <w:tcW w:w="1309" w:type="dxa"/>
            <w:vMerge/>
          </w:tcPr>
          <w:p w14:paraId="708D0BA9" w14:textId="77777777" w:rsidR="0045394D" w:rsidRPr="00380D4A" w:rsidRDefault="0045394D" w:rsidP="00960B15">
            <w:pPr>
              <w:autoSpaceDE w:val="0"/>
              <w:autoSpaceDN w:val="0"/>
              <w:adjustRightInd w:val="0"/>
              <w:rPr>
                <w:rFonts w:ascii="Arial" w:eastAsia="Calibri" w:hAnsi="Arial" w:cs="Arial"/>
                <w:color w:val="000000"/>
                <w:sz w:val="18"/>
                <w:szCs w:val="18"/>
              </w:rPr>
            </w:pPr>
          </w:p>
        </w:tc>
        <w:tc>
          <w:tcPr>
            <w:tcW w:w="1706" w:type="dxa"/>
          </w:tcPr>
          <w:p w14:paraId="6E053CCA"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59FA0EE3"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5,294</w:t>
            </w:r>
          </w:p>
        </w:tc>
        <w:tc>
          <w:tcPr>
            <w:tcW w:w="1030" w:type="dxa"/>
          </w:tcPr>
          <w:p w14:paraId="6919FDE4"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252E1575"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,151</w:t>
            </w:r>
          </w:p>
        </w:tc>
        <w:tc>
          <w:tcPr>
            <w:tcW w:w="1030" w:type="dxa"/>
          </w:tcPr>
          <w:p w14:paraId="73F9E61E" w14:textId="77777777" w:rsidR="0045394D" w:rsidRPr="00380D4A" w:rsidRDefault="0045394D" w:rsidP="00960B15">
            <w:pPr>
              <w:autoSpaceDE w:val="0"/>
              <w:autoSpaceDN w:val="0"/>
              <w:adjustRightInd w:val="0"/>
              <w:rPr>
                <w:rFonts w:eastAsia="Calibri"/>
              </w:rPr>
            </w:pPr>
          </w:p>
        </w:tc>
        <w:tc>
          <w:tcPr>
            <w:tcW w:w="1030" w:type="dxa"/>
          </w:tcPr>
          <w:p w14:paraId="54FE0B14" w14:textId="77777777" w:rsidR="0045394D" w:rsidRPr="00380D4A" w:rsidRDefault="0045394D" w:rsidP="00960B15">
            <w:pPr>
              <w:autoSpaceDE w:val="0"/>
              <w:autoSpaceDN w:val="0"/>
              <w:adjustRightInd w:val="0"/>
              <w:rPr>
                <w:rFonts w:eastAsia="Calibri"/>
              </w:rPr>
            </w:pPr>
          </w:p>
        </w:tc>
      </w:tr>
      <w:tr w:rsidR="0045394D" w:rsidRPr="00380D4A" w14:paraId="6B647967" w14:textId="77777777" w:rsidTr="00960B15">
        <w:tc>
          <w:tcPr>
            <w:tcW w:w="1309" w:type="dxa"/>
            <w:vMerge/>
          </w:tcPr>
          <w:p w14:paraId="47F1DD3D" w14:textId="77777777" w:rsidR="0045394D" w:rsidRPr="00380D4A" w:rsidRDefault="0045394D" w:rsidP="00960B15">
            <w:pPr>
              <w:autoSpaceDE w:val="0"/>
              <w:autoSpaceDN w:val="0"/>
              <w:adjustRightInd w:val="0"/>
              <w:rPr>
                <w:rFonts w:eastAsia="Calibri"/>
              </w:rPr>
            </w:pPr>
          </w:p>
        </w:tc>
        <w:tc>
          <w:tcPr>
            <w:tcW w:w="1706" w:type="dxa"/>
          </w:tcPr>
          <w:p w14:paraId="24C157A3"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284BBFF7"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5,966</w:t>
            </w:r>
          </w:p>
        </w:tc>
        <w:tc>
          <w:tcPr>
            <w:tcW w:w="1030" w:type="dxa"/>
          </w:tcPr>
          <w:p w14:paraId="7D101F99"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6E992B9D" w14:textId="77777777" w:rsidR="0045394D" w:rsidRPr="00380D4A" w:rsidRDefault="0045394D" w:rsidP="00960B15">
            <w:pPr>
              <w:autoSpaceDE w:val="0"/>
              <w:autoSpaceDN w:val="0"/>
              <w:adjustRightInd w:val="0"/>
              <w:rPr>
                <w:rFonts w:eastAsia="Calibri"/>
              </w:rPr>
            </w:pPr>
          </w:p>
        </w:tc>
        <w:tc>
          <w:tcPr>
            <w:tcW w:w="1030" w:type="dxa"/>
          </w:tcPr>
          <w:p w14:paraId="052B099E" w14:textId="77777777" w:rsidR="0045394D" w:rsidRPr="00380D4A" w:rsidRDefault="0045394D" w:rsidP="00960B15">
            <w:pPr>
              <w:autoSpaceDE w:val="0"/>
              <w:autoSpaceDN w:val="0"/>
              <w:adjustRightInd w:val="0"/>
              <w:rPr>
                <w:rFonts w:eastAsia="Calibri"/>
              </w:rPr>
            </w:pPr>
          </w:p>
        </w:tc>
        <w:tc>
          <w:tcPr>
            <w:tcW w:w="1030" w:type="dxa"/>
          </w:tcPr>
          <w:p w14:paraId="5F1CB54F" w14:textId="77777777" w:rsidR="0045394D" w:rsidRPr="00380D4A" w:rsidRDefault="0045394D" w:rsidP="00960B15">
            <w:pPr>
              <w:autoSpaceDE w:val="0"/>
              <w:autoSpaceDN w:val="0"/>
              <w:adjustRightInd w:val="0"/>
              <w:rPr>
                <w:rFonts w:eastAsia="Calibri"/>
              </w:rPr>
            </w:pPr>
          </w:p>
        </w:tc>
      </w:tr>
    </w:tbl>
    <w:p w14:paraId="75C36218" w14:textId="77777777" w:rsidR="0045394D" w:rsidRDefault="0045394D" w:rsidP="0045394D">
      <w:pPr>
        <w:autoSpaceDE w:val="0"/>
        <w:autoSpaceDN w:val="0"/>
        <w:bidi w:val="0"/>
        <w:adjustRightInd w:val="0"/>
        <w:spacing w:line="400" w:lineRule="atLeast"/>
        <w:rPr>
          <w:rFonts w:eastAsia="Calibri"/>
          <w:rtl/>
          <w:lang w:val="fr-FR"/>
        </w:rPr>
      </w:pPr>
    </w:p>
    <w:p w14:paraId="639725BB" w14:textId="77777777" w:rsidR="0045394D" w:rsidRDefault="0045394D" w:rsidP="0045394D">
      <w:pPr>
        <w:autoSpaceDE w:val="0"/>
        <w:autoSpaceDN w:val="0"/>
        <w:bidi w:val="0"/>
        <w:adjustRightInd w:val="0"/>
        <w:spacing w:line="400" w:lineRule="atLeast"/>
        <w:rPr>
          <w:rFonts w:eastAsia="Calibri"/>
          <w:rtl/>
          <w:lang w:val="fr-FR"/>
        </w:rPr>
      </w:pPr>
    </w:p>
    <w:p w14:paraId="388F703E" w14:textId="77777777" w:rsidR="0045394D" w:rsidRDefault="0045394D" w:rsidP="0045394D">
      <w:pPr>
        <w:autoSpaceDE w:val="0"/>
        <w:autoSpaceDN w:val="0"/>
        <w:bidi w:val="0"/>
        <w:adjustRightInd w:val="0"/>
        <w:spacing w:line="400" w:lineRule="atLeast"/>
        <w:rPr>
          <w:rFonts w:eastAsia="Calibri"/>
          <w:rtl/>
          <w:lang w:val="fr-FR"/>
        </w:rPr>
      </w:pPr>
    </w:p>
    <w:p w14:paraId="71D1D748" w14:textId="77777777" w:rsidR="0045394D" w:rsidRPr="00380D4A" w:rsidRDefault="0045394D" w:rsidP="0045394D">
      <w:pPr>
        <w:autoSpaceDE w:val="0"/>
        <w:autoSpaceDN w:val="0"/>
        <w:bidi w:val="0"/>
        <w:adjustRightInd w:val="0"/>
        <w:spacing w:line="400" w:lineRule="atLeast"/>
        <w:rPr>
          <w:rFonts w:eastAsia="Calibri"/>
          <w:lang w:val="fr-FR"/>
        </w:rPr>
      </w:pPr>
    </w:p>
    <w:p w14:paraId="6344B6BF" w14:textId="77777777" w:rsidR="00380D4A" w:rsidRPr="00380D4A" w:rsidRDefault="00380D4A" w:rsidP="00380D4A">
      <w:pPr>
        <w:autoSpaceDE w:val="0"/>
        <w:autoSpaceDN w:val="0"/>
        <w:bidi w:val="0"/>
        <w:adjustRightInd w:val="0"/>
        <w:rPr>
          <w:rFonts w:eastAsia="Calibri"/>
          <w:lang w:val="fr-FR"/>
        </w:rPr>
      </w:pPr>
    </w:p>
    <w:p w14:paraId="20F2B4D6" w14:textId="77777777" w:rsidR="00380D4A" w:rsidRDefault="00380D4A" w:rsidP="00380D4A">
      <w:pPr>
        <w:autoSpaceDE w:val="0"/>
        <w:autoSpaceDN w:val="0"/>
        <w:bidi w:val="0"/>
        <w:adjustRightInd w:val="0"/>
        <w:rPr>
          <w:rFonts w:eastAsia="Calibri"/>
          <w:lang w:val="fr-FR"/>
        </w:rPr>
      </w:pPr>
    </w:p>
    <w:p w14:paraId="512C5DB5" w14:textId="77777777" w:rsidR="00380D4A" w:rsidRDefault="00380D4A" w:rsidP="00380D4A">
      <w:pPr>
        <w:autoSpaceDE w:val="0"/>
        <w:autoSpaceDN w:val="0"/>
        <w:bidi w:val="0"/>
        <w:adjustRightInd w:val="0"/>
        <w:rPr>
          <w:rFonts w:eastAsia="Calibri"/>
          <w:lang w:val="fr-FR"/>
        </w:rPr>
      </w:pPr>
    </w:p>
    <w:p w14:paraId="2E13D481" w14:textId="77777777" w:rsidR="00380D4A" w:rsidRDefault="00380D4A" w:rsidP="00380D4A">
      <w:pPr>
        <w:autoSpaceDE w:val="0"/>
        <w:autoSpaceDN w:val="0"/>
        <w:bidi w:val="0"/>
        <w:adjustRightInd w:val="0"/>
        <w:rPr>
          <w:rFonts w:eastAsia="Calibri"/>
          <w:lang w:val="fr-FR"/>
        </w:rPr>
      </w:pPr>
    </w:p>
    <w:p w14:paraId="49CC13FB" w14:textId="77777777" w:rsidR="00380D4A" w:rsidRDefault="00380D4A" w:rsidP="00380D4A">
      <w:pPr>
        <w:autoSpaceDE w:val="0"/>
        <w:autoSpaceDN w:val="0"/>
        <w:bidi w:val="0"/>
        <w:adjustRightInd w:val="0"/>
        <w:rPr>
          <w:rFonts w:eastAsia="Calibri"/>
          <w:lang w:val="fr-FR"/>
        </w:rPr>
      </w:pPr>
    </w:p>
    <w:tbl>
      <w:tblPr>
        <w:tblStyle w:val="31"/>
        <w:tblpPr w:leftFromText="141" w:rightFromText="141" w:vertAnchor="text" w:horzAnchor="margin" w:tblpY="4804"/>
        <w:tblW w:w="8996" w:type="dxa"/>
        <w:tblLayout w:type="fixed"/>
        <w:tblLook w:val="0000" w:firstRow="0" w:lastRow="0" w:firstColumn="0" w:lastColumn="0" w:noHBand="0" w:noVBand="0"/>
      </w:tblPr>
      <w:tblGrid>
        <w:gridCol w:w="1309"/>
        <w:gridCol w:w="1706"/>
        <w:gridCol w:w="1476"/>
        <w:gridCol w:w="1030"/>
        <w:gridCol w:w="1415"/>
        <w:gridCol w:w="1030"/>
        <w:gridCol w:w="1030"/>
      </w:tblGrid>
      <w:tr w:rsidR="0045394D" w:rsidRPr="00380D4A" w14:paraId="2CA2C451" w14:textId="77777777" w:rsidTr="0045394D">
        <w:tc>
          <w:tcPr>
            <w:tcW w:w="8996" w:type="dxa"/>
            <w:gridSpan w:val="7"/>
          </w:tcPr>
          <w:p w14:paraId="25619BCD"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tl/>
              </w:rPr>
            </w:pPr>
            <w:r w:rsidRPr="00380D4A">
              <w:rPr>
                <w:rFonts w:ascii="Arial" w:eastAsia="Calibri" w:hAnsi="Arial" w:cs="Arial"/>
                <w:b/>
                <w:bCs/>
                <w:color w:val="000000"/>
                <w:sz w:val="18"/>
                <w:szCs w:val="18"/>
              </w:rPr>
              <w:t>ANOVA</w:t>
            </w:r>
          </w:p>
        </w:tc>
      </w:tr>
      <w:tr w:rsidR="0045394D" w:rsidRPr="00380D4A" w14:paraId="4621EFBA" w14:textId="77777777" w:rsidTr="0045394D">
        <w:tc>
          <w:tcPr>
            <w:tcW w:w="3015" w:type="dxa"/>
            <w:gridSpan w:val="2"/>
          </w:tcPr>
          <w:p w14:paraId="7B521DC8" w14:textId="77777777" w:rsidR="0045394D" w:rsidRPr="00380D4A" w:rsidRDefault="0045394D" w:rsidP="0045394D">
            <w:pPr>
              <w:autoSpaceDE w:val="0"/>
              <w:autoSpaceDN w:val="0"/>
              <w:adjustRightInd w:val="0"/>
              <w:rPr>
                <w:rFonts w:eastAsia="Calibri"/>
              </w:rPr>
            </w:pPr>
          </w:p>
        </w:tc>
        <w:tc>
          <w:tcPr>
            <w:tcW w:w="1476" w:type="dxa"/>
          </w:tcPr>
          <w:p w14:paraId="184D7101"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Sum</w:t>
            </w:r>
            <w:proofErr w:type="spellEnd"/>
            <w:r w:rsidRPr="00380D4A">
              <w:rPr>
                <w:rFonts w:ascii="Arial" w:eastAsia="Calibri" w:hAnsi="Arial" w:cs="Arial"/>
                <w:color w:val="000000"/>
                <w:sz w:val="18"/>
                <w:szCs w:val="18"/>
              </w:rPr>
              <w:t xml:space="preserve"> of Squares</w:t>
            </w:r>
          </w:p>
        </w:tc>
        <w:tc>
          <w:tcPr>
            <w:tcW w:w="1030" w:type="dxa"/>
          </w:tcPr>
          <w:p w14:paraId="6DF4E3B1"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1415" w:type="dxa"/>
          </w:tcPr>
          <w:p w14:paraId="66CFDD35"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r w:rsidRPr="00380D4A">
              <w:rPr>
                <w:rFonts w:ascii="Arial" w:eastAsia="Calibri" w:hAnsi="Arial" w:cs="Arial"/>
                <w:color w:val="000000"/>
                <w:sz w:val="18"/>
                <w:szCs w:val="18"/>
              </w:rPr>
              <w:t xml:space="preserve"> Square</w:t>
            </w:r>
          </w:p>
        </w:tc>
        <w:tc>
          <w:tcPr>
            <w:tcW w:w="1030" w:type="dxa"/>
          </w:tcPr>
          <w:p w14:paraId="4F662746"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30" w:type="dxa"/>
          </w:tcPr>
          <w:p w14:paraId="1CFD8D49" w14:textId="77777777" w:rsidR="0045394D" w:rsidRPr="00380D4A" w:rsidRDefault="0045394D" w:rsidP="0045394D">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r>
      <w:tr w:rsidR="0045394D" w:rsidRPr="00380D4A" w14:paraId="22EC1AC1" w14:textId="77777777" w:rsidTr="0045394D">
        <w:tc>
          <w:tcPr>
            <w:tcW w:w="1309" w:type="dxa"/>
            <w:vMerge w:val="restart"/>
          </w:tcPr>
          <w:p w14:paraId="1EF693FB"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تعاطي المخذرات </w:t>
            </w:r>
          </w:p>
        </w:tc>
        <w:tc>
          <w:tcPr>
            <w:tcW w:w="1706" w:type="dxa"/>
          </w:tcPr>
          <w:p w14:paraId="7497BCC0"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7C311745"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,125</w:t>
            </w:r>
          </w:p>
        </w:tc>
        <w:tc>
          <w:tcPr>
            <w:tcW w:w="1030" w:type="dxa"/>
          </w:tcPr>
          <w:p w14:paraId="0256A622"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513027C3"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,063</w:t>
            </w:r>
          </w:p>
        </w:tc>
        <w:tc>
          <w:tcPr>
            <w:tcW w:w="1030" w:type="dxa"/>
          </w:tcPr>
          <w:p w14:paraId="3F7253A3"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,152</w:t>
            </w:r>
          </w:p>
        </w:tc>
        <w:tc>
          <w:tcPr>
            <w:tcW w:w="1030" w:type="dxa"/>
          </w:tcPr>
          <w:p w14:paraId="1FFF5EFF"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tl/>
                <w:lang w:bidi="ar-DZ"/>
              </w:rPr>
            </w:pPr>
            <w:r w:rsidRPr="00380D4A">
              <w:rPr>
                <w:rFonts w:ascii="Arial" w:eastAsia="Calibri" w:hAnsi="Arial" w:cs="Arial"/>
                <w:color w:val="000000"/>
                <w:sz w:val="18"/>
                <w:szCs w:val="18"/>
              </w:rPr>
              <w:t>,856</w:t>
            </w:r>
          </w:p>
        </w:tc>
      </w:tr>
      <w:tr w:rsidR="0045394D" w:rsidRPr="00380D4A" w14:paraId="32B5D5F5" w14:textId="77777777" w:rsidTr="0045394D">
        <w:tc>
          <w:tcPr>
            <w:tcW w:w="1309" w:type="dxa"/>
            <w:vMerge/>
          </w:tcPr>
          <w:p w14:paraId="56CB27D7" w14:textId="77777777" w:rsidR="0045394D" w:rsidRPr="00380D4A" w:rsidRDefault="0045394D" w:rsidP="0045394D">
            <w:pPr>
              <w:autoSpaceDE w:val="0"/>
              <w:autoSpaceDN w:val="0"/>
              <w:adjustRightInd w:val="0"/>
              <w:rPr>
                <w:rFonts w:ascii="Arial" w:eastAsia="Calibri" w:hAnsi="Arial" w:cs="Arial"/>
                <w:color w:val="000000"/>
                <w:sz w:val="18"/>
                <w:szCs w:val="18"/>
              </w:rPr>
            </w:pPr>
          </w:p>
        </w:tc>
        <w:tc>
          <w:tcPr>
            <w:tcW w:w="1706" w:type="dxa"/>
          </w:tcPr>
          <w:p w14:paraId="4AC4591E"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699BB0F5"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14,441</w:t>
            </w:r>
          </w:p>
        </w:tc>
        <w:tc>
          <w:tcPr>
            <w:tcW w:w="1030" w:type="dxa"/>
          </w:tcPr>
          <w:p w14:paraId="14E097C6"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072B4892"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,413</w:t>
            </w:r>
          </w:p>
        </w:tc>
        <w:tc>
          <w:tcPr>
            <w:tcW w:w="1030" w:type="dxa"/>
          </w:tcPr>
          <w:p w14:paraId="228BC103" w14:textId="77777777" w:rsidR="0045394D" w:rsidRPr="00380D4A" w:rsidRDefault="0045394D" w:rsidP="0045394D">
            <w:pPr>
              <w:autoSpaceDE w:val="0"/>
              <w:autoSpaceDN w:val="0"/>
              <w:adjustRightInd w:val="0"/>
              <w:rPr>
                <w:rFonts w:eastAsia="Calibri"/>
              </w:rPr>
            </w:pPr>
          </w:p>
        </w:tc>
        <w:tc>
          <w:tcPr>
            <w:tcW w:w="1030" w:type="dxa"/>
          </w:tcPr>
          <w:p w14:paraId="66785DDD" w14:textId="77777777" w:rsidR="0045394D" w:rsidRPr="00380D4A" w:rsidRDefault="0045394D" w:rsidP="0045394D">
            <w:pPr>
              <w:autoSpaceDE w:val="0"/>
              <w:autoSpaceDN w:val="0"/>
              <w:adjustRightInd w:val="0"/>
              <w:rPr>
                <w:rFonts w:eastAsia="Calibri"/>
              </w:rPr>
            </w:pPr>
          </w:p>
        </w:tc>
      </w:tr>
      <w:tr w:rsidR="0045394D" w:rsidRPr="00380D4A" w14:paraId="264DC559" w14:textId="77777777" w:rsidTr="0045394D">
        <w:tc>
          <w:tcPr>
            <w:tcW w:w="1309" w:type="dxa"/>
            <w:vMerge/>
          </w:tcPr>
          <w:p w14:paraId="04DDD659" w14:textId="77777777" w:rsidR="0045394D" w:rsidRPr="00380D4A" w:rsidRDefault="0045394D" w:rsidP="0045394D">
            <w:pPr>
              <w:autoSpaceDE w:val="0"/>
              <w:autoSpaceDN w:val="0"/>
              <w:adjustRightInd w:val="0"/>
              <w:rPr>
                <w:rFonts w:eastAsia="Calibri"/>
              </w:rPr>
            </w:pPr>
          </w:p>
        </w:tc>
        <w:tc>
          <w:tcPr>
            <w:tcW w:w="1706" w:type="dxa"/>
          </w:tcPr>
          <w:p w14:paraId="4D74CC9A"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14DA1999"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14,566</w:t>
            </w:r>
          </w:p>
        </w:tc>
        <w:tc>
          <w:tcPr>
            <w:tcW w:w="1030" w:type="dxa"/>
          </w:tcPr>
          <w:p w14:paraId="0E14BA68"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4C3FE79F" w14:textId="77777777" w:rsidR="0045394D" w:rsidRPr="00380D4A" w:rsidRDefault="0045394D" w:rsidP="0045394D">
            <w:pPr>
              <w:autoSpaceDE w:val="0"/>
              <w:autoSpaceDN w:val="0"/>
              <w:adjustRightInd w:val="0"/>
              <w:rPr>
                <w:rFonts w:eastAsia="Calibri"/>
              </w:rPr>
            </w:pPr>
          </w:p>
        </w:tc>
        <w:tc>
          <w:tcPr>
            <w:tcW w:w="1030" w:type="dxa"/>
          </w:tcPr>
          <w:p w14:paraId="4AA58F4F" w14:textId="77777777" w:rsidR="0045394D" w:rsidRPr="00380D4A" w:rsidRDefault="0045394D" w:rsidP="0045394D">
            <w:pPr>
              <w:autoSpaceDE w:val="0"/>
              <w:autoSpaceDN w:val="0"/>
              <w:adjustRightInd w:val="0"/>
              <w:rPr>
                <w:rFonts w:eastAsia="Calibri"/>
              </w:rPr>
            </w:pPr>
          </w:p>
        </w:tc>
        <w:tc>
          <w:tcPr>
            <w:tcW w:w="1030" w:type="dxa"/>
          </w:tcPr>
          <w:p w14:paraId="4C77ADA7" w14:textId="77777777" w:rsidR="0045394D" w:rsidRPr="00380D4A" w:rsidRDefault="0045394D" w:rsidP="0045394D">
            <w:pPr>
              <w:autoSpaceDE w:val="0"/>
              <w:autoSpaceDN w:val="0"/>
              <w:adjustRightInd w:val="0"/>
              <w:rPr>
                <w:rFonts w:eastAsia="Calibri"/>
              </w:rPr>
            </w:pPr>
          </w:p>
        </w:tc>
      </w:tr>
      <w:tr w:rsidR="0045394D" w:rsidRPr="00380D4A" w14:paraId="5EF9F33D" w14:textId="77777777" w:rsidTr="0045394D">
        <w:tc>
          <w:tcPr>
            <w:tcW w:w="1309" w:type="dxa"/>
            <w:vMerge w:val="restart"/>
          </w:tcPr>
          <w:p w14:paraId="1098AD78"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tl/>
              </w:rPr>
            </w:pPr>
            <w:r w:rsidRPr="00380D4A">
              <w:rPr>
                <w:rFonts w:ascii="Arial" w:eastAsia="Calibri" w:hAnsi="Arial" w:cs="Arial" w:hint="cs"/>
                <w:color w:val="000000"/>
                <w:sz w:val="18"/>
                <w:szCs w:val="18"/>
                <w:rtl/>
              </w:rPr>
              <w:t xml:space="preserve">قلق المستقبل </w:t>
            </w:r>
          </w:p>
        </w:tc>
        <w:tc>
          <w:tcPr>
            <w:tcW w:w="1706" w:type="dxa"/>
          </w:tcPr>
          <w:p w14:paraId="4C4388AB"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55DEEB2D"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,107</w:t>
            </w:r>
          </w:p>
        </w:tc>
        <w:tc>
          <w:tcPr>
            <w:tcW w:w="1030" w:type="dxa"/>
          </w:tcPr>
          <w:p w14:paraId="63F0FC21"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2F057593"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,053</w:t>
            </w:r>
          </w:p>
        </w:tc>
        <w:tc>
          <w:tcPr>
            <w:tcW w:w="1030" w:type="dxa"/>
          </w:tcPr>
          <w:p w14:paraId="7F7C5E57"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,318</w:t>
            </w:r>
          </w:p>
        </w:tc>
        <w:tc>
          <w:tcPr>
            <w:tcW w:w="1030" w:type="dxa"/>
          </w:tcPr>
          <w:p w14:paraId="613C3CEB"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,740</w:t>
            </w:r>
          </w:p>
        </w:tc>
      </w:tr>
      <w:tr w:rsidR="0045394D" w:rsidRPr="00380D4A" w14:paraId="684D3BD1" w14:textId="77777777" w:rsidTr="0045394D">
        <w:tc>
          <w:tcPr>
            <w:tcW w:w="1309" w:type="dxa"/>
            <w:vMerge/>
          </w:tcPr>
          <w:p w14:paraId="35F54C45" w14:textId="77777777" w:rsidR="0045394D" w:rsidRPr="00380D4A" w:rsidRDefault="0045394D" w:rsidP="0045394D">
            <w:pPr>
              <w:autoSpaceDE w:val="0"/>
              <w:autoSpaceDN w:val="0"/>
              <w:adjustRightInd w:val="0"/>
              <w:rPr>
                <w:rFonts w:ascii="Arial" w:eastAsia="Calibri" w:hAnsi="Arial" w:cs="Arial"/>
                <w:color w:val="000000"/>
                <w:sz w:val="18"/>
                <w:szCs w:val="18"/>
              </w:rPr>
            </w:pPr>
          </w:p>
        </w:tc>
        <w:tc>
          <w:tcPr>
            <w:tcW w:w="1706" w:type="dxa"/>
          </w:tcPr>
          <w:p w14:paraId="1E7BB621"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0B06D946"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5,860</w:t>
            </w:r>
          </w:p>
        </w:tc>
        <w:tc>
          <w:tcPr>
            <w:tcW w:w="1030" w:type="dxa"/>
          </w:tcPr>
          <w:p w14:paraId="20C9F845"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7F463E7D"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,167</w:t>
            </w:r>
          </w:p>
        </w:tc>
        <w:tc>
          <w:tcPr>
            <w:tcW w:w="1030" w:type="dxa"/>
          </w:tcPr>
          <w:p w14:paraId="44D82FEE" w14:textId="77777777" w:rsidR="0045394D" w:rsidRPr="00380D4A" w:rsidRDefault="0045394D" w:rsidP="0045394D">
            <w:pPr>
              <w:autoSpaceDE w:val="0"/>
              <w:autoSpaceDN w:val="0"/>
              <w:adjustRightInd w:val="0"/>
              <w:rPr>
                <w:rFonts w:eastAsia="Calibri"/>
              </w:rPr>
            </w:pPr>
          </w:p>
        </w:tc>
        <w:tc>
          <w:tcPr>
            <w:tcW w:w="1030" w:type="dxa"/>
          </w:tcPr>
          <w:p w14:paraId="34B3944E" w14:textId="77777777" w:rsidR="0045394D" w:rsidRPr="00380D4A" w:rsidRDefault="0045394D" w:rsidP="0045394D">
            <w:pPr>
              <w:autoSpaceDE w:val="0"/>
              <w:autoSpaceDN w:val="0"/>
              <w:adjustRightInd w:val="0"/>
              <w:rPr>
                <w:rFonts w:eastAsia="Calibri"/>
              </w:rPr>
            </w:pPr>
          </w:p>
        </w:tc>
      </w:tr>
      <w:tr w:rsidR="0045394D" w:rsidRPr="00380D4A" w14:paraId="16FFB180" w14:textId="77777777" w:rsidTr="0045394D">
        <w:tc>
          <w:tcPr>
            <w:tcW w:w="1309" w:type="dxa"/>
            <w:vMerge/>
          </w:tcPr>
          <w:p w14:paraId="75FCA5B4" w14:textId="77777777" w:rsidR="0045394D" w:rsidRPr="00380D4A" w:rsidRDefault="0045394D" w:rsidP="0045394D">
            <w:pPr>
              <w:autoSpaceDE w:val="0"/>
              <w:autoSpaceDN w:val="0"/>
              <w:adjustRightInd w:val="0"/>
              <w:rPr>
                <w:rFonts w:eastAsia="Calibri"/>
              </w:rPr>
            </w:pPr>
          </w:p>
        </w:tc>
        <w:tc>
          <w:tcPr>
            <w:tcW w:w="1706" w:type="dxa"/>
          </w:tcPr>
          <w:p w14:paraId="786DCFFE" w14:textId="77777777" w:rsidR="0045394D" w:rsidRPr="00380D4A" w:rsidRDefault="0045394D" w:rsidP="0045394D">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27D128CE" w14:textId="77777777" w:rsidR="0045394D" w:rsidRPr="00380D4A" w:rsidRDefault="0045394D" w:rsidP="0045394D">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5,966</w:t>
            </w:r>
          </w:p>
        </w:tc>
        <w:tc>
          <w:tcPr>
            <w:tcW w:w="1030" w:type="dxa"/>
          </w:tcPr>
          <w:p w14:paraId="1E171F1C" w14:textId="77777777" w:rsidR="0045394D" w:rsidRPr="00380D4A" w:rsidRDefault="0045394D" w:rsidP="0045394D">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78113874" w14:textId="77777777" w:rsidR="0045394D" w:rsidRPr="00380D4A" w:rsidRDefault="0045394D" w:rsidP="0045394D">
            <w:pPr>
              <w:autoSpaceDE w:val="0"/>
              <w:autoSpaceDN w:val="0"/>
              <w:adjustRightInd w:val="0"/>
              <w:rPr>
                <w:rFonts w:eastAsia="Calibri"/>
              </w:rPr>
            </w:pPr>
          </w:p>
        </w:tc>
        <w:tc>
          <w:tcPr>
            <w:tcW w:w="1030" w:type="dxa"/>
          </w:tcPr>
          <w:p w14:paraId="47AFBEB0" w14:textId="77777777" w:rsidR="0045394D" w:rsidRPr="00380D4A" w:rsidRDefault="0045394D" w:rsidP="0045394D">
            <w:pPr>
              <w:autoSpaceDE w:val="0"/>
              <w:autoSpaceDN w:val="0"/>
              <w:adjustRightInd w:val="0"/>
              <w:rPr>
                <w:rFonts w:eastAsia="Calibri"/>
              </w:rPr>
            </w:pPr>
          </w:p>
        </w:tc>
        <w:tc>
          <w:tcPr>
            <w:tcW w:w="1030" w:type="dxa"/>
          </w:tcPr>
          <w:p w14:paraId="3C334C37" w14:textId="77777777" w:rsidR="0045394D" w:rsidRPr="00380D4A" w:rsidRDefault="0045394D" w:rsidP="0045394D">
            <w:pPr>
              <w:autoSpaceDE w:val="0"/>
              <w:autoSpaceDN w:val="0"/>
              <w:adjustRightInd w:val="0"/>
              <w:rPr>
                <w:rFonts w:eastAsia="Calibri"/>
              </w:rPr>
            </w:pPr>
          </w:p>
        </w:tc>
      </w:tr>
    </w:tbl>
    <w:p w14:paraId="35276A16" w14:textId="77777777" w:rsidR="00380D4A" w:rsidRDefault="00380D4A" w:rsidP="00380D4A">
      <w:pPr>
        <w:autoSpaceDE w:val="0"/>
        <w:autoSpaceDN w:val="0"/>
        <w:bidi w:val="0"/>
        <w:adjustRightInd w:val="0"/>
        <w:rPr>
          <w:rFonts w:eastAsia="Calibri"/>
          <w:lang w:val="fr-FR"/>
        </w:rPr>
      </w:pPr>
    </w:p>
    <w:p w14:paraId="5CEEE6F3" w14:textId="77777777" w:rsidR="0045394D" w:rsidRDefault="0045394D" w:rsidP="0045394D">
      <w:pPr>
        <w:autoSpaceDE w:val="0"/>
        <w:autoSpaceDN w:val="0"/>
        <w:bidi w:val="0"/>
        <w:adjustRightInd w:val="0"/>
        <w:rPr>
          <w:rFonts w:eastAsia="Calibri"/>
          <w:lang w:val="fr-FR"/>
        </w:rPr>
      </w:pPr>
    </w:p>
    <w:tbl>
      <w:tblPr>
        <w:tblStyle w:val="31"/>
        <w:tblpPr w:leftFromText="141" w:rightFromText="141" w:vertAnchor="text" w:horzAnchor="margin" w:tblpXSpec="center" w:tblpY="181"/>
        <w:tblW w:w="9030" w:type="dxa"/>
        <w:tblLayout w:type="fixed"/>
        <w:tblLook w:val="0000" w:firstRow="0" w:lastRow="0" w:firstColumn="0" w:lastColumn="0" w:noHBand="0" w:noVBand="0"/>
      </w:tblPr>
      <w:tblGrid>
        <w:gridCol w:w="1343"/>
        <w:gridCol w:w="1706"/>
        <w:gridCol w:w="1476"/>
        <w:gridCol w:w="1030"/>
        <w:gridCol w:w="1415"/>
        <w:gridCol w:w="1030"/>
        <w:gridCol w:w="1030"/>
      </w:tblGrid>
      <w:tr w:rsidR="0045394D" w:rsidRPr="00380D4A" w14:paraId="6DB2CE0D" w14:textId="77777777" w:rsidTr="00960B15">
        <w:tc>
          <w:tcPr>
            <w:tcW w:w="9030" w:type="dxa"/>
            <w:gridSpan w:val="7"/>
          </w:tcPr>
          <w:p w14:paraId="19C9CC64"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tl/>
              </w:rPr>
            </w:pPr>
            <w:r w:rsidRPr="00380D4A">
              <w:rPr>
                <w:rFonts w:ascii="Arial" w:eastAsia="Calibri" w:hAnsi="Arial" w:cs="Arial"/>
                <w:b/>
                <w:bCs/>
                <w:color w:val="000000"/>
                <w:sz w:val="18"/>
                <w:szCs w:val="18"/>
              </w:rPr>
              <w:t>ANOVA</w:t>
            </w:r>
          </w:p>
        </w:tc>
      </w:tr>
      <w:tr w:rsidR="0045394D" w:rsidRPr="00380D4A" w14:paraId="4142E2A5" w14:textId="77777777" w:rsidTr="00960B15">
        <w:tc>
          <w:tcPr>
            <w:tcW w:w="3049" w:type="dxa"/>
            <w:gridSpan w:val="2"/>
          </w:tcPr>
          <w:p w14:paraId="7F97ABA0" w14:textId="77777777" w:rsidR="0045394D" w:rsidRPr="00380D4A" w:rsidRDefault="0045394D" w:rsidP="00960B15">
            <w:pPr>
              <w:autoSpaceDE w:val="0"/>
              <w:autoSpaceDN w:val="0"/>
              <w:adjustRightInd w:val="0"/>
              <w:rPr>
                <w:rFonts w:eastAsia="Calibri"/>
              </w:rPr>
            </w:pPr>
          </w:p>
        </w:tc>
        <w:tc>
          <w:tcPr>
            <w:tcW w:w="1476" w:type="dxa"/>
          </w:tcPr>
          <w:p w14:paraId="78A01055"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Sum</w:t>
            </w:r>
            <w:proofErr w:type="spellEnd"/>
            <w:r w:rsidRPr="00380D4A">
              <w:rPr>
                <w:rFonts w:ascii="Arial" w:eastAsia="Calibri" w:hAnsi="Arial" w:cs="Arial"/>
                <w:color w:val="000000"/>
                <w:sz w:val="18"/>
                <w:szCs w:val="18"/>
              </w:rPr>
              <w:t xml:space="preserve"> of Squares</w:t>
            </w:r>
          </w:p>
        </w:tc>
        <w:tc>
          <w:tcPr>
            <w:tcW w:w="1030" w:type="dxa"/>
          </w:tcPr>
          <w:p w14:paraId="2F9F8CC8"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1415" w:type="dxa"/>
          </w:tcPr>
          <w:p w14:paraId="16E8B0E5"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r w:rsidRPr="00380D4A">
              <w:rPr>
                <w:rFonts w:ascii="Arial" w:eastAsia="Calibri" w:hAnsi="Arial" w:cs="Arial"/>
                <w:color w:val="000000"/>
                <w:sz w:val="18"/>
                <w:szCs w:val="18"/>
              </w:rPr>
              <w:t xml:space="preserve"> Square</w:t>
            </w:r>
          </w:p>
        </w:tc>
        <w:tc>
          <w:tcPr>
            <w:tcW w:w="1030" w:type="dxa"/>
          </w:tcPr>
          <w:p w14:paraId="77D70BAB"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30" w:type="dxa"/>
          </w:tcPr>
          <w:p w14:paraId="0FE78E18" w14:textId="77777777" w:rsidR="0045394D" w:rsidRPr="00380D4A" w:rsidRDefault="0045394D" w:rsidP="00960B15">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r>
      <w:tr w:rsidR="0045394D" w:rsidRPr="00380D4A" w14:paraId="2B8498A8" w14:textId="77777777" w:rsidTr="00960B15">
        <w:tc>
          <w:tcPr>
            <w:tcW w:w="1343" w:type="dxa"/>
            <w:vMerge w:val="restart"/>
          </w:tcPr>
          <w:p w14:paraId="3DFDA90F"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تعاطي المخذرات </w:t>
            </w:r>
          </w:p>
        </w:tc>
        <w:tc>
          <w:tcPr>
            <w:tcW w:w="1706" w:type="dxa"/>
          </w:tcPr>
          <w:p w14:paraId="474B8B7A"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383297CB"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1,329</w:t>
            </w:r>
          </w:p>
        </w:tc>
        <w:tc>
          <w:tcPr>
            <w:tcW w:w="1030" w:type="dxa"/>
          </w:tcPr>
          <w:p w14:paraId="07F623BC"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08C5A6BC"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,443</w:t>
            </w:r>
          </w:p>
        </w:tc>
        <w:tc>
          <w:tcPr>
            <w:tcW w:w="1030" w:type="dxa"/>
          </w:tcPr>
          <w:p w14:paraId="219A400F"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1,138</w:t>
            </w:r>
          </w:p>
        </w:tc>
        <w:tc>
          <w:tcPr>
            <w:tcW w:w="1030" w:type="dxa"/>
          </w:tcPr>
          <w:p w14:paraId="3598370C"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,048</w:t>
            </w:r>
          </w:p>
        </w:tc>
      </w:tr>
      <w:tr w:rsidR="0045394D" w:rsidRPr="00380D4A" w14:paraId="12D3D88D" w14:textId="77777777" w:rsidTr="00960B15">
        <w:tc>
          <w:tcPr>
            <w:tcW w:w="1343" w:type="dxa"/>
            <w:vMerge/>
          </w:tcPr>
          <w:p w14:paraId="18E141F2" w14:textId="77777777" w:rsidR="0045394D" w:rsidRPr="00380D4A" w:rsidRDefault="0045394D" w:rsidP="00960B15">
            <w:pPr>
              <w:autoSpaceDE w:val="0"/>
              <w:autoSpaceDN w:val="0"/>
              <w:adjustRightInd w:val="0"/>
              <w:rPr>
                <w:rFonts w:ascii="Arial" w:eastAsia="Calibri" w:hAnsi="Arial" w:cs="Arial"/>
                <w:color w:val="000000"/>
                <w:sz w:val="18"/>
                <w:szCs w:val="18"/>
              </w:rPr>
            </w:pPr>
          </w:p>
        </w:tc>
        <w:tc>
          <w:tcPr>
            <w:tcW w:w="1706" w:type="dxa"/>
          </w:tcPr>
          <w:p w14:paraId="14AB9D62"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16C1827C"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13,237</w:t>
            </w:r>
          </w:p>
        </w:tc>
        <w:tc>
          <w:tcPr>
            <w:tcW w:w="1030" w:type="dxa"/>
          </w:tcPr>
          <w:p w14:paraId="18B78646"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53A6D9E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,389</w:t>
            </w:r>
          </w:p>
        </w:tc>
        <w:tc>
          <w:tcPr>
            <w:tcW w:w="1030" w:type="dxa"/>
          </w:tcPr>
          <w:p w14:paraId="4301A49E" w14:textId="77777777" w:rsidR="0045394D" w:rsidRPr="00380D4A" w:rsidRDefault="0045394D" w:rsidP="00960B15">
            <w:pPr>
              <w:autoSpaceDE w:val="0"/>
              <w:autoSpaceDN w:val="0"/>
              <w:adjustRightInd w:val="0"/>
              <w:rPr>
                <w:rFonts w:eastAsia="Calibri"/>
              </w:rPr>
            </w:pPr>
          </w:p>
        </w:tc>
        <w:tc>
          <w:tcPr>
            <w:tcW w:w="1030" w:type="dxa"/>
          </w:tcPr>
          <w:p w14:paraId="3115225B" w14:textId="77777777" w:rsidR="0045394D" w:rsidRPr="00380D4A" w:rsidRDefault="0045394D" w:rsidP="00960B15">
            <w:pPr>
              <w:autoSpaceDE w:val="0"/>
              <w:autoSpaceDN w:val="0"/>
              <w:adjustRightInd w:val="0"/>
              <w:rPr>
                <w:rFonts w:eastAsia="Calibri"/>
              </w:rPr>
            </w:pPr>
          </w:p>
        </w:tc>
      </w:tr>
      <w:tr w:rsidR="0045394D" w:rsidRPr="00380D4A" w14:paraId="2A88BAA0" w14:textId="77777777" w:rsidTr="00960B15">
        <w:tc>
          <w:tcPr>
            <w:tcW w:w="1343" w:type="dxa"/>
            <w:vMerge/>
          </w:tcPr>
          <w:p w14:paraId="64274461" w14:textId="77777777" w:rsidR="0045394D" w:rsidRPr="00380D4A" w:rsidRDefault="0045394D" w:rsidP="00960B15">
            <w:pPr>
              <w:autoSpaceDE w:val="0"/>
              <w:autoSpaceDN w:val="0"/>
              <w:adjustRightInd w:val="0"/>
              <w:rPr>
                <w:rFonts w:eastAsia="Calibri"/>
              </w:rPr>
            </w:pPr>
          </w:p>
        </w:tc>
        <w:tc>
          <w:tcPr>
            <w:tcW w:w="1706" w:type="dxa"/>
          </w:tcPr>
          <w:p w14:paraId="51772F0E"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6455028D"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14,566</w:t>
            </w:r>
          </w:p>
        </w:tc>
        <w:tc>
          <w:tcPr>
            <w:tcW w:w="1030" w:type="dxa"/>
          </w:tcPr>
          <w:p w14:paraId="2C4FCC97"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0C688FE1" w14:textId="77777777" w:rsidR="0045394D" w:rsidRPr="00380D4A" w:rsidRDefault="0045394D" w:rsidP="00960B15">
            <w:pPr>
              <w:autoSpaceDE w:val="0"/>
              <w:autoSpaceDN w:val="0"/>
              <w:adjustRightInd w:val="0"/>
              <w:rPr>
                <w:rFonts w:eastAsia="Calibri"/>
              </w:rPr>
            </w:pPr>
          </w:p>
        </w:tc>
        <w:tc>
          <w:tcPr>
            <w:tcW w:w="1030" w:type="dxa"/>
          </w:tcPr>
          <w:p w14:paraId="2264681B" w14:textId="77777777" w:rsidR="0045394D" w:rsidRPr="00380D4A" w:rsidRDefault="0045394D" w:rsidP="00960B15">
            <w:pPr>
              <w:autoSpaceDE w:val="0"/>
              <w:autoSpaceDN w:val="0"/>
              <w:adjustRightInd w:val="0"/>
              <w:rPr>
                <w:rFonts w:eastAsia="Calibri"/>
              </w:rPr>
            </w:pPr>
          </w:p>
        </w:tc>
        <w:tc>
          <w:tcPr>
            <w:tcW w:w="1030" w:type="dxa"/>
          </w:tcPr>
          <w:p w14:paraId="00FAA496" w14:textId="77777777" w:rsidR="0045394D" w:rsidRPr="00380D4A" w:rsidRDefault="0045394D" w:rsidP="00960B15">
            <w:pPr>
              <w:autoSpaceDE w:val="0"/>
              <w:autoSpaceDN w:val="0"/>
              <w:adjustRightInd w:val="0"/>
              <w:rPr>
                <w:rFonts w:eastAsia="Calibri"/>
              </w:rPr>
            </w:pPr>
          </w:p>
        </w:tc>
      </w:tr>
      <w:tr w:rsidR="0045394D" w:rsidRPr="00380D4A" w14:paraId="2682625F" w14:textId="77777777" w:rsidTr="00960B15">
        <w:tc>
          <w:tcPr>
            <w:tcW w:w="1343" w:type="dxa"/>
            <w:vMerge w:val="restart"/>
          </w:tcPr>
          <w:p w14:paraId="5A6C6570"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قلق لمستقبل </w:t>
            </w:r>
          </w:p>
        </w:tc>
        <w:tc>
          <w:tcPr>
            <w:tcW w:w="1706" w:type="dxa"/>
          </w:tcPr>
          <w:p w14:paraId="0B7C72D0"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404D4DC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,846</w:t>
            </w:r>
          </w:p>
        </w:tc>
        <w:tc>
          <w:tcPr>
            <w:tcW w:w="1030" w:type="dxa"/>
          </w:tcPr>
          <w:p w14:paraId="70ACEE28"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353956D7"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,282</w:t>
            </w:r>
          </w:p>
        </w:tc>
        <w:tc>
          <w:tcPr>
            <w:tcW w:w="1030" w:type="dxa"/>
          </w:tcPr>
          <w:p w14:paraId="73C53591"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1,872</w:t>
            </w:r>
          </w:p>
        </w:tc>
        <w:tc>
          <w:tcPr>
            <w:tcW w:w="1030" w:type="dxa"/>
          </w:tcPr>
          <w:p w14:paraId="6FA4F61B"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,153</w:t>
            </w:r>
          </w:p>
        </w:tc>
      </w:tr>
      <w:tr w:rsidR="0045394D" w:rsidRPr="00380D4A" w14:paraId="6BDF7FBE" w14:textId="77777777" w:rsidTr="00960B15">
        <w:tc>
          <w:tcPr>
            <w:tcW w:w="1343" w:type="dxa"/>
            <w:vMerge/>
          </w:tcPr>
          <w:p w14:paraId="73049406" w14:textId="77777777" w:rsidR="0045394D" w:rsidRPr="00380D4A" w:rsidRDefault="0045394D" w:rsidP="00960B15">
            <w:pPr>
              <w:autoSpaceDE w:val="0"/>
              <w:autoSpaceDN w:val="0"/>
              <w:adjustRightInd w:val="0"/>
              <w:rPr>
                <w:rFonts w:ascii="Arial" w:eastAsia="Calibri" w:hAnsi="Arial" w:cs="Arial"/>
                <w:color w:val="000000"/>
                <w:sz w:val="18"/>
                <w:szCs w:val="18"/>
              </w:rPr>
            </w:pPr>
          </w:p>
        </w:tc>
        <w:tc>
          <w:tcPr>
            <w:tcW w:w="1706" w:type="dxa"/>
          </w:tcPr>
          <w:p w14:paraId="11AFAF41"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1BE31ADF"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5,120</w:t>
            </w:r>
          </w:p>
        </w:tc>
        <w:tc>
          <w:tcPr>
            <w:tcW w:w="1030" w:type="dxa"/>
          </w:tcPr>
          <w:p w14:paraId="728A90B6"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48DE7CB2"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,151</w:t>
            </w:r>
          </w:p>
        </w:tc>
        <w:tc>
          <w:tcPr>
            <w:tcW w:w="1030" w:type="dxa"/>
          </w:tcPr>
          <w:p w14:paraId="1A6285C5" w14:textId="77777777" w:rsidR="0045394D" w:rsidRPr="00380D4A" w:rsidRDefault="0045394D" w:rsidP="00960B15">
            <w:pPr>
              <w:autoSpaceDE w:val="0"/>
              <w:autoSpaceDN w:val="0"/>
              <w:adjustRightInd w:val="0"/>
              <w:rPr>
                <w:rFonts w:eastAsia="Calibri"/>
              </w:rPr>
            </w:pPr>
          </w:p>
        </w:tc>
        <w:tc>
          <w:tcPr>
            <w:tcW w:w="1030" w:type="dxa"/>
          </w:tcPr>
          <w:p w14:paraId="50B28685" w14:textId="77777777" w:rsidR="0045394D" w:rsidRPr="00380D4A" w:rsidRDefault="0045394D" w:rsidP="00960B15">
            <w:pPr>
              <w:autoSpaceDE w:val="0"/>
              <w:autoSpaceDN w:val="0"/>
              <w:adjustRightInd w:val="0"/>
              <w:rPr>
                <w:rFonts w:eastAsia="Calibri"/>
              </w:rPr>
            </w:pPr>
          </w:p>
        </w:tc>
      </w:tr>
      <w:tr w:rsidR="0045394D" w:rsidRPr="00380D4A" w14:paraId="3406FC9C" w14:textId="77777777" w:rsidTr="00960B15">
        <w:tc>
          <w:tcPr>
            <w:tcW w:w="1343" w:type="dxa"/>
            <w:vMerge/>
          </w:tcPr>
          <w:p w14:paraId="78349DA5" w14:textId="77777777" w:rsidR="0045394D" w:rsidRPr="00380D4A" w:rsidRDefault="0045394D" w:rsidP="00960B15">
            <w:pPr>
              <w:autoSpaceDE w:val="0"/>
              <w:autoSpaceDN w:val="0"/>
              <w:adjustRightInd w:val="0"/>
              <w:rPr>
                <w:rFonts w:eastAsia="Calibri"/>
              </w:rPr>
            </w:pPr>
          </w:p>
        </w:tc>
        <w:tc>
          <w:tcPr>
            <w:tcW w:w="1706" w:type="dxa"/>
          </w:tcPr>
          <w:p w14:paraId="1590CC4A" w14:textId="77777777" w:rsidR="0045394D" w:rsidRPr="00380D4A" w:rsidRDefault="0045394D" w:rsidP="00960B15">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6EF9E468" w14:textId="77777777" w:rsidR="0045394D" w:rsidRPr="00380D4A" w:rsidRDefault="0045394D" w:rsidP="00960B15">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5,966</w:t>
            </w:r>
          </w:p>
        </w:tc>
        <w:tc>
          <w:tcPr>
            <w:tcW w:w="1030" w:type="dxa"/>
          </w:tcPr>
          <w:p w14:paraId="03BC6C76" w14:textId="77777777" w:rsidR="0045394D" w:rsidRPr="00380D4A" w:rsidRDefault="0045394D" w:rsidP="00960B15">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6E9995F3" w14:textId="77777777" w:rsidR="0045394D" w:rsidRPr="00380D4A" w:rsidRDefault="0045394D" w:rsidP="00960B15">
            <w:pPr>
              <w:autoSpaceDE w:val="0"/>
              <w:autoSpaceDN w:val="0"/>
              <w:adjustRightInd w:val="0"/>
              <w:rPr>
                <w:rFonts w:eastAsia="Calibri"/>
              </w:rPr>
            </w:pPr>
          </w:p>
        </w:tc>
        <w:tc>
          <w:tcPr>
            <w:tcW w:w="1030" w:type="dxa"/>
          </w:tcPr>
          <w:p w14:paraId="151A7621" w14:textId="77777777" w:rsidR="0045394D" w:rsidRPr="00380D4A" w:rsidRDefault="0045394D" w:rsidP="00960B15">
            <w:pPr>
              <w:autoSpaceDE w:val="0"/>
              <w:autoSpaceDN w:val="0"/>
              <w:adjustRightInd w:val="0"/>
              <w:rPr>
                <w:rFonts w:eastAsia="Calibri"/>
              </w:rPr>
            </w:pPr>
          </w:p>
        </w:tc>
        <w:tc>
          <w:tcPr>
            <w:tcW w:w="1030" w:type="dxa"/>
          </w:tcPr>
          <w:p w14:paraId="33328437" w14:textId="77777777" w:rsidR="0045394D" w:rsidRPr="00380D4A" w:rsidRDefault="0045394D" w:rsidP="00960B15">
            <w:pPr>
              <w:autoSpaceDE w:val="0"/>
              <w:autoSpaceDN w:val="0"/>
              <w:adjustRightInd w:val="0"/>
              <w:rPr>
                <w:rFonts w:eastAsia="Calibri"/>
              </w:rPr>
            </w:pPr>
          </w:p>
        </w:tc>
      </w:tr>
    </w:tbl>
    <w:p w14:paraId="7B57325C" w14:textId="77777777" w:rsidR="00380D4A" w:rsidRDefault="00380D4A" w:rsidP="00380D4A">
      <w:pPr>
        <w:autoSpaceDE w:val="0"/>
        <w:autoSpaceDN w:val="0"/>
        <w:bidi w:val="0"/>
        <w:adjustRightInd w:val="0"/>
        <w:rPr>
          <w:rFonts w:eastAsia="Calibri"/>
          <w:lang w:val="fr-FR"/>
        </w:rPr>
      </w:pPr>
    </w:p>
    <w:p w14:paraId="0A0A7E85" w14:textId="77777777" w:rsidR="00380D4A" w:rsidRDefault="00380D4A" w:rsidP="00380D4A">
      <w:pPr>
        <w:autoSpaceDE w:val="0"/>
        <w:autoSpaceDN w:val="0"/>
        <w:bidi w:val="0"/>
        <w:adjustRightInd w:val="0"/>
        <w:rPr>
          <w:rFonts w:eastAsia="Calibri"/>
          <w:lang w:val="fr-FR"/>
        </w:rPr>
      </w:pPr>
    </w:p>
    <w:p w14:paraId="541EED8A" w14:textId="77777777" w:rsidR="0045394D" w:rsidRDefault="0045394D" w:rsidP="0045394D">
      <w:pPr>
        <w:autoSpaceDE w:val="0"/>
        <w:autoSpaceDN w:val="0"/>
        <w:bidi w:val="0"/>
        <w:adjustRightInd w:val="0"/>
        <w:rPr>
          <w:rFonts w:eastAsia="Calibri"/>
          <w:lang w:val="fr-FR"/>
        </w:rPr>
      </w:pPr>
    </w:p>
    <w:p w14:paraId="418BAB3D" w14:textId="77777777" w:rsidR="0045394D" w:rsidRDefault="0045394D" w:rsidP="0045394D">
      <w:pPr>
        <w:autoSpaceDE w:val="0"/>
        <w:autoSpaceDN w:val="0"/>
        <w:bidi w:val="0"/>
        <w:adjustRightInd w:val="0"/>
        <w:rPr>
          <w:rFonts w:eastAsia="Calibri"/>
          <w:lang w:val="fr-FR"/>
        </w:rPr>
      </w:pPr>
    </w:p>
    <w:p w14:paraId="4FA47BA6" w14:textId="77777777" w:rsidR="00380D4A" w:rsidRDefault="00380D4A" w:rsidP="00380D4A">
      <w:pPr>
        <w:autoSpaceDE w:val="0"/>
        <w:autoSpaceDN w:val="0"/>
        <w:bidi w:val="0"/>
        <w:adjustRightInd w:val="0"/>
        <w:rPr>
          <w:rFonts w:eastAsia="Calibri"/>
          <w:lang w:val="fr-FR"/>
        </w:rPr>
      </w:pPr>
    </w:p>
    <w:p w14:paraId="74286625" w14:textId="77777777" w:rsidR="00380D4A" w:rsidRDefault="00380D4A" w:rsidP="00380D4A">
      <w:pPr>
        <w:autoSpaceDE w:val="0"/>
        <w:autoSpaceDN w:val="0"/>
        <w:bidi w:val="0"/>
        <w:adjustRightInd w:val="0"/>
        <w:rPr>
          <w:rFonts w:eastAsia="Calibri"/>
          <w:lang w:val="fr-FR"/>
        </w:rPr>
      </w:pPr>
    </w:p>
    <w:p w14:paraId="4CE38749" w14:textId="77777777" w:rsidR="00380D4A" w:rsidRDefault="00380D4A" w:rsidP="00380D4A">
      <w:pPr>
        <w:autoSpaceDE w:val="0"/>
        <w:autoSpaceDN w:val="0"/>
        <w:bidi w:val="0"/>
        <w:adjustRightInd w:val="0"/>
        <w:rPr>
          <w:rFonts w:eastAsia="Calibri"/>
          <w:lang w:val="fr-FR"/>
        </w:rPr>
      </w:pPr>
    </w:p>
    <w:p w14:paraId="4FC9E04C" w14:textId="77777777" w:rsidR="00380D4A" w:rsidRDefault="00380D4A" w:rsidP="00380D4A">
      <w:pPr>
        <w:autoSpaceDE w:val="0"/>
        <w:autoSpaceDN w:val="0"/>
        <w:bidi w:val="0"/>
        <w:adjustRightInd w:val="0"/>
        <w:rPr>
          <w:rFonts w:eastAsia="Calibri"/>
          <w:lang w:val="fr-FR"/>
        </w:rPr>
      </w:pPr>
    </w:p>
    <w:p w14:paraId="0EAEA937" w14:textId="77777777" w:rsidR="00380D4A" w:rsidRDefault="00380D4A" w:rsidP="00380D4A">
      <w:pPr>
        <w:autoSpaceDE w:val="0"/>
        <w:autoSpaceDN w:val="0"/>
        <w:bidi w:val="0"/>
        <w:adjustRightInd w:val="0"/>
        <w:rPr>
          <w:rFonts w:eastAsia="Calibri"/>
          <w:lang w:val="fr-FR"/>
        </w:rPr>
      </w:pPr>
    </w:p>
    <w:p w14:paraId="5D9E6225" w14:textId="77777777" w:rsidR="00380D4A" w:rsidRDefault="00380D4A" w:rsidP="00380D4A">
      <w:pPr>
        <w:autoSpaceDE w:val="0"/>
        <w:autoSpaceDN w:val="0"/>
        <w:bidi w:val="0"/>
        <w:adjustRightInd w:val="0"/>
        <w:rPr>
          <w:rFonts w:eastAsia="Calibri"/>
          <w:lang w:val="fr-FR"/>
        </w:rPr>
      </w:pPr>
    </w:p>
    <w:p w14:paraId="20280401" w14:textId="77777777" w:rsidR="00380D4A" w:rsidRDefault="00380D4A" w:rsidP="00380D4A">
      <w:pPr>
        <w:autoSpaceDE w:val="0"/>
        <w:autoSpaceDN w:val="0"/>
        <w:bidi w:val="0"/>
        <w:adjustRightInd w:val="0"/>
        <w:rPr>
          <w:rFonts w:eastAsia="Calibri"/>
          <w:lang w:val="fr-FR"/>
        </w:rPr>
      </w:pPr>
    </w:p>
    <w:p w14:paraId="3A2E56AE" w14:textId="77777777" w:rsidR="00380D4A" w:rsidRDefault="00380D4A" w:rsidP="00380D4A">
      <w:pPr>
        <w:autoSpaceDE w:val="0"/>
        <w:autoSpaceDN w:val="0"/>
        <w:bidi w:val="0"/>
        <w:adjustRightInd w:val="0"/>
        <w:rPr>
          <w:rFonts w:eastAsia="Calibri"/>
          <w:lang w:val="fr-FR"/>
        </w:rPr>
      </w:pPr>
    </w:p>
    <w:p w14:paraId="1EC03385" w14:textId="77777777" w:rsidR="00380D4A" w:rsidRDefault="00380D4A" w:rsidP="00380D4A">
      <w:pPr>
        <w:autoSpaceDE w:val="0"/>
        <w:autoSpaceDN w:val="0"/>
        <w:bidi w:val="0"/>
        <w:adjustRightInd w:val="0"/>
        <w:rPr>
          <w:rFonts w:eastAsia="Calibri"/>
          <w:lang w:val="fr-FR"/>
        </w:rPr>
      </w:pPr>
    </w:p>
    <w:p w14:paraId="4E8534C8" w14:textId="77777777" w:rsidR="00380D4A" w:rsidRDefault="00380D4A" w:rsidP="00380D4A">
      <w:pPr>
        <w:autoSpaceDE w:val="0"/>
        <w:autoSpaceDN w:val="0"/>
        <w:bidi w:val="0"/>
        <w:adjustRightInd w:val="0"/>
        <w:rPr>
          <w:rFonts w:eastAsia="Calibri"/>
          <w:lang w:val="fr-FR"/>
        </w:rPr>
      </w:pPr>
    </w:p>
    <w:p w14:paraId="6746B0B9" w14:textId="77777777" w:rsidR="00380D4A" w:rsidRDefault="00380D4A" w:rsidP="00380D4A">
      <w:pPr>
        <w:autoSpaceDE w:val="0"/>
        <w:autoSpaceDN w:val="0"/>
        <w:bidi w:val="0"/>
        <w:adjustRightInd w:val="0"/>
        <w:rPr>
          <w:rFonts w:eastAsia="Calibri"/>
          <w:lang w:val="fr-FR"/>
        </w:rPr>
      </w:pPr>
    </w:p>
    <w:p w14:paraId="1DF6A1C5" w14:textId="77777777" w:rsidR="00380D4A" w:rsidRDefault="00380D4A" w:rsidP="00380D4A">
      <w:pPr>
        <w:autoSpaceDE w:val="0"/>
        <w:autoSpaceDN w:val="0"/>
        <w:bidi w:val="0"/>
        <w:adjustRightInd w:val="0"/>
        <w:rPr>
          <w:rFonts w:eastAsia="Calibri"/>
          <w:lang w:val="fr-FR"/>
        </w:rPr>
      </w:pPr>
    </w:p>
    <w:p w14:paraId="76CEA5B4" w14:textId="77777777" w:rsidR="0045394D" w:rsidRDefault="0045394D" w:rsidP="0045394D">
      <w:pPr>
        <w:autoSpaceDE w:val="0"/>
        <w:autoSpaceDN w:val="0"/>
        <w:bidi w:val="0"/>
        <w:adjustRightInd w:val="0"/>
        <w:rPr>
          <w:rFonts w:eastAsia="Calibri"/>
          <w:lang w:val="fr-FR"/>
        </w:rPr>
      </w:pPr>
    </w:p>
    <w:p w14:paraId="70B7E5B8" w14:textId="77777777" w:rsidR="0045394D" w:rsidRDefault="0045394D" w:rsidP="0045394D">
      <w:pPr>
        <w:autoSpaceDE w:val="0"/>
        <w:autoSpaceDN w:val="0"/>
        <w:bidi w:val="0"/>
        <w:adjustRightInd w:val="0"/>
        <w:rPr>
          <w:rFonts w:eastAsia="Calibri"/>
          <w:lang w:val="fr-FR"/>
        </w:rPr>
      </w:pPr>
    </w:p>
    <w:p w14:paraId="59F4C34C" w14:textId="77777777" w:rsidR="0045394D" w:rsidRDefault="0045394D" w:rsidP="0045394D">
      <w:pPr>
        <w:autoSpaceDE w:val="0"/>
        <w:autoSpaceDN w:val="0"/>
        <w:bidi w:val="0"/>
        <w:adjustRightInd w:val="0"/>
        <w:rPr>
          <w:rFonts w:eastAsia="Calibri"/>
          <w:lang w:val="fr-FR"/>
        </w:rPr>
      </w:pPr>
    </w:p>
    <w:p w14:paraId="1DF51367" w14:textId="77777777" w:rsidR="0045394D" w:rsidRDefault="0045394D" w:rsidP="0045394D">
      <w:pPr>
        <w:autoSpaceDE w:val="0"/>
        <w:autoSpaceDN w:val="0"/>
        <w:bidi w:val="0"/>
        <w:adjustRightInd w:val="0"/>
        <w:rPr>
          <w:rFonts w:eastAsia="Calibri"/>
          <w:lang w:val="fr-FR"/>
        </w:rPr>
      </w:pPr>
    </w:p>
    <w:p w14:paraId="5DF61342" w14:textId="77777777" w:rsidR="0045394D" w:rsidRDefault="0045394D" w:rsidP="0045394D">
      <w:pPr>
        <w:autoSpaceDE w:val="0"/>
        <w:autoSpaceDN w:val="0"/>
        <w:bidi w:val="0"/>
        <w:adjustRightInd w:val="0"/>
        <w:rPr>
          <w:rFonts w:eastAsia="Calibri"/>
          <w:lang w:val="fr-FR"/>
        </w:rPr>
      </w:pPr>
    </w:p>
    <w:p w14:paraId="444DB7B3" w14:textId="77777777" w:rsidR="0045394D" w:rsidRDefault="0045394D" w:rsidP="0045394D">
      <w:pPr>
        <w:autoSpaceDE w:val="0"/>
        <w:autoSpaceDN w:val="0"/>
        <w:bidi w:val="0"/>
        <w:adjustRightInd w:val="0"/>
        <w:rPr>
          <w:rFonts w:eastAsia="Calibri"/>
          <w:lang w:val="fr-FR"/>
        </w:rPr>
      </w:pPr>
    </w:p>
    <w:p w14:paraId="748D1701" w14:textId="77777777" w:rsidR="0045394D" w:rsidRDefault="0045394D" w:rsidP="0045394D">
      <w:pPr>
        <w:autoSpaceDE w:val="0"/>
        <w:autoSpaceDN w:val="0"/>
        <w:bidi w:val="0"/>
        <w:adjustRightInd w:val="0"/>
        <w:rPr>
          <w:rFonts w:eastAsia="Calibri"/>
          <w:lang w:val="fr-FR"/>
        </w:rPr>
      </w:pPr>
    </w:p>
    <w:tbl>
      <w:tblPr>
        <w:tblStyle w:val="31"/>
        <w:tblW w:w="8996" w:type="dxa"/>
        <w:tblInd w:w="-34" w:type="dxa"/>
        <w:tblLayout w:type="fixed"/>
        <w:tblLook w:val="0000" w:firstRow="0" w:lastRow="0" w:firstColumn="0" w:lastColumn="0" w:noHBand="0" w:noVBand="0"/>
      </w:tblPr>
      <w:tblGrid>
        <w:gridCol w:w="1309"/>
        <w:gridCol w:w="1706"/>
        <w:gridCol w:w="1476"/>
        <w:gridCol w:w="1030"/>
        <w:gridCol w:w="1415"/>
        <w:gridCol w:w="1030"/>
        <w:gridCol w:w="1030"/>
      </w:tblGrid>
      <w:tr w:rsidR="00380D4A" w:rsidRPr="00380D4A" w14:paraId="7957B785" w14:textId="77777777" w:rsidTr="00380D4A">
        <w:tc>
          <w:tcPr>
            <w:tcW w:w="8996" w:type="dxa"/>
            <w:gridSpan w:val="7"/>
          </w:tcPr>
          <w:p w14:paraId="1A102B3E"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b/>
                <w:bCs/>
                <w:color w:val="000000"/>
                <w:sz w:val="18"/>
                <w:szCs w:val="18"/>
              </w:rPr>
              <w:lastRenderedPageBreak/>
              <w:t>ANOVA</w:t>
            </w:r>
          </w:p>
        </w:tc>
      </w:tr>
      <w:tr w:rsidR="00380D4A" w:rsidRPr="00380D4A" w14:paraId="23402D30" w14:textId="77777777" w:rsidTr="00380D4A">
        <w:tc>
          <w:tcPr>
            <w:tcW w:w="3015" w:type="dxa"/>
            <w:gridSpan w:val="2"/>
          </w:tcPr>
          <w:p w14:paraId="35286CE4" w14:textId="77777777" w:rsidR="00380D4A" w:rsidRPr="00380D4A" w:rsidRDefault="00380D4A" w:rsidP="00380D4A">
            <w:pPr>
              <w:autoSpaceDE w:val="0"/>
              <w:autoSpaceDN w:val="0"/>
              <w:adjustRightInd w:val="0"/>
              <w:rPr>
                <w:rFonts w:eastAsia="Calibri"/>
              </w:rPr>
            </w:pPr>
          </w:p>
        </w:tc>
        <w:tc>
          <w:tcPr>
            <w:tcW w:w="1476" w:type="dxa"/>
          </w:tcPr>
          <w:p w14:paraId="6AE63F2B"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Sum</w:t>
            </w:r>
            <w:proofErr w:type="spellEnd"/>
            <w:r w:rsidRPr="00380D4A">
              <w:rPr>
                <w:rFonts w:ascii="Arial" w:eastAsia="Calibri" w:hAnsi="Arial" w:cs="Arial"/>
                <w:color w:val="000000"/>
                <w:sz w:val="18"/>
                <w:szCs w:val="18"/>
              </w:rPr>
              <w:t xml:space="preserve"> of Squares</w:t>
            </w:r>
          </w:p>
        </w:tc>
        <w:tc>
          <w:tcPr>
            <w:tcW w:w="1030" w:type="dxa"/>
          </w:tcPr>
          <w:p w14:paraId="1E12346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df</w:t>
            </w:r>
            <w:proofErr w:type="spellEnd"/>
          </w:p>
        </w:tc>
        <w:tc>
          <w:tcPr>
            <w:tcW w:w="1415" w:type="dxa"/>
          </w:tcPr>
          <w:p w14:paraId="3B704C53"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Mean</w:t>
            </w:r>
            <w:proofErr w:type="spellEnd"/>
            <w:r w:rsidRPr="00380D4A">
              <w:rPr>
                <w:rFonts w:ascii="Arial" w:eastAsia="Calibri" w:hAnsi="Arial" w:cs="Arial"/>
                <w:color w:val="000000"/>
                <w:sz w:val="18"/>
                <w:szCs w:val="18"/>
              </w:rPr>
              <w:t xml:space="preserve"> Square</w:t>
            </w:r>
          </w:p>
        </w:tc>
        <w:tc>
          <w:tcPr>
            <w:tcW w:w="1030" w:type="dxa"/>
          </w:tcPr>
          <w:p w14:paraId="5E2CD2E2"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r w:rsidRPr="00380D4A">
              <w:rPr>
                <w:rFonts w:ascii="Arial" w:eastAsia="Calibri" w:hAnsi="Arial" w:cs="Arial"/>
                <w:color w:val="000000"/>
                <w:sz w:val="18"/>
                <w:szCs w:val="18"/>
              </w:rPr>
              <w:t>F</w:t>
            </w:r>
          </w:p>
        </w:tc>
        <w:tc>
          <w:tcPr>
            <w:tcW w:w="1030" w:type="dxa"/>
          </w:tcPr>
          <w:p w14:paraId="78A313EC" w14:textId="77777777" w:rsidR="00380D4A" w:rsidRPr="00380D4A" w:rsidRDefault="00380D4A" w:rsidP="00380D4A">
            <w:pPr>
              <w:autoSpaceDE w:val="0"/>
              <w:autoSpaceDN w:val="0"/>
              <w:adjustRightInd w:val="0"/>
              <w:spacing w:line="320" w:lineRule="atLeast"/>
              <w:ind w:left="60" w:right="60"/>
              <w:jc w:val="center"/>
              <w:rPr>
                <w:rFonts w:ascii="Arial" w:eastAsia="Calibri" w:hAnsi="Arial" w:cs="Arial"/>
                <w:color w:val="000000"/>
                <w:sz w:val="18"/>
                <w:szCs w:val="18"/>
              </w:rPr>
            </w:pPr>
            <w:proofErr w:type="spellStart"/>
            <w:r w:rsidRPr="00380D4A">
              <w:rPr>
                <w:rFonts w:ascii="Arial" w:eastAsia="Calibri" w:hAnsi="Arial" w:cs="Arial"/>
                <w:color w:val="000000"/>
                <w:sz w:val="18"/>
                <w:szCs w:val="18"/>
              </w:rPr>
              <w:t>Sig</w:t>
            </w:r>
            <w:proofErr w:type="spellEnd"/>
            <w:r w:rsidRPr="00380D4A">
              <w:rPr>
                <w:rFonts w:ascii="Arial" w:eastAsia="Calibri" w:hAnsi="Arial" w:cs="Arial"/>
                <w:color w:val="000000"/>
                <w:sz w:val="18"/>
                <w:szCs w:val="18"/>
              </w:rPr>
              <w:t>.</w:t>
            </w:r>
          </w:p>
        </w:tc>
      </w:tr>
      <w:tr w:rsidR="00380D4A" w:rsidRPr="00380D4A" w14:paraId="30081187" w14:textId="77777777" w:rsidTr="00380D4A">
        <w:tc>
          <w:tcPr>
            <w:tcW w:w="1309" w:type="dxa"/>
            <w:vMerge w:val="restart"/>
          </w:tcPr>
          <w:p w14:paraId="701245D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hint="cs"/>
                <w:color w:val="000000"/>
                <w:sz w:val="18"/>
                <w:szCs w:val="18"/>
                <w:rtl/>
              </w:rPr>
              <w:t xml:space="preserve">تعاطي المخذرات </w:t>
            </w:r>
          </w:p>
        </w:tc>
        <w:tc>
          <w:tcPr>
            <w:tcW w:w="1706" w:type="dxa"/>
          </w:tcPr>
          <w:p w14:paraId="080EBDF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389AC403"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,882</w:t>
            </w:r>
          </w:p>
        </w:tc>
        <w:tc>
          <w:tcPr>
            <w:tcW w:w="1030" w:type="dxa"/>
          </w:tcPr>
          <w:p w14:paraId="245E76AA"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56FB2DD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,294</w:t>
            </w:r>
          </w:p>
        </w:tc>
        <w:tc>
          <w:tcPr>
            <w:tcW w:w="1030" w:type="dxa"/>
          </w:tcPr>
          <w:p w14:paraId="7D1AD2B7"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,730</w:t>
            </w:r>
          </w:p>
        </w:tc>
        <w:tc>
          <w:tcPr>
            <w:tcW w:w="1030" w:type="dxa"/>
          </w:tcPr>
          <w:p w14:paraId="0912C47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,541</w:t>
            </w:r>
          </w:p>
        </w:tc>
      </w:tr>
      <w:tr w:rsidR="00380D4A" w:rsidRPr="00380D4A" w14:paraId="6E229D99" w14:textId="77777777" w:rsidTr="00380D4A">
        <w:tc>
          <w:tcPr>
            <w:tcW w:w="1309" w:type="dxa"/>
            <w:vMerge/>
          </w:tcPr>
          <w:p w14:paraId="40952B07"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706" w:type="dxa"/>
          </w:tcPr>
          <w:p w14:paraId="35A09438"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6C62F8AA"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13,684</w:t>
            </w:r>
          </w:p>
        </w:tc>
        <w:tc>
          <w:tcPr>
            <w:tcW w:w="1030" w:type="dxa"/>
          </w:tcPr>
          <w:p w14:paraId="2BEA872C"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5F506EB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,402</w:t>
            </w:r>
          </w:p>
        </w:tc>
        <w:tc>
          <w:tcPr>
            <w:tcW w:w="1030" w:type="dxa"/>
          </w:tcPr>
          <w:p w14:paraId="2BB514A4" w14:textId="77777777" w:rsidR="00380D4A" w:rsidRPr="00380D4A" w:rsidRDefault="00380D4A" w:rsidP="00380D4A">
            <w:pPr>
              <w:autoSpaceDE w:val="0"/>
              <w:autoSpaceDN w:val="0"/>
              <w:adjustRightInd w:val="0"/>
              <w:rPr>
                <w:rFonts w:eastAsia="Calibri"/>
              </w:rPr>
            </w:pPr>
          </w:p>
        </w:tc>
        <w:tc>
          <w:tcPr>
            <w:tcW w:w="1030" w:type="dxa"/>
          </w:tcPr>
          <w:p w14:paraId="5CE59218" w14:textId="77777777" w:rsidR="00380D4A" w:rsidRPr="00380D4A" w:rsidRDefault="00380D4A" w:rsidP="00380D4A">
            <w:pPr>
              <w:autoSpaceDE w:val="0"/>
              <w:autoSpaceDN w:val="0"/>
              <w:adjustRightInd w:val="0"/>
              <w:rPr>
                <w:rFonts w:eastAsia="Calibri"/>
              </w:rPr>
            </w:pPr>
          </w:p>
        </w:tc>
      </w:tr>
      <w:tr w:rsidR="00380D4A" w:rsidRPr="00380D4A" w14:paraId="5FF3AF8E" w14:textId="77777777" w:rsidTr="00380D4A">
        <w:tc>
          <w:tcPr>
            <w:tcW w:w="1309" w:type="dxa"/>
            <w:vMerge/>
          </w:tcPr>
          <w:p w14:paraId="4104F297" w14:textId="77777777" w:rsidR="00380D4A" w:rsidRPr="00380D4A" w:rsidRDefault="00380D4A" w:rsidP="00380D4A">
            <w:pPr>
              <w:autoSpaceDE w:val="0"/>
              <w:autoSpaceDN w:val="0"/>
              <w:adjustRightInd w:val="0"/>
              <w:rPr>
                <w:rFonts w:eastAsia="Calibri"/>
              </w:rPr>
            </w:pPr>
          </w:p>
        </w:tc>
        <w:tc>
          <w:tcPr>
            <w:tcW w:w="1706" w:type="dxa"/>
          </w:tcPr>
          <w:p w14:paraId="75DB5601"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7A7F6BAE"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14,566</w:t>
            </w:r>
          </w:p>
        </w:tc>
        <w:tc>
          <w:tcPr>
            <w:tcW w:w="1030" w:type="dxa"/>
          </w:tcPr>
          <w:p w14:paraId="0552F411"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5A69DB68" w14:textId="77777777" w:rsidR="00380D4A" w:rsidRPr="00380D4A" w:rsidRDefault="00380D4A" w:rsidP="00380D4A">
            <w:pPr>
              <w:autoSpaceDE w:val="0"/>
              <w:autoSpaceDN w:val="0"/>
              <w:adjustRightInd w:val="0"/>
              <w:rPr>
                <w:rFonts w:eastAsia="Calibri"/>
              </w:rPr>
            </w:pPr>
          </w:p>
        </w:tc>
        <w:tc>
          <w:tcPr>
            <w:tcW w:w="1030" w:type="dxa"/>
          </w:tcPr>
          <w:p w14:paraId="2A131D91" w14:textId="77777777" w:rsidR="00380D4A" w:rsidRPr="00380D4A" w:rsidRDefault="00380D4A" w:rsidP="00380D4A">
            <w:pPr>
              <w:autoSpaceDE w:val="0"/>
              <w:autoSpaceDN w:val="0"/>
              <w:adjustRightInd w:val="0"/>
              <w:rPr>
                <w:rFonts w:eastAsia="Calibri"/>
              </w:rPr>
            </w:pPr>
          </w:p>
        </w:tc>
        <w:tc>
          <w:tcPr>
            <w:tcW w:w="1030" w:type="dxa"/>
          </w:tcPr>
          <w:p w14:paraId="3A621606" w14:textId="77777777" w:rsidR="00380D4A" w:rsidRPr="00380D4A" w:rsidRDefault="00380D4A" w:rsidP="00380D4A">
            <w:pPr>
              <w:autoSpaceDE w:val="0"/>
              <w:autoSpaceDN w:val="0"/>
              <w:adjustRightInd w:val="0"/>
              <w:rPr>
                <w:rFonts w:eastAsia="Calibri"/>
              </w:rPr>
            </w:pPr>
          </w:p>
        </w:tc>
      </w:tr>
      <w:tr w:rsidR="00380D4A" w:rsidRPr="00380D4A" w14:paraId="3B5D3EAA" w14:textId="77777777" w:rsidTr="00380D4A">
        <w:tc>
          <w:tcPr>
            <w:tcW w:w="1309" w:type="dxa"/>
            <w:vMerge w:val="restart"/>
          </w:tcPr>
          <w:p w14:paraId="22A2D073" w14:textId="77777777" w:rsidR="00380D4A" w:rsidRPr="00380D4A" w:rsidRDefault="00380D4A" w:rsidP="00380D4A">
            <w:pPr>
              <w:autoSpaceDE w:val="0"/>
              <w:autoSpaceDN w:val="0"/>
              <w:adjustRightInd w:val="0"/>
              <w:spacing w:line="320" w:lineRule="atLeast"/>
              <w:ind w:right="60"/>
              <w:rPr>
                <w:rFonts w:ascii="Arial" w:eastAsia="Calibri" w:hAnsi="Arial" w:cs="Arial"/>
                <w:color w:val="000000"/>
                <w:sz w:val="18"/>
                <w:szCs w:val="18"/>
                <w:rtl/>
                <w:lang w:bidi="ar-DZ"/>
              </w:rPr>
            </w:pPr>
            <w:r w:rsidRPr="00380D4A">
              <w:rPr>
                <w:rFonts w:ascii="Arial" w:eastAsia="Calibri" w:hAnsi="Arial" w:cs="Arial" w:hint="cs"/>
                <w:color w:val="000000"/>
                <w:sz w:val="18"/>
                <w:szCs w:val="18"/>
                <w:rtl/>
                <w:lang w:bidi="ar-DZ"/>
              </w:rPr>
              <w:t xml:space="preserve">قلق المستقبل </w:t>
            </w:r>
          </w:p>
        </w:tc>
        <w:tc>
          <w:tcPr>
            <w:tcW w:w="1706" w:type="dxa"/>
          </w:tcPr>
          <w:p w14:paraId="5B239AE6"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Between</w:t>
            </w:r>
            <w:proofErr w:type="spellEnd"/>
            <w:r w:rsidRPr="00380D4A">
              <w:rPr>
                <w:rFonts w:ascii="Arial" w:eastAsia="Calibri" w:hAnsi="Arial" w:cs="Arial"/>
                <w:color w:val="000000"/>
                <w:sz w:val="18"/>
                <w:szCs w:val="18"/>
              </w:rPr>
              <w:t xml:space="preserve"> Groups</w:t>
            </w:r>
          </w:p>
        </w:tc>
        <w:tc>
          <w:tcPr>
            <w:tcW w:w="1476" w:type="dxa"/>
          </w:tcPr>
          <w:p w14:paraId="7FFA628F"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,212</w:t>
            </w:r>
          </w:p>
        </w:tc>
        <w:tc>
          <w:tcPr>
            <w:tcW w:w="1030" w:type="dxa"/>
          </w:tcPr>
          <w:p w14:paraId="43A41590"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5</w:t>
            </w:r>
          </w:p>
        </w:tc>
        <w:tc>
          <w:tcPr>
            <w:tcW w:w="1415" w:type="dxa"/>
          </w:tcPr>
          <w:p w14:paraId="08DC1AB2"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,071</w:t>
            </w:r>
          </w:p>
        </w:tc>
        <w:tc>
          <w:tcPr>
            <w:tcW w:w="1030" w:type="dxa"/>
          </w:tcPr>
          <w:p w14:paraId="7EF8C8EC"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,418</w:t>
            </w:r>
          </w:p>
        </w:tc>
        <w:tc>
          <w:tcPr>
            <w:tcW w:w="1030" w:type="dxa"/>
          </w:tcPr>
          <w:p w14:paraId="2940F0A9"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,741</w:t>
            </w:r>
          </w:p>
        </w:tc>
      </w:tr>
      <w:tr w:rsidR="00380D4A" w:rsidRPr="00380D4A" w14:paraId="456379D1" w14:textId="77777777" w:rsidTr="00380D4A">
        <w:tc>
          <w:tcPr>
            <w:tcW w:w="1309" w:type="dxa"/>
            <w:vMerge/>
          </w:tcPr>
          <w:p w14:paraId="0339CD3D" w14:textId="77777777" w:rsidR="00380D4A" w:rsidRPr="00380D4A" w:rsidRDefault="00380D4A" w:rsidP="00380D4A">
            <w:pPr>
              <w:autoSpaceDE w:val="0"/>
              <w:autoSpaceDN w:val="0"/>
              <w:adjustRightInd w:val="0"/>
              <w:rPr>
                <w:rFonts w:ascii="Arial" w:eastAsia="Calibri" w:hAnsi="Arial" w:cs="Arial"/>
                <w:color w:val="000000"/>
                <w:sz w:val="18"/>
                <w:szCs w:val="18"/>
              </w:rPr>
            </w:pPr>
          </w:p>
        </w:tc>
        <w:tc>
          <w:tcPr>
            <w:tcW w:w="1706" w:type="dxa"/>
          </w:tcPr>
          <w:p w14:paraId="5B834997"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proofErr w:type="spellStart"/>
            <w:r w:rsidRPr="00380D4A">
              <w:rPr>
                <w:rFonts w:ascii="Arial" w:eastAsia="Calibri" w:hAnsi="Arial" w:cs="Arial"/>
                <w:color w:val="000000"/>
                <w:sz w:val="18"/>
                <w:szCs w:val="18"/>
              </w:rPr>
              <w:t>Within</w:t>
            </w:r>
            <w:proofErr w:type="spellEnd"/>
            <w:r w:rsidRPr="00380D4A">
              <w:rPr>
                <w:rFonts w:ascii="Arial" w:eastAsia="Calibri" w:hAnsi="Arial" w:cs="Arial"/>
                <w:color w:val="000000"/>
                <w:sz w:val="18"/>
                <w:szCs w:val="18"/>
              </w:rPr>
              <w:t xml:space="preserve"> Groups</w:t>
            </w:r>
          </w:p>
        </w:tc>
        <w:tc>
          <w:tcPr>
            <w:tcW w:w="1476" w:type="dxa"/>
          </w:tcPr>
          <w:p w14:paraId="56AB1B0B"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5,754</w:t>
            </w:r>
          </w:p>
        </w:tc>
        <w:tc>
          <w:tcPr>
            <w:tcW w:w="1030" w:type="dxa"/>
          </w:tcPr>
          <w:p w14:paraId="7D396922"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65</w:t>
            </w:r>
          </w:p>
        </w:tc>
        <w:tc>
          <w:tcPr>
            <w:tcW w:w="1415" w:type="dxa"/>
          </w:tcPr>
          <w:p w14:paraId="1E832C06"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,169</w:t>
            </w:r>
          </w:p>
        </w:tc>
        <w:tc>
          <w:tcPr>
            <w:tcW w:w="1030" w:type="dxa"/>
          </w:tcPr>
          <w:p w14:paraId="293CA099" w14:textId="77777777" w:rsidR="00380D4A" w:rsidRPr="00380D4A" w:rsidRDefault="00380D4A" w:rsidP="00380D4A">
            <w:pPr>
              <w:autoSpaceDE w:val="0"/>
              <w:autoSpaceDN w:val="0"/>
              <w:adjustRightInd w:val="0"/>
              <w:rPr>
                <w:rFonts w:eastAsia="Calibri"/>
              </w:rPr>
            </w:pPr>
          </w:p>
        </w:tc>
        <w:tc>
          <w:tcPr>
            <w:tcW w:w="1030" w:type="dxa"/>
          </w:tcPr>
          <w:p w14:paraId="15E9CCD3" w14:textId="77777777" w:rsidR="00380D4A" w:rsidRPr="00380D4A" w:rsidRDefault="00380D4A" w:rsidP="00380D4A">
            <w:pPr>
              <w:autoSpaceDE w:val="0"/>
              <w:autoSpaceDN w:val="0"/>
              <w:adjustRightInd w:val="0"/>
              <w:rPr>
                <w:rFonts w:eastAsia="Calibri"/>
              </w:rPr>
            </w:pPr>
          </w:p>
        </w:tc>
      </w:tr>
      <w:tr w:rsidR="00380D4A" w:rsidRPr="00380D4A" w14:paraId="1796C783" w14:textId="77777777" w:rsidTr="00380D4A">
        <w:tc>
          <w:tcPr>
            <w:tcW w:w="1309" w:type="dxa"/>
            <w:vMerge/>
          </w:tcPr>
          <w:p w14:paraId="1445257D" w14:textId="77777777" w:rsidR="00380D4A" w:rsidRPr="00380D4A" w:rsidRDefault="00380D4A" w:rsidP="00380D4A">
            <w:pPr>
              <w:autoSpaceDE w:val="0"/>
              <w:autoSpaceDN w:val="0"/>
              <w:adjustRightInd w:val="0"/>
              <w:rPr>
                <w:rFonts w:eastAsia="Calibri"/>
              </w:rPr>
            </w:pPr>
          </w:p>
        </w:tc>
        <w:tc>
          <w:tcPr>
            <w:tcW w:w="1706" w:type="dxa"/>
          </w:tcPr>
          <w:p w14:paraId="3BBBE8BA" w14:textId="77777777" w:rsidR="00380D4A" w:rsidRPr="00380D4A" w:rsidRDefault="00380D4A" w:rsidP="00380D4A">
            <w:pPr>
              <w:autoSpaceDE w:val="0"/>
              <w:autoSpaceDN w:val="0"/>
              <w:adjustRightInd w:val="0"/>
              <w:spacing w:line="320" w:lineRule="atLeast"/>
              <w:ind w:left="60" w:right="60"/>
              <w:rPr>
                <w:rFonts w:ascii="Arial" w:eastAsia="Calibri" w:hAnsi="Arial" w:cs="Arial"/>
                <w:color w:val="000000"/>
                <w:sz w:val="18"/>
                <w:szCs w:val="18"/>
              </w:rPr>
            </w:pPr>
            <w:r w:rsidRPr="00380D4A">
              <w:rPr>
                <w:rFonts w:ascii="Arial" w:eastAsia="Calibri" w:hAnsi="Arial" w:cs="Arial"/>
                <w:color w:val="000000"/>
                <w:sz w:val="18"/>
                <w:szCs w:val="18"/>
              </w:rPr>
              <w:t>Total</w:t>
            </w:r>
          </w:p>
        </w:tc>
        <w:tc>
          <w:tcPr>
            <w:tcW w:w="1476" w:type="dxa"/>
          </w:tcPr>
          <w:p w14:paraId="32DC09E1" w14:textId="77777777" w:rsidR="00380D4A" w:rsidRPr="00380D4A" w:rsidRDefault="00380D4A" w:rsidP="00380D4A">
            <w:pPr>
              <w:autoSpaceDE w:val="0"/>
              <w:autoSpaceDN w:val="0"/>
              <w:adjustRightInd w:val="0"/>
              <w:spacing w:line="320" w:lineRule="atLeast"/>
              <w:ind w:left="60" w:right="60"/>
              <w:jc w:val="right"/>
              <w:rPr>
                <w:rFonts w:ascii="Arial" w:eastAsia="Calibri" w:hAnsi="Arial" w:cs="Arial"/>
                <w:color w:val="000000"/>
                <w:sz w:val="18"/>
                <w:szCs w:val="18"/>
              </w:rPr>
            </w:pPr>
            <w:r w:rsidRPr="00380D4A">
              <w:rPr>
                <w:rFonts w:ascii="Arial" w:eastAsia="Calibri" w:hAnsi="Arial" w:cs="Arial"/>
                <w:color w:val="000000"/>
                <w:sz w:val="18"/>
                <w:szCs w:val="18"/>
              </w:rPr>
              <w:t>5,966</w:t>
            </w:r>
          </w:p>
        </w:tc>
        <w:tc>
          <w:tcPr>
            <w:tcW w:w="1030" w:type="dxa"/>
          </w:tcPr>
          <w:p w14:paraId="3E73BC34" w14:textId="77777777" w:rsidR="00380D4A" w:rsidRPr="00380D4A" w:rsidRDefault="00380D4A" w:rsidP="00380D4A">
            <w:pPr>
              <w:bidi w:val="0"/>
              <w:rPr>
                <w:rFonts w:ascii="Calibri" w:eastAsia="Calibri" w:hAnsi="Calibri" w:cs="Arial"/>
                <w:sz w:val="22"/>
                <w:szCs w:val="22"/>
              </w:rPr>
            </w:pPr>
            <w:r w:rsidRPr="00380D4A">
              <w:rPr>
                <w:rFonts w:ascii="Calibri" w:eastAsia="Calibri" w:hAnsi="Calibri" w:cs="Arial"/>
                <w:sz w:val="22"/>
                <w:szCs w:val="22"/>
              </w:rPr>
              <w:t>70</w:t>
            </w:r>
          </w:p>
        </w:tc>
        <w:tc>
          <w:tcPr>
            <w:tcW w:w="1415" w:type="dxa"/>
          </w:tcPr>
          <w:p w14:paraId="7907EAF5" w14:textId="77777777" w:rsidR="00380D4A" w:rsidRPr="00380D4A" w:rsidRDefault="00380D4A" w:rsidP="00380D4A">
            <w:pPr>
              <w:autoSpaceDE w:val="0"/>
              <w:autoSpaceDN w:val="0"/>
              <w:adjustRightInd w:val="0"/>
              <w:rPr>
                <w:rFonts w:eastAsia="Calibri"/>
              </w:rPr>
            </w:pPr>
          </w:p>
        </w:tc>
        <w:tc>
          <w:tcPr>
            <w:tcW w:w="1030" w:type="dxa"/>
          </w:tcPr>
          <w:p w14:paraId="3FCDB190" w14:textId="77777777" w:rsidR="00380D4A" w:rsidRPr="00380D4A" w:rsidRDefault="00380D4A" w:rsidP="00380D4A">
            <w:pPr>
              <w:autoSpaceDE w:val="0"/>
              <w:autoSpaceDN w:val="0"/>
              <w:adjustRightInd w:val="0"/>
              <w:rPr>
                <w:rFonts w:eastAsia="Calibri"/>
              </w:rPr>
            </w:pPr>
          </w:p>
        </w:tc>
        <w:tc>
          <w:tcPr>
            <w:tcW w:w="1030" w:type="dxa"/>
          </w:tcPr>
          <w:p w14:paraId="5121C531" w14:textId="77777777" w:rsidR="00380D4A" w:rsidRPr="00380D4A" w:rsidRDefault="00380D4A" w:rsidP="00380D4A">
            <w:pPr>
              <w:autoSpaceDE w:val="0"/>
              <w:autoSpaceDN w:val="0"/>
              <w:adjustRightInd w:val="0"/>
              <w:rPr>
                <w:rFonts w:eastAsia="Calibri"/>
              </w:rPr>
            </w:pPr>
          </w:p>
        </w:tc>
      </w:tr>
    </w:tbl>
    <w:p w14:paraId="0E70B6D9" w14:textId="77777777" w:rsidR="00380D4A" w:rsidRPr="00380D4A" w:rsidRDefault="00380D4A" w:rsidP="00380D4A">
      <w:pPr>
        <w:bidi w:val="0"/>
        <w:spacing w:after="200" w:line="276" w:lineRule="auto"/>
        <w:rPr>
          <w:rFonts w:ascii="Calibri" w:eastAsia="Calibri" w:hAnsi="Calibri" w:cs="Arial"/>
          <w:sz w:val="22"/>
          <w:szCs w:val="22"/>
        </w:rPr>
      </w:pPr>
    </w:p>
    <w:p w14:paraId="534B1D8E" w14:textId="77777777" w:rsidR="00BD290E" w:rsidRPr="00BD290E" w:rsidRDefault="00BD290E" w:rsidP="00787623">
      <w:pPr>
        <w:rPr>
          <w:rFonts w:eastAsiaTheme="minorHAnsi"/>
          <w:color w:val="000000" w:themeColor="text1"/>
          <w:lang w:val="fr-FR"/>
        </w:rPr>
      </w:pPr>
    </w:p>
    <w:p w14:paraId="33DB0DB4" w14:textId="77777777" w:rsidR="00DA5EF9" w:rsidRDefault="00DA5EF9" w:rsidP="00787623">
      <w:pPr>
        <w:rPr>
          <w:rFonts w:eastAsiaTheme="minorHAnsi"/>
          <w:color w:val="000000" w:themeColor="text1"/>
          <w:rtl/>
        </w:rPr>
        <w:sectPr w:rsidR="00DA5EF9" w:rsidSect="00826258">
          <w:headerReference w:type="default" r:id="rId42"/>
          <w:headerReference w:type="first" r:id="rId43"/>
          <w:pgSz w:w="12240" w:h="15840"/>
          <w:pgMar w:top="1134" w:right="1701" w:bottom="1134" w:left="1134" w:header="720" w:footer="720" w:gutter="0"/>
          <w:cols w:space="720"/>
          <w:docGrid w:linePitch="360"/>
        </w:sectPr>
      </w:pPr>
    </w:p>
    <w:p w14:paraId="2F660546" w14:textId="412497A9" w:rsidR="00787623" w:rsidRDefault="00787623" w:rsidP="00787623">
      <w:pPr>
        <w:rPr>
          <w:rFonts w:eastAsiaTheme="minorHAnsi"/>
          <w:color w:val="000000" w:themeColor="text1"/>
        </w:rPr>
      </w:pPr>
    </w:p>
    <w:p w14:paraId="632AEFD5" w14:textId="77777777" w:rsidR="00DA5EF9" w:rsidRDefault="00DA5EF9" w:rsidP="00787623">
      <w:pPr>
        <w:rPr>
          <w:rFonts w:eastAsiaTheme="minorHAnsi"/>
          <w:color w:val="000000" w:themeColor="text1"/>
        </w:rPr>
      </w:pPr>
    </w:p>
    <w:p w14:paraId="013FB6DE" w14:textId="77777777" w:rsidR="00DA5EF9" w:rsidRDefault="00DA5EF9" w:rsidP="00787623">
      <w:pPr>
        <w:rPr>
          <w:rFonts w:eastAsiaTheme="minorHAnsi"/>
          <w:color w:val="000000" w:themeColor="text1"/>
        </w:rPr>
      </w:pPr>
    </w:p>
    <w:p w14:paraId="04571920" w14:textId="77777777" w:rsidR="00DA5EF9" w:rsidRDefault="00DA5EF9" w:rsidP="00787623">
      <w:pPr>
        <w:rPr>
          <w:rFonts w:eastAsiaTheme="minorHAnsi"/>
          <w:color w:val="000000" w:themeColor="text1"/>
        </w:rPr>
      </w:pPr>
    </w:p>
    <w:p w14:paraId="1C6B9621" w14:textId="77777777" w:rsidR="00DA5EF9" w:rsidRDefault="00DA5EF9" w:rsidP="00787623">
      <w:pPr>
        <w:rPr>
          <w:rFonts w:eastAsiaTheme="minorHAnsi"/>
          <w:color w:val="000000" w:themeColor="text1"/>
        </w:rPr>
      </w:pPr>
    </w:p>
    <w:p w14:paraId="666B2320" w14:textId="77777777" w:rsidR="00DA5EF9" w:rsidRDefault="00DA5EF9" w:rsidP="00787623">
      <w:pPr>
        <w:rPr>
          <w:rFonts w:eastAsiaTheme="minorHAnsi"/>
          <w:color w:val="000000" w:themeColor="text1"/>
        </w:rPr>
      </w:pPr>
    </w:p>
    <w:p w14:paraId="372F6E7C" w14:textId="77777777" w:rsidR="00DA5EF9" w:rsidRDefault="00DA5EF9" w:rsidP="00787623">
      <w:pPr>
        <w:rPr>
          <w:rFonts w:eastAsiaTheme="minorHAnsi"/>
          <w:color w:val="000000" w:themeColor="text1"/>
        </w:rPr>
      </w:pPr>
    </w:p>
    <w:p w14:paraId="31AE63D7" w14:textId="77777777" w:rsidR="00DA5EF9" w:rsidRDefault="00DA5EF9" w:rsidP="00787623">
      <w:pPr>
        <w:rPr>
          <w:rFonts w:eastAsiaTheme="minorHAnsi"/>
          <w:color w:val="000000" w:themeColor="text1"/>
        </w:rPr>
      </w:pPr>
    </w:p>
    <w:p w14:paraId="0A38EBF3" w14:textId="77777777" w:rsidR="00DA5EF9" w:rsidRDefault="00DA5EF9" w:rsidP="00787623">
      <w:pPr>
        <w:rPr>
          <w:rFonts w:eastAsiaTheme="minorHAnsi"/>
          <w:color w:val="000000" w:themeColor="text1"/>
        </w:rPr>
      </w:pPr>
    </w:p>
    <w:p w14:paraId="44C08FA3" w14:textId="77777777" w:rsidR="00DA5EF9" w:rsidRDefault="00DA5EF9" w:rsidP="00787623">
      <w:pPr>
        <w:rPr>
          <w:rFonts w:eastAsiaTheme="minorHAnsi"/>
          <w:color w:val="000000" w:themeColor="text1"/>
        </w:rPr>
      </w:pPr>
    </w:p>
    <w:p w14:paraId="2A532932" w14:textId="77777777" w:rsidR="00DA5EF9" w:rsidRDefault="00DA5EF9" w:rsidP="00787623">
      <w:pPr>
        <w:rPr>
          <w:rFonts w:eastAsiaTheme="minorHAnsi"/>
          <w:color w:val="000000" w:themeColor="text1"/>
        </w:rPr>
      </w:pPr>
    </w:p>
    <w:p w14:paraId="536039DB" w14:textId="77777777" w:rsidR="00DA5EF9" w:rsidRDefault="00DA5EF9" w:rsidP="00787623">
      <w:pPr>
        <w:rPr>
          <w:rFonts w:eastAsiaTheme="minorHAnsi"/>
          <w:color w:val="000000" w:themeColor="text1"/>
        </w:rPr>
      </w:pPr>
    </w:p>
    <w:p w14:paraId="2D986678" w14:textId="77777777" w:rsidR="00DA5EF9" w:rsidRDefault="00DA5EF9" w:rsidP="00787623">
      <w:pPr>
        <w:rPr>
          <w:rFonts w:eastAsiaTheme="minorHAnsi"/>
          <w:color w:val="000000" w:themeColor="text1"/>
        </w:rPr>
      </w:pPr>
    </w:p>
    <w:p w14:paraId="4A9FD040" w14:textId="77777777" w:rsidR="00DA5EF9" w:rsidRDefault="00DA5EF9" w:rsidP="00787623">
      <w:pPr>
        <w:rPr>
          <w:rFonts w:eastAsiaTheme="minorHAnsi"/>
          <w:color w:val="000000" w:themeColor="text1"/>
        </w:rPr>
      </w:pPr>
    </w:p>
    <w:p w14:paraId="70050C1A" w14:textId="6F2DF0A3" w:rsidR="00DA5EF9" w:rsidRPr="00B37D87" w:rsidRDefault="00C31F5B" w:rsidP="00787623">
      <w:pPr>
        <w:rPr>
          <w:rFonts w:eastAsiaTheme="minorHAnsi"/>
          <w:color w:val="000000" w:themeColor="text1"/>
          <w:rtl/>
        </w:rPr>
      </w:pPr>
      <w:r>
        <w:rPr>
          <w:rFonts w:eastAsiaTheme="minorHAnsi"/>
          <w:noProof/>
          <w:color w:val="000000" w:themeColor="text1"/>
          <w:rtl/>
        </w:rPr>
        <w:drawing>
          <wp:anchor distT="0" distB="0" distL="114300" distR="114300" simplePos="0" relativeHeight="251700224" behindDoc="1" locked="0" layoutInCell="1" allowOverlap="1" wp14:anchorId="5E53FFF3" wp14:editId="54BFEA60">
            <wp:simplePos x="0" y="0"/>
            <wp:positionH relativeFrom="margin">
              <wp:align>center</wp:align>
            </wp:positionH>
            <wp:positionV relativeFrom="margin">
              <wp:align>center</wp:align>
            </wp:positionV>
            <wp:extent cx="5972175" cy="6180449"/>
            <wp:effectExtent l="0" t="0" r="0" b="0"/>
            <wp:wrapNone/>
            <wp:docPr id="18" name="صورة 18" descr="F:\لوازم المذكرات\فواصل الصفحات\ت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لوازم المذكرات\فواصل الصفحات\تم.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72175" cy="6180449"/>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DA5EF9" w:rsidRPr="00B37D87" w:rsidSect="00DA5EF9">
      <w:headerReference w:type="default" r:id="rId45"/>
      <w:headerReference w:type="first" r:id="rId46"/>
      <w:pgSz w:w="12240" w:h="15840"/>
      <w:pgMar w:top="1134" w:right="1701" w:bottom="1134" w:left="1134"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07B6C9" w14:textId="77777777" w:rsidR="00230835" w:rsidRDefault="00230835" w:rsidP="00A53C6E">
      <w:r>
        <w:separator/>
      </w:r>
    </w:p>
    <w:p w14:paraId="42FBDBF7" w14:textId="77777777" w:rsidR="00230835" w:rsidRDefault="00230835"/>
  </w:endnote>
  <w:endnote w:type="continuationSeparator" w:id="0">
    <w:p w14:paraId="5095DB2F" w14:textId="77777777" w:rsidR="00230835" w:rsidRDefault="00230835" w:rsidP="00A53C6E">
      <w:r>
        <w:continuationSeparator/>
      </w:r>
    </w:p>
    <w:p w14:paraId="200676FD" w14:textId="77777777" w:rsidR="00230835" w:rsidRDefault="002308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قس 8 العمو الاجتماعية">
    <w:altName w:val="Times New Roman"/>
    <w:panose1 w:val="00000000000000000000"/>
    <w:charset w:val="00"/>
    <w:family w:val="roman"/>
    <w:notTrueType/>
    <w:pitch w:val="default"/>
  </w:font>
  <w:font w:name="AGA Arabesque">
    <w:panose1 w:val="05010101010101010101"/>
    <w:charset w:val="02"/>
    <w:family w:val="auto"/>
    <w:pitch w:val="variable"/>
    <w:sig w:usb0="00000000" w:usb1="10000000" w:usb2="00000000" w:usb3="00000000" w:csb0="80000000" w:csb1="00000000"/>
  </w:font>
  <w:font w:name="DecoType Thuluth II">
    <w:altName w:val="Times New Roman"/>
    <w:charset w:val="B2"/>
    <w:family w:val="auto"/>
    <w:pitch w:val="variable"/>
    <w:sig w:usb0="00002001" w:usb1="80000000" w:usb2="00000008" w:usb3="00000000" w:csb0="00000040" w:csb1="00000000"/>
  </w:font>
  <w:font w:name="adoody">
    <w:altName w:val="Times New Roman"/>
    <w:charset w:val="00"/>
    <w:family w:val="auto"/>
    <w:pitch w:val="variable"/>
    <w:sig w:usb0="00000003" w:usb1="00000000" w:usb2="00000008"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403359" w14:textId="77777777" w:rsidR="00805BDD" w:rsidRDefault="00805BDD">
    <w:pPr>
      <w:pStyle w:val="af3"/>
      <w:jc w:val="center"/>
    </w:pPr>
  </w:p>
  <w:p w14:paraId="2DFE97B4" w14:textId="77777777" w:rsidR="00805BDD" w:rsidRDefault="00805BDD">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33036825"/>
      <w:docPartObj>
        <w:docPartGallery w:val="Page Numbers (Bottom of Page)"/>
        <w:docPartUnique/>
      </w:docPartObj>
    </w:sdtPr>
    <w:sdtContent>
      <w:p w14:paraId="618DDF1E" w14:textId="4413320B" w:rsidR="00805BDD" w:rsidRDefault="00805BDD">
        <w:pPr>
          <w:pStyle w:val="af3"/>
          <w:jc w:val="center"/>
        </w:pPr>
        <w:r>
          <w:fldChar w:fldCharType="begin"/>
        </w:r>
        <w:r>
          <w:instrText>PAGE   \* MERGEFORMAT</w:instrText>
        </w:r>
        <w:r>
          <w:fldChar w:fldCharType="separate"/>
        </w:r>
        <w:r w:rsidR="00071F74" w:rsidRPr="00071F74">
          <w:rPr>
            <w:rFonts w:hint="eastAsia"/>
            <w:noProof/>
            <w:rtl/>
            <w:lang w:val="ar-SA"/>
          </w:rPr>
          <w:t>‌ز</w:t>
        </w:r>
        <w:r>
          <w:fldChar w:fldCharType="end"/>
        </w:r>
      </w:p>
    </w:sdtContent>
  </w:sdt>
  <w:p w14:paraId="1AB56AF3" w14:textId="77777777" w:rsidR="00805BDD" w:rsidRDefault="00805BDD">
    <w:pPr>
      <w:pStyle w:val="af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B6248A" w14:textId="77777777" w:rsidR="00805BDD" w:rsidRDefault="00805BDD">
    <w:pPr>
      <w:pStyle w:val="af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84957113"/>
      <w:docPartObj>
        <w:docPartGallery w:val="Page Numbers (Bottom of Page)"/>
        <w:docPartUnique/>
      </w:docPartObj>
    </w:sdtPr>
    <w:sdtContent>
      <w:p w14:paraId="6A684484" w14:textId="34298676" w:rsidR="00805BDD" w:rsidRDefault="00805BDD" w:rsidP="00E87319">
        <w:pPr>
          <w:pStyle w:val="af3"/>
          <w:jc w:val="center"/>
        </w:pPr>
        <w:r>
          <w:fldChar w:fldCharType="begin"/>
        </w:r>
        <w:r>
          <w:instrText>PAGE   \* MERGEFORMAT</w:instrText>
        </w:r>
        <w:r>
          <w:fldChar w:fldCharType="separate"/>
        </w:r>
        <w:r w:rsidR="00071F74" w:rsidRPr="00071F74">
          <w:rPr>
            <w:noProof/>
            <w:rtl/>
            <w:lang w:val="ar-SA"/>
          </w:rPr>
          <w:t>1</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30995687"/>
      <w:docPartObj>
        <w:docPartGallery w:val="Page Numbers (Bottom of Page)"/>
        <w:docPartUnique/>
      </w:docPartObj>
    </w:sdtPr>
    <w:sdtContent>
      <w:p w14:paraId="4E77BFB0" w14:textId="5CE23E0F" w:rsidR="00805BDD" w:rsidRDefault="00805BDD" w:rsidP="00E87319">
        <w:pPr>
          <w:pStyle w:val="af3"/>
          <w:jc w:val="center"/>
        </w:pPr>
        <w:r>
          <w:fldChar w:fldCharType="begin"/>
        </w:r>
        <w:r>
          <w:instrText>PAGE   \* MERGEFORMAT</w:instrText>
        </w:r>
        <w:r>
          <w:fldChar w:fldCharType="separate"/>
        </w:r>
        <w:r w:rsidR="00071F74" w:rsidRPr="00071F74">
          <w:rPr>
            <w:noProof/>
            <w:rtl/>
            <w:lang w:val="ar-SA"/>
          </w:rPr>
          <w:t>82</w:t>
        </w:r>
        <w: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1C04FF" w14:textId="77777777" w:rsidR="00805BDD" w:rsidRDefault="00805BDD">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F0F4E7" w14:textId="77777777" w:rsidR="00230835" w:rsidRDefault="00230835" w:rsidP="00A53C6E">
      <w:r>
        <w:separator/>
      </w:r>
    </w:p>
    <w:p w14:paraId="7CF04D6E" w14:textId="77777777" w:rsidR="00230835" w:rsidRDefault="00230835"/>
  </w:footnote>
  <w:footnote w:type="continuationSeparator" w:id="0">
    <w:p w14:paraId="4AF2CFC7" w14:textId="77777777" w:rsidR="00230835" w:rsidRDefault="00230835" w:rsidP="00A53C6E">
      <w:r>
        <w:continuationSeparator/>
      </w:r>
    </w:p>
    <w:p w14:paraId="6019ECB1" w14:textId="77777777" w:rsidR="00230835" w:rsidRDefault="0023083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83DBE" w14:textId="77777777" w:rsidR="00805BDD" w:rsidRDefault="00805BDD">
    <w:pPr>
      <w:pBdr>
        <w:top w:val="nil"/>
        <w:left w:val="nil"/>
        <w:bottom w:val="nil"/>
        <w:right w:val="nil"/>
        <w:between w:val="nil"/>
      </w:pBdr>
      <w:tabs>
        <w:tab w:val="center" w:pos="4153"/>
        <w:tab w:val="right" w:pos="8306"/>
        <w:tab w:val="left" w:pos="2864"/>
      </w:tabs>
      <w:rPr>
        <w:rFonts w:ascii="Simplified Arabic" w:eastAsia="Simplified Arabic" w:hAnsi="Simplified Arabic" w:cs="Simplified Arabic"/>
        <w:color w:val="000000"/>
        <w:sz w:val="32"/>
        <w:szCs w:val="32"/>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8A4EB" w14:textId="77777777" w:rsidR="00805BDD" w:rsidRPr="005F3CCD" w:rsidRDefault="00805BDD" w:rsidP="00204D93">
    <w:pPr>
      <w:pStyle w:val="af2"/>
      <w:rPr>
        <w:lang w:bidi="ar-SA"/>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7B11E0" w14:textId="55EDEC84" w:rsidR="00805BDD" w:rsidRPr="000F727C" w:rsidRDefault="00805BDD" w:rsidP="000F727C">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Pr>
    </w:pPr>
    <w:r w:rsidRPr="000F727C">
      <w:rPr>
        <w:rFonts w:asciiTheme="majorHAnsi" w:eastAsiaTheme="majorEastAsia" w:hAnsiTheme="majorHAnsi" w:cs="Simplified Arabic" w:hint="cs"/>
        <w:b/>
        <w:bCs/>
        <w:color w:val="000000" w:themeColor="text1"/>
        <w:sz w:val="32"/>
        <w:szCs w:val="32"/>
        <w:rtl/>
        <w:lang w:bidi="ar-SA"/>
      </w:rPr>
      <w:t>الفصل الثالث</w:t>
    </w:r>
    <w:r>
      <w:rPr>
        <w:rFonts w:asciiTheme="majorHAnsi" w:eastAsiaTheme="majorEastAsia" w:hAnsiTheme="majorHAnsi" w:cs="Simplified Arabic" w:hint="cs"/>
        <w:b/>
        <w:bCs/>
        <w:color w:val="000000" w:themeColor="text1"/>
        <w:sz w:val="32"/>
        <w:szCs w:val="32"/>
        <w:rtl/>
        <w:lang w:bidi="ar-SA"/>
      </w:rPr>
      <w:t xml:space="preserve">:                                                                </w:t>
    </w:r>
    <w:r>
      <w:rPr>
        <w:rFonts w:asciiTheme="majorHAnsi" w:eastAsiaTheme="majorEastAsia" w:hAnsiTheme="majorHAnsi" w:cs="Simplified Arabic"/>
        <w:b/>
        <w:bCs/>
        <w:color w:val="000000" w:themeColor="text1"/>
        <w:sz w:val="32"/>
        <w:szCs w:val="32"/>
        <w:rtl/>
        <w:lang w:bidi="ar-SA"/>
      </w:rPr>
      <w:t>قلق المستقبل</w:t>
    </w:r>
  </w:p>
  <w:p w14:paraId="52F65E51" w14:textId="5D215307" w:rsidR="00805BDD" w:rsidRPr="000F727C" w:rsidRDefault="00805BDD" w:rsidP="000F727C">
    <w:pPr>
      <w:pStyle w:val="af2"/>
      <w:ind w:left="0"/>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BC8594" w14:textId="77777777" w:rsidR="00805BDD" w:rsidRPr="005F3CCD" w:rsidRDefault="00805BDD" w:rsidP="00204D93">
    <w:pPr>
      <w:pStyle w:val="af2"/>
      <w:rPr>
        <w:lang w:bidi="ar-SA"/>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32E71" w14:textId="1D1C5082" w:rsidR="00805BDD" w:rsidRPr="000F727C" w:rsidRDefault="00805BDD" w:rsidP="00206F05">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bidi="ar-SA"/>
      </w:rPr>
    </w:pPr>
    <w:r w:rsidRPr="000F727C">
      <w:rPr>
        <w:rFonts w:asciiTheme="majorHAnsi" w:eastAsiaTheme="majorEastAsia" w:hAnsiTheme="majorHAnsi" w:cs="Simplified Arabic" w:hint="cs"/>
        <w:b/>
        <w:bCs/>
        <w:color w:val="000000" w:themeColor="text1"/>
        <w:sz w:val="32"/>
        <w:szCs w:val="32"/>
        <w:rtl/>
        <w:lang w:bidi="ar-SA"/>
      </w:rPr>
      <w:t>الفصل الرابع:</w:t>
    </w:r>
    <w:r>
      <w:rPr>
        <w:rFonts w:asciiTheme="majorHAnsi" w:eastAsiaTheme="majorEastAsia" w:hAnsiTheme="majorHAnsi" w:cs="Simplified Arabic" w:hint="cs"/>
        <w:b/>
        <w:bCs/>
        <w:color w:val="000000" w:themeColor="text1"/>
        <w:sz w:val="32"/>
        <w:szCs w:val="32"/>
        <w:rtl/>
        <w:lang w:bidi="ar-SA"/>
      </w:rPr>
      <w:tab/>
      <w:t xml:space="preserve">                                             </w:t>
    </w:r>
    <w:r w:rsidRPr="00206F05">
      <w:rPr>
        <w:rFonts w:asciiTheme="majorHAnsi" w:eastAsiaTheme="majorEastAsia" w:hAnsiTheme="majorHAnsi" w:cs="Simplified Arabic"/>
        <w:b/>
        <w:bCs/>
        <w:color w:val="000000" w:themeColor="text1"/>
        <w:sz w:val="32"/>
        <w:szCs w:val="32"/>
        <w:rtl/>
        <w:lang w:bidi="ar-SA"/>
      </w:rPr>
      <w:t>طريقة وأدوات الدراسة الميدانية</w:t>
    </w:r>
  </w:p>
  <w:p w14:paraId="0AA7D611" w14:textId="37DD9CBF" w:rsidR="00805BDD" w:rsidRPr="000F727C" w:rsidRDefault="00805BDD" w:rsidP="000F727C">
    <w:pPr>
      <w:pStyle w:val="af2"/>
      <w:ind w:left="0"/>
      <w:rPr>
        <w:lang w:val="fr-FR"/>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90A01" w14:textId="01FB9AA7" w:rsidR="00805BDD" w:rsidRPr="00E172E7" w:rsidRDefault="00805BDD" w:rsidP="00E172E7">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bidi="ar-SA"/>
      </w:rPr>
    </w:pPr>
    <w:r w:rsidRPr="00E172E7">
      <w:rPr>
        <w:rFonts w:asciiTheme="majorHAnsi" w:eastAsiaTheme="majorEastAsia" w:hAnsiTheme="majorHAnsi" w:cs="Simplified Arabic" w:hint="cs"/>
        <w:b/>
        <w:bCs/>
        <w:color w:val="000000" w:themeColor="text1"/>
        <w:sz w:val="32"/>
        <w:szCs w:val="32"/>
        <w:rtl/>
        <w:lang w:bidi="ar-SA"/>
      </w:rPr>
      <w:t>الفصل الخامس</w:t>
    </w:r>
    <w:r>
      <w:rPr>
        <w:rFonts w:asciiTheme="majorHAnsi" w:eastAsiaTheme="majorEastAsia" w:hAnsiTheme="majorHAnsi" w:cs="Simplified Arabic" w:hint="cs"/>
        <w:b/>
        <w:bCs/>
        <w:color w:val="000000" w:themeColor="text1"/>
        <w:sz w:val="32"/>
        <w:szCs w:val="32"/>
        <w:rtl/>
        <w:lang w:bidi="ar-SA"/>
      </w:rPr>
      <w:t xml:space="preserve">:                                          </w:t>
    </w:r>
    <w:r w:rsidRPr="00206F05">
      <w:rPr>
        <w:rFonts w:asciiTheme="majorHAnsi" w:eastAsiaTheme="majorEastAsia" w:hAnsiTheme="majorHAnsi" w:cs="Simplified Arabic"/>
        <w:b/>
        <w:bCs/>
        <w:color w:val="000000" w:themeColor="text1"/>
        <w:sz w:val="32"/>
        <w:szCs w:val="32"/>
        <w:rtl/>
        <w:lang w:bidi="ar-SA"/>
      </w:rPr>
      <w:t>نتائج الدراسة الميدانية وتفسيرها</w:t>
    </w:r>
  </w:p>
  <w:p w14:paraId="6680675E" w14:textId="5AEB5AE2" w:rsidR="00805BDD" w:rsidRPr="000F727C" w:rsidRDefault="00805BDD" w:rsidP="000F727C">
    <w:pPr>
      <w:pStyle w:val="af2"/>
      <w:ind w:left="0"/>
      <w:rPr>
        <w:rFonts w:ascii="Times New Roman"/>
        <w:rtl/>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1546AE" w14:textId="77777777" w:rsidR="00805BDD" w:rsidRPr="008D2B63" w:rsidRDefault="00805BDD" w:rsidP="00204D93">
    <w:pPr>
      <w:pStyle w:val="af2"/>
      <w:rPr>
        <w:lang w:bidi="ar-SA"/>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177C0" w14:textId="13344CD0" w:rsidR="00805BDD" w:rsidRPr="00E172E7" w:rsidRDefault="00805BDD" w:rsidP="00CB4329">
    <w:pPr>
      <w:pStyle w:val="af2"/>
      <w:pBdr>
        <w:bottom w:val="thickThinSmallGap" w:sz="24" w:space="1" w:color="622423" w:themeColor="accent2" w:themeShade="7F"/>
      </w:pBdr>
      <w:bidi/>
      <w:ind w:left="0"/>
      <w:jc w:val="right"/>
      <w:rPr>
        <w:rFonts w:asciiTheme="majorHAnsi" w:eastAsiaTheme="majorEastAsia" w:hAnsiTheme="majorHAnsi" w:cs="Simplified Arabic"/>
        <w:b/>
        <w:bCs/>
        <w:color w:val="000000" w:themeColor="text1"/>
        <w:sz w:val="32"/>
        <w:szCs w:val="32"/>
        <w:rtl/>
        <w:lang w:bidi="ar-SA"/>
      </w:rPr>
    </w:pPr>
    <w:r w:rsidRPr="00E172E7">
      <w:rPr>
        <w:rFonts w:asciiTheme="majorHAnsi" w:eastAsiaTheme="majorEastAsia" w:hAnsiTheme="majorHAnsi" w:cs="Simplified Arabic" w:hint="cs"/>
        <w:b/>
        <w:bCs/>
        <w:color w:val="000000" w:themeColor="text1"/>
        <w:sz w:val="32"/>
        <w:szCs w:val="32"/>
        <w:rtl/>
        <w:lang w:bidi="ar-SA"/>
      </w:rPr>
      <w:t>خاتمة:</w:t>
    </w:r>
  </w:p>
  <w:p w14:paraId="4E58C684" w14:textId="53E4EB3D" w:rsidR="00805BDD" w:rsidRPr="00E172E7" w:rsidRDefault="00805BDD" w:rsidP="00E172E7">
    <w:pPr>
      <w:pStyle w:val="af2"/>
      <w:ind w:left="0"/>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ED05A" w14:textId="03DBD3A5" w:rsidR="00805BDD" w:rsidRPr="004B12C8" w:rsidRDefault="00805BDD" w:rsidP="00204D93">
    <w:pPr>
      <w:pStyle w:val="af2"/>
      <w:ind w:left="0"/>
      <w:jc w:val="right"/>
      <w:rPr>
        <w:lang w:bidi="ar-DZ"/>
      </w:rPr>
    </w:pPr>
    <w:r>
      <w:rPr>
        <w:noProof/>
        <w:lang w:bidi="ar-SA"/>
      </w:rPr>
      <mc:AlternateContent>
        <mc:Choice Requires="wps">
          <w:drawing>
            <wp:anchor distT="0" distB="0" distL="114300" distR="114300" simplePos="0" relativeHeight="251685888" behindDoc="0" locked="0" layoutInCell="1" allowOverlap="1" wp14:anchorId="09E88910" wp14:editId="760DA0B9">
              <wp:simplePos x="0" y="0"/>
              <wp:positionH relativeFrom="column">
                <wp:posOffset>86360</wp:posOffset>
              </wp:positionH>
              <wp:positionV relativeFrom="paragraph">
                <wp:posOffset>392430</wp:posOffset>
              </wp:positionV>
              <wp:extent cx="5846445" cy="0"/>
              <wp:effectExtent l="57150" t="38100" r="20955" b="76200"/>
              <wp:wrapNone/>
              <wp:docPr id="8" name="رابط مستقيم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46445"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02E3C4B3" id="رابط مستقيم 8" o:spid="_x0000_s1026" style="position:absolute;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30.9pt" to="467.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" strokecolor="#4f81bd [3204]" strokeweight="3pt">
              <v:shadow on="t" color="black" opacity="22937f" origin=",.5" offset="0,.63889mm"/>
              <o:lock v:ext="edit" shapetype="f"/>
            </v:line>
          </w:pict>
        </mc:Fallback>
      </mc:AlternateContent>
    </w:r>
    <w:r w:rsidRPr="00204D93">
      <w:rPr>
        <w:rFonts w:ascii="Times New Roman"/>
        <w:rtl/>
      </w:rPr>
      <w:t xml:space="preserve"> </w:t>
    </w:r>
    <w:r w:rsidRPr="0097235D">
      <w:rPr>
        <w:rFonts w:ascii="Times New Roman"/>
        <w:rtl/>
      </w:rPr>
      <w:t xml:space="preserve"> </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EAB67C" w14:textId="67CFE426" w:rsidR="00805BDD" w:rsidRPr="00787623" w:rsidRDefault="00805BDD" w:rsidP="00787623">
    <w:pPr>
      <w:pStyle w:val="af2"/>
      <w:pBdr>
        <w:bottom w:val="thickThinSmallGap" w:sz="24" w:space="1" w:color="622423" w:themeColor="accent2" w:themeShade="7F"/>
      </w:pBdr>
      <w:bidi/>
      <w:ind w:left="0"/>
      <w:jc w:val="right"/>
      <w:rPr>
        <w:rFonts w:asciiTheme="majorHAnsi" w:eastAsiaTheme="majorEastAsia" w:hAnsiTheme="majorHAnsi" w:cs="Simplified Arabic"/>
        <w:b/>
        <w:bCs/>
        <w:color w:val="000000" w:themeColor="text1"/>
        <w:sz w:val="32"/>
        <w:szCs w:val="32"/>
        <w:rtl/>
        <w:lang w:bidi="ar-SA"/>
      </w:rPr>
    </w:pPr>
    <w:r w:rsidRPr="00787623">
      <w:rPr>
        <w:rFonts w:asciiTheme="majorHAnsi" w:eastAsiaTheme="majorEastAsia" w:hAnsiTheme="majorHAnsi" w:cs="Simplified Arabic" w:hint="cs"/>
        <w:b/>
        <w:bCs/>
        <w:color w:val="000000" w:themeColor="text1"/>
        <w:sz w:val="32"/>
        <w:szCs w:val="32"/>
        <w:rtl/>
        <w:lang w:bidi="ar-SA"/>
      </w:rPr>
      <w:t>قائمة المصادر والمراجع:</w:t>
    </w:r>
  </w:p>
  <w:p w14:paraId="539C9539" w14:textId="1C8394A8" w:rsidR="00805BDD" w:rsidRPr="00E172E7" w:rsidRDefault="00805BDD" w:rsidP="00E172E7">
    <w:pPr>
      <w:pStyle w:val="af2"/>
      <w:ind w:left="0"/>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03E68" w14:textId="1C052ED5" w:rsidR="00805BDD" w:rsidRPr="008073B8" w:rsidRDefault="00805BDD" w:rsidP="008073B8">
    <w:pPr>
      <w:pStyle w:val="af2"/>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E4775" w14:textId="77777777" w:rsidR="00805BDD" w:rsidRDefault="00805BDD">
    <w:pPr>
      <w:pStyle w:val="af2"/>
      <w:rPr>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FDCF6" w14:textId="77777777" w:rsidR="00805BDD" w:rsidRPr="00F14EDA" w:rsidRDefault="00805BDD" w:rsidP="00204D93">
    <w:pPr>
      <w:pStyle w:val="af2"/>
      <w:ind w:left="0"/>
      <w:jc w:val="right"/>
      <w:rPr>
        <w:lang w:val="fr-FR" w:bidi="ar-SA"/>
      </w:rPr>
    </w:pPr>
    <w:r w:rsidRPr="00204D93">
      <w:rPr>
        <w:rFonts w:ascii="Times New Roman"/>
        <w:rtl/>
      </w:rPr>
      <w:t xml:space="preserve"> </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19132E" w14:textId="6FE0684B" w:rsidR="00805BDD" w:rsidRPr="00787623" w:rsidRDefault="00805BDD" w:rsidP="00787623">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val="fr-FR" w:bidi="ar-SA"/>
      </w:rPr>
    </w:pPr>
    <w:r w:rsidRPr="00787623">
      <w:rPr>
        <w:rFonts w:asciiTheme="majorHAnsi" w:eastAsiaTheme="majorEastAsia" w:hAnsiTheme="majorHAnsi" w:cs="Simplified Arabic" w:hint="cs"/>
        <w:b/>
        <w:bCs/>
        <w:color w:val="000000" w:themeColor="text1"/>
        <w:sz w:val="32"/>
        <w:szCs w:val="32"/>
        <w:rtl/>
        <w:lang w:val="fr-FR" w:bidi="ar-SA"/>
      </w:rPr>
      <w:t>الملاحق</w:t>
    </w:r>
  </w:p>
  <w:p w14:paraId="3501FDE5" w14:textId="2A196BA8" w:rsidR="00805BDD" w:rsidRPr="00787623" w:rsidRDefault="00805BDD" w:rsidP="00787623">
    <w:pPr>
      <w:pStyle w:val="af2"/>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85D469" w14:textId="77777777" w:rsidR="00805BDD" w:rsidRPr="008073B8" w:rsidRDefault="00805BDD" w:rsidP="008073B8">
    <w:pPr>
      <w:pStyle w:val="af2"/>
      <w:ind w:left="0"/>
      <w:jc w:val="right"/>
      <w:rPr>
        <w:lang w:bidi="ar-DZ"/>
      </w:rPr>
    </w:pPr>
    <w:r>
      <w:rPr>
        <w:noProof/>
        <w:lang w:bidi="ar-SA"/>
      </w:rPr>
      <mc:AlternateContent>
        <mc:Choice Requires="wps">
          <w:drawing>
            <wp:anchor distT="0" distB="0" distL="114300" distR="114300" simplePos="0" relativeHeight="251696128" behindDoc="0" locked="0" layoutInCell="1" allowOverlap="1" wp14:anchorId="4F9D0403" wp14:editId="55AFCF3D">
              <wp:simplePos x="0" y="0"/>
              <wp:positionH relativeFrom="column">
                <wp:posOffset>86360</wp:posOffset>
              </wp:positionH>
              <wp:positionV relativeFrom="paragraph">
                <wp:posOffset>392430</wp:posOffset>
              </wp:positionV>
              <wp:extent cx="5846445" cy="0"/>
              <wp:effectExtent l="57150" t="38100" r="20955" b="76200"/>
              <wp:wrapNone/>
              <wp:docPr id="4" name="رابط مستقيم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46445"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E3EA4DC" id="رابط مستقيم 4" o:spid="_x0000_s1026" style="position:absolute;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30.9pt" to="467.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" strokecolor="#4f81bd [3204]" strokeweight="3pt">
              <v:shadow on="t" color="black" opacity="22937f" origin=",.5" offset="0,.63889mm"/>
              <o:lock v:ext="edit" shapetype="f"/>
            </v:line>
          </w:pict>
        </mc:Fallback>
      </mc:AlternateContent>
    </w:r>
    <w:r w:rsidRPr="00204D93">
      <w:rPr>
        <w:rFonts w:ascii="Times New Roman"/>
        <w:rtl/>
      </w:rPr>
      <w:t xml:space="preserve"> </w:t>
    </w:r>
    <w:r>
      <w:rPr>
        <w:rFonts w:ascii="Simplified Arabic" w:hAnsi="Simplified Arabic" w:cs="Simplified Arabic" w:hint="cs"/>
        <w:b/>
        <w:bCs/>
        <w:color w:val="auto"/>
        <w:sz w:val="32"/>
        <w:szCs w:val="32"/>
        <w:rtl/>
        <w:lang w:bidi="ar-SA"/>
      </w:rPr>
      <w:t>الملاحق</w:t>
    </w:r>
    <w:r>
      <w:rPr>
        <w:lang w:bidi="ar-SA"/>
      </w:rPr>
      <w:t xml:space="preserve">  </w:t>
    </w:r>
  </w:p>
  <w:p w14:paraId="4C32B029" w14:textId="77777777" w:rsidR="00805BDD" w:rsidRPr="008073B8" w:rsidRDefault="00805BDD" w:rsidP="008073B8">
    <w:pPr>
      <w:pStyle w:val="af2"/>
      <w:rPr>
        <w:rtl/>
        <w:lang w:bidi="ar-DZ"/>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4DEDA" w14:textId="77777777" w:rsidR="00805BDD" w:rsidRPr="00787623" w:rsidRDefault="00805BDD" w:rsidP="00787623">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val="fr-FR" w:bidi="ar-SA"/>
      </w:rPr>
    </w:pPr>
    <w:r w:rsidRPr="00787623">
      <w:rPr>
        <w:rFonts w:asciiTheme="majorHAnsi" w:eastAsiaTheme="majorEastAsia" w:hAnsiTheme="majorHAnsi" w:cs="Simplified Arabic" w:hint="cs"/>
        <w:b/>
        <w:bCs/>
        <w:color w:val="000000" w:themeColor="text1"/>
        <w:sz w:val="32"/>
        <w:szCs w:val="32"/>
        <w:rtl/>
        <w:lang w:val="fr-FR" w:bidi="ar-SA"/>
      </w:rPr>
      <w:t>الملاحق</w:t>
    </w:r>
  </w:p>
  <w:p w14:paraId="7F86500C" w14:textId="77777777" w:rsidR="00805BDD" w:rsidRPr="00787623" w:rsidRDefault="00805BDD" w:rsidP="00787623">
    <w:pPr>
      <w:pStyle w:val="af2"/>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742F38" w14:textId="77777777" w:rsidR="00805BDD" w:rsidRPr="00DA5EF9" w:rsidRDefault="00805BDD" w:rsidP="00DA5EF9">
    <w:pPr>
      <w:pStyle w:val="af2"/>
      <w:ind w:left="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05497D" w14:textId="77777777" w:rsidR="00805BDD" w:rsidRDefault="00805BDD">
    <w:pPr>
      <w:pStyle w:val="af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0FEABF" w14:textId="5BFA1E18" w:rsidR="00805BDD" w:rsidRPr="00A864C9" w:rsidRDefault="00805BDD" w:rsidP="00A864C9">
    <w:pPr>
      <w:pStyle w:val="af2"/>
      <w:pBdr>
        <w:bottom w:val="thickThinSmallGap" w:sz="24" w:space="1" w:color="622423" w:themeColor="accent2" w:themeShade="7F"/>
      </w:pBdr>
      <w:tabs>
        <w:tab w:val="clear" w:pos="4680"/>
      </w:tabs>
      <w:bidi/>
      <w:ind w:left="0"/>
      <w:jc w:val="right"/>
      <w:rPr>
        <w:rFonts w:asciiTheme="majorHAnsi" w:eastAsiaTheme="majorEastAsia" w:hAnsiTheme="majorHAnsi" w:cs="Simplified Arabic"/>
        <w:b/>
        <w:bCs/>
        <w:sz w:val="32"/>
        <w:szCs w:val="32"/>
      </w:rPr>
    </w:pPr>
    <w:r w:rsidRPr="00A864C9">
      <w:rPr>
        <w:rFonts w:asciiTheme="majorHAnsi" w:eastAsiaTheme="majorEastAsia" w:hAnsiTheme="majorHAnsi" w:cs="Simplified Arabic" w:hint="cs"/>
        <w:b/>
        <w:bCs/>
        <w:sz w:val="32"/>
        <w:szCs w:val="32"/>
        <w:rtl/>
        <w:lang w:bidi="ar-SA"/>
      </w:rPr>
      <w:t>مقدمة</w:t>
    </w:r>
  </w:p>
  <w:p w14:paraId="12EC37BD" w14:textId="2845CCB7" w:rsidR="00805BDD" w:rsidRPr="00A864C9" w:rsidRDefault="00805BDD" w:rsidP="00A864C9">
    <w:pPr>
      <w:pStyle w:val="af2"/>
      <w:bidi/>
      <w:ind w:left="0"/>
      <w:rPr>
        <w:rtl/>
        <w:lang w:val="fr-FR" w:bidi="ar-S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655F0" w14:textId="4DC879CB" w:rsidR="00805BDD" w:rsidRPr="00961C1D" w:rsidRDefault="00805BDD" w:rsidP="00961C1D">
    <w:pPr>
      <w:pStyle w:val="af2"/>
      <w:rPr>
        <w:rFonts w:ascii="Simplified Arabic" w:hAnsi="Simplified Arabic" w:cs="Simplified Arabic"/>
        <w:b/>
        <w:bCs/>
        <w:sz w:val="32"/>
        <w:szCs w:val="32"/>
        <w:lang w:bidi="ar-SA"/>
      </w:rPr>
    </w:pPr>
  </w:p>
  <w:p w14:paraId="053B9303" w14:textId="77777777" w:rsidR="00805BDD" w:rsidRDefault="00805BDD"/>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83916" w14:textId="33EA7DC5" w:rsidR="00805BDD" w:rsidRPr="003550F5" w:rsidRDefault="00805BDD" w:rsidP="003550F5">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bidi="ar-SA"/>
      </w:rPr>
    </w:pPr>
    <w:r w:rsidRPr="003550F5">
      <w:rPr>
        <w:rFonts w:asciiTheme="majorHAnsi" w:eastAsiaTheme="majorEastAsia" w:hAnsiTheme="majorHAnsi" w:cs="Simplified Arabic" w:hint="cs"/>
        <w:b/>
        <w:bCs/>
        <w:color w:val="000000" w:themeColor="text1"/>
        <w:sz w:val="32"/>
        <w:szCs w:val="32"/>
        <w:rtl/>
        <w:lang w:bidi="ar-SA"/>
      </w:rPr>
      <w:t xml:space="preserve">الفصل الأول: </w:t>
    </w:r>
    <w:r>
      <w:rPr>
        <w:rFonts w:asciiTheme="majorHAnsi" w:eastAsiaTheme="majorEastAsia" w:hAnsiTheme="majorHAnsi" w:cs="Simplified Arabic" w:hint="cs"/>
        <w:b/>
        <w:bCs/>
        <w:color w:val="000000" w:themeColor="text1"/>
        <w:sz w:val="32"/>
        <w:szCs w:val="32"/>
        <w:rtl/>
        <w:lang w:bidi="ar-SA"/>
      </w:rPr>
      <w:tab/>
    </w:r>
    <w:r>
      <w:rPr>
        <w:rFonts w:asciiTheme="majorHAnsi" w:eastAsiaTheme="majorEastAsia" w:hAnsiTheme="majorHAnsi" w:cs="Simplified Arabic" w:hint="cs"/>
        <w:b/>
        <w:bCs/>
        <w:color w:val="000000" w:themeColor="text1"/>
        <w:sz w:val="32"/>
        <w:szCs w:val="32"/>
        <w:rtl/>
        <w:lang w:bidi="ar-SA"/>
      </w:rPr>
      <w:tab/>
      <w:t xml:space="preserve">     </w:t>
    </w:r>
    <w:r w:rsidRPr="003550F5">
      <w:rPr>
        <w:rFonts w:asciiTheme="majorHAnsi" w:eastAsiaTheme="majorEastAsia" w:hAnsiTheme="majorHAnsi" w:cs="Simplified Arabic" w:hint="cs"/>
        <w:b/>
        <w:bCs/>
        <w:color w:val="000000" w:themeColor="text1"/>
        <w:sz w:val="32"/>
        <w:szCs w:val="32"/>
        <w:rtl/>
        <w:lang w:bidi="ar-SA"/>
      </w:rPr>
      <w:t>إشكالية الدراسة</w:t>
    </w:r>
  </w:p>
  <w:p w14:paraId="41E7B942" w14:textId="387917EE" w:rsidR="00805BDD" w:rsidRPr="00A864C9" w:rsidRDefault="00805BDD" w:rsidP="00A864C9">
    <w:pPr>
      <w:pStyle w:val="af2"/>
      <w:ind w:left="0"/>
      <w:rPr>
        <w:lang w:val="fr-FR"/>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C59483" w14:textId="420F6BFF" w:rsidR="00805BDD" w:rsidRPr="00573F0C" w:rsidRDefault="00805BDD" w:rsidP="00204D93">
    <w:pPr>
      <w:pStyle w:val="af2"/>
      <w:tabs>
        <w:tab w:val="clear" w:pos="9360"/>
        <w:tab w:val="right" w:pos="9356"/>
      </w:tabs>
      <w:ind w:left="0"/>
      <w:jc w:val="right"/>
      <w:rPr>
        <w:lang w:bidi="ar-S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DBE137" w14:textId="77777777" w:rsidR="00805BDD" w:rsidRPr="00573F0C" w:rsidRDefault="00805BDD" w:rsidP="00204D93">
    <w:pPr>
      <w:pStyle w:val="af2"/>
      <w:tabs>
        <w:tab w:val="clear" w:pos="9360"/>
        <w:tab w:val="right" w:pos="9356"/>
      </w:tabs>
      <w:ind w:left="0"/>
      <w:jc w:val="right"/>
      <w:rPr>
        <w:lang w:bidi="ar-SA"/>
      </w:rPr>
    </w:pPr>
    <w:r>
      <w:rPr>
        <w:noProof/>
        <w:lang w:bidi="ar-SA"/>
      </w:rPr>
      <mc:AlternateContent>
        <mc:Choice Requires="wps">
          <w:drawing>
            <wp:anchor distT="0" distB="0" distL="114300" distR="114300" simplePos="0" relativeHeight="251694080" behindDoc="0" locked="0" layoutInCell="1" allowOverlap="1" wp14:anchorId="303FE223" wp14:editId="1DD328D1">
              <wp:simplePos x="0" y="0"/>
              <wp:positionH relativeFrom="column">
                <wp:posOffset>86360</wp:posOffset>
              </wp:positionH>
              <wp:positionV relativeFrom="paragraph">
                <wp:posOffset>392430</wp:posOffset>
              </wp:positionV>
              <wp:extent cx="5846445" cy="0"/>
              <wp:effectExtent l="57150" t="38100" r="20955" b="76200"/>
              <wp:wrapNone/>
              <wp:docPr id="2" name="رابط مستقيم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46445"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43B4401" id="رابط مستقيم 2" o:spid="_x0000_s1026" style="position:absolute;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30.9pt" to="467.15pt,3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" strokecolor="#4f81bd [3204]" strokeweight="3pt">
              <v:shadow on="t" color="black" opacity="22937f" origin=",.5" offset="0,.63889mm"/>
              <o:lock v:ext="edit" shapetype="f"/>
            </v:line>
          </w:pict>
        </mc:Fallback>
      </mc:AlternateContent>
    </w:r>
    <w:r>
      <w:rPr>
        <w:rFonts w:ascii="Simplified Arabic" w:hAnsi="Simplified Arabic" w:cs="Simplified Arabic" w:hint="cs"/>
        <w:b/>
        <w:bCs/>
        <w:color w:val="auto"/>
        <w:sz w:val="32"/>
        <w:szCs w:val="32"/>
        <w:rtl/>
        <w:lang w:val="fr-FR" w:bidi="ar-DZ"/>
      </w:rPr>
      <w:t>الفصل الأول: إشكالية الدراسة</w:t>
    </w:r>
  </w:p>
  <w:p w14:paraId="645BC921" w14:textId="77777777" w:rsidR="00805BDD" w:rsidRPr="001C5F3D" w:rsidRDefault="00805BDD" w:rsidP="001C5F3D">
    <w:pPr>
      <w:pStyle w:val="af2"/>
      <w:jc w:val="right"/>
      <w:rPr>
        <w:rFonts w:ascii="Simplified Arabic" w:hAnsi="Simplified Arabic" w:cs="Simplified Arabic"/>
        <w:b/>
        <w:bCs/>
        <w:sz w:val="32"/>
        <w:szCs w:val="32"/>
        <w:lang w:val="fr-FR" w:bidi="ar-S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BB879D" w14:textId="6F516332" w:rsidR="00805BDD" w:rsidRPr="000F727C" w:rsidRDefault="00805BDD" w:rsidP="003550F5">
    <w:pPr>
      <w:pStyle w:val="af2"/>
      <w:pBdr>
        <w:bottom w:val="thickThinSmallGap" w:sz="24" w:space="1" w:color="622423" w:themeColor="accent2" w:themeShade="7F"/>
      </w:pBdr>
      <w:bidi/>
      <w:ind w:left="0"/>
      <w:rPr>
        <w:rFonts w:asciiTheme="majorHAnsi" w:eastAsiaTheme="majorEastAsia" w:hAnsiTheme="majorHAnsi" w:cs="Simplified Arabic"/>
        <w:b/>
        <w:bCs/>
        <w:color w:val="000000" w:themeColor="text1"/>
        <w:sz w:val="32"/>
        <w:szCs w:val="32"/>
        <w:rtl/>
        <w:lang w:bidi="ar-SA"/>
      </w:rPr>
    </w:pPr>
    <w:r w:rsidRPr="000F727C">
      <w:rPr>
        <w:rFonts w:asciiTheme="majorHAnsi" w:eastAsiaTheme="majorEastAsia" w:hAnsiTheme="majorHAnsi" w:cs="Simplified Arabic" w:hint="cs"/>
        <w:b/>
        <w:bCs/>
        <w:color w:val="000000" w:themeColor="text1"/>
        <w:sz w:val="32"/>
        <w:szCs w:val="32"/>
        <w:rtl/>
        <w:lang w:bidi="ar-SA"/>
      </w:rPr>
      <w:t>الفصل الثاني</w:t>
    </w:r>
    <w:r>
      <w:rPr>
        <w:rFonts w:asciiTheme="majorHAnsi" w:eastAsiaTheme="majorEastAsia" w:hAnsiTheme="majorHAnsi" w:cs="Simplified Arabic" w:hint="cs"/>
        <w:b/>
        <w:bCs/>
        <w:color w:val="000000" w:themeColor="text1"/>
        <w:sz w:val="32"/>
        <w:szCs w:val="32"/>
        <w:rtl/>
        <w:lang w:bidi="ar-SA"/>
      </w:rPr>
      <w:t xml:space="preserve">:                                                           </w:t>
    </w:r>
    <w:r w:rsidRPr="000F727C">
      <w:rPr>
        <w:rFonts w:asciiTheme="majorHAnsi" w:eastAsiaTheme="majorEastAsia" w:hAnsiTheme="majorHAnsi" w:cs="Simplified Arabic" w:hint="cs"/>
        <w:b/>
        <w:bCs/>
        <w:color w:val="000000" w:themeColor="text1"/>
        <w:sz w:val="32"/>
        <w:szCs w:val="32"/>
        <w:rtl/>
        <w:lang w:bidi="ar-SA"/>
      </w:rPr>
      <w:t xml:space="preserve"> </w:t>
    </w:r>
    <w:r>
      <w:rPr>
        <w:rFonts w:asciiTheme="majorHAnsi" w:eastAsiaTheme="majorEastAsia" w:hAnsiTheme="majorHAnsi" w:cs="Simplified Arabic" w:hint="cs"/>
        <w:b/>
        <w:bCs/>
        <w:color w:val="000000" w:themeColor="text1"/>
        <w:sz w:val="32"/>
        <w:szCs w:val="32"/>
        <w:rtl/>
        <w:lang w:bidi="ar-SA"/>
      </w:rPr>
      <w:t>تعاطي المخدرات</w:t>
    </w:r>
  </w:p>
  <w:p w14:paraId="22BEB592" w14:textId="5F4D978B" w:rsidR="00805BDD" w:rsidRPr="003550F5" w:rsidRDefault="00805BDD" w:rsidP="003550F5">
    <w:pPr>
      <w:pStyle w:val="af2"/>
      <w:ind w:left="0"/>
      <w:rPr>
        <w:rFonts w:ascii="Times New Roman"/>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33C8"/>
    <w:multiLevelType w:val="hybridMultilevel"/>
    <w:tmpl w:val="F7AAD39E"/>
    <w:lvl w:ilvl="0" w:tplc="8F9CC068">
      <w:start w:val="4"/>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685" w:hanging="360"/>
      </w:pPr>
      <w:rPr>
        <w:rFonts w:ascii="Courier New" w:hAnsi="Courier New" w:cs="Courier New" w:hint="default"/>
      </w:rPr>
    </w:lvl>
    <w:lvl w:ilvl="2" w:tplc="040C0005" w:tentative="1">
      <w:start w:val="1"/>
      <w:numFmt w:val="bullet"/>
      <w:lvlText w:val=""/>
      <w:lvlJc w:val="left"/>
      <w:pPr>
        <w:ind w:left="2405" w:hanging="360"/>
      </w:pPr>
      <w:rPr>
        <w:rFonts w:ascii="Wingdings" w:hAnsi="Wingdings" w:hint="default"/>
      </w:rPr>
    </w:lvl>
    <w:lvl w:ilvl="3" w:tplc="040C0001" w:tentative="1">
      <w:start w:val="1"/>
      <w:numFmt w:val="bullet"/>
      <w:lvlText w:val=""/>
      <w:lvlJc w:val="left"/>
      <w:pPr>
        <w:ind w:left="3125" w:hanging="360"/>
      </w:pPr>
      <w:rPr>
        <w:rFonts w:ascii="Symbol" w:hAnsi="Symbol" w:hint="default"/>
      </w:rPr>
    </w:lvl>
    <w:lvl w:ilvl="4" w:tplc="040C0003" w:tentative="1">
      <w:start w:val="1"/>
      <w:numFmt w:val="bullet"/>
      <w:lvlText w:val="o"/>
      <w:lvlJc w:val="left"/>
      <w:pPr>
        <w:ind w:left="3845" w:hanging="360"/>
      </w:pPr>
      <w:rPr>
        <w:rFonts w:ascii="Courier New" w:hAnsi="Courier New" w:cs="Courier New" w:hint="default"/>
      </w:rPr>
    </w:lvl>
    <w:lvl w:ilvl="5" w:tplc="040C0005" w:tentative="1">
      <w:start w:val="1"/>
      <w:numFmt w:val="bullet"/>
      <w:lvlText w:val=""/>
      <w:lvlJc w:val="left"/>
      <w:pPr>
        <w:ind w:left="4565" w:hanging="360"/>
      </w:pPr>
      <w:rPr>
        <w:rFonts w:ascii="Wingdings" w:hAnsi="Wingdings" w:hint="default"/>
      </w:rPr>
    </w:lvl>
    <w:lvl w:ilvl="6" w:tplc="040C0001" w:tentative="1">
      <w:start w:val="1"/>
      <w:numFmt w:val="bullet"/>
      <w:lvlText w:val=""/>
      <w:lvlJc w:val="left"/>
      <w:pPr>
        <w:ind w:left="5285" w:hanging="360"/>
      </w:pPr>
      <w:rPr>
        <w:rFonts w:ascii="Symbol" w:hAnsi="Symbol" w:hint="default"/>
      </w:rPr>
    </w:lvl>
    <w:lvl w:ilvl="7" w:tplc="040C0003" w:tentative="1">
      <w:start w:val="1"/>
      <w:numFmt w:val="bullet"/>
      <w:lvlText w:val="o"/>
      <w:lvlJc w:val="left"/>
      <w:pPr>
        <w:ind w:left="6005" w:hanging="360"/>
      </w:pPr>
      <w:rPr>
        <w:rFonts w:ascii="Courier New" w:hAnsi="Courier New" w:cs="Courier New" w:hint="default"/>
      </w:rPr>
    </w:lvl>
    <w:lvl w:ilvl="8" w:tplc="040C0005" w:tentative="1">
      <w:start w:val="1"/>
      <w:numFmt w:val="bullet"/>
      <w:lvlText w:val=""/>
      <w:lvlJc w:val="left"/>
      <w:pPr>
        <w:ind w:left="6725" w:hanging="360"/>
      </w:pPr>
      <w:rPr>
        <w:rFonts w:ascii="Wingdings" w:hAnsi="Wingdings" w:hint="default"/>
      </w:rPr>
    </w:lvl>
  </w:abstractNum>
  <w:abstractNum w:abstractNumId="1">
    <w:nsid w:val="01E96929"/>
    <w:multiLevelType w:val="hybridMultilevel"/>
    <w:tmpl w:val="1906790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966E73"/>
    <w:multiLevelType w:val="hybridMultilevel"/>
    <w:tmpl w:val="1FD0F50A"/>
    <w:lvl w:ilvl="0" w:tplc="04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nsid w:val="0A1A303B"/>
    <w:multiLevelType w:val="hybridMultilevel"/>
    <w:tmpl w:val="0FE2D4E8"/>
    <w:lvl w:ilvl="0" w:tplc="6A92C256">
      <w:start w:val="3"/>
      <w:numFmt w:val="bullet"/>
      <w:lvlText w:val="-"/>
      <w:lvlJc w:val="left"/>
      <w:pPr>
        <w:ind w:left="465" w:hanging="360"/>
      </w:pPr>
      <w:rPr>
        <w:rFonts w:ascii="Sakkal Majalla" w:eastAsia="Times New Roman" w:hAnsi="Sakkal Majalla" w:cs="Simplified Arabic" w:hint="default"/>
      </w:rPr>
    </w:lvl>
    <w:lvl w:ilvl="1" w:tplc="04090003" w:tentative="1">
      <w:start w:val="1"/>
      <w:numFmt w:val="bullet"/>
      <w:lvlText w:val="o"/>
      <w:lvlJc w:val="left"/>
      <w:pPr>
        <w:ind w:left="1185" w:hanging="360"/>
      </w:pPr>
      <w:rPr>
        <w:rFonts w:ascii="Courier New" w:hAnsi="Courier New" w:cs="Courier New" w:hint="default"/>
      </w:rPr>
    </w:lvl>
    <w:lvl w:ilvl="2" w:tplc="04090005" w:tentative="1">
      <w:start w:val="1"/>
      <w:numFmt w:val="bullet"/>
      <w:lvlText w:val=""/>
      <w:lvlJc w:val="left"/>
      <w:pPr>
        <w:ind w:left="1905" w:hanging="360"/>
      </w:pPr>
      <w:rPr>
        <w:rFonts w:ascii="Wingdings" w:hAnsi="Wingdings" w:hint="default"/>
      </w:rPr>
    </w:lvl>
    <w:lvl w:ilvl="3" w:tplc="04090001" w:tentative="1">
      <w:start w:val="1"/>
      <w:numFmt w:val="bullet"/>
      <w:lvlText w:val=""/>
      <w:lvlJc w:val="left"/>
      <w:pPr>
        <w:ind w:left="2625" w:hanging="360"/>
      </w:pPr>
      <w:rPr>
        <w:rFonts w:ascii="Symbol" w:hAnsi="Symbol" w:hint="default"/>
      </w:rPr>
    </w:lvl>
    <w:lvl w:ilvl="4" w:tplc="04090003" w:tentative="1">
      <w:start w:val="1"/>
      <w:numFmt w:val="bullet"/>
      <w:lvlText w:val="o"/>
      <w:lvlJc w:val="left"/>
      <w:pPr>
        <w:ind w:left="3345" w:hanging="360"/>
      </w:pPr>
      <w:rPr>
        <w:rFonts w:ascii="Courier New" w:hAnsi="Courier New" w:cs="Courier New" w:hint="default"/>
      </w:rPr>
    </w:lvl>
    <w:lvl w:ilvl="5" w:tplc="04090005" w:tentative="1">
      <w:start w:val="1"/>
      <w:numFmt w:val="bullet"/>
      <w:lvlText w:val=""/>
      <w:lvlJc w:val="left"/>
      <w:pPr>
        <w:ind w:left="4065" w:hanging="360"/>
      </w:pPr>
      <w:rPr>
        <w:rFonts w:ascii="Wingdings" w:hAnsi="Wingdings" w:hint="default"/>
      </w:rPr>
    </w:lvl>
    <w:lvl w:ilvl="6" w:tplc="04090001" w:tentative="1">
      <w:start w:val="1"/>
      <w:numFmt w:val="bullet"/>
      <w:lvlText w:val=""/>
      <w:lvlJc w:val="left"/>
      <w:pPr>
        <w:ind w:left="4785" w:hanging="360"/>
      </w:pPr>
      <w:rPr>
        <w:rFonts w:ascii="Symbol" w:hAnsi="Symbol" w:hint="default"/>
      </w:rPr>
    </w:lvl>
    <w:lvl w:ilvl="7" w:tplc="04090003" w:tentative="1">
      <w:start w:val="1"/>
      <w:numFmt w:val="bullet"/>
      <w:lvlText w:val="o"/>
      <w:lvlJc w:val="left"/>
      <w:pPr>
        <w:ind w:left="5505" w:hanging="360"/>
      </w:pPr>
      <w:rPr>
        <w:rFonts w:ascii="Courier New" w:hAnsi="Courier New" w:cs="Courier New" w:hint="default"/>
      </w:rPr>
    </w:lvl>
    <w:lvl w:ilvl="8" w:tplc="04090005" w:tentative="1">
      <w:start w:val="1"/>
      <w:numFmt w:val="bullet"/>
      <w:lvlText w:val=""/>
      <w:lvlJc w:val="left"/>
      <w:pPr>
        <w:ind w:left="6225" w:hanging="360"/>
      </w:pPr>
      <w:rPr>
        <w:rFonts w:ascii="Wingdings" w:hAnsi="Wingdings" w:hint="default"/>
      </w:rPr>
    </w:lvl>
  </w:abstractNum>
  <w:abstractNum w:abstractNumId="4">
    <w:nsid w:val="0C3C7BF5"/>
    <w:multiLevelType w:val="hybridMultilevel"/>
    <w:tmpl w:val="F3C8BFC0"/>
    <w:lvl w:ilvl="0" w:tplc="4E0CA8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8436F3"/>
    <w:multiLevelType w:val="hybridMultilevel"/>
    <w:tmpl w:val="B2505BC4"/>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B32BDB"/>
    <w:multiLevelType w:val="hybridMultilevel"/>
    <w:tmpl w:val="76702F88"/>
    <w:lvl w:ilvl="0" w:tplc="8788E6EE">
      <w:start w:val="1"/>
      <w:numFmt w:val="decimal"/>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D53685"/>
    <w:multiLevelType w:val="hybridMultilevel"/>
    <w:tmpl w:val="EE4C5892"/>
    <w:lvl w:ilvl="0" w:tplc="B8A2AB60">
      <w:start w:val="1"/>
      <w:numFmt w:val="upperRoman"/>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8">
    <w:nsid w:val="0EE92856"/>
    <w:multiLevelType w:val="hybridMultilevel"/>
    <w:tmpl w:val="E5DE08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824CEF"/>
    <w:multiLevelType w:val="hybridMultilevel"/>
    <w:tmpl w:val="604A4E6A"/>
    <w:lvl w:ilvl="0" w:tplc="BF7EDA0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
    <w:nsid w:val="25805C93"/>
    <w:multiLevelType w:val="hybridMultilevel"/>
    <w:tmpl w:val="C4D6B948"/>
    <w:lvl w:ilvl="0" w:tplc="B4D8592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E63AFF"/>
    <w:multiLevelType w:val="hybridMultilevel"/>
    <w:tmpl w:val="242C0D0A"/>
    <w:lvl w:ilvl="0" w:tplc="36B06DD6">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2">
    <w:nsid w:val="28F4511A"/>
    <w:multiLevelType w:val="hybridMultilevel"/>
    <w:tmpl w:val="3F7CC47A"/>
    <w:lvl w:ilvl="0" w:tplc="8788E6EE">
      <w:start w:val="1"/>
      <w:numFmt w:val="decimal"/>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B290081"/>
    <w:multiLevelType w:val="hybridMultilevel"/>
    <w:tmpl w:val="E558FDB4"/>
    <w:lvl w:ilvl="0" w:tplc="B8A2AB60">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D41471B"/>
    <w:multiLevelType w:val="hybridMultilevel"/>
    <w:tmpl w:val="2B9A39F4"/>
    <w:lvl w:ilvl="0" w:tplc="466042C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B65787"/>
    <w:multiLevelType w:val="hybridMultilevel"/>
    <w:tmpl w:val="30E2AB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5B02BD"/>
    <w:multiLevelType w:val="hybridMultilevel"/>
    <w:tmpl w:val="0ACE0476"/>
    <w:lvl w:ilvl="0" w:tplc="119001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FCB34D5"/>
    <w:multiLevelType w:val="hybridMultilevel"/>
    <w:tmpl w:val="CB7873D0"/>
    <w:lvl w:ilvl="0" w:tplc="59A43BF6">
      <w:start w:val="1"/>
      <w:numFmt w:val="upperRoman"/>
      <w:lvlText w:val="%1."/>
      <w:lvlJc w:val="left"/>
      <w:pPr>
        <w:ind w:left="1080" w:hanging="72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2714DA7"/>
    <w:multiLevelType w:val="hybridMultilevel"/>
    <w:tmpl w:val="5412C234"/>
    <w:lvl w:ilvl="0" w:tplc="BA26C40A">
      <w:start w:val="1"/>
      <w:numFmt w:val="upperRoman"/>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394666"/>
    <w:multiLevelType w:val="hybridMultilevel"/>
    <w:tmpl w:val="043CBC92"/>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6A33BD2"/>
    <w:multiLevelType w:val="hybridMultilevel"/>
    <w:tmpl w:val="30F0BFD0"/>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6E666CE"/>
    <w:multiLevelType w:val="hybridMultilevel"/>
    <w:tmpl w:val="584CEF00"/>
    <w:lvl w:ilvl="0" w:tplc="04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2">
    <w:nsid w:val="37324135"/>
    <w:multiLevelType w:val="hybridMultilevel"/>
    <w:tmpl w:val="386A8A3E"/>
    <w:lvl w:ilvl="0" w:tplc="B04A91C2">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23">
    <w:nsid w:val="3C56711B"/>
    <w:multiLevelType w:val="hybridMultilevel"/>
    <w:tmpl w:val="478E8FD6"/>
    <w:lvl w:ilvl="0" w:tplc="AF0AB5D6">
      <w:start w:val="1"/>
      <w:numFmt w:val="decimalZero"/>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D081CDF"/>
    <w:multiLevelType w:val="hybridMultilevel"/>
    <w:tmpl w:val="9E7A1CC6"/>
    <w:lvl w:ilvl="0" w:tplc="34E6B3C8">
      <w:numFmt w:val="bullet"/>
      <w:lvlText w:val="-"/>
      <w:lvlJc w:val="left"/>
      <w:pPr>
        <w:ind w:left="720" w:hanging="360"/>
      </w:pPr>
      <w:rPr>
        <w:rFonts w:ascii="Simplified Arabic" w:eastAsiaTheme="minorHAnsi"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01A5AD0"/>
    <w:multiLevelType w:val="hybridMultilevel"/>
    <w:tmpl w:val="53D0A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4912C9E"/>
    <w:multiLevelType w:val="hybridMultilevel"/>
    <w:tmpl w:val="8DE63CA4"/>
    <w:lvl w:ilvl="0" w:tplc="14CA103E">
      <w:start w:val="1"/>
      <w:numFmt w:val="decimal"/>
      <w:lvlText w:val="%1."/>
      <w:lvlJc w:val="left"/>
      <w:pPr>
        <w:ind w:left="720" w:hanging="360"/>
      </w:pPr>
      <w:rPr>
        <w:rFonts w:hint="default"/>
        <w:b/>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A090908"/>
    <w:multiLevelType w:val="hybridMultilevel"/>
    <w:tmpl w:val="A2BEE740"/>
    <w:lvl w:ilvl="0" w:tplc="FEEAE78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29650E"/>
    <w:multiLevelType w:val="hybridMultilevel"/>
    <w:tmpl w:val="3DE4AC48"/>
    <w:lvl w:ilvl="0" w:tplc="D138082C">
      <w:start w:val="1"/>
      <w:numFmt w:val="bullet"/>
      <w:lvlText w:val=""/>
      <w:lvlJc w:val="left"/>
      <w:pPr>
        <w:ind w:left="1336" w:hanging="360"/>
      </w:pPr>
      <w:rPr>
        <w:rFonts w:ascii="Symbol" w:hAnsi="Symbol" w:hint="default"/>
      </w:rPr>
    </w:lvl>
    <w:lvl w:ilvl="1" w:tplc="04090003" w:tentative="1">
      <w:start w:val="1"/>
      <w:numFmt w:val="bullet"/>
      <w:lvlText w:val="o"/>
      <w:lvlJc w:val="left"/>
      <w:pPr>
        <w:ind w:left="2056" w:hanging="360"/>
      </w:pPr>
      <w:rPr>
        <w:rFonts w:ascii="Courier New" w:hAnsi="Courier New" w:cs="Courier New" w:hint="default"/>
      </w:rPr>
    </w:lvl>
    <w:lvl w:ilvl="2" w:tplc="04090005" w:tentative="1">
      <w:start w:val="1"/>
      <w:numFmt w:val="bullet"/>
      <w:lvlText w:val=""/>
      <w:lvlJc w:val="left"/>
      <w:pPr>
        <w:ind w:left="2776" w:hanging="360"/>
      </w:pPr>
      <w:rPr>
        <w:rFonts w:ascii="Wingdings" w:hAnsi="Wingdings" w:hint="default"/>
      </w:rPr>
    </w:lvl>
    <w:lvl w:ilvl="3" w:tplc="04090001" w:tentative="1">
      <w:start w:val="1"/>
      <w:numFmt w:val="bullet"/>
      <w:lvlText w:val=""/>
      <w:lvlJc w:val="left"/>
      <w:pPr>
        <w:ind w:left="3496" w:hanging="360"/>
      </w:pPr>
      <w:rPr>
        <w:rFonts w:ascii="Symbol" w:hAnsi="Symbol" w:hint="default"/>
      </w:rPr>
    </w:lvl>
    <w:lvl w:ilvl="4" w:tplc="04090003" w:tentative="1">
      <w:start w:val="1"/>
      <w:numFmt w:val="bullet"/>
      <w:lvlText w:val="o"/>
      <w:lvlJc w:val="left"/>
      <w:pPr>
        <w:ind w:left="4216" w:hanging="360"/>
      </w:pPr>
      <w:rPr>
        <w:rFonts w:ascii="Courier New" w:hAnsi="Courier New" w:cs="Courier New" w:hint="default"/>
      </w:rPr>
    </w:lvl>
    <w:lvl w:ilvl="5" w:tplc="04090005" w:tentative="1">
      <w:start w:val="1"/>
      <w:numFmt w:val="bullet"/>
      <w:lvlText w:val=""/>
      <w:lvlJc w:val="left"/>
      <w:pPr>
        <w:ind w:left="4936" w:hanging="360"/>
      </w:pPr>
      <w:rPr>
        <w:rFonts w:ascii="Wingdings" w:hAnsi="Wingdings" w:hint="default"/>
      </w:rPr>
    </w:lvl>
    <w:lvl w:ilvl="6" w:tplc="04090001" w:tentative="1">
      <w:start w:val="1"/>
      <w:numFmt w:val="bullet"/>
      <w:lvlText w:val=""/>
      <w:lvlJc w:val="left"/>
      <w:pPr>
        <w:ind w:left="5656" w:hanging="360"/>
      </w:pPr>
      <w:rPr>
        <w:rFonts w:ascii="Symbol" w:hAnsi="Symbol" w:hint="default"/>
      </w:rPr>
    </w:lvl>
    <w:lvl w:ilvl="7" w:tplc="04090003" w:tentative="1">
      <w:start w:val="1"/>
      <w:numFmt w:val="bullet"/>
      <w:lvlText w:val="o"/>
      <w:lvlJc w:val="left"/>
      <w:pPr>
        <w:ind w:left="6376" w:hanging="360"/>
      </w:pPr>
      <w:rPr>
        <w:rFonts w:ascii="Courier New" w:hAnsi="Courier New" w:cs="Courier New" w:hint="default"/>
      </w:rPr>
    </w:lvl>
    <w:lvl w:ilvl="8" w:tplc="04090005" w:tentative="1">
      <w:start w:val="1"/>
      <w:numFmt w:val="bullet"/>
      <w:lvlText w:val=""/>
      <w:lvlJc w:val="left"/>
      <w:pPr>
        <w:ind w:left="7096" w:hanging="360"/>
      </w:pPr>
      <w:rPr>
        <w:rFonts w:ascii="Wingdings" w:hAnsi="Wingdings" w:hint="default"/>
      </w:rPr>
    </w:lvl>
  </w:abstractNum>
  <w:abstractNum w:abstractNumId="29">
    <w:nsid w:val="50E8243A"/>
    <w:multiLevelType w:val="hybridMultilevel"/>
    <w:tmpl w:val="97181E08"/>
    <w:lvl w:ilvl="0" w:tplc="66007AAC">
      <w:start w:val="1"/>
      <w:numFmt w:val="arabicAbjad"/>
      <w:lvlText w:val="%1-"/>
      <w:lvlJc w:val="left"/>
      <w:pPr>
        <w:ind w:left="358" w:hanging="360"/>
      </w:pPr>
      <w:rPr>
        <w:rFonts w:asciiTheme="minorHAnsi" w:eastAsiaTheme="minorHAnsi" w:hAnsiTheme="minorHAnsi" w:cs="Simplified Arabic"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0">
    <w:nsid w:val="51353605"/>
    <w:multiLevelType w:val="hybridMultilevel"/>
    <w:tmpl w:val="334A02E6"/>
    <w:lvl w:ilvl="0" w:tplc="200231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272336"/>
    <w:multiLevelType w:val="hybridMultilevel"/>
    <w:tmpl w:val="0DBC2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468623F"/>
    <w:multiLevelType w:val="hybridMultilevel"/>
    <w:tmpl w:val="BADAB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48B19AC"/>
    <w:multiLevelType w:val="hybridMultilevel"/>
    <w:tmpl w:val="13BA3C30"/>
    <w:lvl w:ilvl="0" w:tplc="F78C750E">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96C4886"/>
    <w:multiLevelType w:val="hybridMultilevel"/>
    <w:tmpl w:val="CFE66034"/>
    <w:lvl w:ilvl="0" w:tplc="FEFE237C">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5">
    <w:nsid w:val="5B895E08"/>
    <w:multiLevelType w:val="hybridMultilevel"/>
    <w:tmpl w:val="3F7CC47A"/>
    <w:lvl w:ilvl="0" w:tplc="8788E6EE">
      <w:start w:val="1"/>
      <w:numFmt w:val="decimal"/>
      <w:lvlText w:val="%1-"/>
      <w:lvlJc w:val="left"/>
      <w:pPr>
        <w:ind w:left="720" w:hanging="360"/>
      </w:pPr>
      <w:rPr>
        <w:rFonts w:asciiTheme="minorHAnsi" w:eastAsiaTheme="minorHAnsi" w:hAnsiTheme="minorHAnsi" w:cs="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18D1D53"/>
    <w:multiLevelType w:val="hybridMultilevel"/>
    <w:tmpl w:val="38F46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3755DA6"/>
    <w:multiLevelType w:val="hybridMultilevel"/>
    <w:tmpl w:val="12B89D5A"/>
    <w:lvl w:ilvl="0" w:tplc="17A0A9EA">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61D37BC"/>
    <w:multiLevelType w:val="hybridMultilevel"/>
    <w:tmpl w:val="3D4E6B6A"/>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9">
    <w:nsid w:val="691641F1"/>
    <w:multiLevelType w:val="hybridMultilevel"/>
    <w:tmpl w:val="F0EC37C2"/>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0">
    <w:nsid w:val="6AB44641"/>
    <w:multiLevelType w:val="hybridMultilevel"/>
    <w:tmpl w:val="D7AEE22E"/>
    <w:lvl w:ilvl="0" w:tplc="221CF782">
      <w:start w:val="1"/>
      <w:numFmt w:val="decimalZero"/>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BD508B2"/>
    <w:multiLevelType w:val="hybridMultilevel"/>
    <w:tmpl w:val="319450B4"/>
    <w:lvl w:ilvl="0" w:tplc="C5A041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C5B2A1B"/>
    <w:multiLevelType w:val="hybridMultilevel"/>
    <w:tmpl w:val="2C0AED54"/>
    <w:lvl w:ilvl="0" w:tplc="D13808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00F48EA"/>
    <w:multiLevelType w:val="hybridMultilevel"/>
    <w:tmpl w:val="16C00266"/>
    <w:lvl w:ilvl="0" w:tplc="D6DEAA76">
      <w:start w:val="1"/>
      <w:numFmt w:val="decimal"/>
      <w:lvlText w:val="%1-"/>
      <w:lvlJc w:val="left"/>
      <w:pPr>
        <w:ind w:left="358" w:hanging="360"/>
      </w:pPr>
      <w:rPr>
        <w:rFonts w:hint="default"/>
        <w:b/>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4">
    <w:nsid w:val="7079349E"/>
    <w:multiLevelType w:val="hybridMultilevel"/>
    <w:tmpl w:val="BF84E604"/>
    <w:lvl w:ilvl="0" w:tplc="66007AAC">
      <w:start w:val="1"/>
      <w:numFmt w:val="arabicAbjad"/>
      <w:lvlText w:val="%1-"/>
      <w:lvlJc w:val="left"/>
      <w:pPr>
        <w:ind w:left="358" w:hanging="360"/>
      </w:pPr>
      <w:rPr>
        <w:rFonts w:asciiTheme="minorHAnsi" w:eastAsiaTheme="minorHAnsi" w:hAnsiTheme="minorHAnsi" w:cs="Simplified Arabic"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5">
    <w:nsid w:val="70DF63F9"/>
    <w:multiLevelType w:val="hybridMultilevel"/>
    <w:tmpl w:val="6BE21958"/>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6">
    <w:nsid w:val="715A5520"/>
    <w:multiLevelType w:val="hybridMultilevel"/>
    <w:tmpl w:val="053C18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467602"/>
    <w:multiLevelType w:val="hybridMultilevel"/>
    <w:tmpl w:val="B7DE49EA"/>
    <w:lvl w:ilvl="0" w:tplc="66007AAC">
      <w:start w:val="1"/>
      <w:numFmt w:val="arabicAbjad"/>
      <w:lvlText w:val="%1-"/>
      <w:lvlJc w:val="left"/>
      <w:pPr>
        <w:ind w:left="358" w:hanging="360"/>
      </w:pPr>
      <w:rPr>
        <w:rFonts w:asciiTheme="minorHAnsi" w:eastAsiaTheme="minorHAnsi" w:hAnsiTheme="minorHAnsi" w:cs="Simplified Arabic"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8">
    <w:nsid w:val="7722240F"/>
    <w:multiLevelType w:val="hybridMultilevel"/>
    <w:tmpl w:val="149CE1B6"/>
    <w:lvl w:ilvl="0" w:tplc="8788E6EE">
      <w:start w:val="1"/>
      <w:numFmt w:val="decimal"/>
      <w:lvlText w:val="%1-"/>
      <w:lvlJc w:val="left"/>
      <w:pPr>
        <w:ind w:left="718" w:hanging="360"/>
      </w:pPr>
      <w:rPr>
        <w:rFonts w:asciiTheme="minorHAnsi" w:eastAsiaTheme="minorHAnsi" w:hAnsiTheme="minorHAnsi" w:cs="Simplified Arabic"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9">
    <w:nsid w:val="774575E7"/>
    <w:multiLevelType w:val="multilevel"/>
    <w:tmpl w:val="F2E85A3A"/>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720" w:hanging="720"/>
      </w:pPr>
      <w:rPr>
        <w:rFonts w:ascii="Times New Roman" w:hAnsi="Times New Roman" w:hint="default"/>
      </w:rPr>
    </w:lvl>
    <w:lvl w:ilvl="2">
      <w:start w:val="1"/>
      <w:numFmt w:val="decimal"/>
      <w:lvlText w:val="%1-%2-%3."/>
      <w:lvlJc w:val="left"/>
      <w:pPr>
        <w:ind w:left="1080" w:hanging="1080"/>
      </w:pPr>
      <w:rPr>
        <w:rFonts w:ascii="Times New Roman" w:hAnsi="Times New Roman" w:hint="default"/>
      </w:rPr>
    </w:lvl>
    <w:lvl w:ilvl="3">
      <w:start w:val="1"/>
      <w:numFmt w:val="decimal"/>
      <w:lvlText w:val="%1-%2-%3.%4."/>
      <w:lvlJc w:val="left"/>
      <w:pPr>
        <w:ind w:left="1440" w:hanging="1440"/>
      </w:pPr>
      <w:rPr>
        <w:rFonts w:ascii="Times New Roman" w:hAnsi="Times New Roman" w:hint="default"/>
      </w:rPr>
    </w:lvl>
    <w:lvl w:ilvl="4">
      <w:start w:val="1"/>
      <w:numFmt w:val="decimal"/>
      <w:lvlText w:val="%1-%2-%3.%4.%5."/>
      <w:lvlJc w:val="left"/>
      <w:pPr>
        <w:ind w:left="1800" w:hanging="1800"/>
      </w:pPr>
      <w:rPr>
        <w:rFonts w:ascii="Times New Roman" w:hAnsi="Times New Roman" w:hint="default"/>
      </w:rPr>
    </w:lvl>
    <w:lvl w:ilvl="5">
      <w:start w:val="1"/>
      <w:numFmt w:val="decimal"/>
      <w:lvlText w:val="%1-%2-%3.%4.%5.%6."/>
      <w:lvlJc w:val="left"/>
      <w:pPr>
        <w:ind w:left="1800" w:hanging="1800"/>
      </w:pPr>
      <w:rPr>
        <w:rFonts w:ascii="Times New Roman" w:hAnsi="Times New Roman" w:hint="default"/>
      </w:rPr>
    </w:lvl>
    <w:lvl w:ilvl="6">
      <w:start w:val="1"/>
      <w:numFmt w:val="decimal"/>
      <w:lvlText w:val="%1-%2-%3.%4.%5.%6.%7."/>
      <w:lvlJc w:val="left"/>
      <w:pPr>
        <w:ind w:left="2160" w:hanging="2160"/>
      </w:pPr>
      <w:rPr>
        <w:rFonts w:ascii="Times New Roman" w:hAnsi="Times New Roman" w:hint="default"/>
      </w:rPr>
    </w:lvl>
    <w:lvl w:ilvl="7">
      <w:start w:val="1"/>
      <w:numFmt w:val="decimal"/>
      <w:lvlText w:val="%1-%2-%3.%4.%5.%6.%7.%8."/>
      <w:lvlJc w:val="left"/>
      <w:pPr>
        <w:ind w:left="2520" w:hanging="2520"/>
      </w:pPr>
      <w:rPr>
        <w:rFonts w:ascii="Times New Roman" w:hAnsi="Times New Roman" w:hint="default"/>
      </w:rPr>
    </w:lvl>
    <w:lvl w:ilvl="8">
      <w:start w:val="1"/>
      <w:numFmt w:val="decimal"/>
      <w:lvlText w:val="%1-%2-%3.%4.%5.%6.%7.%8.%9."/>
      <w:lvlJc w:val="left"/>
      <w:pPr>
        <w:ind w:left="2520" w:hanging="2520"/>
      </w:pPr>
      <w:rPr>
        <w:rFonts w:ascii="Times New Roman" w:hAnsi="Times New Roman" w:hint="default"/>
      </w:rPr>
    </w:lvl>
  </w:abstractNum>
  <w:abstractNum w:abstractNumId="50">
    <w:nsid w:val="79FC1A7B"/>
    <w:multiLevelType w:val="hybridMultilevel"/>
    <w:tmpl w:val="25B272C8"/>
    <w:lvl w:ilvl="0" w:tplc="2AF0825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AFF634D"/>
    <w:multiLevelType w:val="hybridMultilevel"/>
    <w:tmpl w:val="743A3F00"/>
    <w:lvl w:ilvl="0" w:tplc="8788E6EE">
      <w:start w:val="1"/>
      <w:numFmt w:val="decimal"/>
      <w:lvlText w:val="%1-"/>
      <w:lvlJc w:val="left"/>
      <w:pPr>
        <w:ind w:left="720" w:hanging="360"/>
      </w:pPr>
      <w:rPr>
        <w:rFonts w:asciiTheme="minorHAnsi" w:eastAsiaTheme="minorHAnsi" w:hAnsiTheme="minorHAnsi"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0"/>
  </w:num>
  <w:num w:numId="2">
    <w:abstractNumId w:val="36"/>
  </w:num>
  <w:num w:numId="3">
    <w:abstractNumId w:val="46"/>
  </w:num>
  <w:num w:numId="4">
    <w:abstractNumId w:val="14"/>
  </w:num>
  <w:num w:numId="5">
    <w:abstractNumId w:val="32"/>
  </w:num>
  <w:num w:numId="6">
    <w:abstractNumId w:val="16"/>
  </w:num>
  <w:num w:numId="7">
    <w:abstractNumId w:val="19"/>
  </w:num>
  <w:num w:numId="8">
    <w:abstractNumId w:val="28"/>
  </w:num>
  <w:num w:numId="9">
    <w:abstractNumId w:val="15"/>
  </w:num>
  <w:num w:numId="10">
    <w:abstractNumId w:val="24"/>
  </w:num>
  <w:num w:numId="11">
    <w:abstractNumId w:val="0"/>
  </w:num>
  <w:num w:numId="12">
    <w:abstractNumId w:val="33"/>
  </w:num>
  <w:num w:numId="13">
    <w:abstractNumId w:val="10"/>
  </w:num>
  <w:num w:numId="14">
    <w:abstractNumId w:val="45"/>
  </w:num>
  <w:num w:numId="15">
    <w:abstractNumId w:val="38"/>
  </w:num>
  <w:num w:numId="16">
    <w:abstractNumId w:val="4"/>
  </w:num>
  <w:num w:numId="17">
    <w:abstractNumId w:val="27"/>
  </w:num>
  <w:num w:numId="18">
    <w:abstractNumId w:val="6"/>
  </w:num>
  <w:num w:numId="19">
    <w:abstractNumId w:val="42"/>
  </w:num>
  <w:num w:numId="20">
    <w:abstractNumId w:val="5"/>
  </w:num>
  <w:num w:numId="21">
    <w:abstractNumId w:val="35"/>
  </w:num>
  <w:num w:numId="22">
    <w:abstractNumId w:val="12"/>
  </w:num>
  <w:num w:numId="23">
    <w:abstractNumId w:val="51"/>
  </w:num>
  <w:num w:numId="24">
    <w:abstractNumId w:val="2"/>
  </w:num>
  <w:num w:numId="25">
    <w:abstractNumId w:val="47"/>
  </w:num>
  <w:num w:numId="26">
    <w:abstractNumId w:val="7"/>
  </w:num>
  <w:num w:numId="27">
    <w:abstractNumId w:val="34"/>
  </w:num>
  <w:num w:numId="28">
    <w:abstractNumId w:val="11"/>
  </w:num>
  <w:num w:numId="29">
    <w:abstractNumId w:val="29"/>
  </w:num>
  <w:num w:numId="30">
    <w:abstractNumId w:val="9"/>
  </w:num>
  <w:num w:numId="31">
    <w:abstractNumId w:val="43"/>
  </w:num>
  <w:num w:numId="32">
    <w:abstractNumId w:val="20"/>
  </w:num>
  <w:num w:numId="33">
    <w:abstractNumId w:val="25"/>
  </w:num>
  <w:num w:numId="34">
    <w:abstractNumId w:val="8"/>
  </w:num>
  <w:num w:numId="35">
    <w:abstractNumId w:val="41"/>
  </w:num>
  <w:num w:numId="36">
    <w:abstractNumId w:val="26"/>
  </w:num>
  <w:num w:numId="37">
    <w:abstractNumId w:val="30"/>
  </w:num>
  <w:num w:numId="38">
    <w:abstractNumId w:val="39"/>
  </w:num>
  <w:num w:numId="39">
    <w:abstractNumId w:val="44"/>
  </w:num>
  <w:num w:numId="40">
    <w:abstractNumId w:val="49"/>
  </w:num>
  <w:num w:numId="41">
    <w:abstractNumId w:val="22"/>
  </w:num>
  <w:num w:numId="42">
    <w:abstractNumId w:val="13"/>
  </w:num>
  <w:num w:numId="43">
    <w:abstractNumId w:val="37"/>
  </w:num>
  <w:num w:numId="44">
    <w:abstractNumId w:val="48"/>
  </w:num>
  <w:num w:numId="45">
    <w:abstractNumId w:val="21"/>
  </w:num>
  <w:num w:numId="46">
    <w:abstractNumId w:val="17"/>
  </w:num>
  <w:num w:numId="47">
    <w:abstractNumId w:val="18"/>
  </w:num>
  <w:num w:numId="48">
    <w:abstractNumId w:val="40"/>
  </w:num>
  <w:num w:numId="49">
    <w:abstractNumId w:val="23"/>
  </w:num>
  <w:num w:numId="50">
    <w:abstractNumId w:val="3"/>
  </w:num>
  <w:num w:numId="51">
    <w:abstractNumId w:val="31"/>
  </w:num>
  <w:num w:numId="52">
    <w:abstractNumId w:val="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549"/>
    <w:rsid w:val="0000025B"/>
    <w:rsid w:val="00010903"/>
    <w:rsid w:val="000124C4"/>
    <w:rsid w:val="0001732B"/>
    <w:rsid w:val="00021002"/>
    <w:rsid w:val="00022119"/>
    <w:rsid w:val="00024E94"/>
    <w:rsid w:val="00025180"/>
    <w:rsid w:val="000341BA"/>
    <w:rsid w:val="000344E1"/>
    <w:rsid w:val="00034EFC"/>
    <w:rsid w:val="00035FC2"/>
    <w:rsid w:val="00040201"/>
    <w:rsid w:val="00040587"/>
    <w:rsid w:val="000431C1"/>
    <w:rsid w:val="000450CD"/>
    <w:rsid w:val="00046802"/>
    <w:rsid w:val="0005315F"/>
    <w:rsid w:val="000558EF"/>
    <w:rsid w:val="00056BFB"/>
    <w:rsid w:val="000570E5"/>
    <w:rsid w:val="000616A0"/>
    <w:rsid w:val="0006184C"/>
    <w:rsid w:val="000651E4"/>
    <w:rsid w:val="000679E8"/>
    <w:rsid w:val="00070EC0"/>
    <w:rsid w:val="00071F74"/>
    <w:rsid w:val="00072D88"/>
    <w:rsid w:val="00072EEB"/>
    <w:rsid w:val="00072FED"/>
    <w:rsid w:val="00082D13"/>
    <w:rsid w:val="0008569C"/>
    <w:rsid w:val="0009188B"/>
    <w:rsid w:val="0009305B"/>
    <w:rsid w:val="00096970"/>
    <w:rsid w:val="000A067A"/>
    <w:rsid w:val="000A11F0"/>
    <w:rsid w:val="000A1280"/>
    <w:rsid w:val="000A296A"/>
    <w:rsid w:val="000A4105"/>
    <w:rsid w:val="000A7D26"/>
    <w:rsid w:val="000B1B6B"/>
    <w:rsid w:val="000B78C6"/>
    <w:rsid w:val="000C345E"/>
    <w:rsid w:val="000C4B2F"/>
    <w:rsid w:val="000C6667"/>
    <w:rsid w:val="000D157D"/>
    <w:rsid w:val="000D336D"/>
    <w:rsid w:val="000D3468"/>
    <w:rsid w:val="000D3A93"/>
    <w:rsid w:val="000D4D41"/>
    <w:rsid w:val="000E20B9"/>
    <w:rsid w:val="000E2E33"/>
    <w:rsid w:val="000E399A"/>
    <w:rsid w:val="000E3BDC"/>
    <w:rsid w:val="000E70EB"/>
    <w:rsid w:val="000F15EA"/>
    <w:rsid w:val="000F2976"/>
    <w:rsid w:val="000F464F"/>
    <w:rsid w:val="000F494F"/>
    <w:rsid w:val="000F727C"/>
    <w:rsid w:val="00102974"/>
    <w:rsid w:val="00104DA4"/>
    <w:rsid w:val="00107101"/>
    <w:rsid w:val="00111E38"/>
    <w:rsid w:val="0011321A"/>
    <w:rsid w:val="0011323C"/>
    <w:rsid w:val="00114796"/>
    <w:rsid w:val="001215A0"/>
    <w:rsid w:val="00127B26"/>
    <w:rsid w:val="00132FD7"/>
    <w:rsid w:val="001344CF"/>
    <w:rsid w:val="001358E2"/>
    <w:rsid w:val="0013607D"/>
    <w:rsid w:val="0014015F"/>
    <w:rsid w:val="0014158A"/>
    <w:rsid w:val="001424AF"/>
    <w:rsid w:val="0014307B"/>
    <w:rsid w:val="0014568B"/>
    <w:rsid w:val="00145AB6"/>
    <w:rsid w:val="00146595"/>
    <w:rsid w:val="00146A02"/>
    <w:rsid w:val="00147643"/>
    <w:rsid w:val="00150CF6"/>
    <w:rsid w:val="00151C0B"/>
    <w:rsid w:val="00153BE1"/>
    <w:rsid w:val="00155DED"/>
    <w:rsid w:val="001575B3"/>
    <w:rsid w:val="00162E96"/>
    <w:rsid w:val="00166A31"/>
    <w:rsid w:val="00170C7D"/>
    <w:rsid w:val="0017151E"/>
    <w:rsid w:val="00177445"/>
    <w:rsid w:val="00185E34"/>
    <w:rsid w:val="001900E6"/>
    <w:rsid w:val="00193B76"/>
    <w:rsid w:val="00194A25"/>
    <w:rsid w:val="001966EB"/>
    <w:rsid w:val="0019778F"/>
    <w:rsid w:val="001A2CDE"/>
    <w:rsid w:val="001B1C86"/>
    <w:rsid w:val="001B4DFD"/>
    <w:rsid w:val="001B5B04"/>
    <w:rsid w:val="001B6F1A"/>
    <w:rsid w:val="001B740C"/>
    <w:rsid w:val="001C5F3D"/>
    <w:rsid w:val="001D1F89"/>
    <w:rsid w:val="001D43CC"/>
    <w:rsid w:val="001D5DA6"/>
    <w:rsid w:val="001E0D88"/>
    <w:rsid w:val="001E232C"/>
    <w:rsid w:val="001E2682"/>
    <w:rsid w:val="001E3938"/>
    <w:rsid w:val="001E4766"/>
    <w:rsid w:val="001E4A69"/>
    <w:rsid w:val="001E7DCA"/>
    <w:rsid w:val="001F1051"/>
    <w:rsid w:val="001F18F7"/>
    <w:rsid w:val="001F34F2"/>
    <w:rsid w:val="001F3AAE"/>
    <w:rsid w:val="001F5ACE"/>
    <w:rsid w:val="001F6FF1"/>
    <w:rsid w:val="00204D93"/>
    <w:rsid w:val="00206057"/>
    <w:rsid w:val="002063D5"/>
    <w:rsid w:val="00206F05"/>
    <w:rsid w:val="00210398"/>
    <w:rsid w:val="002103DF"/>
    <w:rsid w:val="00211FBC"/>
    <w:rsid w:val="0021286E"/>
    <w:rsid w:val="002158F6"/>
    <w:rsid w:val="00216F49"/>
    <w:rsid w:val="00224561"/>
    <w:rsid w:val="00224D48"/>
    <w:rsid w:val="00224FFE"/>
    <w:rsid w:val="002269A1"/>
    <w:rsid w:val="002270EF"/>
    <w:rsid w:val="00230835"/>
    <w:rsid w:val="002378BA"/>
    <w:rsid w:val="00237965"/>
    <w:rsid w:val="00243A4F"/>
    <w:rsid w:val="00244C92"/>
    <w:rsid w:val="00247651"/>
    <w:rsid w:val="002477A3"/>
    <w:rsid w:val="00250493"/>
    <w:rsid w:val="00253B76"/>
    <w:rsid w:val="00255680"/>
    <w:rsid w:val="00255BD5"/>
    <w:rsid w:val="00256597"/>
    <w:rsid w:val="00257D67"/>
    <w:rsid w:val="00257D9D"/>
    <w:rsid w:val="002629C5"/>
    <w:rsid w:val="002647F4"/>
    <w:rsid w:val="0026715A"/>
    <w:rsid w:val="002711E8"/>
    <w:rsid w:val="00275CFB"/>
    <w:rsid w:val="002767A0"/>
    <w:rsid w:val="0027777E"/>
    <w:rsid w:val="00281F2F"/>
    <w:rsid w:val="002833CE"/>
    <w:rsid w:val="002864F9"/>
    <w:rsid w:val="002907DC"/>
    <w:rsid w:val="002909CA"/>
    <w:rsid w:val="00290A74"/>
    <w:rsid w:val="00291E9F"/>
    <w:rsid w:val="00292008"/>
    <w:rsid w:val="00293C10"/>
    <w:rsid w:val="002941CC"/>
    <w:rsid w:val="002979F7"/>
    <w:rsid w:val="00297EDB"/>
    <w:rsid w:val="002A177C"/>
    <w:rsid w:val="002A7EC6"/>
    <w:rsid w:val="002B5918"/>
    <w:rsid w:val="002C0E32"/>
    <w:rsid w:val="002C6E81"/>
    <w:rsid w:val="002D22F3"/>
    <w:rsid w:val="002E3021"/>
    <w:rsid w:val="002E4332"/>
    <w:rsid w:val="002E4FAD"/>
    <w:rsid w:val="002E7E51"/>
    <w:rsid w:val="002F0A5E"/>
    <w:rsid w:val="002F22ED"/>
    <w:rsid w:val="002F2DC9"/>
    <w:rsid w:val="002F360A"/>
    <w:rsid w:val="002F38F3"/>
    <w:rsid w:val="002F42E4"/>
    <w:rsid w:val="002F537D"/>
    <w:rsid w:val="002F73C8"/>
    <w:rsid w:val="00301DFD"/>
    <w:rsid w:val="00302B18"/>
    <w:rsid w:val="00303DE2"/>
    <w:rsid w:val="003109FB"/>
    <w:rsid w:val="00310C2E"/>
    <w:rsid w:val="003119F5"/>
    <w:rsid w:val="003126E5"/>
    <w:rsid w:val="00314A44"/>
    <w:rsid w:val="00315154"/>
    <w:rsid w:val="00320A18"/>
    <w:rsid w:val="00321D8B"/>
    <w:rsid w:val="0033211B"/>
    <w:rsid w:val="00336ACF"/>
    <w:rsid w:val="00336BD7"/>
    <w:rsid w:val="00340239"/>
    <w:rsid w:val="0034350E"/>
    <w:rsid w:val="00350AF5"/>
    <w:rsid w:val="00350FA7"/>
    <w:rsid w:val="003517F0"/>
    <w:rsid w:val="00352D38"/>
    <w:rsid w:val="00354529"/>
    <w:rsid w:val="003550F5"/>
    <w:rsid w:val="00355158"/>
    <w:rsid w:val="00356965"/>
    <w:rsid w:val="003635D4"/>
    <w:rsid w:val="0036615C"/>
    <w:rsid w:val="00366FED"/>
    <w:rsid w:val="003677E6"/>
    <w:rsid w:val="00367A18"/>
    <w:rsid w:val="00370715"/>
    <w:rsid w:val="0037151D"/>
    <w:rsid w:val="00371736"/>
    <w:rsid w:val="00374154"/>
    <w:rsid w:val="00376829"/>
    <w:rsid w:val="00380D4A"/>
    <w:rsid w:val="003924A1"/>
    <w:rsid w:val="00395A22"/>
    <w:rsid w:val="003A0A5F"/>
    <w:rsid w:val="003A26A2"/>
    <w:rsid w:val="003A39A5"/>
    <w:rsid w:val="003A4C4B"/>
    <w:rsid w:val="003A5A13"/>
    <w:rsid w:val="003A72D7"/>
    <w:rsid w:val="003B312B"/>
    <w:rsid w:val="003B6354"/>
    <w:rsid w:val="003C05D6"/>
    <w:rsid w:val="003C2527"/>
    <w:rsid w:val="003C50C8"/>
    <w:rsid w:val="003C6516"/>
    <w:rsid w:val="003D0E85"/>
    <w:rsid w:val="003D30F9"/>
    <w:rsid w:val="003E0DF9"/>
    <w:rsid w:val="003E20EF"/>
    <w:rsid w:val="003E3A3C"/>
    <w:rsid w:val="003F1EA3"/>
    <w:rsid w:val="003F282E"/>
    <w:rsid w:val="003F3856"/>
    <w:rsid w:val="003F572A"/>
    <w:rsid w:val="003F6592"/>
    <w:rsid w:val="003F671F"/>
    <w:rsid w:val="004012DC"/>
    <w:rsid w:val="00402D37"/>
    <w:rsid w:val="004045B8"/>
    <w:rsid w:val="004102DB"/>
    <w:rsid w:val="004132B4"/>
    <w:rsid w:val="00415DAB"/>
    <w:rsid w:val="00415EAB"/>
    <w:rsid w:val="00424D80"/>
    <w:rsid w:val="0042612C"/>
    <w:rsid w:val="00427943"/>
    <w:rsid w:val="004324C0"/>
    <w:rsid w:val="00433E03"/>
    <w:rsid w:val="00442DAE"/>
    <w:rsid w:val="00444DEF"/>
    <w:rsid w:val="004472D6"/>
    <w:rsid w:val="004518DC"/>
    <w:rsid w:val="004519CC"/>
    <w:rsid w:val="0045394D"/>
    <w:rsid w:val="00454494"/>
    <w:rsid w:val="00454519"/>
    <w:rsid w:val="00457A6B"/>
    <w:rsid w:val="00462609"/>
    <w:rsid w:val="004637E2"/>
    <w:rsid w:val="00464019"/>
    <w:rsid w:val="00470411"/>
    <w:rsid w:val="00472838"/>
    <w:rsid w:val="00474B1E"/>
    <w:rsid w:val="00484744"/>
    <w:rsid w:val="0048503A"/>
    <w:rsid w:val="0049172E"/>
    <w:rsid w:val="00492081"/>
    <w:rsid w:val="00494389"/>
    <w:rsid w:val="00494391"/>
    <w:rsid w:val="0049644D"/>
    <w:rsid w:val="00496686"/>
    <w:rsid w:val="0049695B"/>
    <w:rsid w:val="004A3D0D"/>
    <w:rsid w:val="004A7025"/>
    <w:rsid w:val="004B091C"/>
    <w:rsid w:val="004B12C8"/>
    <w:rsid w:val="004B296A"/>
    <w:rsid w:val="004B5B70"/>
    <w:rsid w:val="004B5D39"/>
    <w:rsid w:val="004C1B60"/>
    <w:rsid w:val="004C3D51"/>
    <w:rsid w:val="004C426A"/>
    <w:rsid w:val="004C4F4F"/>
    <w:rsid w:val="004D37DF"/>
    <w:rsid w:val="004D59A9"/>
    <w:rsid w:val="004D60C1"/>
    <w:rsid w:val="004E5B2A"/>
    <w:rsid w:val="004E7405"/>
    <w:rsid w:val="005011A6"/>
    <w:rsid w:val="005014E7"/>
    <w:rsid w:val="00503940"/>
    <w:rsid w:val="00504351"/>
    <w:rsid w:val="0050682C"/>
    <w:rsid w:val="005077E0"/>
    <w:rsid w:val="005079DD"/>
    <w:rsid w:val="0051231B"/>
    <w:rsid w:val="0051241E"/>
    <w:rsid w:val="005146BF"/>
    <w:rsid w:val="00516265"/>
    <w:rsid w:val="00517AFE"/>
    <w:rsid w:val="00521774"/>
    <w:rsid w:val="005223E4"/>
    <w:rsid w:val="00522484"/>
    <w:rsid w:val="00523D0A"/>
    <w:rsid w:val="00524733"/>
    <w:rsid w:val="0052644A"/>
    <w:rsid w:val="005307B2"/>
    <w:rsid w:val="00531E69"/>
    <w:rsid w:val="005324DD"/>
    <w:rsid w:val="005412AC"/>
    <w:rsid w:val="00543C79"/>
    <w:rsid w:val="0055280E"/>
    <w:rsid w:val="0055473B"/>
    <w:rsid w:val="00556DB1"/>
    <w:rsid w:val="00557240"/>
    <w:rsid w:val="00560313"/>
    <w:rsid w:val="00561CDE"/>
    <w:rsid w:val="00562575"/>
    <w:rsid w:val="00563105"/>
    <w:rsid w:val="0056353A"/>
    <w:rsid w:val="00563AD7"/>
    <w:rsid w:val="005655A0"/>
    <w:rsid w:val="00566DCA"/>
    <w:rsid w:val="00570A41"/>
    <w:rsid w:val="0057178B"/>
    <w:rsid w:val="005729EA"/>
    <w:rsid w:val="00572BB0"/>
    <w:rsid w:val="00572E7F"/>
    <w:rsid w:val="00573F0C"/>
    <w:rsid w:val="005746C6"/>
    <w:rsid w:val="005747B5"/>
    <w:rsid w:val="00576155"/>
    <w:rsid w:val="00586A3E"/>
    <w:rsid w:val="00587D92"/>
    <w:rsid w:val="00595861"/>
    <w:rsid w:val="0059638B"/>
    <w:rsid w:val="00597A6C"/>
    <w:rsid w:val="005A2394"/>
    <w:rsid w:val="005A52ED"/>
    <w:rsid w:val="005A72BC"/>
    <w:rsid w:val="005B053B"/>
    <w:rsid w:val="005B1888"/>
    <w:rsid w:val="005B21B3"/>
    <w:rsid w:val="005B2B66"/>
    <w:rsid w:val="005B656E"/>
    <w:rsid w:val="005B7027"/>
    <w:rsid w:val="005C0B2F"/>
    <w:rsid w:val="005C152F"/>
    <w:rsid w:val="005C42E9"/>
    <w:rsid w:val="005C69F0"/>
    <w:rsid w:val="005C7F4D"/>
    <w:rsid w:val="005D2A2F"/>
    <w:rsid w:val="005D4F8A"/>
    <w:rsid w:val="005E1C1A"/>
    <w:rsid w:val="005E2C6D"/>
    <w:rsid w:val="005E67F4"/>
    <w:rsid w:val="005F3CCD"/>
    <w:rsid w:val="005F5BE7"/>
    <w:rsid w:val="005F7037"/>
    <w:rsid w:val="005F73A4"/>
    <w:rsid w:val="005F7690"/>
    <w:rsid w:val="0060016C"/>
    <w:rsid w:val="006013CE"/>
    <w:rsid w:val="00611629"/>
    <w:rsid w:val="00612091"/>
    <w:rsid w:val="00613CED"/>
    <w:rsid w:val="00617BF5"/>
    <w:rsid w:val="00624BEC"/>
    <w:rsid w:val="0062556B"/>
    <w:rsid w:val="00634CE8"/>
    <w:rsid w:val="0063516B"/>
    <w:rsid w:val="006355D3"/>
    <w:rsid w:val="00637BC4"/>
    <w:rsid w:val="00643F29"/>
    <w:rsid w:val="00646E5A"/>
    <w:rsid w:val="00647AB5"/>
    <w:rsid w:val="006536B5"/>
    <w:rsid w:val="00653FD4"/>
    <w:rsid w:val="00664B1C"/>
    <w:rsid w:val="00666947"/>
    <w:rsid w:val="00667004"/>
    <w:rsid w:val="00671AEF"/>
    <w:rsid w:val="0067269F"/>
    <w:rsid w:val="006751D4"/>
    <w:rsid w:val="006760DA"/>
    <w:rsid w:val="00684D83"/>
    <w:rsid w:val="006934DA"/>
    <w:rsid w:val="006B2212"/>
    <w:rsid w:val="006B4A3A"/>
    <w:rsid w:val="006B5507"/>
    <w:rsid w:val="006B5960"/>
    <w:rsid w:val="006B7B04"/>
    <w:rsid w:val="006C0E4A"/>
    <w:rsid w:val="006C0F5D"/>
    <w:rsid w:val="006C530E"/>
    <w:rsid w:val="006D0921"/>
    <w:rsid w:val="006D1537"/>
    <w:rsid w:val="006D1B74"/>
    <w:rsid w:val="006D1B8A"/>
    <w:rsid w:val="006D53EC"/>
    <w:rsid w:val="006D5A72"/>
    <w:rsid w:val="006E1684"/>
    <w:rsid w:val="006E37D7"/>
    <w:rsid w:val="006E4D2F"/>
    <w:rsid w:val="006E77DA"/>
    <w:rsid w:val="006F39FD"/>
    <w:rsid w:val="006F3C68"/>
    <w:rsid w:val="006F598E"/>
    <w:rsid w:val="00712A65"/>
    <w:rsid w:val="007134B3"/>
    <w:rsid w:val="007148C0"/>
    <w:rsid w:val="0071606F"/>
    <w:rsid w:val="00716FEA"/>
    <w:rsid w:val="007178E8"/>
    <w:rsid w:val="007233B5"/>
    <w:rsid w:val="00724911"/>
    <w:rsid w:val="00730C25"/>
    <w:rsid w:val="0073283B"/>
    <w:rsid w:val="00735A8A"/>
    <w:rsid w:val="0074161B"/>
    <w:rsid w:val="00741C2C"/>
    <w:rsid w:val="0074269E"/>
    <w:rsid w:val="007427A0"/>
    <w:rsid w:val="007442F5"/>
    <w:rsid w:val="00746C3F"/>
    <w:rsid w:val="00746D33"/>
    <w:rsid w:val="00752AE8"/>
    <w:rsid w:val="0075387F"/>
    <w:rsid w:val="007565F4"/>
    <w:rsid w:val="00760EFA"/>
    <w:rsid w:val="00761C66"/>
    <w:rsid w:val="00763D46"/>
    <w:rsid w:val="0077239B"/>
    <w:rsid w:val="0077368F"/>
    <w:rsid w:val="007768E4"/>
    <w:rsid w:val="0077767F"/>
    <w:rsid w:val="007845BE"/>
    <w:rsid w:val="0078474B"/>
    <w:rsid w:val="00784B03"/>
    <w:rsid w:val="00787623"/>
    <w:rsid w:val="00791C2A"/>
    <w:rsid w:val="0079357D"/>
    <w:rsid w:val="00793F62"/>
    <w:rsid w:val="0079612C"/>
    <w:rsid w:val="00796A3C"/>
    <w:rsid w:val="00796D29"/>
    <w:rsid w:val="007A117E"/>
    <w:rsid w:val="007A1396"/>
    <w:rsid w:val="007A1874"/>
    <w:rsid w:val="007A4A6B"/>
    <w:rsid w:val="007A5023"/>
    <w:rsid w:val="007A52AA"/>
    <w:rsid w:val="007B0BDE"/>
    <w:rsid w:val="007B20F0"/>
    <w:rsid w:val="007B4B6A"/>
    <w:rsid w:val="007C1DDB"/>
    <w:rsid w:val="007C2632"/>
    <w:rsid w:val="007C3C9B"/>
    <w:rsid w:val="007C4EB1"/>
    <w:rsid w:val="007C501D"/>
    <w:rsid w:val="007D25D3"/>
    <w:rsid w:val="007D2811"/>
    <w:rsid w:val="007D2E8E"/>
    <w:rsid w:val="007E0C2A"/>
    <w:rsid w:val="007E200D"/>
    <w:rsid w:val="007E2A9D"/>
    <w:rsid w:val="007F00C7"/>
    <w:rsid w:val="007F24A1"/>
    <w:rsid w:val="007F2BB0"/>
    <w:rsid w:val="007F34E5"/>
    <w:rsid w:val="007F42D1"/>
    <w:rsid w:val="007F5DC8"/>
    <w:rsid w:val="007F6A02"/>
    <w:rsid w:val="007F6A49"/>
    <w:rsid w:val="0080033F"/>
    <w:rsid w:val="00802F5A"/>
    <w:rsid w:val="00805BDD"/>
    <w:rsid w:val="00806CFE"/>
    <w:rsid w:val="008073B8"/>
    <w:rsid w:val="008121C3"/>
    <w:rsid w:val="008124EF"/>
    <w:rsid w:val="00817B42"/>
    <w:rsid w:val="0082055B"/>
    <w:rsid w:val="00822331"/>
    <w:rsid w:val="00826258"/>
    <w:rsid w:val="00834D11"/>
    <w:rsid w:val="00835A03"/>
    <w:rsid w:val="00840506"/>
    <w:rsid w:val="00841EBA"/>
    <w:rsid w:val="00844239"/>
    <w:rsid w:val="0085072A"/>
    <w:rsid w:val="00851AB0"/>
    <w:rsid w:val="0085214C"/>
    <w:rsid w:val="008619F2"/>
    <w:rsid w:val="0086492C"/>
    <w:rsid w:val="008655B3"/>
    <w:rsid w:val="00866141"/>
    <w:rsid w:val="0087200E"/>
    <w:rsid w:val="00872BAE"/>
    <w:rsid w:val="00877BFC"/>
    <w:rsid w:val="00880936"/>
    <w:rsid w:val="008817B8"/>
    <w:rsid w:val="00883D30"/>
    <w:rsid w:val="00887604"/>
    <w:rsid w:val="0089443C"/>
    <w:rsid w:val="0089653B"/>
    <w:rsid w:val="00896D0A"/>
    <w:rsid w:val="008A03F0"/>
    <w:rsid w:val="008A0E9B"/>
    <w:rsid w:val="008A4FCF"/>
    <w:rsid w:val="008A7FAD"/>
    <w:rsid w:val="008B12E8"/>
    <w:rsid w:val="008B4549"/>
    <w:rsid w:val="008B6714"/>
    <w:rsid w:val="008B68F1"/>
    <w:rsid w:val="008C117E"/>
    <w:rsid w:val="008C11E3"/>
    <w:rsid w:val="008C31A8"/>
    <w:rsid w:val="008C391E"/>
    <w:rsid w:val="008C4C38"/>
    <w:rsid w:val="008D2B63"/>
    <w:rsid w:val="008D378D"/>
    <w:rsid w:val="008E2294"/>
    <w:rsid w:val="008E4091"/>
    <w:rsid w:val="008E4403"/>
    <w:rsid w:val="008E5DB5"/>
    <w:rsid w:val="008E7807"/>
    <w:rsid w:val="008F24C1"/>
    <w:rsid w:val="008F7D7F"/>
    <w:rsid w:val="00901E1C"/>
    <w:rsid w:val="00907E71"/>
    <w:rsid w:val="00910C9C"/>
    <w:rsid w:val="009213BC"/>
    <w:rsid w:val="00921B71"/>
    <w:rsid w:val="00924A0B"/>
    <w:rsid w:val="009265D9"/>
    <w:rsid w:val="00934D56"/>
    <w:rsid w:val="00940B36"/>
    <w:rsid w:val="00941A16"/>
    <w:rsid w:val="00941EF1"/>
    <w:rsid w:val="00947295"/>
    <w:rsid w:val="00950E8D"/>
    <w:rsid w:val="00951786"/>
    <w:rsid w:val="009520E1"/>
    <w:rsid w:val="00953BFA"/>
    <w:rsid w:val="009557C7"/>
    <w:rsid w:val="009608F0"/>
    <w:rsid w:val="00960B15"/>
    <w:rsid w:val="00961C1D"/>
    <w:rsid w:val="009630FD"/>
    <w:rsid w:val="00963640"/>
    <w:rsid w:val="00970D76"/>
    <w:rsid w:val="009721D7"/>
    <w:rsid w:val="0097235D"/>
    <w:rsid w:val="00980613"/>
    <w:rsid w:val="00980EBB"/>
    <w:rsid w:val="009814D9"/>
    <w:rsid w:val="00982EF9"/>
    <w:rsid w:val="00990683"/>
    <w:rsid w:val="00991897"/>
    <w:rsid w:val="00991E63"/>
    <w:rsid w:val="00992056"/>
    <w:rsid w:val="00992DFF"/>
    <w:rsid w:val="00993D07"/>
    <w:rsid w:val="00996F1B"/>
    <w:rsid w:val="0099709E"/>
    <w:rsid w:val="009A24F2"/>
    <w:rsid w:val="009A2E52"/>
    <w:rsid w:val="009A5759"/>
    <w:rsid w:val="009A62BA"/>
    <w:rsid w:val="009B012A"/>
    <w:rsid w:val="009B0585"/>
    <w:rsid w:val="009B17F2"/>
    <w:rsid w:val="009B4CAE"/>
    <w:rsid w:val="009B4F77"/>
    <w:rsid w:val="009B62A7"/>
    <w:rsid w:val="009B6BCA"/>
    <w:rsid w:val="009C22DE"/>
    <w:rsid w:val="009C7DBB"/>
    <w:rsid w:val="009D2203"/>
    <w:rsid w:val="009D32FF"/>
    <w:rsid w:val="009D4434"/>
    <w:rsid w:val="009D55D3"/>
    <w:rsid w:val="009D5966"/>
    <w:rsid w:val="009D6601"/>
    <w:rsid w:val="009D69CE"/>
    <w:rsid w:val="009E3827"/>
    <w:rsid w:val="009E4E7B"/>
    <w:rsid w:val="009E7359"/>
    <w:rsid w:val="009F24DD"/>
    <w:rsid w:val="009F48A5"/>
    <w:rsid w:val="009F50F5"/>
    <w:rsid w:val="009F5179"/>
    <w:rsid w:val="00A002E3"/>
    <w:rsid w:val="00A00F8A"/>
    <w:rsid w:val="00A035A7"/>
    <w:rsid w:val="00A04A54"/>
    <w:rsid w:val="00A11624"/>
    <w:rsid w:val="00A130DB"/>
    <w:rsid w:val="00A13CBA"/>
    <w:rsid w:val="00A1462A"/>
    <w:rsid w:val="00A14C2B"/>
    <w:rsid w:val="00A1513C"/>
    <w:rsid w:val="00A171F4"/>
    <w:rsid w:val="00A20866"/>
    <w:rsid w:val="00A218E8"/>
    <w:rsid w:val="00A25933"/>
    <w:rsid w:val="00A31B66"/>
    <w:rsid w:val="00A354CE"/>
    <w:rsid w:val="00A359B8"/>
    <w:rsid w:val="00A37612"/>
    <w:rsid w:val="00A4042D"/>
    <w:rsid w:val="00A422EC"/>
    <w:rsid w:val="00A42E87"/>
    <w:rsid w:val="00A47CFA"/>
    <w:rsid w:val="00A53C6E"/>
    <w:rsid w:val="00A55A28"/>
    <w:rsid w:val="00A576FC"/>
    <w:rsid w:val="00A57A0F"/>
    <w:rsid w:val="00A61024"/>
    <w:rsid w:val="00A61967"/>
    <w:rsid w:val="00A659B9"/>
    <w:rsid w:val="00A727C4"/>
    <w:rsid w:val="00A72AD6"/>
    <w:rsid w:val="00A8152D"/>
    <w:rsid w:val="00A84988"/>
    <w:rsid w:val="00A864C9"/>
    <w:rsid w:val="00A96B7B"/>
    <w:rsid w:val="00A971B7"/>
    <w:rsid w:val="00AA1029"/>
    <w:rsid w:val="00AA17C5"/>
    <w:rsid w:val="00AA54B1"/>
    <w:rsid w:val="00AA7996"/>
    <w:rsid w:val="00AC0FEE"/>
    <w:rsid w:val="00AC26A9"/>
    <w:rsid w:val="00AC2B1C"/>
    <w:rsid w:val="00AD11C9"/>
    <w:rsid w:val="00AD4900"/>
    <w:rsid w:val="00AD698E"/>
    <w:rsid w:val="00AD6C51"/>
    <w:rsid w:val="00AD7C4B"/>
    <w:rsid w:val="00AE04F7"/>
    <w:rsid w:val="00AF26A4"/>
    <w:rsid w:val="00AF3DB3"/>
    <w:rsid w:val="00AF3EAE"/>
    <w:rsid w:val="00B03E65"/>
    <w:rsid w:val="00B04093"/>
    <w:rsid w:val="00B04127"/>
    <w:rsid w:val="00B04531"/>
    <w:rsid w:val="00B05767"/>
    <w:rsid w:val="00B12F74"/>
    <w:rsid w:val="00B163FC"/>
    <w:rsid w:val="00B16ABB"/>
    <w:rsid w:val="00B17D77"/>
    <w:rsid w:val="00B205EF"/>
    <w:rsid w:val="00B22024"/>
    <w:rsid w:val="00B240A6"/>
    <w:rsid w:val="00B256D9"/>
    <w:rsid w:val="00B33D3A"/>
    <w:rsid w:val="00B36E54"/>
    <w:rsid w:val="00B37D87"/>
    <w:rsid w:val="00B470F5"/>
    <w:rsid w:val="00B53C36"/>
    <w:rsid w:val="00B5452A"/>
    <w:rsid w:val="00B557B3"/>
    <w:rsid w:val="00B601D3"/>
    <w:rsid w:val="00B607A2"/>
    <w:rsid w:val="00B61597"/>
    <w:rsid w:val="00B70D1C"/>
    <w:rsid w:val="00B717E4"/>
    <w:rsid w:val="00B72374"/>
    <w:rsid w:val="00B76E8A"/>
    <w:rsid w:val="00B7705E"/>
    <w:rsid w:val="00B80D06"/>
    <w:rsid w:val="00B81A41"/>
    <w:rsid w:val="00B82CAD"/>
    <w:rsid w:val="00B834B5"/>
    <w:rsid w:val="00B87320"/>
    <w:rsid w:val="00B90AC7"/>
    <w:rsid w:val="00B91E41"/>
    <w:rsid w:val="00B920F2"/>
    <w:rsid w:val="00B92C87"/>
    <w:rsid w:val="00B93C27"/>
    <w:rsid w:val="00BA5CBF"/>
    <w:rsid w:val="00BA5DEB"/>
    <w:rsid w:val="00BA7F75"/>
    <w:rsid w:val="00BB1BB7"/>
    <w:rsid w:val="00BB504C"/>
    <w:rsid w:val="00BC1FF9"/>
    <w:rsid w:val="00BD0346"/>
    <w:rsid w:val="00BD2188"/>
    <w:rsid w:val="00BD290E"/>
    <w:rsid w:val="00BD7233"/>
    <w:rsid w:val="00BE1DBD"/>
    <w:rsid w:val="00BE44A7"/>
    <w:rsid w:val="00BE7544"/>
    <w:rsid w:val="00BE7A39"/>
    <w:rsid w:val="00BE7E98"/>
    <w:rsid w:val="00BF54C3"/>
    <w:rsid w:val="00C008D9"/>
    <w:rsid w:val="00C01681"/>
    <w:rsid w:val="00C01C73"/>
    <w:rsid w:val="00C03387"/>
    <w:rsid w:val="00C107D4"/>
    <w:rsid w:val="00C20A31"/>
    <w:rsid w:val="00C21B6C"/>
    <w:rsid w:val="00C22AFF"/>
    <w:rsid w:val="00C22BBC"/>
    <w:rsid w:val="00C241C3"/>
    <w:rsid w:val="00C24935"/>
    <w:rsid w:val="00C24B2B"/>
    <w:rsid w:val="00C2553B"/>
    <w:rsid w:val="00C31240"/>
    <w:rsid w:val="00C3163C"/>
    <w:rsid w:val="00C31F5B"/>
    <w:rsid w:val="00C3335D"/>
    <w:rsid w:val="00C42F82"/>
    <w:rsid w:val="00C460F8"/>
    <w:rsid w:val="00C477CC"/>
    <w:rsid w:val="00C47C9B"/>
    <w:rsid w:val="00C54C4B"/>
    <w:rsid w:val="00C56E20"/>
    <w:rsid w:val="00C5741D"/>
    <w:rsid w:val="00C57FDF"/>
    <w:rsid w:val="00C63A06"/>
    <w:rsid w:val="00C6550E"/>
    <w:rsid w:val="00C65F78"/>
    <w:rsid w:val="00C7139C"/>
    <w:rsid w:val="00C742E9"/>
    <w:rsid w:val="00C76748"/>
    <w:rsid w:val="00C81CD5"/>
    <w:rsid w:val="00C8586C"/>
    <w:rsid w:val="00C95188"/>
    <w:rsid w:val="00CA1871"/>
    <w:rsid w:val="00CA56B0"/>
    <w:rsid w:val="00CB0AC3"/>
    <w:rsid w:val="00CB4329"/>
    <w:rsid w:val="00CB66D2"/>
    <w:rsid w:val="00CB76E8"/>
    <w:rsid w:val="00CB78F6"/>
    <w:rsid w:val="00CC3B98"/>
    <w:rsid w:val="00CC3F9F"/>
    <w:rsid w:val="00CC42C6"/>
    <w:rsid w:val="00CC582D"/>
    <w:rsid w:val="00CC5BD0"/>
    <w:rsid w:val="00CD382B"/>
    <w:rsid w:val="00CD6D4B"/>
    <w:rsid w:val="00CE0B56"/>
    <w:rsid w:val="00CE142A"/>
    <w:rsid w:val="00CE1800"/>
    <w:rsid w:val="00CE678F"/>
    <w:rsid w:val="00CE7B85"/>
    <w:rsid w:val="00CF1E5B"/>
    <w:rsid w:val="00CF4266"/>
    <w:rsid w:val="00CF60F7"/>
    <w:rsid w:val="00CF6253"/>
    <w:rsid w:val="00D013CA"/>
    <w:rsid w:val="00D02D15"/>
    <w:rsid w:val="00D03945"/>
    <w:rsid w:val="00D11C11"/>
    <w:rsid w:val="00D139C4"/>
    <w:rsid w:val="00D139E9"/>
    <w:rsid w:val="00D14FBD"/>
    <w:rsid w:val="00D164EF"/>
    <w:rsid w:val="00D1729C"/>
    <w:rsid w:val="00D17309"/>
    <w:rsid w:val="00D2000F"/>
    <w:rsid w:val="00D20667"/>
    <w:rsid w:val="00D21BFF"/>
    <w:rsid w:val="00D254ED"/>
    <w:rsid w:val="00D27BA8"/>
    <w:rsid w:val="00D27E24"/>
    <w:rsid w:val="00D303F2"/>
    <w:rsid w:val="00D41A19"/>
    <w:rsid w:val="00D4513C"/>
    <w:rsid w:val="00D46CD2"/>
    <w:rsid w:val="00D512C0"/>
    <w:rsid w:val="00D52C90"/>
    <w:rsid w:val="00D52F41"/>
    <w:rsid w:val="00D540BD"/>
    <w:rsid w:val="00D54689"/>
    <w:rsid w:val="00D55735"/>
    <w:rsid w:val="00D558A1"/>
    <w:rsid w:val="00D55A8D"/>
    <w:rsid w:val="00D55B8A"/>
    <w:rsid w:val="00D5643C"/>
    <w:rsid w:val="00D56EFC"/>
    <w:rsid w:val="00D64D3A"/>
    <w:rsid w:val="00D668BD"/>
    <w:rsid w:val="00D66D9A"/>
    <w:rsid w:val="00D67999"/>
    <w:rsid w:val="00D70901"/>
    <w:rsid w:val="00D75AD0"/>
    <w:rsid w:val="00D75C15"/>
    <w:rsid w:val="00D7680E"/>
    <w:rsid w:val="00D774C1"/>
    <w:rsid w:val="00D80974"/>
    <w:rsid w:val="00D823CE"/>
    <w:rsid w:val="00D825D1"/>
    <w:rsid w:val="00D87244"/>
    <w:rsid w:val="00D9026E"/>
    <w:rsid w:val="00D90271"/>
    <w:rsid w:val="00D903CD"/>
    <w:rsid w:val="00D93B55"/>
    <w:rsid w:val="00DA087A"/>
    <w:rsid w:val="00DA12BA"/>
    <w:rsid w:val="00DA1BE7"/>
    <w:rsid w:val="00DA5EF9"/>
    <w:rsid w:val="00DB01C2"/>
    <w:rsid w:val="00DB0BC0"/>
    <w:rsid w:val="00DB1D62"/>
    <w:rsid w:val="00DB2854"/>
    <w:rsid w:val="00DB47EB"/>
    <w:rsid w:val="00DC0991"/>
    <w:rsid w:val="00DC4B70"/>
    <w:rsid w:val="00DC57E5"/>
    <w:rsid w:val="00DC7A61"/>
    <w:rsid w:val="00DD1CE8"/>
    <w:rsid w:val="00DD1EE7"/>
    <w:rsid w:val="00DE38AB"/>
    <w:rsid w:val="00DF3FC0"/>
    <w:rsid w:val="00DF54DB"/>
    <w:rsid w:val="00E013C6"/>
    <w:rsid w:val="00E01D68"/>
    <w:rsid w:val="00E01FB9"/>
    <w:rsid w:val="00E04B12"/>
    <w:rsid w:val="00E05FE7"/>
    <w:rsid w:val="00E07F58"/>
    <w:rsid w:val="00E15B1A"/>
    <w:rsid w:val="00E172E7"/>
    <w:rsid w:val="00E23AAD"/>
    <w:rsid w:val="00E24294"/>
    <w:rsid w:val="00E25F28"/>
    <w:rsid w:val="00E26072"/>
    <w:rsid w:val="00E302A2"/>
    <w:rsid w:val="00E31739"/>
    <w:rsid w:val="00E3361F"/>
    <w:rsid w:val="00E35776"/>
    <w:rsid w:val="00E37000"/>
    <w:rsid w:val="00E3783C"/>
    <w:rsid w:val="00E414CE"/>
    <w:rsid w:val="00E42303"/>
    <w:rsid w:val="00E43430"/>
    <w:rsid w:val="00E466EB"/>
    <w:rsid w:val="00E46948"/>
    <w:rsid w:val="00E478D4"/>
    <w:rsid w:val="00E50891"/>
    <w:rsid w:val="00E67677"/>
    <w:rsid w:val="00E713DB"/>
    <w:rsid w:val="00E723C3"/>
    <w:rsid w:val="00E7444C"/>
    <w:rsid w:val="00E757DF"/>
    <w:rsid w:val="00E7593B"/>
    <w:rsid w:val="00E80847"/>
    <w:rsid w:val="00E8338C"/>
    <w:rsid w:val="00E83AD7"/>
    <w:rsid w:val="00E85284"/>
    <w:rsid w:val="00E86F54"/>
    <w:rsid w:val="00E87319"/>
    <w:rsid w:val="00E9013A"/>
    <w:rsid w:val="00E90A84"/>
    <w:rsid w:val="00E94415"/>
    <w:rsid w:val="00E95B42"/>
    <w:rsid w:val="00E9684F"/>
    <w:rsid w:val="00EA1D09"/>
    <w:rsid w:val="00EA2B4B"/>
    <w:rsid w:val="00EA6BA4"/>
    <w:rsid w:val="00EA7755"/>
    <w:rsid w:val="00EA77FB"/>
    <w:rsid w:val="00EB0160"/>
    <w:rsid w:val="00EB35D7"/>
    <w:rsid w:val="00EB48CB"/>
    <w:rsid w:val="00EB5263"/>
    <w:rsid w:val="00EB7E20"/>
    <w:rsid w:val="00EC0FB3"/>
    <w:rsid w:val="00ED215C"/>
    <w:rsid w:val="00ED69DB"/>
    <w:rsid w:val="00ED772B"/>
    <w:rsid w:val="00ED788B"/>
    <w:rsid w:val="00EE314D"/>
    <w:rsid w:val="00EE373A"/>
    <w:rsid w:val="00EE6AEF"/>
    <w:rsid w:val="00EE7F8C"/>
    <w:rsid w:val="00EF7DB6"/>
    <w:rsid w:val="00F00F0A"/>
    <w:rsid w:val="00F031FC"/>
    <w:rsid w:val="00F0618E"/>
    <w:rsid w:val="00F1469A"/>
    <w:rsid w:val="00F14EDA"/>
    <w:rsid w:val="00F214B7"/>
    <w:rsid w:val="00F21AE8"/>
    <w:rsid w:val="00F251BF"/>
    <w:rsid w:val="00F317B7"/>
    <w:rsid w:val="00F328F6"/>
    <w:rsid w:val="00F37710"/>
    <w:rsid w:val="00F4066F"/>
    <w:rsid w:val="00F40AE6"/>
    <w:rsid w:val="00F423ED"/>
    <w:rsid w:val="00F43545"/>
    <w:rsid w:val="00F517D6"/>
    <w:rsid w:val="00F52F1B"/>
    <w:rsid w:val="00F53FC1"/>
    <w:rsid w:val="00F552B7"/>
    <w:rsid w:val="00F55624"/>
    <w:rsid w:val="00F65098"/>
    <w:rsid w:val="00F704A0"/>
    <w:rsid w:val="00F71BC6"/>
    <w:rsid w:val="00F8309C"/>
    <w:rsid w:val="00F83CA6"/>
    <w:rsid w:val="00F903CB"/>
    <w:rsid w:val="00F910DC"/>
    <w:rsid w:val="00F9195D"/>
    <w:rsid w:val="00F9412F"/>
    <w:rsid w:val="00F972D8"/>
    <w:rsid w:val="00FA0B78"/>
    <w:rsid w:val="00FA19C8"/>
    <w:rsid w:val="00FA1FF3"/>
    <w:rsid w:val="00FA3616"/>
    <w:rsid w:val="00FA5826"/>
    <w:rsid w:val="00FB001D"/>
    <w:rsid w:val="00FB36F4"/>
    <w:rsid w:val="00FB4454"/>
    <w:rsid w:val="00FB48E3"/>
    <w:rsid w:val="00FB68F2"/>
    <w:rsid w:val="00FC25A2"/>
    <w:rsid w:val="00FC75D4"/>
    <w:rsid w:val="00FD308E"/>
    <w:rsid w:val="00FD4545"/>
    <w:rsid w:val="00FD55D2"/>
    <w:rsid w:val="00FE67F5"/>
    <w:rsid w:val="00FE6FA4"/>
    <w:rsid w:val="00FF00BE"/>
    <w:rsid w:val="00FF1AA9"/>
    <w:rsid w:val="00FF59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31C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en-US"/>
      </w:rPr>
    </w:rPrDefault>
    <w:pPrDefault>
      <w:pPr>
        <w:spacing w:after="160" w:line="288" w:lineRule="auto"/>
        <w:ind w:left="2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D33"/>
    <w:pPr>
      <w:bidi/>
      <w:spacing w:after="0" w:line="240" w:lineRule="auto"/>
      <w:ind w:left="0"/>
    </w:pPr>
    <w:rPr>
      <w:rFonts w:ascii="Times New Roman" w:eastAsia="Times New Roman" w:hAnsi="Times New Roman" w:cs="Times New Roman"/>
      <w:sz w:val="24"/>
      <w:szCs w:val="24"/>
      <w:lang w:bidi="ar-SA"/>
    </w:rPr>
  </w:style>
  <w:style w:type="paragraph" w:styleId="1">
    <w:name w:val="heading 1"/>
    <w:basedOn w:val="a"/>
    <w:next w:val="a"/>
    <w:link w:val="1Char"/>
    <w:uiPriority w:val="9"/>
    <w:qFormat/>
    <w:rsid w:val="00B163FC"/>
    <w:pPr>
      <w:spacing w:before="400" w:after="60"/>
      <w:ind w:left="2160" w:hanging="1402"/>
      <w:contextualSpacing/>
      <w:outlineLvl w:val="0"/>
    </w:pPr>
    <w:rPr>
      <w:rFonts w:ascii="Simplified Arabic" w:eastAsia="DengXian" w:hAnsi="Simplified Arabic" w:cs="Simplified Arabic"/>
      <w:b/>
      <w:bCs/>
      <w:smallCaps/>
      <w:spacing w:val="20"/>
      <w:sz w:val="32"/>
      <w:szCs w:val="32"/>
      <w:lang w:val="fr-FR" w:bidi="en-US"/>
    </w:rPr>
  </w:style>
  <w:style w:type="paragraph" w:styleId="2">
    <w:name w:val="heading 2"/>
    <w:basedOn w:val="a"/>
    <w:next w:val="a"/>
    <w:link w:val="2Char"/>
    <w:uiPriority w:val="9"/>
    <w:unhideWhenUsed/>
    <w:qFormat/>
    <w:rsid w:val="00B36E54"/>
    <w:pPr>
      <w:spacing w:before="120" w:after="60"/>
      <w:ind w:left="-93"/>
      <w:contextualSpacing/>
      <w:jc w:val="both"/>
      <w:outlineLvl w:val="1"/>
    </w:pPr>
    <w:rPr>
      <w:rFonts w:ascii="Simplified Arabic" w:eastAsiaTheme="minorHAnsi" w:hAnsi="Simplified Arabic" w:cs="Simplified Arabic"/>
      <w:b/>
      <w:bCs/>
      <w:smallCaps/>
      <w:spacing w:val="20"/>
      <w:sz w:val="32"/>
      <w:szCs w:val="32"/>
      <w:lang w:bidi="en-US"/>
    </w:rPr>
  </w:style>
  <w:style w:type="paragraph" w:styleId="3">
    <w:name w:val="heading 3"/>
    <w:basedOn w:val="a"/>
    <w:next w:val="a"/>
    <w:link w:val="3Char"/>
    <w:uiPriority w:val="9"/>
    <w:unhideWhenUsed/>
    <w:qFormat/>
    <w:rsid w:val="0049695B"/>
    <w:pPr>
      <w:spacing w:before="120" w:after="60"/>
      <w:ind w:left="49"/>
      <w:contextualSpacing/>
      <w:outlineLvl w:val="2"/>
    </w:pPr>
    <w:rPr>
      <w:rFonts w:ascii="Simplified Arabic" w:eastAsia="DengXian" w:hAnsi="Simplified Arabic" w:cs="Simplified Arabic"/>
      <w:b/>
      <w:bCs/>
      <w:smallCaps/>
      <w:spacing w:val="20"/>
      <w:sz w:val="32"/>
      <w:szCs w:val="32"/>
      <w:lang w:bidi="en-US"/>
    </w:rPr>
  </w:style>
  <w:style w:type="paragraph" w:styleId="4">
    <w:name w:val="heading 4"/>
    <w:basedOn w:val="a"/>
    <w:next w:val="a"/>
    <w:link w:val="4Char"/>
    <w:uiPriority w:val="9"/>
    <w:unhideWhenUsed/>
    <w:qFormat/>
    <w:rsid w:val="00735A8A"/>
    <w:pPr>
      <w:pBdr>
        <w:bottom w:val="single" w:sz="4" w:space="1" w:color="71A0DC" w:themeColor="text2" w:themeTint="7F"/>
      </w:pBdr>
      <w:bidi w:val="0"/>
      <w:spacing w:before="200" w:after="100"/>
      <w:ind w:left="2160"/>
      <w:contextualSpacing/>
      <w:outlineLvl w:val="3"/>
    </w:pPr>
    <w:rPr>
      <w:rFonts w:asciiTheme="majorHAnsi" w:eastAsiaTheme="majorEastAsia" w:hAnsiTheme="majorHAnsi" w:cstheme="majorBidi"/>
      <w:b/>
      <w:bCs/>
      <w:smallCaps/>
      <w:color w:val="3071C3" w:themeColor="text2" w:themeTint="BF"/>
      <w:spacing w:val="20"/>
      <w:sz w:val="20"/>
      <w:szCs w:val="20"/>
      <w:lang w:bidi="en-US"/>
    </w:rPr>
  </w:style>
  <w:style w:type="paragraph" w:styleId="5">
    <w:name w:val="heading 5"/>
    <w:basedOn w:val="a"/>
    <w:next w:val="a"/>
    <w:link w:val="5Char"/>
    <w:uiPriority w:val="9"/>
    <w:semiHidden/>
    <w:unhideWhenUsed/>
    <w:qFormat/>
    <w:rsid w:val="00735A8A"/>
    <w:pPr>
      <w:pBdr>
        <w:bottom w:val="single" w:sz="4" w:space="1" w:color="548DD4" w:themeColor="text2" w:themeTint="99"/>
      </w:pBdr>
      <w:bidi w:val="0"/>
      <w:spacing w:before="200" w:after="100"/>
      <w:ind w:left="2160"/>
      <w:contextualSpacing/>
      <w:outlineLvl w:val="4"/>
    </w:pPr>
    <w:rPr>
      <w:rFonts w:asciiTheme="majorHAnsi" w:eastAsiaTheme="majorEastAsia" w:hAnsiTheme="majorHAnsi" w:cstheme="majorBidi"/>
      <w:smallCaps/>
      <w:color w:val="3071C3" w:themeColor="text2" w:themeTint="BF"/>
      <w:spacing w:val="20"/>
      <w:sz w:val="20"/>
      <w:szCs w:val="20"/>
      <w:lang w:bidi="en-US"/>
    </w:rPr>
  </w:style>
  <w:style w:type="paragraph" w:styleId="6">
    <w:name w:val="heading 6"/>
    <w:basedOn w:val="a"/>
    <w:next w:val="a"/>
    <w:link w:val="6Char"/>
    <w:uiPriority w:val="9"/>
    <w:semiHidden/>
    <w:unhideWhenUsed/>
    <w:qFormat/>
    <w:rsid w:val="00735A8A"/>
    <w:pPr>
      <w:pBdr>
        <w:bottom w:val="dotted" w:sz="8" w:space="1" w:color="938953" w:themeColor="background2" w:themeShade="7F"/>
      </w:pBdr>
      <w:bidi w:val="0"/>
      <w:spacing w:before="200" w:after="100" w:line="288" w:lineRule="auto"/>
      <w:ind w:left="2160"/>
      <w:contextualSpacing/>
      <w:outlineLvl w:val="5"/>
    </w:pPr>
    <w:rPr>
      <w:rFonts w:asciiTheme="majorHAnsi" w:eastAsiaTheme="majorEastAsia" w:hAnsiTheme="majorHAnsi" w:cstheme="majorBidi"/>
      <w:smallCaps/>
      <w:color w:val="938953" w:themeColor="background2" w:themeShade="7F"/>
      <w:spacing w:val="20"/>
      <w:sz w:val="20"/>
      <w:szCs w:val="20"/>
      <w:lang w:bidi="en-US"/>
    </w:rPr>
  </w:style>
  <w:style w:type="paragraph" w:styleId="7">
    <w:name w:val="heading 7"/>
    <w:basedOn w:val="a"/>
    <w:next w:val="a"/>
    <w:link w:val="7Char"/>
    <w:uiPriority w:val="9"/>
    <w:semiHidden/>
    <w:unhideWhenUsed/>
    <w:qFormat/>
    <w:rsid w:val="00735A8A"/>
    <w:pPr>
      <w:pBdr>
        <w:bottom w:val="dotted" w:sz="8" w:space="1" w:color="938953" w:themeColor="background2" w:themeShade="7F"/>
      </w:pBdr>
      <w:bidi w:val="0"/>
      <w:spacing w:before="200" w:after="100"/>
      <w:ind w:left="2160"/>
      <w:contextualSpacing/>
      <w:outlineLvl w:val="6"/>
    </w:pPr>
    <w:rPr>
      <w:rFonts w:asciiTheme="majorHAnsi" w:eastAsiaTheme="majorEastAsia" w:hAnsiTheme="majorHAnsi" w:cstheme="majorBidi"/>
      <w:b/>
      <w:bCs/>
      <w:smallCaps/>
      <w:color w:val="938953" w:themeColor="background2" w:themeShade="7F"/>
      <w:spacing w:val="20"/>
      <w:sz w:val="16"/>
      <w:szCs w:val="16"/>
      <w:lang w:bidi="en-US"/>
    </w:rPr>
  </w:style>
  <w:style w:type="paragraph" w:styleId="8">
    <w:name w:val="heading 8"/>
    <w:basedOn w:val="a"/>
    <w:next w:val="a"/>
    <w:link w:val="8Char"/>
    <w:uiPriority w:val="9"/>
    <w:semiHidden/>
    <w:unhideWhenUsed/>
    <w:qFormat/>
    <w:rsid w:val="00735A8A"/>
    <w:pPr>
      <w:bidi w:val="0"/>
      <w:spacing w:before="200" w:after="60"/>
      <w:ind w:left="2160"/>
      <w:contextualSpacing/>
      <w:outlineLvl w:val="7"/>
    </w:pPr>
    <w:rPr>
      <w:rFonts w:asciiTheme="majorHAnsi" w:eastAsiaTheme="majorEastAsia" w:hAnsiTheme="majorHAnsi" w:cstheme="majorBidi"/>
      <w:b/>
      <w:smallCaps/>
      <w:color w:val="938953" w:themeColor="background2" w:themeShade="7F"/>
      <w:spacing w:val="20"/>
      <w:sz w:val="16"/>
      <w:szCs w:val="16"/>
      <w:lang w:bidi="en-US"/>
    </w:rPr>
  </w:style>
  <w:style w:type="paragraph" w:styleId="9">
    <w:name w:val="heading 9"/>
    <w:basedOn w:val="a"/>
    <w:next w:val="a"/>
    <w:link w:val="9Char"/>
    <w:unhideWhenUsed/>
    <w:qFormat/>
    <w:rsid w:val="00735A8A"/>
    <w:pPr>
      <w:bidi w:val="0"/>
      <w:spacing w:before="200" w:after="60"/>
      <w:ind w:left="2160"/>
      <w:contextualSpacing/>
      <w:outlineLvl w:val="8"/>
    </w:pPr>
    <w:rPr>
      <w:rFonts w:asciiTheme="majorHAnsi" w:eastAsiaTheme="majorEastAsia" w:hAnsiTheme="majorHAnsi" w:cstheme="majorBidi"/>
      <w:smallCaps/>
      <w:color w:val="938953" w:themeColor="background2" w:themeShade="7F"/>
      <w:spacing w:val="20"/>
      <w:sz w:val="16"/>
      <w:szCs w:val="16"/>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B163FC"/>
    <w:rPr>
      <w:rFonts w:ascii="Simplified Arabic" w:eastAsia="DengXian" w:hAnsi="Simplified Arabic" w:cs="Simplified Arabic"/>
      <w:b/>
      <w:bCs/>
      <w:smallCaps/>
      <w:spacing w:val="20"/>
      <w:sz w:val="32"/>
      <w:szCs w:val="32"/>
      <w:lang w:val="fr-FR"/>
    </w:rPr>
  </w:style>
  <w:style w:type="character" w:customStyle="1" w:styleId="2Char">
    <w:name w:val="عنوان 2 Char"/>
    <w:basedOn w:val="a0"/>
    <w:link w:val="2"/>
    <w:uiPriority w:val="9"/>
    <w:rsid w:val="00B36E54"/>
    <w:rPr>
      <w:rFonts w:ascii="Simplified Arabic" w:hAnsi="Simplified Arabic" w:cs="Simplified Arabic"/>
      <w:b/>
      <w:bCs/>
      <w:smallCaps/>
      <w:spacing w:val="20"/>
      <w:sz w:val="32"/>
      <w:szCs w:val="32"/>
    </w:rPr>
  </w:style>
  <w:style w:type="character" w:customStyle="1" w:styleId="3Char">
    <w:name w:val="عنوان 3 Char"/>
    <w:basedOn w:val="a0"/>
    <w:link w:val="3"/>
    <w:uiPriority w:val="9"/>
    <w:rsid w:val="0049695B"/>
    <w:rPr>
      <w:rFonts w:ascii="Simplified Arabic" w:eastAsia="DengXian" w:hAnsi="Simplified Arabic" w:cs="Simplified Arabic"/>
      <w:b/>
      <w:bCs/>
      <w:smallCaps/>
      <w:spacing w:val="20"/>
      <w:sz w:val="32"/>
      <w:szCs w:val="32"/>
    </w:rPr>
  </w:style>
  <w:style w:type="character" w:customStyle="1" w:styleId="4Char">
    <w:name w:val="عنوان 4 Char"/>
    <w:basedOn w:val="a0"/>
    <w:link w:val="4"/>
    <w:uiPriority w:val="9"/>
    <w:rsid w:val="00735A8A"/>
    <w:rPr>
      <w:rFonts w:asciiTheme="majorHAnsi" w:eastAsiaTheme="majorEastAsia" w:hAnsiTheme="majorHAnsi" w:cstheme="majorBidi"/>
      <w:b/>
      <w:bCs/>
      <w:smallCaps/>
      <w:color w:val="3071C3" w:themeColor="text2" w:themeTint="BF"/>
      <w:spacing w:val="20"/>
    </w:rPr>
  </w:style>
  <w:style w:type="character" w:customStyle="1" w:styleId="5Char">
    <w:name w:val="عنوان 5 Char"/>
    <w:basedOn w:val="a0"/>
    <w:link w:val="5"/>
    <w:uiPriority w:val="9"/>
    <w:semiHidden/>
    <w:rsid w:val="00735A8A"/>
    <w:rPr>
      <w:rFonts w:asciiTheme="majorHAnsi" w:eastAsiaTheme="majorEastAsia" w:hAnsiTheme="majorHAnsi" w:cstheme="majorBidi"/>
      <w:smallCaps/>
      <w:color w:val="3071C3" w:themeColor="text2" w:themeTint="BF"/>
      <w:spacing w:val="20"/>
    </w:rPr>
  </w:style>
  <w:style w:type="character" w:customStyle="1" w:styleId="6Char">
    <w:name w:val="عنوان 6 Char"/>
    <w:basedOn w:val="a0"/>
    <w:link w:val="6"/>
    <w:uiPriority w:val="9"/>
    <w:semiHidden/>
    <w:rsid w:val="00735A8A"/>
    <w:rPr>
      <w:rFonts w:asciiTheme="majorHAnsi" w:eastAsiaTheme="majorEastAsia" w:hAnsiTheme="majorHAnsi" w:cstheme="majorBidi"/>
      <w:smallCaps/>
      <w:color w:val="938953" w:themeColor="background2" w:themeShade="7F"/>
      <w:spacing w:val="20"/>
    </w:rPr>
  </w:style>
  <w:style w:type="character" w:customStyle="1" w:styleId="7Char">
    <w:name w:val="عنوان 7 Char"/>
    <w:basedOn w:val="a0"/>
    <w:link w:val="7"/>
    <w:uiPriority w:val="9"/>
    <w:semiHidden/>
    <w:rsid w:val="00735A8A"/>
    <w:rPr>
      <w:rFonts w:asciiTheme="majorHAnsi" w:eastAsiaTheme="majorEastAsia" w:hAnsiTheme="majorHAnsi" w:cstheme="majorBidi"/>
      <w:b/>
      <w:bCs/>
      <w:smallCaps/>
      <w:color w:val="938953" w:themeColor="background2" w:themeShade="7F"/>
      <w:spacing w:val="20"/>
      <w:sz w:val="16"/>
      <w:szCs w:val="16"/>
    </w:rPr>
  </w:style>
  <w:style w:type="character" w:customStyle="1" w:styleId="8Char">
    <w:name w:val="عنوان 8 Char"/>
    <w:basedOn w:val="a0"/>
    <w:link w:val="8"/>
    <w:uiPriority w:val="9"/>
    <w:semiHidden/>
    <w:rsid w:val="00735A8A"/>
    <w:rPr>
      <w:rFonts w:asciiTheme="majorHAnsi" w:eastAsiaTheme="majorEastAsia" w:hAnsiTheme="majorHAnsi" w:cstheme="majorBidi"/>
      <w:b/>
      <w:smallCaps/>
      <w:color w:val="938953" w:themeColor="background2" w:themeShade="7F"/>
      <w:spacing w:val="20"/>
      <w:sz w:val="16"/>
      <w:szCs w:val="16"/>
    </w:rPr>
  </w:style>
  <w:style w:type="character" w:customStyle="1" w:styleId="9Char">
    <w:name w:val="عنوان 9 Char"/>
    <w:basedOn w:val="a0"/>
    <w:link w:val="9"/>
    <w:rsid w:val="00735A8A"/>
    <w:rPr>
      <w:rFonts w:asciiTheme="majorHAnsi" w:eastAsiaTheme="majorEastAsia" w:hAnsiTheme="majorHAnsi" w:cstheme="majorBidi"/>
      <w:smallCaps/>
      <w:color w:val="938953" w:themeColor="background2" w:themeShade="7F"/>
      <w:spacing w:val="20"/>
      <w:sz w:val="16"/>
      <w:szCs w:val="16"/>
    </w:rPr>
  </w:style>
  <w:style w:type="paragraph" w:styleId="a3">
    <w:name w:val="caption"/>
    <w:basedOn w:val="a"/>
    <w:next w:val="a"/>
    <w:uiPriority w:val="35"/>
    <w:semiHidden/>
    <w:unhideWhenUsed/>
    <w:qFormat/>
    <w:rsid w:val="00735A8A"/>
    <w:rPr>
      <w:b/>
      <w:bCs/>
      <w:smallCaps/>
      <w:color w:val="1F497D" w:themeColor="text2"/>
      <w:spacing w:val="10"/>
      <w:sz w:val="18"/>
      <w:szCs w:val="18"/>
    </w:rPr>
  </w:style>
  <w:style w:type="paragraph" w:styleId="a4">
    <w:name w:val="Title"/>
    <w:next w:val="a"/>
    <w:link w:val="Char"/>
    <w:uiPriority w:val="10"/>
    <w:qFormat/>
    <w:rsid w:val="00735A8A"/>
    <w:pPr>
      <w:spacing w:line="240" w:lineRule="auto"/>
      <w:ind w:left="0"/>
      <w:contextualSpacing/>
    </w:pPr>
    <w:rPr>
      <w:rFonts w:asciiTheme="majorHAnsi" w:eastAsiaTheme="majorEastAsia" w:hAnsiTheme="majorHAnsi" w:cstheme="majorBidi"/>
      <w:smallCaps/>
      <w:color w:val="17365D" w:themeColor="text2" w:themeShade="BF"/>
      <w:spacing w:val="5"/>
      <w:sz w:val="72"/>
      <w:szCs w:val="72"/>
    </w:rPr>
  </w:style>
  <w:style w:type="character" w:customStyle="1" w:styleId="Char">
    <w:name w:val="العنوان Char"/>
    <w:basedOn w:val="a0"/>
    <w:link w:val="a4"/>
    <w:uiPriority w:val="10"/>
    <w:rsid w:val="00735A8A"/>
    <w:rPr>
      <w:rFonts w:asciiTheme="majorHAnsi" w:eastAsiaTheme="majorEastAsia" w:hAnsiTheme="majorHAnsi" w:cstheme="majorBidi"/>
      <w:smallCaps/>
      <w:color w:val="17365D" w:themeColor="text2" w:themeShade="BF"/>
      <w:spacing w:val="5"/>
      <w:sz w:val="72"/>
      <w:szCs w:val="72"/>
    </w:rPr>
  </w:style>
  <w:style w:type="paragraph" w:styleId="a5">
    <w:name w:val="Subtitle"/>
    <w:next w:val="a"/>
    <w:link w:val="Char0"/>
    <w:uiPriority w:val="11"/>
    <w:qFormat/>
    <w:rsid w:val="00735A8A"/>
    <w:pPr>
      <w:spacing w:after="600" w:line="240" w:lineRule="auto"/>
      <w:ind w:left="0"/>
    </w:pPr>
    <w:rPr>
      <w:smallCaps/>
      <w:color w:val="938953" w:themeColor="background2" w:themeShade="7F"/>
      <w:spacing w:val="5"/>
      <w:sz w:val="28"/>
      <w:szCs w:val="28"/>
    </w:rPr>
  </w:style>
  <w:style w:type="character" w:customStyle="1" w:styleId="Char0">
    <w:name w:val="عنوان فرعي Char"/>
    <w:basedOn w:val="a0"/>
    <w:link w:val="a5"/>
    <w:uiPriority w:val="11"/>
    <w:rsid w:val="00735A8A"/>
    <w:rPr>
      <w:smallCaps/>
      <w:color w:val="938953" w:themeColor="background2" w:themeShade="7F"/>
      <w:spacing w:val="5"/>
      <w:sz w:val="28"/>
      <w:szCs w:val="28"/>
    </w:rPr>
  </w:style>
  <w:style w:type="character" w:styleId="a6">
    <w:name w:val="Strong"/>
    <w:uiPriority w:val="22"/>
    <w:qFormat/>
    <w:rsid w:val="00735A8A"/>
    <w:rPr>
      <w:b/>
      <w:bCs/>
      <w:spacing w:val="0"/>
    </w:rPr>
  </w:style>
  <w:style w:type="character" w:styleId="a7">
    <w:name w:val="Emphasis"/>
    <w:uiPriority w:val="20"/>
    <w:qFormat/>
    <w:rsid w:val="00735A8A"/>
    <w:rPr>
      <w:b/>
      <w:bCs/>
      <w:smallCaps/>
      <w:dstrike w:val="0"/>
      <w:color w:val="5A5A5A" w:themeColor="text1" w:themeTint="A5"/>
      <w:spacing w:val="20"/>
      <w:kern w:val="0"/>
      <w:vertAlign w:val="baseline"/>
    </w:rPr>
  </w:style>
  <w:style w:type="paragraph" w:styleId="a8">
    <w:name w:val="No Spacing"/>
    <w:basedOn w:val="a"/>
    <w:uiPriority w:val="1"/>
    <w:qFormat/>
    <w:rsid w:val="00735A8A"/>
    <w:pPr>
      <w:bidi w:val="0"/>
      <w:ind w:left="2160"/>
    </w:pPr>
    <w:rPr>
      <w:rFonts w:asciiTheme="minorHAnsi" w:eastAsiaTheme="minorHAnsi" w:hAnsiTheme="minorHAnsi" w:cstheme="minorBidi"/>
      <w:color w:val="5A5A5A" w:themeColor="text1" w:themeTint="A5"/>
      <w:sz w:val="20"/>
      <w:szCs w:val="20"/>
      <w:lang w:bidi="en-US"/>
    </w:rPr>
  </w:style>
  <w:style w:type="paragraph" w:styleId="a9">
    <w:name w:val="List Paragraph"/>
    <w:basedOn w:val="a"/>
    <w:link w:val="Char1"/>
    <w:uiPriority w:val="34"/>
    <w:qFormat/>
    <w:rsid w:val="00735A8A"/>
    <w:pPr>
      <w:bidi w:val="0"/>
      <w:spacing w:after="160" w:line="288" w:lineRule="auto"/>
      <w:ind w:left="720"/>
      <w:contextualSpacing/>
    </w:pPr>
    <w:rPr>
      <w:rFonts w:asciiTheme="minorHAnsi" w:eastAsiaTheme="minorHAnsi" w:hAnsiTheme="minorHAnsi" w:cstheme="minorBidi"/>
      <w:color w:val="5A5A5A" w:themeColor="text1" w:themeTint="A5"/>
      <w:sz w:val="20"/>
      <w:szCs w:val="20"/>
      <w:lang w:bidi="en-US"/>
    </w:rPr>
  </w:style>
  <w:style w:type="paragraph" w:styleId="aa">
    <w:name w:val="Quote"/>
    <w:basedOn w:val="a"/>
    <w:next w:val="a"/>
    <w:link w:val="Char2"/>
    <w:uiPriority w:val="29"/>
    <w:qFormat/>
    <w:rsid w:val="00735A8A"/>
    <w:pPr>
      <w:bidi w:val="0"/>
      <w:spacing w:after="160" w:line="288" w:lineRule="auto"/>
      <w:ind w:left="2160"/>
    </w:pPr>
    <w:rPr>
      <w:rFonts w:asciiTheme="minorHAnsi" w:eastAsiaTheme="minorHAnsi" w:hAnsiTheme="minorHAnsi" w:cstheme="minorBidi"/>
      <w:i/>
      <w:iCs/>
      <w:color w:val="5A5A5A" w:themeColor="text1" w:themeTint="A5"/>
      <w:sz w:val="20"/>
      <w:szCs w:val="20"/>
      <w:lang w:bidi="en-US"/>
    </w:rPr>
  </w:style>
  <w:style w:type="character" w:customStyle="1" w:styleId="Char2">
    <w:name w:val="اقتباس Char"/>
    <w:basedOn w:val="a0"/>
    <w:link w:val="aa"/>
    <w:uiPriority w:val="29"/>
    <w:rsid w:val="00735A8A"/>
    <w:rPr>
      <w:i/>
      <w:iCs/>
      <w:color w:val="5A5A5A" w:themeColor="text1" w:themeTint="A5"/>
      <w:sz w:val="20"/>
      <w:szCs w:val="20"/>
    </w:rPr>
  </w:style>
  <w:style w:type="paragraph" w:styleId="ab">
    <w:name w:val="Intense Quote"/>
    <w:basedOn w:val="a"/>
    <w:next w:val="a"/>
    <w:link w:val="Char3"/>
    <w:uiPriority w:val="30"/>
    <w:qFormat/>
    <w:rsid w:val="00735A8A"/>
    <w:pPr>
      <w:pBdr>
        <w:top w:val="single" w:sz="4" w:space="12" w:color="7BA0CD" w:themeColor="accent1" w:themeTint="BF"/>
        <w:left w:val="single" w:sz="4" w:space="15" w:color="7BA0CD" w:themeColor="accent1" w:themeTint="BF"/>
        <w:bottom w:val="single" w:sz="12" w:space="10" w:color="365F91" w:themeColor="accent1" w:themeShade="BF"/>
        <w:right w:val="single" w:sz="12" w:space="15" w:color="365F91" w:themeColor="accent1" w:themeShade="BF"/>
        <w:between w:val="single" w:sz="4" w:space="12" w:color="7BA0CD" w:themeColor="accent1" w:themeTint="BF"/>
        <w:bar w:val="single" w:sz="4" w:color="7BA0CD" w:themeColor="accent1" w:themeTint="BF"/>
      </w:pBdr>
      <w:bidi w:val="0"/>
      <w:spacing w:after="160" w:line="300" w:lineRule="auto"/>
      <w:ind w:left="2506" w:right="432"/>
    </w:pPr>
    <w:rPr>
      <w:rFonts w:asciiTheme="majorHAnsi" w:eastAsiaTheme="majorEastAsia" w:hAnsiTheme="majorHAnsi" w:cstheme="majorBidi"/>
      <w:smallCaps/>
      <w:color w:val="365F91" w:themeColor="accent1" w:themeShade="BF"/>
      <w:sz w:val="20"/>
      <w:szCs w:val="20"/>
      <w:lang w:bidi="en-US"/>
    </w:rPr>
  </w:style>
  <w:style w:type="character" w:customStyle="1" w:styleId="Char3">
    <w:name w:val="اقتباس مكثف Char"/>
    <w:basedOn w:val="a0"/>
    <w:link w:val="ab"/>
    <w:uiPriority w:val="30"/>
    <w:rsid w:val="00735A8A"/>
    <w:rPr>
      <w:rFonts w:asciiTheme="majorHAnsi" w:eastAsiaTheme="majorEastAsia" w:hAnsiTheme="majorHAnsi" w:cstheme="majorBidi"/>
      <w:smallCaps/>
      <w:color w:val="365F91" w:themeColor="accent1" w:themeShade="BF"/>
      <w:sz w:val="20"/>
      <w:szCs w:val="20"/>
    </w:rPr>
  </w:style>
  <w:style w:type="character" w:styleId="ac">
    <w:name w:val="Subtle Emphasis"/>
    <w:uiPriority w:val="19"/>
    <w:qFormat/>
    <w:rsid w:val="00735A8A"/>
    <w:rPr>
      <w:smallCaps/>
      <w:dstrike w:val="0"/>
      <w:color w:val="5A5A5A" w:themeColor="text1" w:themeTint="A5"/>
      <w:vertAlign w:val="baseline"/>
    </w:rPr>
  </w:style>
  <w:style w:type="character" w:styleId="ad">
    <w:name w:val="Intense Emphasis"/>
    <w:uiPriority w:val="21"/>
    <w:qFormat/>
    <w:rsid w:val="00735A8A"/>
    <w:rPr>
      <w:b/>
      <w:bCs/>
      <w:smallCaps/>
      <w:color w:val="4F81BD" w:themeColor="accent1"/>
      <w:spacing w:val="40"/>
    </w:rPr>
  </w:style>
  <w:style w:type="character" w:styleId="ae">
    <w:name w:val="Subtle Reference"/>
    <w:uiPriority w:val="31"/>
    <w:qFormat/>
    <w:rsid w:val="00735A8A"/>
    <w:rPr>
      <w:rFonts w:asciiTheme="majorHAnsi" w:eastAsiaTheme="majorEastAsia" w:hAnsiTheme="majorHAnsi" w:cstheme="majorBidi"/>
      <w:i/>
      <w:iCs/>
      <w:smallCaps/>
      <w:color w:val="5A5A5A" w:themeColor="text1" w:themeTint="A5"/>
      <w:spacing w:val="20"/>
    </w:rPr>
  </w:style>
  <w:style w:type="character" w:styleId="af">
    <w:name w:val="Intense Reference"/>
    <w:uiPriority w:val="32"/>
    <w:qFormat/>
    <w:rsid w:val="00735A8A"/>
    <w:rPr>
      <w:rFonts w:asciiTheme="majorHAnsi" w:eastAsiaTheme="majorEastAsia" w:hAnsiTheme="majorHAnsi" w:cstheme="majorBidi"/>
      <w:b/>
      <w:bCs/>
      <w:i/>
      <w:iCs/>
      <w:smallCaps/>
      <w:color w:val="17365D" w:themeColor="text2" w:themeShade="BF"/>
      <w:spacing w:val="20"/>
    </w:rPr>
  </w:style>
  <w:style w:type="character" w:styleId="af0">
    <w:name w:val="Book Title"/>
    <w:uiPriority w:val="33"/>
    <w:qFormat/>
    <w:rsid w:val="00735A8A"/>
    <w:rPr>
      <w:rFonts w:asciiTheme="majorHAnsi" w:eastAsiaTheme="majorEastAsia" w:hAnsiTheme="majorHAnsi" w:cstheme="majorBidi"/>
      <w:b/>
      <w:bCs/>
      <w:smallCaps/>
      <w:color w:val="17365D" w:themeColor="text2" w:themeShade="BF"/>
      <w:spacing w:val="10"/>
      <w:u w:val="single"/>
    </w:rPr>
  </w:style>
  <w:style w:type="paragraph" w:styleId="af1">
    <w:name w:val="TOC Heading"/>
    <w:basedOn w:val="1"/>
    <w:next w:val="a"/>
    <w:uiPriority w:val="39"/>
    <w:unhideWhenUsed/>
    <w:qFormat/>
    <w:rsid w:val="00735A8A"/>
    <w:pPr>
      <w:outlineLvl w:val="9"/>
    </w:pPr>
  </w:style>
  <w:style w:type="paragraph" w:styleId="af2">
    <w:name w:val="header"/>
    <w:basedOn w:val="a"/>
    <w:link w:val="Char4"/>
    <w:uiPriority w:val="99"/>
    <w:unhideWhenUsed/>
    <w:rsid w:val="00A53C6E"/>
    <w:pPr>
      <w:tabs>
        <w:tab w:val="center" w:pos="4680"/>
        <w:tab w:val="right" w:pos="9360"/>
      </w:tabs>
      <w:bidi w:val="0"/>
      <w:ind w:left="2160"/>
    </w:pPr>
    <w:rPr>
      <w:rFonts w:asciiTheme="minorHAnsi" w:eastAsiaTheme="minorHAnsi" w:hAnsiTheme="minorHAnsi" w:cstheme="minorBidi"/>
      <w:color w:val="5A5A5A" w:themeColor="text1" w:themeTint="A5"/>
      <w:sz w:val="20"/>
      <w:szCs w:val="20"/>
      <w:lang w:bidi="en-US"/>
    </w:rPr>
  </w:style>
  <w:style w:type="character" w:customStyle="1" w:styleId="Char4">
    <w:name w:val="رأس الصفحة Char"/>
    <w:basedOn w:val="a0"/>
    <w:link w:val="af2"/>
    <w:uiPriority w:val="99"/>
    <w:rsid w:val="00A53C6E"/>
    <w:rPr>
      <w:color w:val="5A5A5A" w:themeColor="text1" w:themeTint="A5"/>
    </w:rPr>
  </w:style>
  <w:style w:type="paragraph" w:styleId="af3">
    <w:name w:val="footer"/>
    <w:basedOn w:val="a"/>
    <w:link w:val="Char5"/>
    <w:uiPriority w:val="99"/>
    <w:unhideWhenUsed/>
    <w:rsid w:val="00A53C6E"/>
    <w:pPr>
      <w:tabs>
        <w:tab w:val="center" w:pos="4680"/>
        <w:tab w:val="right" w:pos="9360"/>
      </w:tabs>
    </w:pPr>
  </w:style>
  <w:style w:type="character" w:customStyle="1" w:styleId="Char5">
    <w:name w:val="تذييل الصفحة Char"/>
    <w:basedOn w:val="a0"/>
    <w:link w:val="af3"/>
    <w:uiPriority w:val="99"/>
    <w:rsid w:val="00A53C6E"/>
    <w:rPr>
      <w:color w:val="5A5A5A" w:themeColor="text1" w:themeTint="A5"/>
    </w:rPr>
  </w:style>
  <w:style w:type="table" w:styleId="af4">
    <w:name w:val="Table Grid"/>
    <w:basedOn w:val="a1"/>
    <w:uiPriority w:val="59"/>
    <w:rsid w:val="00FF00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5">
    <w:name w:val="Balloon Text"/>
    <w:basedOn w:val="a"/>
    <w:link w:val="Char6"/>
    <w:uiPriority w:val="99"/>
    <w:semiHidden/>
    <w:unhideWhenUsed/>
    <w:rsid w:val="00A576FC"/>
    <w:rPr>
      <w:rFonts w:ascii="Tahoma" w:eastAsiaTheme="minorHAnsi" w:hAnsi="Tahoma" w:cs="Tahoma"/>
      <w:sz w:val="16"/>
      <w:szCs w:val="16"/>
    </w:rPr>
  </w:style>
  <w:style w:type="character" w:customStyle="1" w:styleId="Char6">
    <w:name w:val="نص في بالون Char"/>
    <w:basedOn w:val="a0"/>
    <w:link w:val="af5"/>
    <w:uiPriority w:val="99"/>
    <w:semiHidden/>
    <w:rsid w:val="00A576FC"/>
    <w:rPr>
      <w:rFonts w:ascii="Tahoma" w:hAnsi="Tahoma" w:cs="Tahoma"/>
      <w:sz w:val="16"/>
      <w:szCs w:val="16"/>
      <w:lang w:bidi="ar-SA"/>
    </w:rPr>
  </w:style>
  <w:style w:type="table" w:customStyle="1" w:styleId="10">
    <w:name w:val="شبكة جدول1"/>
    <w:basedOn w:val="a1"/>
    <w:next w:val="af4"/>
    <w:uiPriority w:val="39"/>
    <w:rsid w:val="00647AB5"/>
    <w:pPr>
      <w:spacing w:after="0" w:line="240" w:lineRule="auto"/>
      <w:ind w:left="0"/>
    </w:pPr>
    <w:rPr>
      <w:sz w:val="22"/>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annotation reference"/>
    <w:basedOn w:val="a0"/>
    <w:uiPriority w:val="99"/>
    <w:semiHidden/>
    <w:unhideWhenUsed/>
    <w:rsid w:val="00A14C2B"/>
    <w:rPr>
      <w:sz w:val="16"/>
      <w:szCs w:val="16"/>
    </w:rPr>
  </w:style>
  <w:style w:type="paragraph" w:styleId="af7">
    <w:name w:val="annotation text"/>
    <w:basedOn w:val="a"/>
    <w:link w:val="Char7"/>
    <w:uiPriority w:val="99"/>
    <w:semiHidden/>
    <w:unhideWhenUsed/>
    <w:rsid w:val="00A14C2B"/>
    <w:rPr>
      <w:sz w:val="20"/>
      <w:szCs w:val="20"/>
    </w:rPr>
  </w:style>
  <w:style w:type="character" w:customStyle="1" w:styleId="Char7">
    <w:name w:val="نص تعليق Char"/>
    <w:basedOn w:val="a0"/>
    <w:link w:val="af7"/>
    <w:uiPriority w:val="99"/>
    <w:semiHidden/>
    <w:rsid w:val="00A14C2B"/>
    <w:rPr>
      <w:rFonts w:ascii="Times New Roman" w:eastAsia="Times New Roman" w:hAnsi="Times New Roman" w:cs="Times New Roman"/>
      <w:lang w:bidi="ar-SA"/>
    </w:rPr>
  </w:style>
  <w:style w:type="paragraph" w:styleId="af8">
    <w:name w:val="annotation subject"/>
    <w:basedOn w:val="af7"/>
    <w:next w:val="af7"/>
    <w:link w:val="Char8"/>
    <w:uiPriority w:val="99"/>
    <w:semiHidden/>
    <w:unhideWhenUsed/>
    <w:rsid w:val="00A14C2B"/>
    <w:rPr>
      <w:b/>
      <w:bCs/>
    </w:rPr>
  </w:style>
  <w:style w:type="character" w:customStyle="1" w:styleId="Char8">
    <w:name w:val="موضوع تعليق Char"/>
    <w:basedOn w:val="Char7"/>
    <w:link w:val="af8"/>
    <w:uiPriority w:val="99"/>
    <w:semiHidden/>
    <w:rsid w:val="00A14C2B"/>
    <w:rPr>
      <w:rFonts w:ascii="Times New Roman" w:eastAsia="Times New Roman" w:hAnsi="Times New Roman" w:cs="Times New Roman"/>
      <w:b/>
      <w:bCs/>
      <w:lang w:bidi="ar-SA"/>
    </w:rPr>
  </w:style>
  <w:style w:type="paragraph" w:customStyle="1" w:styleId="af9">
    <w:name w:val="الجداول"/>
    <w:basedOn w:val="a"/>
    <w:link w:val="Char9"/>
    <w:qFormat/>
    <w:rsid w:val="00E87319"/>
    <w:pPr>
      <w:autoSpaceDE w:val="0"/>
      <w:autoSpaceDN w:val="0"/>
      <w:adjustRightInd w:val="0"/>
      <w:jc w:val="center"/>
    </w:pPr>
    <w:rPr>
      <w:rFonts w:ascii="Simplified Arabic" w:eastAsiaTheme="minorHAnsi" w:hAnsi="Simplified Arabic" w:cs="Simplified Arabic"/>
      <w:b/>
      <w:bCs/>
      <w:sz w:val="28"/>
      <w:szCs w:val="28"/>
      <w:lang w:bidi="ar-DZ"/>
    </w:rPr>
  </w:style>
  <w:style w:type="paragraph" w:customStyle="1" w:styleId="afa">
    <w:name w:val="الملاحق"/>
    <w:basedOn w:val="a"/>
    <w:link w:val="Chara"/>
    <w:qFormat/>
    <w:rsid w:val="000F464F"/>
    <w:pPr>
      <w:jc w:val="center"/>
    </w:pPr>
    <w:rPr>
      <w:rFonts w:ascii="Simplified Arabic" w:eastAsiaTheme="minorHAnsi" w:hAnsi="Simplified Arabic" w:cs="Simplified Arabic"/>
      <w:b/>
      <w:bCs/>
      <w:sz w:val="32"/>
      <w:szCs w:val="32"/>
      <w:lang w:bidi="ar-DZ"/>
    </w:rPr>
  </w:style>
  <w:style w:type="character" w:customStyle="1" w:styleId="Char1">
    <w:name w:val=" سرد الفقرات Char"/>
    <w:basedOn w:val="a0"/>
    <w:link w:val="a9"/>
    <w:uiPriority w:val="34"/>
    <w:rsid w:val="0067269F"/>
    <w:rPr>
      <w:color w:val="5A5A5A" w:themeColor="text1" w:themeTint="A5"/>
    </w:rPr>
  </w:style>
  <w:style w:type="character" w:customStyle="1" w:styleId="Char9">
    <w:name w:val="الجداول Char"/>
    <w:basedOn w:val="Char1"/>
    <w:link w:val="af9"/>
    <w:rsid w:val="00E87319"/>
    <w:rPr>
      <w:rFonts w:ascii="Simplified Arabic" w:hAnsi="Simplified Arabic" w:cs="Simplified Arabic"/>
      <w:b/>
      <w:bCs/>
      <w:color w:val="5A5A5A" w:themeColor="text1" w:themeTint="A5"/>
      <w:sz w:val="28"/>
      <w:szCs w:val="28"/>
      <w:lang w:bidi="ar-DZ"/>
    </w:rPr>
  </w:style>
  <w:style w:type="character" w:customStyle="1" w:styleId="Chara">
    <w:name w:val="الملاحق Char"/>
    <w:basedOn w:val="a0"/>
    <w:link w:val="afa"/>
    <w:rsid w:val="000F464F"/>
    <w:rPr>
      <w:rFonts w:ascii="Simplified Arabic" w:hAnsi="Simplified Arabic" w:cs="Simplified Arabic"/>
      <w:b/>
      <w:bCs/>
      <w:sz w:val="32"/>
      <w:szCs w:val="32"/>
      <w:lang w:bidi="ar-DZ"/>
    </w:rPr>
  </w:style>
  <w:style w:type="paragraph" w:styleId="11">
    <w:name w:val="toc 1"/>
    <w:basedOn w:val="a"/>
    <w:next w:val="a"/>
    <w:autoRedefine/>
    <w:uiPriority w:val="39"/>
    <w:unhideWhenUsed/>
    <w:rsid w:val="009E4E7B"/>
    <w:pPr>
      <w:tabs>
        <w:tab w:val="right" w:leader="dot" w:pos="9395"/>
      </w:tabs>
      <w:ind w:left="-93"/>
      <w:jc w:val="center"/>
    </w:pPr>
    <w:rPr>
      <w:rFonts w:ascii="Simplified Arabic" w:hAnsi="Simplified Arabic" w:cs="Simplified Arabic"/>
      <w:b/>
      <w:bCs/>
      <w:noProof/>
      <w:sz w:val="28"/>
      <w:szCs w:val="28"/>
    </w:rPr>
  </w:style>
  <w:style w:type="paragraph" w:styleId="20">
    <w:name w:val="toc 2"/>
    <w:basedOn w:val="a"/>
    <w:next w:val="a"/>
    <w:autoRedefine/>
    <w:uiPriority w:val="39"/>
    <w:unhideWhenUsed/>
    <w:rsid w:val="00F52F1B"/>
    <w:pPr>
      <w:spacing w:after="100"/>
      <w:ind w:left="240"/>
    </w:pPr>
  </w:style>
  <w:style w:type="paragraph" w:styleId="30">
    <w:name w:val="toc 3"/>
    <w:basedOn w:val="a"/>
    <w:next w:val="a"/>
    <w:autoRedefine/>
    <w:uiPriority w:val="39"/>
    <w:unhideWhenUsed/>
    <w:rsid w:val="00F52F1B"/>
    <w:pPr>
      <w:spacing w:after="100"/>
      <w:ind w:left="480"/>
    </w:pPr>
  </w:style>
  <w:style w:type="paragraph" w:styleId="40">
    <w:name w:val="toc 4"/>
    <w:basedOn w:val="a"/>
    <w:next w:val="a"/>
    <w:autoRedefine/>
    <w:uiPriority w:val="39"/>
    <w:unhideWhenUsed/>
    <w:rsid w:val="00F52F1B"/>
    <w:pPr>
      <w:spacing w:after="100" w:line="259" w:lineRule="auto"/>
      <w:ind w:left="660"/>
    </w:pPr>
    <w:rPr>
      <w:rFonts w:asciiTheme="minorHAnsi" w:eastAsiaTheme="minorEastAsia" w:hAnsiTheme="minorHAnsi" w:cstheme="minorBidi"/>
      <w:sz w:val="22"/>
      <w:szCs w:val="22"/>
    </w:rPr>
  </w:style>
  <w:style w:type="paragraph" w:styleId="50">
    <w:name w:val="toc 5"/>
    <w:basedOn w:val="a"/>
    <w:next w:val="a"/>
    <w:autoRedefine/>
    <w:uiPriority w:val="39"/>
    <w:unhideWhenUsed/>
    <w:rsid w:val="00F52F1B"/>
    <w:pPr>
      <w:spacing w:after="100" w:line="259" w:lineRule="auto"/>
      <w:ind w:left="880"/>
    </w:pPr>
    <w:rPr>
      <w:rFonts w:asciiTheme="minorHAnsi" w:eastAsiaTheme="minorEastAsia" w:hAnsiTheme="minorHAnsi" w:cstheme="minorBidi"/>
      <w:sz w:val="22"/>
      <w:szCs w:val="22"/>
    </w:rPr>
  </w:style>
  <w:style w:type="paragraph" w:styleId="60">
    <w:name w:val="toc 6"/>
    <w:basedOn w:val="a"/>
    <w:next w:val="a"/>
    <w:autoRedefine/>
    <w:uiPriority w:val="39"/>
    <w:unhideWhenUsed/>
    <w:rsid w:val="00F52F1B"/>
    <w:pPr>
      <w:spacing w:after="100" w:line="259" w:lineRule="auto"/>
      <w:ind w:left="1100"/>
    </w:pPr>
    <w:rPr>
      <w:rFonts w:asciiTheme="minorHAnsi" w:eastAsiaTheme="minorEastAsia" w:hAnsiTheme="minorHAnsi" w:cstheme="minorBidi"/>
      <w:sz w:val="22"/>
      <w:szCs w:val="22"/>
    </w:rPr>
  </w:style>
  <w:style w:type="paragraph" w:styleId="70">
    <w:name w:val="toc 7"/>
    <w:basedOn w:val="a"/>
    <w:next w:val="a"/>
    <w:autoRedefine/>
    <w:uiPriority w:val="39"/>
    <w:unhideWhenUsed/>
    <w:rsid w:val="00F52F1B"/>
    <w:pPr>
      <w:spacing w:after="100" w:line="259" w:lineRule="auto"/>
      <w:ind w:left="1320"/>
    </w:pPr>
    <w:rPr>
      <w:rFonts w:asciiTheme="minorHAnsi" w:eastAsiaTheme="minorEastAsia" w:hAnsiTheme="minorHAnsi" w:cstheme="minorBidi"/>
      <w:sz w:val="22"/>
      <w:szCs w:val="22"/>
    </w:rPr>
  </w:style>
  <w:style w:type="paragraph" w:styleId="80">
    <w:name w:val="toc 8"/>
    <w:basedOn w:val="a"/>
    <w:next w:val="a"/>
    <w:autoRedefine/>
    <w:uiPriority w:val="39"/>
    <w:unhideWhenUsed/>
    <w:rsid w:val="00F52F1B"/>
    <w:pPr>
      <w:spacing w:after="100" w:line="259" w:lineRule="auto"/>
      <w:ind w:left="1540"/>
    </w:pPr>
    <w:rPr>
      <w:rFonts w:asciiTheme="minorHAnsi" w:eastAsiaTheme="minorEastAsia" w:hAnsiTheme="minorHAnsi" w:cstheme="minorBidi"/>
      <w:sz w:val="22"/>
      <w:szCs w:val="22"/>
    </w:rPr>
  </w:style>
  <w:style w:type="paragraph" w:styleId="90">
    <w:name w:val="toc 9"/>
    <w:basedOn w:val="a"/>
    <w:next w:val="a"/>
    <w:autoRedefine/>
    <w:uiPriority w:val="39"/>
    <w:unhideWhenUsed/>
    <w:rsid w:val="00F52F1B"/>
    <w:pPr>
      <w:spacing w:after="100" w:line="259" w:lineRule="auto"/>
      <w:ind w:left="1760"/>
    </w:pPr>
    <w:rPr>
      <w:rFonts w:asciiTheme="minorHAnsi" w:eastAsiaTheme="minorEastAsia" w:hAnsiTheme="minorHAnsi" w:cstheme="minorBidi"/>
      <w:sz w:val="22"/>
      <w:szCs w:val="22"/>
    </w:rPr>
  </w:style>
  <w:style w:type="character" w:styleId="Hyperlink">
    <w:name w:val="Hyperlink"/>
    <w:basedOn w:val="a0"/>
    <w:uiPriority w:val="99"/>
    <w:unhideWhenUsed/>
    <w:rsid w:val="00F52F1B"/>
    <w:rPr>
      <w:color w:val="0000FF" w:themeColor="hyperlink"/>
      <w:u w:val="single"/>
    </w:rPr>
  </w:style>
  <w:style w:type="character" w:customStyle="1" w:styleId="UnresolvedMention">
    <w:name w:val="Unresolved Mention"/>
    <w:basedOn w:val="a0"/>
    <w:uiPriority w:val="99"/>
    <w:semiHidden/>
    <w:unhideWhenUsed/>
    <w:rsid w:val="00F52F1B"/>
    <w:rPr>
      <w:color w:val="605E5C"/>
      <w:shd w:val="clear" w:color="auto" w:fill="E1DFDD"/>
    </w:rPr>
  </w:style>
  <w:style w:type="paragraph" w:styleId="afb">
    <w:name w:val="table of figures"/>
    <w:basedOn w:val="a"/>
    <w:next w:val="a"/>
    <w:uiPriority w:val="99"/>
    <w:unhideWhenUsed/>
    <w:rsid w:val="00F52F1B"/>
  </w:style>
  <w:style w:type="numbering" w:customStyle="1" w:styleId="12">
    <w:name w:val="بلا قائمة1"/>
    <w:next w:val="a2"/>
    <w:uiPriority w:val="99"/>
    <w:semiHidden/>
    <w:unhideWhenUsed/>
    <w:rsid w:val="009A5759"/>
  </w:style>
  <w:style w:type="numbering" w:customStyle="1" w:styleId="21">
    <w:name w:val="بلا قائمة2"/>
    <w:next w:val="a2"/>
    <w:uiPriority w:val="99"/>
    <w:semiHidden/>
    <w:unhideWhenUsed/>
    <w:rsid w:val="00162E96"/>
  </w:style>
  <w:style w:type="paragraph" w:styleId="afc">
    <w:name w:val="footnote text"/>
    <w:basedOn w:val="a"/>
    <w:link w:val="Charb"/>
    <w:uiPriority w:val="99"/>
    <w:semiHidden/>
    <w:unhideWhenUsed/>
    <w:rsid w:val="00162E96"/>
    <w:rPr>
      <w:rFonts w:ascii="Calibri" w:eastAsia="Calibri" w:hAnsi="Calibri" w:cs="Arial"/>
      <w:sz w:val="20"/>
      <w:szCs w:val="20"/>
    </w:rPr>
  </w:style>
  <w:style w:type="character" w:customStyle="1" w:styleId="Charb">
    <w:name w:val="نص حاشية سفلية Char"/>
    <w:basedOn w:val="a0"/>
    <w:link w:val="afc"/>
    <w:uiPriority w:val="99"/>
    <w:semiHidden/>
    <w:rsid w:val="00162E96"/>
    <w:rPr>
      <w:rFonts w:ascii="Calibri" w:eastAsia="Calibri" w:hAnsi="Calibri" w:cs="Arial"/>
      <w:lang w:bidi="ar-SA"/>
    </w:rPr>
  </w:style>
  <w:style w:type="character" w:styleId="afd">
    <w:name w:val="footnote reference"/>
    <w:basedOn w:val="a0"/>
    <w:uiPriority w:val="99"/>
    <w:semiHidden/>
    <w:unhideWhenUsed/>
    <w:rsid w:val="00162E96"/>
    <w:rPr>
      <w:vertAlign w:val="superscript"/>
    </w:rPr>
  </w:style>
  <w:style w:type="table" w:customStyle="1" w:styleId="22">
    <w:name w:val="شبكة جدول2"/>
    <w:basedOn w:val="a1"/>
    <w:next w:val="af4"/>
    <w:uiPriority w:val="59"/>
    <w:rsid w:val="00162E96"/>
    <w:pPr>
      <w:spacing w:after="0" w:line="240" w:lineRule="auto"/>
      <w:ind w:left="0"/>
    </w:pPr>
    <w:rPr>
      <w:sz w:val="22"/>
      <w:szCs w:val="22"/>
      <w:lang w:val="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5Dark-Accent51">
    <w:name w:val="Grid Table 5 Dark - Accent 5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GridTable5Dark-Accent31">
    <w:name w:val="Grid Table 5 Dark - Accent 3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AF1D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6E3BC"/>
      </w:tcPr>
    </w:tblStylePr>
    <w:tblStylePr w:type="band1Horz">
      <w:tblPr/>
      <w:tcPr>
        <w:shd w:val="clear" w:color="auto" w:fill="D6E3BC"/>
      </w:tcPr>
    </w:tblStylePr>
  </w:style>
  <w:style w:type="table" w:customStyle="1" w:styleId="GridTable4-Accent31">
    <w:name w:val="Grid Table 4 - Accent 3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CellMar>
        <w:top w:w="0" w:type="dxa"/>
        <w:left w:w="108" w:type="dxa"/>
        <w:bottom w:w="0" w:type="dxa"/>
        <w:right w:w="108" w:type="dxa"/>
      </w:tblCellMar>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GridTable5Dark-Accent21">
    <w:name w:val="Grid Table 5 Dark - Accent 2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GridTable21">
    <w:name w:val="Grid Table 21"/>
    <w:basedOn w:val="a1"/>
    <w:uiPriority w:val="47"/>
    <w:rsid w:val="00162E96"/>
    <w:pPr>
      <w:spacing w:after="0" w:line="240" w:lineRule="auto"/>
      <w:ind w:left="0"/>
    </w:pPr>
    <w:rPr>
      <w:sz w:val="22"/>
      <w:szCs w:val="22"/>
      <w:lang w:bidi="ar-SA"/>
    </w:rPr>
    <w:tblPr>
      <w:tblStyleRowBandSize w:val="1"/>
      <w:tblStyleColBandSize w:val="1"/>
      <w:tblInd w:w="0" w:type="dxa"/>
      <w:tblBorders>
        <w:top w:val="single" w:sz="2" w:space="0" w:color="666666"/>
        <w:bottom w:val="single" w:sz="2" w:space="0" w:color="666666"/>
        <w:insideH w:val="single" w:sz="2" w:space="0" w:color="666666"/>
        <w:insideV w:val="single" w:sz="2" w:space="0" w:color="666666"/>
      </w:tblBorders>
      <w:tblCellMar>
        <w:top w:w="0" w:type="dxa"/>
        <w:left w:w="108" w:type="dxa"/>
        <w:bottom w:w="0" w:type="dxa"/>
        <w:right w:w="108" w:type="dxa"/>
      </w:tblCellMar>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31">
    <w:name w:val="Grid Table 31"/>
    <w:basedOn w:val="a1"/>
    <w:uiPriority w:val="48"/>
    <w:rsid w:val="00162E96"/>
    <w:pPr>
      <w:spacing w:after="0" w:line="240" w:lineRule="auto"/>
      <w:ind w:left="0"/>
    </w:pPr>
    <w:rPr>
      <w:sz w:val="22"/>
      <w:szCs w:val="22"/>
      <w:lang w:bidi="ar-SA"/>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GridTable41">
    <w:name w:val="Grid Table 4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1Light1">
    <w:name w:val="Grid Table 1 Light1"/>
    <w:basedOn w:val="a1"/>
    <w:uiPriority w:val="46"/>
    <w:rsid w:val="00162E96"/>
    <w:pPr>
      <w:spacing w:after="0" w:line="240" w:lineRule="auto"/>
      <w:ind w:left="0"/>
    </w:pPr>
    <w:rPr>
      <w:sz w:val="22"/>
      <w:szCs w:val="22"/>
      <w:lang w:bidi="ar-SA"/>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4-31">
    <w:name w:val="جدول شبكة 4 - تمييز 3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CellMar>
        <w:top w:w="0" w:type="dxa"/>
        <w:left w:w="108" w:type="dxa"/>
        <w:bottom w:w="0" w:type="dxa"/>
        <w:right w:w="108" w:type="dxa"/>
      </w:tblCellMar>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eGridLight1">
    <w:name w:val="Table Grid Light1"/>
    <w:basedOn w:val="a1"/>
    <w:uiPriority w:val="40"/>
    <w:rsid w:val="00162E96"/>
    <w:pPr>
      <w:spacing w:after="0" w:line="240" w:lineRule="auto"/>
      <w:ind w:left="0"/>
    </w:pPr>
    <w:rPr>
      <w:sz w:val="22"/>
      <w:szCs w:val="22"/>
      <w:lang w:bidi="ar-SA"/>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PlainTable11">
    <w:name w:val="Plain Table 11"/>
    <w:basedOn w:val="a1"/>
    <w:uiPriority w:val="41"/>
    <w:rsid w:val="003A26A2"/>
    <w:pPr>
      <w:spacing w:after="0" w:line="240" w:lineRule="auto"/>
      <w:ind w:left="0"/>
    </w:pPr>
    <w:rPr>
      <w:sz w:val="22"/>
      <w:szCs w:val="22"/>
      <w:lang w:bidi="ar-SA"/>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0">
    <w:name w:val="Plain Table 11"/>
    <w:basedOn w:val="a1"/>
    <w:uiPriority w:val="41"/>
    <w:rsid w:val="00A47CFA"/>
    <w:pPr>
      <w:spacing w:after="0" w:line="240" w:lineRule="auto"/>
      <w:ind w:left="0"/>
    </w:pPr>
    <w:rPr>
      <w:sz w:val="22"/>
      <w:szCs w:val="22"/>
      <w:lang w:bidi="ar-SA"/>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
    <w:name w:val="شبكة جدول3"/>
    <w:basedOn w:val="a1"/>
    <w:next w:val="af4"/>
    <w:uiPriority w:val="59"/>
    <w:rsid w:val="00380D4A"/>
    <w:pPr>
      <w:spacing w:after="0" w:line="240" w:lineRule="auto"/>
      <w:ind w:left="0"/>
    </w:pPr>
    <w:rPr>
      <w:sz w:val="22"/>
      <w:szCs w:val="22"/>
      <w:lang w:val="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805BD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en-US"/>
      </w:rPr>
    </w:rPrDefault>
    <w:pPrDefault>
      <w:pPr>
        <w:spacing w:after="160" w:line="288" w:lineRule="auto"/>
        <w:ind w:left="216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D33"/>
    <w:pPr>
      <w:bidi/>
      <w:spacing w:after="0" w:line="240" w:lineRule="auto"/>
      <w:ind w:left="0"/>
    </w:pPr>
    <w:rPr>
      <w:rFonts w:ascii="Times New Roman" w:eastAsia="Times New Roman" w:hAnsi="Times New Roman" w:cs="Times New Roman"/>
      <w:sz w:val="24"/>
      <w:szCs w:val="24"/>
      <w:lang w:bidi="ar-SA"/>
    </w:rPr>
  </w:style>
  <w:style w:type="paragraph" w:styleId="1">
    <w:name w:val="heading 1"/>
    <w:basedOn w:val="a"/>
    <w:next w:val="a"/>
    <w:link w:val="1Char"/>
    <w:uiPriority w:val="9"/>
    <w:qFormat/>
    <w:rsid w:val="00B163FC"/>
    <w:pPr>
      <w:spacing w:before="400" w:after="60"/>
      <w:ind w:left="2160" w:hanging="1402"/>
      <w:contextualSpacing/>
      <w:outlineLvl w:val="0"/>
    </w:pPr>
    <w:rPr>
      <w:rFonts w:ascii="Simplified Arabic" w:eastAsia="DengXian" w:hAnsi="Simplified Arabic" w:cs="Simplified Arabic"/>
      <w:b/>
      <w:bCs/>
      <w:smallCaps/>
      <w:spacing w:val="20"/>
      <w:sz w:val="32"/>
      <w:szCs w:val="32"/>
      <w:lang w:val="fr-FR" w:bidi="en-US"/>
    </w:rPr>
  </w:style>
  <w:style w:type="paragraph" w:styleId="2">
    <w:name w:val="heading 2"/>
    <w:basedOn w:val="a"/>
    <w:next w:val="a"/>
    <w:link w:val="2Char"/>
    <w:uiPriority w:val="9"/>
    <w:unhideWhenUsed/>
    <w:qFormat/>
    <w:rsid w:val="00B36E54"/>
    <w:pPr>
      <w:spacing w:before="120" w:after="60"/>
      <w:ind w:left="-93"/>
      <w:contextualSpacing/>
      <w:jc w:val="both"/>
      <w:outlineLvl w:val="1"/>
    </w:pPr>
    <w:rPr>
      <w:rFonts w:ascii="Simplified Arabic" w:eastAsiaTheme="minorHAnsi" w:hAnsi="Simplified Arabic" w:cs="Simplified Arabic"/>
      <w:b/>
      <w:bCs/>
      <w:smallCaps/>
      <w:spacing w:val="20"/>
      <w:sz w:val="32"/>
      <w:szCs w:val="32"/>
      <w:lang w:bidi="en-US"/>
    </w:rPr>
  </w:style>
  <w:style w:type="paragraph" w:styleId="3">
    <w:name w:val="heading 3"/>
    <w:basedOn w:val="a"/>
    <w:next w:val="a"/>
    <w:link w:val="3Char"/>
    <w:uiPriority w:val="9"/>
    <w:unhideWhenUsed/>
    <w:qFormat/>
    <w:rsid w:val="0049695B"/>
    <w:pPr>
      <w:spacing w:before="120" w:after="60"/>
      <w:ind w:left="49"/>
      <w:contextualSpacing/>
      <w:outlineLvl w:val="2"/>
    </w:pPr>
    <w:rPr>
      <w:rFonts w:ascii="Simplified Arabic" w:eastAsia="DengXian" w:hAnsi="Simplified Arabic" w:cs="Simplified Arabic"/>
      <w:b/>
      <w:bCs/>
      <w:smallCaps/>
      <w:spacing w:val="20"/>
      <w:sz w:val="32"/>
      <w:szCs w:val="32"/>
      <w:lang w:bidi="en-US"/>
    </w:rPr>
  </w:style>
  <w:style w:type="paragraph" w:styleId="4">
    <w:name w:val="heading 4"/>
    <w:basedOn w:val="a"/>
    <w:next w:val="a"/>
    <w:link w:val="4Char"/>
    <w:uiPriority w:val="9"/>
    <w:unhideWhenUsed/>
    <w:qFormat/>
    <w:rsid w:val="00735A8A"/>
    <w:pPr>
      <w:pBdr>
        <w:bottom w:val="single" w:sz="4" w:space="1" w:color="71A0DC" w:themeColor="text2" w:themeTint="7F"/>
      </w:pBdr>
      <w:bidi w:val="0"/>
      <w:spacing w:before="200" w:after="100"/>
      <w:ind w:left="2160"/>
      <w:contextualSpacing/>
      <w:outlineLvl w:val="3"/>
    </w:pPr>
    <w:rPr>
      <w:rFonts w:asciiTheme="majorHAnsi" w:eastAsiaTheme="majorEastAsia" w:hAnsiTheme="majorHAnsi" w:cstheme="majorBidi"/>
      <w:b/>
      <w:bCs/>
      <w:smallCaps/>
      <w:color w:val="3071C3" w:themeColor="text2" w:themeTint="BF"/>
      <w:spacing w:val="20"/>
      <w:sz w:val="20"/>
      <w:szCs w:val="20"/>
      <w:lang w:bidi="en-US"/>
    </w:rPr>
  </w:style>
  <w:style w:type="paragraph" w:styleId="5">
    <w:name w:val="heading 5"/>
    <w:basedOn w:val="a"/>
    <w:next w:val="a"/>
    <w:link w:val="5Char"/>
    <w:uiPriority w:val="9"/>
    <w:semiHidden/>
    <w:unhideWhenUsed/>
    <w:qFormat/>
    <w:rsid w:val="00735A8A"/>
    <w:pPr>
      <w:pBdr>
        <w:bottom w:val="single" w:sz="4" w:space="1" w:color="548DD4" w:themeColor="text2" w:themeTint="99"/>
      </w:pBdr>
      <w:bidi w:val="0"/>
      <w:spacing w:before="200" w:after="100"/>
      <w:ind w:left="2160"/>
      <w:contextualSpacing/>
      <w:outlineLvl w:val="4"/>
    </w:pPr>
    <w:rPr>
      <w:rFonts w:asciiTheme="majorHAnsi" w:eastAsiaTheme="majorEastAsia" w:hAnsiTheme="majorHAnsi" w:cstheme="majorBidi"/>
      <w:smallCaps/>
      <w:color w:val="3071C3" w:themeColor="text2" w:themeTint="BF"/>
      <w:spacing w:val="20"/>
      <w:sz w:val="20"/>
      <w:szCs w:val="20"/>
      <w:lang w:bidi="en-US"/>
    </w:rPr>
  </w:style>
  <w:style w:type="paragraph" w:styleId="6">
    <w:name w:val="heading 6"/>
    <w:basedOn w:val="a"/>
    <w:next w:val="a"/>
    <w:link w:val="6Char"/>
    <w:uiPriority w:val="9"/>
    <w:semiHidden/>
    <w:unhideWhenUsed/>
    <w:qFormat/>
    <w:rsid w:val="00735A8A"/>
    <w:pPr>
      <w:pBdr>
        <w:bottom w:val="dotted" w:sz="8" w:space="1" w:color="938953" w:themeColor="background2" w:themeShade="7F"/>
      </w:pBdr>
      <w:bidi w:val="0"/>
      <w:spacing w:before="200" w:after="100" w:line="288" w:lineRule="auto"/>
      <w:ind w:left="2160"/>
      <w:contextualSpacing/>
      <w:outlineLvl w:val="5"/>
    </w:pPr>
    <w:rPr>
      <w:rFonts w:asciiTheme="majorHAnsi" w:eastAsiaTheme="majorEastAsia" w:hAnsiTheme="majorHAnsi" w:cstheme="majorBidi"/>
      <w:smallCaps/>
      <w:color w:val="938953" w:themeColor="background2" w:themeShade="7F"/>
      <w:spacing w:val="20"/>
      <w:sz w:val="20"/>
      <w:szCs w:val="20"/>
      <w:lang w:bidi="en-US"/>
    </w:rPr>
  </w:style>
  <w:style w:type="paragraph" w:styleId="7">
    <w:name w:val="heading 7"/>
    <w:basedOn w:val="a"/>
    <w:next w:val="a"/>
    <w:link w:val="7Char"/>
    <w:uiPriority w:val="9"/>
    <w:semiHidden/>
    <w:unhideWhenUsed/>
    <w:qFormat/>
    <w:rsid w:val="00735A8A"/>
    <w:pPr>
      <w:pBdr>
        <w:bottom w:val="dotted" w:sz="8" w:space="1" w:color="938953" w:themeColor="background2" w:themeShade="7F"/>
      </w:pBdr>
      <w:bidi w:val="0"/>
      <w:spacing w:before="200" w:after="100"/>
      <w:ind w:left="2160"/>
      <w:contextualSpacing/>
      <w:outlineLvl w:val="6"/>
    </w:pPr>
    <w:rPr>
      <w:rFonts w:asciiTheme="majorHAnsi" w:eastAsiaTheme="majorEastAsia" w:hAnsiTheme="majorHAnsi" w:cstheme="majorBidi"/>
      <w:b/>
      <w:bCs/>
      <w:smallCaps/>
      <w:color w:val="938953" w:themeColor="background2" w:themeShade="7F"/>
      <w:spacing w:val="20"/>
      <w:sz w:val="16"/>
      <w:szCs w:val="16"/>
      <w:lang w:bidi="en-US"/>
    </w:rPr>
  </w:style>
  <w:style w:type="paragraph" w:styleId="8">
    <w:name w:val="heading 8"/>
    <w:basedOn w:val="a"/>
    <w:next w:val="a"/>
    <w:link w:val="8Char"/>
    <w:uiPriority w:val="9"/>
    <w:semiHidden/>
    <w:unhideWhenUsed/>
    <w:qFormat/>
    <w:rsid w:val="00735A8A"/>
    <w:pPr>
      <w:bidi w:val="0"/>
      <w:spacing w:before="200" w:after="60"/>
      <w:ind w:left="2160"/>
      <w:contextualSpacing/>
      <w:outlineLvl w:val="7"/>
    </w:pPr>
    <w:rPr>
      <w:rFonts w:asciiTheme="majorHAnsi" w:eastAsiaTheme="majorEastAsia" w:hAnsiTheme="majorHAnsi" w:cstheme="majorBidi"/>
      <w:b/>
      <w:smallCaps/>
      <w:color w:val="938953" w:themeColor="background2" w:themeShade="7F"/>
      <w:spacing w:val="20"/>
      <w:sz w:val="16"/>
      <w:szCs w:val="16"/>
      <w:lang w:bidi="en-US"/>
    </w:rPr>
  </w:style>
  <w:style w:type="paragraph" w:styleId="9">
    <w:name w:val="heading 9"/>
    <w:basedOn w:val="a"/>
    <w:next w:val="a"/>
    <w:link w:val="9Char"/>
    <w:unhideWhenUsed/>
    <w:qFormat/>
    <w:rsid w:val="00735A8A"/>
    <w:pPr>
      <w:bidi w:val="0"/>
      <w:spacing w:before="200" w:after="60"/>
      <w:ind w:left="2160"/>
      <w:contextualSpacing/>
      <w:outlineLvl w:val="8"/>
    </w:pPr>
    <w:rPr>
      <w:rFonts w:asciiTheme="majorHAnsi" w:eastAsiaTheme="majorEastAsia" w:hAnsiTheme="majorHAnsi" w:cstheme="majorBidi"/>
      <w:smallCaps/>
      <w:color w:val="938953" w:themeColor="background2" w:themeShade="7F"/>
      <w:spacing w:val="20"/>
      <w:sz w:val="16"/>
      <w:szCs w:val="16"/>
      <w:lang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B163FC"/>
    <w:rPr>
      <w:rFonts w:ascii="Simplified Arabic" w:eastAsia="DengXian" w:hAnsi="Simplified Arabic" w:cs="Simplified Arabic"/>
      <w:b/>
      <w:bCs/>
      <w:smallCaps/>
      <w:spacing w:val="20"/>
      <w:sz w:val="32"/>
      <w:szCs w:val="32"/>
      <w:lang w:val="fr-FR"/>
    </w:rPr>
  </w:style>
  <w:style w:type="character" w:customStyle="1" w:styleId="2Char">
    <w:name w:val="عنوان 2 Char"/>
    <w:basedOn w:val="a0"/>
    <w:link w:val="2"/>
    <w:uiPriority w:val="9"/>
    <w:rsid w:val="00B36E54"/>
    <w:rPr>
      <w:rFonts w:ascii="Simplified Arabic" w:hAnsi="Simplified Arabic" w:cs="Simplified Arabic"/>
      <w:b/>
      <w:bCs/>
      <w:smallCaps/>
      <w:spacing w:val="20"/>
      <w:sz w:val="32"/>
      <w:szCs w:val="32"/>
    </w:rPr>
  </w:style>
  <w:style w:type="character" w:customStyle="1" w:styleId="3Char">
    <w:name w:val="عنوان 3 Char"/>
    <w:basedOn w:val="a0"/>
    <w:link w:val="3"/>
    <w:uiPriority w:val="9"/>
    <w:rsid w:val="0049695B"/>
    <w:rPr>
      <w:rFonts w:ascii="Simplified Arabic" w:eastAsia="DengXian" w:hAnsi="Simplified Arabic" w:cs="Simplified Arabic"/>
      <w:b/>
      <w:bCs/>
      <w:smallCaps/>
      <w:spacing w:val="20"/>
      <w:sz w:val="32"/>
      <w:szCs w:val="32"/>
    </w:rPr>
  </w:style>
  <w:style w:type="character" w:customStyle="1" w:styleId="4Char">
    <w:name w:val="عنوان 4 Char"/>
    <w:basedOn w:val="a0"/>
    <w:link w:val="4"/>
    <w:uiPriority w:val="9"/>
    <w:rsid w:val="00735A8A"/>
    <w:rPr>
      <w:rFonts w:asciiTheme="majorHAnsi" w:eastAsiaTheme="majorEastAsia" w:hAnsiTheme="majorHAnsi" w:cstheme="majorBidi"/>
      <w:b/>
      <w:bCs/>
      <w:smallCaps/>
      <w:color w:val="3071C3" w:themeColor="text2" w:themeTint="BF"/>
      <w:spacing w:val="20"/>
    </w:rPr>
  </w:style>
  <w:style w:type="character" w:customStyle="1" w:styleId="5Char">
    <w:name w:val="عنوان 5 Char"/>
    <w:basedOn w:val="a0"/>
    <w:link w:val="5"/>
    <w:uiPriority w:val="9"/>
    <w:semiHidden/>
    <w:rsid w:val="00735A8A"/>
    <w:rPr>
      <w:rFonts w:asciiTheme="majorHAnsi" w:eastAsiaTheme="majorEastAsia" w:hAnsiTheme="majorHAnsi" w:cstheme="majorBidi"/>
      <w:smallCaps/>
      <w:color w:val="3071C3" w:themeColor="text2" w:themeTint="BF"/>
      <w:spacing w:val="20"/>
    </w:rPr>
  </w:style>
  <w:style w:type="character" w:customStyle="1" w:styleId="6Char">
    <w:name w:val="عنوان 6 Char"/>
    <w:basedOn w:val="a0"/>
    <w:link w:val="6"/>
    <w:uiPriority w:val="9"/>
    <w:semiHidden/>
    <w:rsid w:val="00735A8A"/>
    <w:rPr>
      <w:rFonts w:asciiTheme="majorHAnsi" w:eastAsiaTheme="majorEastAsia" w:hAnsiTheme="majorHAnsi" w:cstheme="majorBidi"/>
      <w:smallCaps/>
      <w:color w:val="938953" w:themeColor="background2" w:themeShade="7F"/>
      <w:spacing w:val="20"/>
    </w:rPr>
  </w:style>
  <w:style w:type="character" w:customStyle="1" w:styleId="7Char">
    <w:name w:val="عنوان 7 Char"/>
    <w:basedOn w:val="a0"/>
    <w:link w:val="7"/>
    <w:uiPriority w:val="9"/>
    <w:semiHidden/>
    <w:rsid w:val="00735A8A"/>
    <w:rPr>
      <w:rFonts w:asciiTheme="majorHAnsi" w:eastAsiaTheme="majorEastAsia" w:hAnsiTheme="majorHAnsi" w:cstheme="majorBidi"/>
      <w:b/>
      <w:bCs/>
      <w:smallCaps/>
      <w:color w:val="938953" w:themeColor="background2" w:themeShade="7F"/>
      <w:spacing w:val="20"/>
      <w:sz w:val="16"/>
      <w:szCs w:val="16"/>
    </w:rPr>
  </w:style>
  <w:style w:type="character" w:customStyle="1" w:styleId="8Char">
    <w:name w:val="عنوان 8 Char"/>
    <w:basedOn w:val="a0"/>
    <w:link w:val="8"/>
    <w:uiPriority w:val="9"/>
    <w:semiHidden/>
    <w:rsid w:val="00735A8A"/>
    <w:rPr>
      <w:rFonts w:asciiTheme="majorHAnsi" w:eastAsiaTheme="majorEastAsia" w:hAnsiTheme="majorHAnsi" w:cstheme="majorBidi"/>
      <w:b/>
      <w:smallCaps/>
      <w:color w:val="938953" w:themeColor="background2" w:themeShade="7F"/>
      <w:spacing w:val="20"/>
      <w:sz w:val="16"/>
      <w:szCs w:val="16"/>
    </w:rPr>
  </w:style>
  <w:style w:type="character" w:customStyle="1" w:styleId="9Char">
    <w:name w:val="عنوان 9 Char"/>
    <w:basedOn w:val="a0"/>
    <w:link w:val="9"/>
    <w:rsid w:val="00735A8A"/>
    <w:rPr>
      <w:rFonts w:asciiTheme="majorHAnsi" w:eastAsiaTheme="majorEastAsia" w:hAnsiTheme="majorHAnsi" w:cstheme="majorBidi"/>
      <w:smallCaps/>
      <w:color w:val="938953" w:themeColor="background2" w:themeShade="7F"/>
      <w:spacing w:val="20"/>
      <w:sz w:val="16"/>
      <w:szCs w:val="16"/>
    </w:rPr>
  </w:style>
  <w:style w:type="paragraph" w:styleId="a3">
    <w:name w:val="caption"/>
    <w:basedOn w:val="a"/>
    <w:next w:val="a"/>
    <w:uiPriority w:val="35"/>
    <w:semiHidden/>
    <w:unhideWhenUsed/>
    <w:qFormat/>
    <w:rsid w:val="00735A8A"/>
    <w:rPr>
      <w:b/>
      <w:bCs/>
      <w:smallCaps/>
      <w:color w:val="1F497D" w:themeColor="text2"/>
      <w:spacing w:val="10"/>
      <w:sz w:val="18"/>
      <w:szCs w:val="18"/>
    </w:rPr>
  </w:style>
  <w:style w:type="paragraph" w:styleId="a4">
    <w:name w:val="Title"/>
    <w:next w:val="a"/>
    <w:link w:val="Char"/>
    <w:uiPriority w:val="10"/>
    <w:qFormat/>
    <w:rsid w:val="00735A8A"/>
    <w:pPr>
      <w:spacing w:line="240" w:lineRule="auto"/>
      <w:ind w:left="0"/>
      <w:contextualSpacing/>
    </w:pPr>
    <w:rPr>
      <w:rFonts w:asciiTheme="majorHAnsi" w:eastAsiaTheme="majorEastAsia" w:hAnsiTheme="majorHAnsi" w:cstheme="majorBidi"/>
      <w:smallCaps/>
      <w:color w:val="17365D" w:themeColor="text2" w:themeShade="BF"/>
      <w:spacing w:val="5"/>
      <w:sz w:val="72"/>
      <w:szCs w:val="72"/>
    </w:rPr>
  </w:style>
  <w:style w:type="character" w:customStyle="1" w:styleId="Char">
    <w:name w:val="العنوان Char"/>
    <w:basedOn w:val="a0"/>
    <w:link w:val="a4"/>
    <w:uiPriority w:val="10"/>
    <w:rsid w:val="00735A8A"/>
    <w:rPr>
      <w:rFonts w:asciiTheme="majorHAnsi" w:eastAsiaTheme="majorEastAsia" w:hAnsiTheme="majorHAnsi" w:cstheme="majorBidi"/>
      <w:smallCaps/>
      <w:color w:val="17365D" w:themeColor="text2" w:themeShade="BF"/>
      <w:spacing w:val="5"/>
      <w:sz w:val="72"/>
      <w:szCs w:val="72"/>
    </w:rPr>
  </w:style>
  <w:style w:type="paragraph" w:styleId="a5">
    <w:name w:val="Subtitle"/>
    <w:next w:val="a"/>
    <w:link w:val="Char0"/>
    <w:uiPriority w:val="11"/>
    <w:qFormat/>
    <w:rsid w:val="00735A8A"/>
    <w:pPr>
      <w:spacing w:after="600" w:line="240" w:lineRule="auto"/>
      <w:ind w:left="0"/>
    </w:pPr>
    <w:rPr>
      <w:smallCaps/>
      <w:color w:val="938953" w:themeColor="background2" w:themeShade="7F"/>
      <w:spacing w:val="5"/>
      <w:sz w:val="28"/>
      <w:szCs w:val="28"/>
    </w:rPr>
  </w:style>
  <w:style w:type="character" w:customStyle="1" w:styleId="Char0">
    <w:name w:val="عنوان فرعي Char"/>
    <w:basedOn w:val="a0"/>
    <w:link w:val="a5"/>
    <w:uiPriority w:val="11"/>
    <w:rsid w:val="00735A8A"/>
    <w:rPr>
      <w:smallCaps/>
      <w:color w:val="938953" w:themeColor="background2" w:themeShade="7F"/>
      <w:spacing w:val="5"/>
      <w:sz w:val="28"/>
      <w:szCs w:val="28"/>
    </w:rPr>
  </w:style>
  <w:style w:type="character" w:styleId="a6">
    <w:name w:val="Strong"/>
    <w:uiPriority w:val="22"/>
    <w:qFormat/>
    <w:rsid w:val="00735A8A"/>
    <w:rPr>
      <w:b/>
      <w:bCs/>
      <w:spacing w:val="0"/>
    </w:rPr>
  </w:style>
  <w:style w:type="character" w:styleId="a7">
    <w:name w:val="Emphasis"/>
    <w:uiPriority w:val="20"/>
    <w:qFormat/>
    <w:rsid w:val="00735A8A"/>
    <w:rPr>
      <w:b/>
      <w:bCs/>
      <w:smallCaps/>
      <w:dstrike w:val="0"/>
      <w:color w:val="5A5A5A" w:themeColor="text1" w:themeTint="A5"/>
      <w:spacing w:val="20"/>
      <w:kern w:val="0"/>
      <w:vertAlign w:val="baseline"/>
    </w:rPr>
  </w:style>
  <w:style w:type="paragraph" w:styleId="a8">
    <w:name w:val="No Spacing"/>
    <w:basedOn w:val="a"/>
    <w:uiPriority w:val="1"/>
    <w:qFormat/>
    <w:rsid w:val="00735A8A"/>
    <w:pPr>
      <w:bidi w:val="0"/>
      <w:ind w:left="2160"/>
    </w:pPr>
    <w:rPr>
      <w:rFonts w:asciiTheme="minorHAnsi" w:eastAsiaTheme="minorHAnsi" w:hAnsiTheme="minorHAnsi" w:cstheme="minorBidi"/>
      <w:color w:val="5A5A5A" w:themeColor="text1" w:themeTint="A5"/>
      <w:sz w:val="20"/>
      <w:szCs w:val="20"/>
      <w:lang w:bidi="en-US"/>
    </w:rPr>
  </w:style>
  <w:style w:type="paragraph" w:styleId="a9">
    <w:name w:val="List Paragraph"/>
    <w:basedOn w:val="a"/>
    <w:link w:val="Char1"/>
    <w:uiPriority w:val="34"/>
    <w:qFormat/>
    <w:rsid w:val="00735A8A"/>
    <w:pPr>
      <w:bidi w:val="0"/>
      <w:spacing w:after="160" w:line="288" w:lineRule="auto"/>
      <w:ind w:left="720"/>
      <w:contextualSpacing/>
    </w:pPr>
    <w:rPr>
      <w:rFonts w:asciiTheme="minorHAnsi" w:eastAsiaTheme="minorHAnsi" w:hAnsiTheme="minorHAnsi" w:cstheme="minorBidi"/>
      <w:color w:val="5A5A5A" w:themeColor="text1" w:themeTint="A5"/>
      <w:sz w:val="20"/>
      <w:szCs w:val="20"/>
      <w:lang w:bidi="en-US"/>
    </w:rPr>
  </w:style>
  <w:style w:type="paragraph" w:styleId="aa">
    <w:name w:val="Quote"/>
    <w:basedOn w:val="a"/>
    <w:next w:val="a"/>
    <w:link w:val="Char2"/>
    <w:uiPriority w:val="29"/>
    <w:qFormat/>
    <w:rsid w:val="00735A8A"/>
    <w:pPr>
      <w:bidi w:val="0"/>
      <w:spacing w:after="160" w:line="288" w:lineRule="auto"/>
      <w:ind w:left="2160"/>
    </w:pPr>
    <w:rPr>
      <w:rFonts w:asciiTheme="minorHAnsi" w:eastAsiaTheme="minorHAnsi" w:hAnsiTheme="minorHAnsi" w:cstheme="minorBidi"/>
      <w:i/>
      <w:iCs/>
      <w:color w:val="5A5A5A" w:themeColor="text1" w:themeTint="A5"/>
      <w:sz w:val="20"/>
      <w:szCs w:val="20"/>
      <w:lang w:bidi="en-US"/>
    </w:rPr>
  </w:style>
  <w:style w:type="character" w:customStyle="1" w:styleId="Char2">
    <w:name w:val="اقتباس Char"/>
    <w:basedOn w:val="a0"/>
    <w:link w:val="aa"/>
    <w:uiPriority w:val="29"/>
    <w:rsid w:val="00735A8A"/>
    <w:rPr>
      <w:i/>
      <w:iCs/>
      <w:color w:val="5A5A5A" w:themeColor="text1" w:themeTint="A5"/>
      <w:sz w:val="20"/>
      <w:szCs w:val="20"/>
    </w:rPr>
  </w:style>
  <w:style w:type="paragraph" w:styleId="ab">
    <w:name w:val="Intense Quote"/>
    <w:basedOn w:val="a"/>
    <w:next w:val="a"/>
    <w:link w:val="Char3"/>
    <w:uiPriority w:val="30"/>
    <w:qFormat/>
    <w:rsid w:val="00735A8A"/>
    <w:pPr>
      <w:pBdr>
        <w:top w:val="single" w:sz="4" w:space="12" w:color="7BA0CD" w:themeColor="accent1" w:themeTint="BF"/>
        <w:left w:val="single" w:sz="4" w:space="15" w:color="7BA0CD" w:themeColor="accent1" w:themeTint="BF"/>
        <w:bottom w:val="single" w:sz="12" w:space="10" w:color="365F91" w:themeColor="accent1" w:themeShade="BF"/>
        <w:right w:val="single" w:sz="12" w:space="15" w:color="365F91" w:themeColor="accent1" w:themeShade="BF"/>
        <w:between w:val="single" w:sz="4" w:space="12" w:color="7BA0CD" w:themeColor="accent1" w:themeTint="BF"/>
        <w:bar w:val="single" w:sz="4" w:color="7BA0CD" w:themeColor="accent1" w:themeTint="BF"/>
      </w:pBdr>
      <w:bidi w:val="0"/>
      <w:spacing w:after="160" w:line="300" w:lineRule="auto"/>
      <w:ind w:left="2506" w:right="432"/>
    </w:pPr>
    <w:rPr>
      <w:rFonts w:asciiTheme="majorHAnsi" w:eastAsiaTheme="majorEastAsia" w:hAnsiTheme="majorHAnsi" w:cstheme="majorBidi"/>
      <w:smallCaps/>
      <w:color w:val="365F91" w:themeColor="accent1" w:themeShade="BF"/>
      <w:sz w:val="20"/>
      <w:szCs w:val="20"/>
      <w:lang w:bidi="en-US"/>
    </w:rPr>
  </w:style>
  <w:style w:type="character" w:customStyle="1" w:styleId="Char3">
    <w:name w:val="اقتباس مكثف Char"/>
    <w:basedOn w:val="a0"/>
    <w:link w:val="ab"/>
    <w:uiPriority w:val="30"/>
    <w:rsid w:val="00735A8A"/>
    <w:rPr>
      <w:rFonts w:asciiTheme="majorHAnsi" w:eastAsiaTheme="majorEastAsia" w:hAnsiTheme="majorHAnsi" w:cstheme="majorBidi"/>
      <w:smallCaps/>
      <w:color w:val="365F91" w:themeColor="accent1" w:themeShade="BF"/>
      <w:sz w:val="20"/>
      <w:szCs w:val="20"/>
    </w:rPr>
  </w:style>
  <w:style w:type="character" w:styleId="ac">
    <w:name w:val="Subtle Emphasis"/>
    <w:uiPriority w:val="19"/>
    <w:qFormat/>
    <w:rsid w:val="00735A8A"/>
    <w:rPr>
      <w:smallCaps/>
      <w:dstrike w:val="0"/>
      <w:color w:val="5A5A5A" w:themeColor="text1" w:themeTint="A5"/>
      <w:vertAlign w:val="baseline"/>
    </w:rPr>
  </w:style>
  <w:style w:type="character" w:styleId="ad">
    <w:name w:val="Intense Emphasis"/>
    <w:uiPriority w:val="21"/>
    <w:qFormat/>
    <w:rsid w:val="00735A8A"/>
    <w:rPr>
      <w:b/>
      <w:bCs/>
      <w:smallCaps/>
      <w:color w:val="4F81BD" w:themeColor="accent1"/>
      <w:spacing w:val="40"/>
    </w:rPr>
  </w:style>
  <w:style w:type="character" w:styleId="ae">
    <w:name w:val="Subtle Reference"/>
    <w:uiPriority w:val="31"/>
    <w:qFormat/>
    <w:rsid w:val="00735A8A"/>
    <w:rPr>
      <w:rFonts w:asciiTheme="majorHAnsi" w:eastAsiaTheme="majorEastAsia" w:hAnsiTheme="majorHAnsi" w:cstheme="majorBidi"/>
      <w:i/>
      <w:iCs/>
      <w:smallCaps/>
      <w:color w:val="5A5A5A" w:themeColor="text1" w:themeTint="A5"/>
      <w:spacing w:val="20"/>
    </w:rPr>
  </w:style>
  <w:style w:type="character" w:styleId="af">
    <w:name w:val="Intense Reference"/>
    <w:uiPriority w:val="32"/>
    <w:qFormat/>
    <w:rsid w:val="00735A8A"/>
    <w:rPr>
      <w:rFonts w:asciiTheme="majorHAnsi" w:eastAsiaTheme="majorEastAsia" w:hAnsiTheme="majorHAnsi" w:cstheme="majorBidi"/>
      <w:b/>
      <w:bCs/>
      <w:i/>
      <w:iCs/>
      <w:smallCaps/>
      <w:color w:val="17365D" w:themeColor="text2" w:themeShade="BF"/>
      <w:spacing w:val="20"/>
    </w:rPr>
  </w:style>
  <w:style w:type="character" w:styleId="af0">
    <w:name w:val="Book Title"/>
    <w:uiPriority w:val="33"/>
    <w:qFormat/>
    <w:rsid w:val="00735A8A"/>
    <w:rPr>
      <w:rFonts w:asciiTheme="majorHAnsi" w:eastAsiaTheme="majorEastAsia" w:hAnsiTheme="majorHAnsi" w:cstheme="majorBidi"/>
      <w:b/>
      <w:bCs/>
      <w:smallCaps/>
      <w:color w:val="17365D" w:themeColor="text2" w:themeShade="BF"/>
      <w:spacing w:val="10"/>
      <w:u w:val="single"/>
    </w:rPr>
  </w:style>
  <w:style w:type="paragraph" w:styleId="af1">
    <w:name w:val="TOC Heading"/>
    <w:basedOn w:val="1"/>
    <w:next w:val="a"/>
    <w:uiPriority w:val="39"/>
    <w:unhideWhenUsed/>
    <w:qFormat/>
    <w:rsid w:val="00735A8A"/>
    <w:pPr>
      <w:outlineLvl w:val="9"/>
    </w:pPr>
  </w:style>
  <w:style w:type="paragraph" w:styleId="af2">
    <w:name w:val="header"/>
    <w:basedOn w:val="a"/>
    <w:link w:val="Char4"/>
    <w:uiPriority w:val="99"/>
    <w:unhideWhenUsed/>
    <w:rsid w:val="00A53C6E"/>
    <w:pPr>
      <w:tabs>
        <w:tab w:val="center" w:pos="4680"/>
        <w:tab w:val="right" w:pos="9360"/>
      </w:tabs>
      <w:bidi w:val="0"/>
      <w:ind w:left="2160"/>
    </w:pPr>
    <w:rPr>
      <w:rFonts w:asciiTheme="minorHAnsi" w:eastAsiaTheme="minorHAnsi" w:hAnsiTheme="minorHAnsi" w:cstheme="minorBidi"/>
      <w:color w:val="5A5A5A" w:themeColor="text1" w:themeTint="A5"/>
      <w:sz w:val="20"/>
      <w:szCs w:val="20"/>
      <w:lang w:bidi="en-US"/>
    </w:rPr>
  </w:style>
  <w:style w:type="character" w:customStyle="1" w:styleId="Char4">
    <w:name w:val="رأس الصفحة Char"/>
    <w:basedOn w:val="a0"/>
    <w:link w:val="af2"/>
    <w:uiPriority w:val="99"/>
    <w:rsid w:val="00A53C6E"/>
    <w:rPr>
      <w:color w:val="5A5A5A" w:themeColor="text1" w:themeTint="A5"/>
    </w:rPr>
  </w:style>
  <w:style w:type="paragraph" w:styleId="af3">
    <w:name w:val="footer"/>
    <w:basedOn w:val="a"/>
    <w:link w:val="Char5"/>
    <w:uiPriority w:val="99"/>
    <w:unhideWhenUsed/>
    <w:rsid w:val="00A53C6E"/>
    <w:pPr>
      <w:tabs>
        <w:tab w:val="center" w:pos="4680"/>
        <w:tab w:val="right" w:pos="9360"/>
      </w:tabs>
    </w:pPr>
  </w:style>
  <w:style w:type="character" w:customStyle="1" w:styleId="Char5">
    <w:name w:val="تذييل الصفحة Char"/>
    <w:basedOn w:val="a0"/>
    <w:link w:val="af3"/>
    <w:uiPriority w:val="99"/>
    <w:rsid w:val="00A53C6E"/>
    <w:rPr>
      <w:color w:val="5A5A5A" w:themeColor="text1" w:themeTint="A5"/>
    </w:rPr>
  </w:style>
  <w:style w:type="table" w:styleId="af4">
    <w:name w:val="Table Grid"/>
    <w:basedOn w:val="a1"/>
    <w:uiPriority w:val="59"/>
    <w:rsid w:val="00FF00B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5">
    <w:name w:val="Balloon Text"/>
    <w:basedOn w:val="a"/>
    <w:link w:val="Char6"/>
    <w:uiPriority w:val="99"/>
    <w:semiHidden/>
    <w:unhideWhenUsed/>
    <w:rsid w:val="00A576FC"/>
    <w:rPr>
      <w:rFonts w:ascii="Tahoma" w:eastAsiaTheme="minorHAnsi" w:hAnsi="Tahoma" w:cs="Tahoma"/>
      <w:sz w:val="16"/>
      <w:szCs w:val="16"/>
    </w:rPr>
  </w:style>
  <w:style w:type="character" w:customStyle="1" w:styleId="Char6">
    <w:name w:val="نص في بالون Char"/>
    <w:basedOn w:val="a0"/>
    <w:link w:val="af5"/>
    <w:uiPriority w:val="99"/>
    <w:semiHidden/>
    <w:rsid w:val="00A576FC"/>
    <w:rPr>
      <w:rFonts w:ascii="Tahoma" w:hAnsi="Tahoma" w:cs="Tahoma"/>
      <w:sz w:val="16"/>
      <w:szCs w:val="16"/>
      <w:lang w:bidi="ar-SA"/>
    </w:rPr>
  </w:style>
  <w:style w:type="table" w:customStyle="1" w:styleId="10">
    <w:name w:val="شبكة جدول1"/>
    <w:basedOn w:val="a1"/>
    <w:next w:val="af4"/>
    <w:uiPriority w:val="39"/>
    <w:rsid w:val="00647AB5"/>
    <w:pPr>
      <w:spacing w:after="0" w:line="240" w:lineRule="auto"/>
      <w:ind w:left="0"/>
    </w:pPr>
    <w:rPr>
      <w:sz w:val="22"/>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annotation reference"/>
    <w:basedOn w:val="a0"/>
    <w:uiPriority w:val="99"/>
    <w:semiHidden/>
    <w:unhideWhenUsed/>
    <w:rsid w:val="00A14C2B"/>
    <w:rPr>
      <w:sz w:val="16"/>
      <w:szCs w:val="16"/>
    </w:rPr>
  </w:style>
  <w:style w:type="paragraph" w:styleId="af7">
    <w:name w:val="annotation text"/>
    <w:basedOn w:val="a"/>
    <w:link w:val="Char7"/>
    <w:uiPriority w:val="99"/>
    <w:semiHidden/>
    <w:unhideWhenUsed/>
    <w:rsid w:val="00A14C2B"/>
    <w:rPr>
      <w:sz w:val="20"/>
      <w:szCs w:val="20"/>
    </w:rPr>
  </w:style>
  <w:style w:type="character" w:customStyle="1" w:styleId="Char7">
    <w:name w:val="نص تعليق Char"/>
    <w:basedOn w:val="a0"/>
    <w:link w:val="af7"/>
    <w:uiPriority w:val="99"/>
    <w:semiHidden/>
    <w:rsid w:val="00A14C2B"/>
    <w:rPr>
      <w:rFonts w:ascii="Times New Roman" w:eastAsia="Times New Roman" w:hAnsi="Times New Roman" w:cs="Times New Roman"/>
      <w:lang w:bidi="ar-SA"/>
    </w:rPr>
  </w:style>
  <w:style w:type="paragraph" w:styleId="af8">
    <w:name w:val="annotation subject"/>
    <w:basedOn w:val="af7"/>
    <w:next w:val="af7"/>
    <w:link w:val="Char8"/>
    <w:uiPriority w:val="99"/>
    <w:semiHidden/>
    <w:unhideWhenUsed/>
    <w:rsid w:val="00A14C2B"/>
    <w:rPr>
      <w:b/>
      <w:bCs/>
    </w:rPr>
  </w:style>
  <w:style w:type="character" w:customStyle="1" w:styleId="Char8">
    <w:name w:val="موضوع تعليق Char"/>
    <w:basedOn w:val="Char7"/>
    <w:link w:val="af8"/>
    <w:uiPriority w:val="99"/>
    <w:semiHidden/>
    <w:rsid w:val="00A14C2B"/>
    <w:rPr>
      <w:rFonts w:ascii="Times New Roman" w:eastAsia="Times New Roman" w:hAnsi="Times New Roman" w:cs="Times New Roman"/>
      <w:b/>
      <w:bCs/>
      <w:lang w:bidi="ar-SA"/>
    </w:rPr>
  </w:style>
  <w:style w:type="paragraph" w:customStyle="1" w:styleId="af9">
    <w:name w:val="الجداول"/>
    <w:basedOn w:val="a"/>
    <w:link w:val="Char9"/>
    <w:qFormat/>
    <w:rsid w:val="00E87319"/>
    <w:pPr>
      <w:autoSpaceDE w:val="0"/>
      <w:autoSpaceDN w:val="0"/>
      <w:adjustRightInd w:val="0"/>
      <w:jc w:val="center"/>
    </w:pPr>
    <w:rPr>
      <w:rFonts w:ascii="Simplified Arabic" w:eastAsiaTheme="minorHAnsi" w:hAnsi="Simplified Arabic" w:cs="Simplified Arabic"/>
      <w:b/>
      <w:bCs/>
      <w:sz w:val="28"/>
      <w:szCs w:val="28"/>
      <w:lang w:bidi="ar-DZ"/>
    </w:rPr>
  </w:style>
  <w:style w:type="paragraph" w:customStyle="1" w:styleId="afa">
    <w:name w:val="الملاحق"/>
    <w:basedOn w:val="a"/>
    <w:link w:val="Chara"/>
    <w:qFormat/>
    <w:rsid w:val="000F464F"/>
    <w:pPr>
      <w:jc w:val="center"/>
    </w:pPr>
    <w:rPr>
      <w:rFonts w:ascii="Simplified Arabic" w:eastAsiaTheme="minorHAnsi" w:hAnsi="Simplified Arabic" w:cs="Simplified Arabic"/>
      <w:b/>
      <w:bCs/>
      <w:sz w:val="32"/>
      <w:szCs w:val="32"/>
      <w:lang w:bidi="ar-DZ"/>
    </w:rPr>
  </w:style>
  <w:style w:type="character" w:customStyle="1" w:styleId="Char1">
    <w:name w:val=" سرد الفقرات Char"/>
    <w:basedOn w:val="a0"/>
    <w:link w:val="a9"/>
    <w:uiPriority w:val="34"/>
    <w:rsid w:val="0067269F"/>
    <w:rPr>
      <w:color w:val="5A5A5A" w:themeColor="text1" w:themeTint="A5"/>
    </w:rPr>
  </w:style>
  <w:style w:type="character" w:customStyle="1" w:styleId="Char9">
    <w:name w:val="الجداول Char"/>
    <w:basedOn w:val="Char1"/>
    <w:link w:val="af9"/>
    <w:rsid w:val="00E87319"/>
    <w:rPr>
      <w:rFonts w:ascii="Simplified Arabic" w:hAnsi="Simplified Arabic" w:cs="Simplified Arabic"/>
      <w:b/>
      <w:bCs/>
      <w:color w:val="5A5A5A" w:themeColor="text1" w:themeTint="A5"/>
      <w:sz w:val="28"/>
      <w:szCs w:val="28"/>
      <w:lang w:bidi="ar-DZ"/>
    </w:rPr>
  </w:style>
  <w:style w:type="character" w:customStyle="1" w:styleId="Chara">
    <w:name w:val="الملاحق Char"/>
    <w:basedOn w:val="a0"/>
    <w:link w:val="afa"/>
    <w:rsid w:val="000F464F"/>
    <w:rPr>
      <w:rFonts w:ascii="Simplified Arabic" w:hAnsi="Simplified Arabic" w:cs="Simplified Arabic"/>
      <w:b/>
      <w:bCs/>
      <w:sz w:val="32"/>
      <w:szCs w:val="32"/>
      <w:lang w:bidi="ar-DZ"/>
    </w:rPr>
  </w:style>
  <w:style w:type="paragraph" w:styleId="11">
    <w:name w:val="toc 1"/>
    <w:basedOn w:val="a"/>
    <w:next w:val="a"/>
    <w:autoRedefine/>
    <w:uiPriority w:val="39"/>
    <w:unhideWhenUsed/>
    <w:rsid w:val="009E4E7B"/>
    <w:pPr>
      <w:tabs>
        <w:tab w:val="right" w:leader="dot" w:pos="9395"/>
      </w:tabs>
      <w:ind w:left="-93"/>
      <w:jc w:val="center"/>
    </w:pPr>
    <w:rPr>
      <w:rFonts w:ascii="Simplified Arabic" w:hAnsi="Simplified Arabic" w:cs="Simplified Arabic"/>
      <w:b/>
      <w:bCs/>
      <w:noProof/>
      <w:sz w:val="28"/>
      <w:szCs w:val="28"/>
    </w:rPr>
  </w:style>
  <w:style w:type="paragraph" w:styleId="20">
    <w:name w:val="toc 2"/>
    <w:basedOn w:val="a"/>
    <w:next w:val="a"/>
    <w:autoRedefine/>
    <w:uiPriority w:val="39"/>
    <w:unhideWhenUsed/>
    <w:rsid w:val="00F52F1B"/>
    <w:pPr>
      <w:spacing w:after="100"/>
      <w:ind w:left="240"/>
    </w:pPr>
  </w:style>
  <w:style w:type="paragraph" w:styleId="30">
    <w:name w:val="toc 3"/>
    <w:basedOn w:val="a"/>
    <w:next w:val="a"/>
    <w:autoRedefine/>
    <w:uiPriority w:val="39"/>
    <w:unhideWhenUsed/>
    <w:rsid w:val="00F52F1B"/>
    <w:pPr>
      <w:spacing w:after="100"/>
      <w:ind w:left="480"/>
    </w:pPr>
  </w:style>
  <w:style w:type="paragraph" w:styleId="40">
    <w:name w:val="toc 4"/>
    <w:basedOn w:val="a"/>
    <w:next w:val="a"/>
    <w:autoRedefine/>
    <w:uiPriority w:val="39"/>
    <w:unhideWhenUsed/>
    <w:rsid w:val="00F52F1B"/>
    <w:pPr>
      <w:spacing w:after="100" w:line="259" w:lineRule="auto"/>
      <w:ind w:left="660"/>
    </w:pPr>
    <w:rPr>
      <w:rFonts w:asciiTheme="minorHAnsi" w:eastAsiaTheme="minorEastAsia" w:hAnsiTheme="minorHAnsi" w:cstheme="minorBidi"/>
      <w:sz w:val="22"/>
      <w:szCs w:val="22"/>
    </w:rPr>
  </w:style>
  <w:style w:type="paragraph" w:styleId="50">
    <w:name w:val="toc 5"/>
    <w:basedOn w:val="a"/>
    <w:next w:val="a"/>
    <w:autoRedefine/>
    <w:uiPriority w:val="39"/>
    <w:unhideWhenUsed/>
    <w:rsid w:val="00F52F1B"/>
    <w:pPr>
      <w:spacing w:after="100" w:line="259" w:lineRule="auto"/>
      <w:ind w:left="880"/>
    </w:pPr>
    <w:rPr>
      <w:rFonts w:asciiTheme="minorHAnsi" w:eastAsiaTheme="minorEastAsia" w:hAnsiTheme="minorHAnsi" w:cstheme="minorBidi"/>
      <w:sz w:val="22"/>
      <w:szCs w:val="22"/>
    </w:rPr>
  </w:style>
  <w:style w:type="paragraph" w:styleId="60">
    <w:name w:val="toc 6"/>
    <w:basedOn w:val="a"/>
    <w:next w:val="a"/>
    <w:autoRedefine/>
    <w:uiPriority w:val="39"/>
    <w:unhideWhenUsed/>
    <w:rsid w:val="00F52F1B"/>
    <w:pPr>
      <w:spacing w:after="100" w:line="259" w:lineRule="auto"/>
      <w:ind w:left="1100"/>
    </w:pPr>
    <w:rPr>
      <w:rFonts w:asciiTheme="minorHAnsi" w:eastAsiaTheme="minorEastAsia" w:hAnsiTheme="minorHAnsi" w:cstheme="minorBidi"/>
      <w:sz w:val="22"/>
      <w:szCs w:val="22"/>
    </w:rPr>
  </w:style>
  <w:style w:type="paragraph" w:styleId="70">
    <w:name w:val="toc 7"/>
    <w:basedOn w:val="a"/>
    <w:next w:val="a"/>
    <w:autoRedefine/>
    <w:uiPriority w:val="39"/>
    <w:unhideWhenUsed/>
    <w:rsid w:val="00F52F1B"/>
    <w:pPr>
      <w:spacing w:after="100" w:line="259" w:lineRule="auto"/>
      <w:ind w:left="1320"/>
    </w:pPr>
    <w:rPr>
      <w:rFonts w:asciiTheme="minorHAnsi" w:eastAsiaTheme="minorEastAsia" w:hAnsiTheme="minorHAnsi" w:cstheme="minorBidi"/>
      <w:sz w:val="22"/>
      <w:szCs w:val="22"/>
    </w:rPr>
  </w:style>
  <w:style w:type="paragraph" w:styleId="80">
    <w:name w:val="toc 8"/>
    <w:basedOn w:val="a"/>
    <w:next w:val="a"/>
    <w:autoRedefine/>
    <w:uiPriority w:val="39"/>
    <w:unhideWhenUsed/>
    <w:rsid w:val="00F52F1B"/>
    <w:pPr>
      <w:spacing w:after="100" w:line="259" w:lineRule="auto"/>
      <w:ind w:left="1540"/>
    </w:pPr>
    <w:rPr>
      <w:rFonts w:asciiTheme="minorHAnsi" w:eastAsiaTheme="minorEastAsia" w:hAnsiTheme="minorHAnsi" w:cstheme="minorBidi"/>
      <w:sz w:val="22"/>
      <w:szCs w:val="22"/>
    </w:rPr>
  </w:style>
  <w:style w:type="paragraph" w:styleId="90">
    <w:name w:val="toc 9"/>
    <w:basedOn w:val="a"/>
    <w:next w:val="a"/>
    <w:autoRedefine/>
    <w:uiPriority w:val="39"/>
    <w:unhideWhenUsed/>
    <w:rsid w:val="00F52F1B"/>
    <w:pPr>
      <w:spacing w:after="100" w:line="259" w:lineRule="auto"/>
      <w:ind w:left="1760"/>
    </w:pPr>
    <w:rPr>
      <w:rFonts w:asciiTheme="minorHAnsi" w:eastAsiaTheme="minorEastAsia" w:hAnsiTheme="minorHAnsi" w:cstheme="minorBidi"/>
      <w:sz w:val="22"/>
      <w:szCs w:val="22"/>
    </w:rPr>
  </w:style>
  <w:style w:type="character" w:styleId="Hyperlink">
    <w:name w:val="Hyperlink"/>
    <w:basedOn w:val="a0"/>
    <w:uiPriority w:val="99"/>
    <w:unhideWhenUsed/>
    <w:rsid w:val="00F52F1B"/>
    <w:rPr>
      <w:color w:val="0000FF" w:themeColor="hyperlink"/>
      <w:u w:val="single"/>
    </w:rPr>
  </w:style>
  <w:style w:type="character" w:customStyle="1" w:styleId="UnresolvedMention">
    <w:name w:val="Unresolved Mention"/>
    <w:basedOn w:val="a0"/>
    <w:uiPriority w:val="99"/>
    <w:semiHidden/>
    <w:unhideWhenUsed/>
    <w:rsid w:val="00F52F1B"/>
    <w:rPr>
      <w:color w:val="605E5C"/>
      <w:shd w:val="clear" w:color="auto" w:fill="E1DFDD"/>
    </w:rPr>
  </w:style>
  <w:style w:type="paragraph" w:styleId="afb">
    <w:name w:val="table of figures"/>
    <w:basedOn w:val="a"/>
    <w:next w:val="a"/>
    <w:uiPriority w:val="99"/>
    <w:unhideWhenUsed/>
    <w:rsid w:val="00F52F1B"/>
  </w:style>
  <w:style w:type="numbering" w:customStyle="1" w:styleId="12">
    <w:name w:val="بلا قائمة1"/>
    <w:next w:val="a2"/>
    <w:uiPriority w:val="99"/>
    <w:semiHidden/>
    <w:unhideWhenUsed/>
    <w:rsid w:val="009A5759"/>
  </w:style>
  <w:style w:type="numbering" w:customStyle="1" w:styleId="21">
    <w:name w:val="بلا قائمة2"/>
    <w:next w:val="a2"/>
    <w:uiPriority w:val="99"/>
    <w:semiHidden/>
    <w:unhideWhenUsed/>
    <w:rsid w:val="00162E96"/>
  </w:style>
  <w:style w:type="paragraph" w:styleId="afc">
    <w:name w:val="footnote text"/>
    <w:basedOn w:val="a"/>
    <w:link w:val="Charb"/>
    <w:uiPriority w:val="99"/>
    <w:semiHidden/>
    <w:unhideWhenUsed/>
    <w:rsid w:val="00162E96"/>
    <w:rPr>
      <w:rFonts w:ascii="Calibri" w:eastAsia="Calibri" w:hAnsi="Calibri" w:cs="Arial"/>
      <w:sz w:val="20"/>
      <w:szCs w:val="20"/>
    </w:rPr>
  </w:style>
  <w:style w:type="character" w:customStyle="1" w:styleId="Charb">
    <w:name w:val="نص حاشية سفلية Char"/>
    <w:basedOn w:val="a0"/>
    <w:link w:val="afc"/>
    <w:uiPriority w:val="99"/>
    <w:semiHidden/>
    <w:rsid w:val="00162E96"/>
    <w:rPr>
      <w:rFonts w:ascii="Calibri" w:eastAsia="Calibri" w:hAnsi="Calibri" w:cs="Arial"/>
      <w:lang w:bidi="ar-SA"/>
    </w:rPr>
  </w:style>
  <w:style w:type="character" w:styleId="afd">
    <w:name w:val="footnote reference"/>
    <w:basedOn w:val="a0"/>
    <w:uiPriority w:val="99"/>
    <w:semiHidden/>
    <w:unhideWhenUsed/>
    <w:rsid w:val="00162E96"/>
    <w:rPr>
      <w:vertAlign w:val="superscript"/>
    </w:rPr>
  </w:style>
  <w:style w:type="table" w:customStyle="1" w:styleId="22">
    <w:name w:val="شبكة جدول2"/>
    <w:basedOn w:val="a1"/>
    <w:next w:val="af4"/>
    <w:uiPriority w:val="59"/>
    <w:rsid w:val="00162E96"/>
    <w:pPr>
      <w:spacing w:after="0" w:line="240" w:lineRule="auto"/>
      <w:ind w:left="0"/>
    </w:pPr>
    <w:rPr>
      <w:sz w:val="22"/>
      <w:szCs w:val="22"/>
      <w:lang w:val="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5Dark-Accent51">
    <w:name w:val="Grid Table 5 Dark - Accent 5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GridTable5Dark-Accent31">
    <w:name w:val="Grid Table 5 Dark - Accent 3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AF1D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9BBB59"/>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9BBB59"/>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9BBB59"/>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9BBB59"/>
      </w:tcPr>
    </w:tblStylePr>
    <w:tblStylePr w:type="band1Vert">
      <w:tblPr/>
      <w:tcPr>
        <w:shd w:val="clear" w:color="auto" w:fill="D6E3BC"/>
      </w:tcPr>
    </w:tblStylePr>
    <w:tblStylePr w:type="band1Horz">
      <w:tblPr/>
      <w:tcPr>
        <w:shd w:val="clear" w:color="auto" w:fill="D6E3BC"/>
      </w:tcPr>
    </w:tblStylePr>
  </w:style>
  <w:style w:type="table" w:customStyle="1" w:styleId="GridTable4-Accent31">
    <w:name w:val="Grid Table 4 - Accent 3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CellMar>
        <w:top w:w="0" w:type="dxa"/>
        <w:left w:w="108" w:type="dxa"/>
        <w:bottom w:w="0" w:type="dxa"/>
        <w:right w:w="108" w:type="dxa"/>
      </w:tblCellMar>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GridTable5Dark-Accent21">
    <w:name w:val="Grid Table 5 Dark - Accent 21"/>
    <w:basedOn w:val="a1"/>
    <w:uiPriority w:val="50"/>
    <w:rsid w:val="00162E96"/>
    <w:pPr>
      <w:spacing w:after="0" w:line="240" w:lineRule="auto"/>
      <w:ind w:left="0"/>
    </w:pPr>
    <w:rPr>
      <w:sz w:val="22"/>
      <w:szCs w:val="22"/>
      <w:lang w:bidi="ar-SA"/>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F2DBDB"/>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C0504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C0504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C0504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C0504D"/>
      </w:tcPr>
    </w:tblStylePr>
    <w:tblStylePr w:type="band1Vert">
      <w:tblPr/>
      <w:tcPr>
        <w:shd w:val="clear" w:color="auto" w:fill="E5B8B7"/>
      </w:tcPr>
    </w:tblStylePr>
    <w:tblStylePr w:type="band1Horz">
      <w:tblPr/>
      <w:tcPr>
        <w:shd w:val="clear" w:color="auto" w:fill="E5B8B7"/>
      </w:tcPr>
    </w:tblStylePr>
  </w:style>
  <w:style w:type="table" w:customStyle="1" w:styleId="GridTable21">
    <w:name w:val="Grid Table 21"/>
    <w:basedOn w:val="a1"/>
    <w:uiPriority w:val="47"/>
    <w:rsid w:val="00162E96"/>
    <w:pPr>
      <w:spacing w:after="0" w:line="240" w:lineRule="auto"/>
      <w:ind w:left="0"/>
    </w:pPr>
    <w:rPr>
      <w:sz w:val="22"/>
      <w:szCs w:val="22"/>
      <w:lang w:bidi="ar-SA"/>
    </w:rPr>
    <w:tblPr>
      <w:tblStyleRowBandSize w:val="1"/>
      <w:tblStyleColBandSize w:val="1"/>
      <w:tblInd w:w="0" w:type="dxa"/>
      <w:tblBorders>
        <w:top w:val="single" w:sz="2" w:space="0" w:color="666666"/>
        <w:bottom w:val="single" w:sz="2" w:space="0" w:color="666666"/>
        <w:insideH w:val="single" w:sz="2" w:space="0" w:color="666666"/>
        <w:insideV w:val="single" w:sz="2" w:space="0" w:color="666666"/>
      </w:tblBorders>
      <w:tblCellMar>
        <w:top w:w="0" w:type="dxa"/>
        <w:left w:w="108" w:type="dxa"/>
        <w:bottom w:w="0" w:type="dxa"/>
        <w:right w:w="108" w:type="dxa"/>
      </w:tblCellMar>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31">
    <w:name w:val="Grid Table 31"/>
    <w:basedOn w:val="a1"/>
    <w:uiPriority w:val="48"/>
    <w:rsid w:val="00162E96"/>
    <w:pPr>
      <w:spacing w:after="0" w:line="240" w:lineRule="auto"/>
      <w:ind w:left="0"/>
    </w:pPr>
    <w:rPr>
      <w:sz w:val="22"/>
      <w:szCs w:val="22"/>
      <w:lang w:bidi="ar-SA"/>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GridTable41">
    <w:name w:val="Grid Table 4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1Light1">
    <w:name w:val="Grid Table 1 Light1"/>
    <w:basedOn w:val="a1"/>
    <w:uiPriority w:val="46"/>
    <w:rsid w:val="00162E96"/>
    <w:pPr>
      <w:spacing w:after="0" w:line="240" w:lineRule="auto"/>
      <w:ind w:left="0"/>
    </w:pPr>
    <w:rPr>
      <w:sz w:val="22"/>
      <w:szCs w:val="22"/>
      <w:lang w:bidi="ar-SA"/>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4-31">
    <w:name w:val="جدول شبكة 4 - تمييز 31"/>
    <w:basedOn w:val="a1"/>
    <w:uiPriority w:val="49"/>
    <w:rsid w:val="00162E96"/>
    <w:pPr>
      <w:spacing w:after="0" w:line="240" w:lineRule="auto"/>
      <w:ind w:left="0"/>
    </w:pPr>
    <w:rPr>
      <w:sz w:val="22"/>
      <w:szCs w:val="22"/>
      <w:lang w:bidi="ar-SA"/>
    </w:rPr>
    <w:tblPr>
      <w:tblStyleRowBandSize w:val="1"/>
      <w:tblStyleColBandSize w:val="1"/>
      <w:tblInd w:w="0" w:type="dxa"/>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CellMar>
        <w:top w:w="0" w:type="dxa"/>
        <w:left w:w="108" w:type="dxa"/>
        <w:bottom w:w="0" w:type="dxa"/>
        <w:right w:w="108" w:type="dxa"/>
      </w:tblCellMar>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table" w:customStyle="1" w:styleId="TableGridLight1">
    <w:name w:val="Table Grid Light1"/>
    <w:basedOn w:val="a1"/>
    <w:uiPriority w:val="40"/>
    <w:rsid w:val="00162E96"/>
    <w:pPr>
      <w:spacing w:after="0" w:line="240" w:lineRule="auto"/>
      <w:ind w:left="0"/>
    </w:pPr>
    <w:rPr>
      <w:sz w:val="22"/>
      <w:szCs w:val="22"/>
      <w:lang w:bidi="ar-SA"/>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PlainTable11">
    <w:name w:val="Plain Table 11"/>
    <w:basedOn w:val="a1"/>
    <w:uiPriority w:val="41"/>
    <w:rsid w:val="003A26A2"/>
    <w:pPr>
      <w:spacing w:after="0" w:line="240" w:lineRule="auto"/>
      <w:ind w:left="0"/>
    </w:pPr>
    <w:rPr>
      <w:sz w:val="22"/>
      <w:szCs w:val="22"/>
      <w:lang w:bidi="ar-SA"/>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0">
    <w:name w:val="Plain Table 11"/>
    <w:basedOn w:val="a1"/>
    <w:uiPriority w:val="41"/>
    <w:rsid w:val="00A47CFA"/>
    <w:pPr>
      <w:spacing w:after="0" w:line="240" w:lineRule="auto"/>
      <w:ind w:left="0"/>
    </w:pPr>
    <w:rPr>
      <w:sz w:val="22"/>
      <w:szCs w:val="22"/>
      <w:lang w:bidi="ar-SA"/>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
    <w:name w:val="شبكة جدول3"/>
    <w:basedOn w:val="a1"/>
    <w:next w:val="af4"/>
    <w:uiPriority w:val="59"/>
    <w:rsid w:val="00380D4A"/>
    <w:pPr>
      <w:spacing w:after="0" w:line="240" w:lineRule="auto"/>
      <w:ind w:left="0"/>
    </w:pPr>
    <w:rPr>
      <w:sz w:val="22"/>
      <w:szCs w:val="22"/>
      <w:lang w:val="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Placeholder Text"/>
    <w:basedOn w:val="a0"/>
    <w:uiPriority w:val="99"/>
    <w:semiHidden/>
    <w:rsid w:val="00805B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855115">
      <w:bodyDiv w:val="1"/>
      <w:marLeft w:val="0"/>
      <w:marRight w:val="0"/>
      <w:marTop w:val="0"/>
      <w:marBottom w:val="0"/>
      <w:divBdr>
        <w:top w:val="none" w:sz="0" w:space="0" w:color="auto"/>
        <w:left w:val="none" w:sz="0" w:space="0" w:color="auto"/>
        <w:bottom w:val="none" w:sz="0" w:space="0" w:color="auto"/>
        <w:right w:val="none" w:sz="0" w:space="0" w:color="auto"/>
      </w:divBdr>
    </w:div>
    <w:div w:id="1292130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10.xml"/><Relationship Id="rId39" Type="http://schemas.openxmlformats.org/officeDocument/2006/relationships/header" Target="header19.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4.xml"/><Relationship Id="rId42" Type="http://schemas.openxmlformats.org/officeDocument/2006/relationships/header" Target="header21.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9.xml"/><Relationship Id="rId33" Type="http://schemas.openxmlformats.org/officeDocument/2006/relationships/chart" Target="charts/chart3.xml"/><Relationship Id="rId38" Type="http://schemas.openxmlformats.org/officeDocument/2006/relationships/header" Target="header18.xml"/><Relationship Id="rId46" Type="http://schemas.openxmlformats.org/officeDocument/2006/relationships/header" Target="header2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6.xml"/><Relationship Id="rId29" Type="http://schemas.openxmlformats.org/officeDocument/2006/relationships/image" Target="media/image2.jpeg"/><Relationship Id="rId41" Type="http://schemas.openxmlformats.org/officeDocument/2006/relationships/header" Target="header2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chart" Target="charts/chart2.xml"/><Relationship Id="rId37" Type="http://schemas.openxmlformats.org/officeDocument/2006/relationships/header" Target="header17.xml"/><Relationship Id="rId40" Type="http://schemas.openxmlformats.org/officeDocument/2006/relationships/image" Target="media/image3.jpeg"/><Relationship Id="rId45" Type="http://schemas.openxmlformats.org/officeDocument/2006/relationships/header" Target="header23.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12.xml"/><Relationship Id="rId36" Type="http://schemas.openxmlformats.org/officeDocument/2006/relationships/header" Target="header16.xm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chart" Target="charts/chart1.xml"/><Relationship Id="rId44"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eader" Target="header7.xml"/><Relationship Id="rId27" Type="http://schemas.openxmlformats.org/officeDocument/2006/relationships/header" Target="header11.xml"/><Relationship Id="rId30" Type="http://schemas.openxmlformats.org/officeDocument/2006/relationships/header" Target="header13.xml"/><Relationship Id="rId35" Type="http://schemas.openxmlformats.org/officeDocument/2006/relationships/header" Target="header15.xml"/><Relationship Id="rId43" Type="http://schemas.openxmlformats.org/officeDocument/2006/relationships/header" Target="header22.xml"/><Relationship Id="rId48" Type="http://schemas.openxmlformats.org/officeDocument/2006/relationships/glossaryDocument" Target="glossary/document.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___Microsoft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600" b="1" i="0" u="none" strike="noStrike" baseline="0">
                <a:effectLst/>
                <a:latin typeface="Traditional Arabic" panose="02020603050405020304" pitchFamily="18" charset="-78"/>
                <a:cs typeface="Traditional Arabic" panose="02020603050405020304" pitchFamily="18" charset="-78"/>
              </a:rPr>
              <a:t>الشكل (</a:t>
            </a:r>
            <a:r>
              <a:rPr lang="ar-SA" sz="1600" b="1" i="0" u="none" strike="noStrike" baseline="0">
                <a:effectLst/>
                <a:latin typeface="Traditional Arabic" panose="02020603050405020304" pitchFamily="18" charset="-78"/>
                <a:cs typeface="Traditional Arabic" panose="02020603050405020304" pitchFamily="18" charset="-78"/>
              </a:rPr>
              <a:t>02</a:t>
            </a:r>
            <a:r>
              <a:rPr lang="ar-DZ" sz="1600" b="1" i="0" u="none" strike="noStrike" baseline="0">
                <a:effectLst/>
                <a:latin typeface="Traditional Arabic" panose="02020603050405020304" pitchFamily="18" charset="-78"/>
                <a:cs typeface="Traditional Arabic" panose="02020603050405020304" pitchFamily="18" charset="-78"/>
              </a:rPr>
              <a:t>): توزيع أفراد العينة حسب الجنس</a:t>
            </a:r>
            <a:endParaRPr lang="ar-SA" sz="1600">
              <a:latin typeface="Traditional Arabic" panose="02020603050405020304" pitchFamily="18" charset="-78"/>
              <a:cs typeface="Traditional Arabic" panose="02020603050405020304" pitchFamily="18" charset="-78"/>
            </a:endParaRPr>
          </a:p>
        </c:rich>
      </c:tx>
      <c:overlay val="0"/>
      <c:spPr>
        <a:noFill/>
        <a:ln>
          <a:noFill/>
        </a:ln>
        <a:effectLst/>
      </c:spPr>
    </c:title>
    <c:autoTitleDeleted val="0"/>
    <c:plotArea>
      <c:layout/>
      <c:pieChart>
        <c:varyColors val="1"/>
        <c:ser>
          <c:idx val="0"/>
          <c:order val="0"/>
          <c:tx>
            <c:strRef>
              <c:f>ورقة1!$B$1</c:f>
              <c:strCache>
                <c:ptCount val="1"/>
                <c:pt idx="0">
                  <c:v>الجنس</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E426-4824-ADF6-E5849225C8C6}"/>
              </c:ext>
            </c:extLst>
          </c:dPt>
          <c:dPt>
            <c:idx val="1"/>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E426-4824-ADF6-E5849225C8C6}"/>
              </c:ext>
            </c:extLst>
          </c:dPt>
          <c:dPt>
            <c:idx val="2"/>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E426-4824-ADF6-E5849225C8C6}"/>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E426-4824-ADF6-E5849225C8C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ورقة1!$A$2:$A$5</c:f>
              <c:strCache>
                <c:ptCount val="2"/>
                <c:pt idx="0">
                  <c:v>الانثى</c:v>
                </c:pt>
                <c:pt idx="1">
                  <c:v>ذكر</c:v>
                </c:pt>
              </c:strCache>
            </c:strRef>
          </c:cat>
          <c:val>
            <c:numRef>
              <c:f>ورقة1!$B$2:$B$5</c:f>
              <c:numCache>
                <c:formatCode>General</c:formatCode>
                <c:ptCount val="4"/>
                <c:pt idx="0">
                  <c:v>19.8</c:v>
                </c:pt>
                <c:pt idx="1">
                  <c:v>80.2</c:v>
                </c:pt>
              </c:numCache>
            </c:numRef>
          </c:val>
          <c:extLst xmlns:c16r2="http://schemas.microsoft.com/office/drawing/2015/06/chart">
            <c:ext xmlns:c16="http://schemas.microsoft.com/office/drawing/2014/chart" uri="{C3380CC4-5D6E-409C-BE32-E72D297353CC}">
              <c16:uniqueId val="{00000008-E426-4824-ADF6-E5849225C8C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600">
                <a:latin typeface="Traditional Arabic" panose="02020603050405020304" pitchFamily="18" charset="-78"/>
                <a:cs typeface="Traditional Arabic" panose="02020603050405020304" pitchFamily="18" charset="-78"/>
              </a:rPr>
              <a:t>الشكل (</a:t>
            </a:r>
            <a:r>
              <a:rPr lang="ar-SA" sz="1600">
                <a:latin typeface="Traditional Arabic" panose="02020603050405020304" pitchFamily="18" charset="-78"/>
                <a:cs typeface="Traditional Arabic" panose="02020603050405020304" pitchFamily="18" charset="-78"/>
              </a:rPr>
              <a:t>03</a:t>
            </a:r>
            <a:r>
              <a:rPr lang="ar-DZ" sz="1600">
                <a:latin typeface="Traditional Arabic" panose="02020603050405020304" pitchFamily="18" charset="-78"/>
                <a:cs typeface="Traditional Arabic" panose="02020603050405020304" pitchFamily="18" charset="-78"/>
              </a:rPr>
              <a:t>) يمثل توزيع افراد العينة حسب العمر </a:t>
            </a:r>
            <a:endParaRPr lang="ar-SA" sz="1600">
              <a:latin typeface="Traditional Arabic" panose="02020603050405020304" pitchFamily="18" charset="-78"/>
              <a:cs typeface="Traditional Arabic" panose="02020603050405020304" pitchFamily="18" charset="-78"/>
            </a:endParaRPr>
          </a:p>
        </c:rich>
      </c:tx>
      <c:overlay val="0"/>
      <c:spPr>
        <a:noFill/>
        <a:ln>
          <a:noFill/>
        </a:ln>
        <a:effectLst/>
      </c:spPr>
    </c:title>
    <c:autoTitleDeleted val="0"/>
    <c:plotArea>
      <c:layout/>
      <c:pieChart>
        <c:varyColors val="1"/>
        <c:ser>
          <c:idx val="0"/>
          <c:order val="0"/>
          <c:tx>
            <c:strRef>
              <c:f>ورقة1!$B$1</c:f>
              <c:strCache>
                <c:ptCount val="1"/>
                <c:pt idx="0">
                  <c:v>العمر</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C503-41E4-A607-5DA5EBB289D6}"/>
              </c:ext>
            </c:extLst>
          </c:dPt>
          <c:dPt>
            <c:idx val="1"/>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C503-41E4-A607-5DA5EBB289D6}"/>
              </c:ext>
            </c:extLst>
          </c:dPt>
          <c:dPt>
            <c:idx val="2"/>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C503-41E4-A607-5DA5EBB289D6}"/>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C503-41E4-A607-5DA5EBB289D6}"/>
              </c:ext>
            </c:extLst>
          </c:dPt>
          <c:dLbls>
            <c:dLbl>
              <c:idx val="2"/>
              <c:layout>
                <c:manualLayout>
                  <c:x val="6.0218640122814839E-2"/>
                  <c:y val="0.1836600116502146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C503-41E4-A607-5DA5EBB289D6}"/>
                </c:ext>
              </c:extLst>
            </c:dLbl>
            <c:dLbl>
              <c:idx val="3"/>
              <c:layout>
                <c:manualLayout>
                  <c:x val="1.015104244044966E-2"/>
                  <c:y val="9.4171519048550811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C503-41E4-A607-5DA5EBB289D6}"/>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ورقة1!$A$2:$A$5</c:f>
              <c:strCache>
                <c:ptCount val="4"/>
                <c:pt idx="0">
                  <c:v>اقل من 30</c:v>
                </c:pt>
                <c:pt idx="1">
                  <c:v>من 30 الى 40</c:v>
                </c:pt>
                <c:pt idx="2">
                  <c:v>من 40 الى 50</c:v>
                </c:pt>
                <c:pt idx="3">
                  <c:v>اكثر من 50</c:v>
                </c:pt>
              </c:strCache>
            </c:strRef>
          </c:cat>
          <c:val>
            <c:numRef>
              <c:f>ورقة1!$B$2:$B$5</c:f>
              <c:numCache>
                <c:formatCode>General</c:formatCode>
                <c:ptCount val="4"/>
                <c:pt idx="0">
                  <c:v>8</c:v>
                </c:pt>
                <c:pt idx="1">
                  <c:v>1</c:v>
                </c:pt>
                <c:pt idx="2">
                  <c:v>0.5</c:v>
                </c:pt>
                <c:pt idx="3">
                  <c:v>0.2</c:v>
                </c:pt>
              </c:numCache>
            </c:numRef>
          </c:val>
          <c:extLst xmlns:c16r2="http://schemas.microsoft.com/office/drawing/2015/06/chart">
            <c:ext xmlns:c16="http://schemas.microsoft.com/office/drawing/2014/chart" uri="{C3380CC4-5D6E-409C-BE32-E72D297353CC}">
              <c16:uniqueId val="{00000008-C503-41E4-A607-5DA5EBB289D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7386297231713965"/>
          <c:y val="0.39774192750327803"/>
          <c:w val="0.20203492866220341"/>
          <c:h val="0.3856068120019702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sz="1400">
                <a:latin typeface="Traditional Arabic" panose="02020603050405020304" pitchFamily="18" charset="-78"/>
                <a:cs typeface="Traditional Arabic" panose="02020603050405020304" pitchFamily="18" charset="-78"/>
              </a:rPr>
              <a:t>الشكل (</a:t>
            </a:r>
            <a:r>
              <a:rPr lang="ar-SA" sz="1400">
                <a:latin typeface="Traditional Arabic" panose="02020603050405020304" pitchFamily="18" charset="-78"/>
                <a:cs typeface="Traditional Arabic" panose="02020603050405020304" pitchFamily="18" charset="-78"/>
              </a:rPr>
              <a:t>04</a:t>
            </a:r>
            <a:r>
              <a:rPr lang="ar-DZ" sz="1400">
                <a:latin typeface="Traditional Arabic" panose="02020603050405020304" pitchFamily="18" charset="-78"/>
                <a:cs typeface="Traditional Arabic" panose="02020603050405020304" pitchFamily="18" charset="-78"/>
              </a:rPr>
              <a:t>): توزيع أفراد العينة حسب المستوى التعليم</a:t>
            </a:r>
            <a:endParaRPr lang="ar-SA" sz="1400">
              <a:latin typeface="Traditional Arabic" panose="02020603050405020304" pitchFamily="18" charset="-78"/>
              <a:cs typeface="Traditional Arabic" panose="02020603050405020304" pitchFamily="18" charset="-78"/>
            </a:endParaRPr>
          </a:p>
        </c:rich>
      </c:tx>
      <c:layout>
        <c:manualLayout>
          <c:xMode val="edge"/>
          <c:yMode val="edge"/>
          <c:x val="0.11976629125598222"/>
          <c:y val="3.9095677262048184E-4"/>
        </c:manualLayout>
      </c:layout>
      <c:overlay val="0"/>
      <c:spPr>
        <a:noFill/>
        <a:ln>
          <a:noFill/>
        </a:ln>
        <a:effectLst/>
      </c:spPr>
    </c:title>
    <c:autoTitleDeleted val="0"/>
    <c:plotArea>
      <c:layout>
        <c:manualLayout>
          <c:layoutTarget val="inner"/>
          <c:xMode val="edge"/>
          <c:yMode val="edge"/>
          <c:x val="0.13919216684740754"/>
          <c:y val="0.24843472536230002"/>
          <c:w val="0.45323483094025002"/>
          <c:h val="0.64476921556353561"/>
        </c:manualLayout>
      </c:layout>
      <c:pieChart>
        <c:varyColors val="1"/>
        <c:ser>
          <c:idx val="0"/>
          <c:order val="0"/>
          <c:tx>
            <c:strRef>
              <c:f>ورقة1!$B$1</c:f>
              <c:strCache>
                <c:ptCount val="1"/>
                <c:pt idx="0">
                  <c:v>مستوى  التعليمي</c:v>
                </c:pt>
              </c:strCache>
            </c:strRef>
          </c:tx>
          <c:dPt>
            <c:idx val="0"/>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99A-450D-92AB-7DF9E83E03D3}"/>
              </c:ext>
            </c:extLst>
          </c:dPt>
          <c:dPt>
            <c:idx val="1"/>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99A-450D-92AB-7DF9E83E03D3}"/>
              </c:ext>
            </c:extLst>
          </c:dPt>
          <c:dPt>
            <c:idx val="2"/>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B99A-450D-92AB-7DF9E83E03D3}"/>
              </c:ext>
            </c:extLst>
          </c:dPt>
          <c:dPt>
            <c:idx val="3"/>
            <c:bubble3D val="0"/>
            <c:spPr>
              <a:solidFill>
                <a:schemeClr val="accent6">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B99A-450D-92AB-7DF9E83E03D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ورقة1!$A$2:$A$5</c:f>
              <c:strCache>
                <c:ptCount val="3"/>
                <c:pt idx="0">
                  <c:v>ليسانس</c:v>
                </c:pt>
                <c:pt idx="1">
                  <c:v>دكتوراه </c:v>
                </c:pt>
                <c:pt idx="2">
                  <c:v> ماستر </c:v>
                </c:pt>
              </c:strCache>
            </c:strRef>
          </c:cat>
          <c:val>
            <c:numRef>
              <c:f>ورقة1!$B$2:$B$5</c:f>
              <c:numCache>
                <c:formatCode>General</c:formatCode>
                <c:ptCount val="4"/>
                <c:pt idx="0">
                  <c:v>77.2</c:v>
                </c:pt>
                <c:pt idx="1">
                  <c:v>10.8</c:v>
                </c:pt>
                <c:pt idx="2">
                  <c:v>12</c:v>
                </c:pt>
              </c:numCache>
            </c:numRef>
          </c:val>
          <c:extLst xmlns:c16r2="http://schemas.microsoft.com/office/drawing/2015/06/chart">
            <c:ext xmlns:c16="http://schemas.microsoft.com/office/drawing/2014/chart" uri="{C3380CC4-5D6E-409C-BE32-E72D297353CC}">
              <c16:uniqueId val="{00000008-B99A-450D-92AB-7DF9E83E03D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layout>
        <c:manualLayout>
          <c:xMode val="edge"/>
          <c:yMode val="edge"/>
          <c:x val="0.75703993587627894"/>
          <c:y val="0.31398458005249336"/>
          <c:w val="0.15912772879437975"/>
          <c:h val="0.4388808476146364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قس 8 العمو الاجتماعية">
    <w:altName w:val="Times New Roman"/>
    <w:panose1 w:val="00000000000000000000"/>
    <w:charset w:val="00"/>
    <w:family w:val="roman"/>
    <w:notTrueType/>
    <w:pitch w:val="default"/>
  </w:font>
  <w:font w:name="AGA Arabesque">
    <w:panose1 w:val="05010101010101010101"/>
    <w:charset w:val="02"/>
    <w:family w:val="auto"/>
    <w:pitch w:val="variable"/>
    <w:sig w:usb0="00000000" w:usb1="10000000" w:usb2="00000000" w:usb3="00000000" w:csb0="80000000" w:csb1="00000000"/>
  </w:font>
  <w:font w:name="DecoType Thuluth II">
    <w:altName w:val="Times New Roman"/>
    <w:charset w:val="B2"/>
    <w:family w:val="auto"/>
    <w:pitch w:val="variable"/>
    <w:sig w:usb0="00002001" w:usb1="80000000" w:usb2="00000008" w:usb3="00000000" w:csb0="00000040" w:csb1="00000000"/>
  </w:font>
  <w:font w:name="adoody">
    <w:altName w:val="Times New Roman"/>
    <w:charset w:val="00"/>
    <w:family w:val="auto"/>
    <w:pitch w:val="variable"/>
    <w:sig w:usb0="00000003" w:usb1="00000000" w:usb2="00000008"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A08"/>
    <w:rsid w:val="00D95A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95A0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95A0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معو96</b:Tag>
    <b:SourceType>Book</b:SourceType>
    <b:Guid>{0D262C4C-ACA0-4353-9080-CC85F6E81CDA}</b:Guid>
    <b:Title>معوض</b:Title>
    <b:Year>1996</b:Year>
    <b:RefOrder>1</b:RefOrder>
  </b:Source>
  <b:Source>
    <b:Tag>Rad99</b:Tag>
    <b:SourceType>Book</b:SourceType>
    <b:Guid>{AA5EF593-75A5-4075-B53D-F11DA85D075C}</b:Guid>
    <b:Title>Rappadoh</b:Title>
    <b:Year>1999</b:Year>
    <b:LCID>en-US</b:LCID>
    <b:RefOrder>2</b:RefOrder>
  </b:Source>
  <b:Source>
    <b:Tag>الر02</b:Tag>
    <b:SourceType>Book</b:SourceType>
    <b:Guid>{E40862EF-E88D-4199-8C3C-3DE5F4D69BF8}</b:Guid>
    <b:Title>الرميح وعبد الخالق</b:Title>
    <b:Year>2002</b:Year>
    <b:RefOrder>3</b:RefOrder>
  </b:Source>
  <b:Source>
    <b:Tag>7م</b:Tag>
    <b:SourceType>Book</b:SourceType>
    <b:Guid>{32C2356D-D906-464E-A1BD-1392DD60986B}</b:Guid>
    <b:Year>1997م</b:Year>
    <b:RefOrder>4</b:RefOrder>
  </b:Source>
  <b:Source>
    <b:Tag>أبو5م</b:Tag>
    <b:SourceType>Book</b:SourceType>
    <b:Guid>{9332D644-FE06-49A5-A812-F089C5EC0FE6}</b:Guid>
    <b:Title>أبو النصر</b:Title>
    <b:Year>2005</b:Year>
    <b:RefOrder>5</b:RefOrder>
  </b:Source>
  <b:Source>
    <b:Tag>آرن00</b:Tag>
    <b:SourceType>Book</b:SourceType>
    <b:Guid>{F77BB444-5077-40D4-8338-FEAED1FC2319}</b:Guid>
    <b:LCID>ar-DZ</b:LCID>
    <b:Title>آرنوبيك </b:Title>
    <b:Year>2000</b:Year>
    <b:RefOrder>6</b:RefOrder>
  </b:Source>
  <b:Source>
    <b:Tag>حسا00</b:Tag>
    <b:SourceType>Book</b:SourceType>
    <b:Guid>{6DA594CB-D70A-443C-9673-43904854AA25}</b:Guid>
    <b:Title>حسانين</b:Title>
    <b:Year>2000</b:Year>
    <b:RefOrder>7</b:RefOrder>
  </b:Source>
  <b:Source>
    <b:Tag>Zal96</b:Tag>
    <b:SourceType>Book</b:SourceType>
    <b:Guid>{AA165B75-545D-4851-9E21-D62BBEFBADA5}</b:Guid>
    <b:Title>Zaleski</b:Title>
    <b:Year>1996</b:Year>
    <b:RefOrder>8</b:RefOrder>
  </b:Source>
  <b:Source>
    <b:Tag>Mol90</b:Tag>
    <b:SourceType>Book</b:SourceType>
    <b:Guid>{0FD1F1B8-AC12-45C9-B582-4BB2EE8A12FA}</b:Guid>
    <b:Title>Moline</b:Title>
    <b:Year>1990</b:Year>
    <b:RefOrder>9</b:RefOrder>
  </b:Source>
  <b:Source>
    <b:Tag>Zal961</b:Tag>
    <b:SourceType>Book</b:SourceType>
    <b:Guid>{112E3E9C-07FD-4437-A888-BAB6326F5A79}</b:Guid>
    <b:Title>Zalieski</b:Title>
    <b:Year>1996</b:Year>
    <b:RefOrder>10</b:RefOrder>
  </b:Source>
  <b:Source>
    <b:Tag>معو93</b:Tag>
    <b:SourceType>Book</b:SourceType>
    <b:Guid>{B910A300-F8E2-4F0B-B31C-03F0760B6E26}</b:Guid>
    <b:Title>معوض</b:Title>
    <b:Year>1993</b:Year>
    <b:RefOrder>11</b:RefOrder>
  </b:Source>
  <b:Source>
    <b:Tag>بدر93</b:Tag>
    <b:SourceType>Book</b:SourceType>
    <b:Guid>{8493BF89-5214-4C0F-B576-4DD923A6F321}</b:Guid>
    <b:Title>بدر</b:Title>
    <b:Year>1993</b:Year>
    <b:RefOrder>12</b:RefOrder>
  </b:Source>
  <b:Source>
    <b:Tag>حسا001</b:Tag>
    <b:SourceType>Book</b:SourceType>
    <b:Guid>{4E9C9FBD-1CE0-4D8C-85AA-533194412576}</b:Guid>
    <b:Title>حسانين</b:Title>
    <b:Year>2000</b:Year>
    <b:RefOrder>13</b:RefOrder>
  </b:Source>
  <b:Source>
    <b:Tag>إبر03</b:Tag>
    <b:SourceType>Book</b:SourceType>
    <b:Guid>{6564C492-09F2-4C1C-A7E0-29135F570AD8}</b:Guid>
    <b:Title>إبراهيم</b:Title>
    <b:Year>2003</b:Year>
    <b:RefOrder>14</b:RefOrder>
  </b:Source>
  <b:Source>
    <b:Tag>سنا06</b:Tag>
    <b:SourceType>Book</b:SourceType>
    <b:Guid>{CBA7883E-52D9-4104-A6BA-F4A99314C161}</b:Guid>
    <b:Title>سناء مسعود</b:Title>
    <b:Year>2006</b:Year>
    <b:RefOrder>15</b:RefOrder>
  </b:Source>
  <b:Source>
    <b:Tag>02</b:Tag>
    <b:SourceType>Book</b:SourceType>
    <b:Guid>{E8C0BF5F-0376-4D23-9960-DF3BC1AE7145}</b:Guid>
    <b:Year>2002</b:Year>
    <b:RefOrder>16</b:RefOrder>
  </b:Source>
</b:Sources>
</file>

<file path=customXml/itemProps1.xml><?xml version="1.0" encoding="utf-8"?>
<ds:datastoreItem xmlns:ds="http://schemas.openxmlformats.org/officeDocument/2006/customXml" ds:itemID="{B53B395C-9C8E-4B01-8495-DBE699742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95</Pages>
  <Words>12050</Words>
  <Characters>68687</Characters>
  <Application>Microsoft Office Word</Application>
  <DocSecurity>0</DocSecurity>
  <Lines>572</Lines>
  <Paragraphs>161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HSN</cp:lastModifiedBy>
  <cp:revision>15</cp:revision>
  <cp:lastPrinted>2023-06-18T08:40:00Z</cp:lastPrinted>
  <dcterms:created xsi:type="dcterms:W3CDTF">2023-05-24T09:08:00Z</dcterms:created>
  <dcterms:modified xsi:type="dcterms:W3CDTF">2023-06-18T08:41:00Z</dcterms:modified>
</cp:coreProperties>
</file>