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03D2" w:rsidRPr="008A3F89" w:rsidRDefault="00D903D2" w:rsidP="00F76985">
      <w:pPr>
        <w:bidi/>
        <w:jc w:val="center"/>
        <w:rPr>
          <w:rFonts w:ascii="Simplified Arabic" w:hAnsi="Simplified Arabic" w:cs="Simplified Arabic"/>
          <w:b/>
          <w:bCs/>
          <w:sz w:val="32"/>
          <w:szCs w:val="32"/>
          <w:u w:val="single"/>
          <w:lang w:bidi="ar-DZ"/>
        </w:rPr>
      </w:pPr>
      <w:r w:rsidRPr="008A3F89">
        <w:rPr>
          <w:rFonts w:ascii="Simplified Arabic" w:hAnsi="Simplified Arabic" w:cs="Simplified Arabic"/>
          <w:b/>
          <w:bCs/>
          <w:sz w:val="32"/>
          <w:szCs w:val="32"/>
          <w:u w:val="single"/>
          <w:rtl/>
          <w:lang w:bidi="ar-DZ"/>
        </w:rPr>
        <w:t>الملاحق</w:t>
      </w:r>
    </w:p>
    <w:p w:rsidR="00034433" w:rsidRPr="00F76985" w:rsidRDefault="009008FF" w:rsidP="008A3F89">
      <w:pPr>
        <w:bidi/>
        <w:jc w:val="both"/>
        <w:rPr>
          <w:rFonts w:ascii="Simplified Arabic" w:hAnsi="Simplified Arabic" w:cs="Simplified Arabic"/>
          <w:sz w:val="32"/>
          <w:szCs w:val="32"/>
          <w:u w:val="single"/>
          <w:rtl/>
          <w:lang w:bidi="ar-DZ"/>
        </w:rPr>
      </w:pPr>
      <w:r w:rsidRPr="00F76985">
        <w:rPr>
          <w:rFonts w:ascii="Simplified Arabic" w:hAnsi="Simplified Arabic" w:cs="Simplified Arabic"/>
          <w:sz w:val="32"/>
          <w:szCs w:val="32"/>
          <w:u w:val="single"/>
          <w:rtl/>
          <w:lang w:bidi="ar-DZ"/>
        </w:rPr>
        <w:t>قرارات مجلس الدول</w:t>
      </w:r>
      <w:r w:rsidR="00034433" w:rsidRPr="00F76985">
        <w:rPr>
          <w:rFonts w:ascii="Simplified Arabic" w:hAnsi="Simplified Arabic" w:cs="Simplified Arabic"/>
          <w:sz w:val="32"/>
          <w:szCs w:val="32"/>
          <w:u w:val="single"/>
          <w:rtl/>
          <w:lang w:bidi="ar-DZ"/>
        </w:rPr>
        <w:t>ة</w:t>
      </w:r>
    </w:p>
    <w:p w:rsidR="00034433" w:rsidRPr="00F76985" w:rsidRDefault="00034433" w:rsidP="008A3F89">
      <w:pPr>
        <w:bidi/>
        <w:jc w:val="both"/>
        <w:rPr>
          <w:rFonts w:ascii="Simplified Arabic" w:hAnsi="Simplified Arabic" w:cs="Simplified Arabic"/>
          <w:sz w:val="32"/>
          <w:szCs w:val="32"/>
          <w:u w:val="single"/>
          <w:rtl/>
          <w:lang w:bidi="ar-DZ"/>
        </w:rPr>
      </w:pPr>
      <w:r w:rsidRPr="00F76985">
        <w:rPr>
          <w:rFonts w:ascii="Simplified Arabic" w:hAnsi="Simplified Arabic" w:cs="Simplified Arabic"/>
          <w:sz w:val="32"/>
          <w:szCs w:val="32"/>
          <w:u w:val="single"/>
          <w:rtl/>
          <w:lang w:bidi="ar-DZ"/>
        </w:rPr>
        <w:t>القرار الأول</w:t>
      </w:r>
    </w:p>
    <w:tbl>
      <w:tblPr>
        <w:tblStyle w:val="Grilledutableau"/>
        <w:bidiVisual/>
        <w:tblW w:w="9123" w:type="dxa"/>
        <w:tblLook w:val="04A0"/>
      </w:tblPr>
      <w:tblGrid>
        <w:gridCol w:w="2177"/>
        <w:gridCol w:w="6946"/>
      </w:tblGrid>
      <w:tr w:rsidR="00D903D2" w:rsidRPr="008A3F89" w:rsidTr="00313BB4">
        <w:trPr>
          <w:trHeight w:val="494"/>
        </w:trPr>
        <w:tc>
          <w:tcPr>
            <w:tcW w:w="2177" w:type="dxa"/>
          </w:tcPr>
          <w:p w:rsidR="00D903D2" w:rsidRPr="008A3F89" w:rsidRDefault="00D903D2"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رقم القرار:12101</w:t>
            </w:r>
          </w:p>
        </w:tc>
        <w:tc>
          <w:tcPr>
            <w:tcW w:w="6946" w:type="dxa"/>
          </w:tcPr>
          <w:p w:rsidR="00D903D2" w:rsidRPr="008A3F89" w:rsidRDefault="00D903D2"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 xml:space="preserve">قضية البنك الجزائري الدولي ضد  </w:t>
            </w:r>
            <w:r w:rsidR="00313BB4" w:rsidRPr="008A3F89">
              <w:rPr>
                <w:rFonts w:ascii="Simplified Arabic" w:hAnsi="Simplified Arabic" w:cs="Simplified Arabic"/>
                <w:sz w:val="32"/>
                <w:szCs w:val="32"/>
                <w:rtl/>
                <w:lang w:bidi="ar-DZ"/>
              </w:rPr>
              <w:t>محافظة</w:t>
            </w:r>
            <w:r w:rsidRPr="008A3F89">
              <w:rPr>
                <w:rFonts w:ascii="Simplified Arabic" w:hAnsi="Simplified Arabic" w:cs="Simplified Arabic"/>
                <w:sz w:val="32"/>
                <w:szCs w:val="32"/>
                <w:rtl/>
                <w:lang w:bidi="ar-DZ"/>
              </w:rPr>
              <w:t xml:space="preserve"> البنك </w:t>
            </w:r>
            <w:r w:rsidR="00313BB4" w:rsidRPr="008A3F89">
              <w:rPr>
                <w:rFonts w:ascii="Simplified Arabic" w:hAnsi="Simplified Arabic" w:cs="Simplified Arabic"/>
                <w:sz w:val="32"/>
                <w:szCs w:val="32"/>
                <w:rtl/>
                <w:lang w:bidi="ar-DZ"/>
              </w:rPr>
              <w:t>ال</w:t>
            </w:r>
            <w:r w:rsidRPr="008A3F89">
              <w:rPr>
                <w:rFonts w:ascii="Simplified Arabic" w:hAnsi="Simplified Arabic" w:cs="Simplified Arabic"/>
                <w:sz w:val="32"/>
                <w:szCs w:val="32"/>
                <w:rtl/>
                <w:lang w:bidi="ar-DZ"/>
              </w:rPr>
              <w:t>مركزي و من معه</w:t>
            </w:r>
          </w:p>
        </w:tc>
      </w:tr>
      <w:tr w:rsidR="00D903D2" w:rsidRPr="008A3F89" w:rsidTr="00313BB4">
        <w:trPr>
          <w:trHeight w:val="558"/>
        </w:trPr>
        <w:tc>
          <w:tcPr>
            <w:tcW w:w="2177" w:type="dxa"/>
          </w:tcPr>
          <w:p w:rsidR="00D903D2" w:rsidRPr="008A3F89" w:rsidRDefault="00D903D2"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تاريخ القرار: 01/04/2003</w:t>
            </w:r>
          </w:p>
        </w:tc>
        <w:tc>
          <w:tcPr>
            <w:tcW w:w="6946" w:type="dxa"/>
          </w:tcPr>
          <w:p w:rsidR="00D903D2" w:rsidRPr="008A3F89" w:rsidRDefault="00D903D2"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المرجع مجلة مجلس الدولة.2003 : العدد 03 ص 135</w:t>
            </w:r>
          </w:p>
        </w:tc>
      </w:tr>
    </w:tbl>
    <w:p w:rsidR="00D903D2" w:rsidRPr="008A3F89" w:rsidRDefault="00D903D2" w:rsidP="008A3F89">
      <w:pPr>
        <w:bidi/>
        <w:jc w:val="both"/>
        <w:rPr>
          <w:rFonts w:ascii="Simplified Arabic" w:hAnsi="Simplified Arabic" w:cs="Simplified Arabic"/>
          <w:sz w:val="32"/>
          <w:szCs w:val="32"/>
          <w:rtl/>
          <w:lang w:bidi="ar-DZ"/>
        </w:rPr>
      </w:pPr>
    </w:p>
    <w:p w:rsidR="00D903D2" w:rsidRPr="008A3F89" w:rsidRDefault="00D903D2" w:rsidP="008A3F89">
      <w:pPr>
        <w:bidi/>
        <w:jc w:val="both"/>
        <w:rPr>
          <w:rFonts w:ascii="Simplified Arabic" w:hAnsi="Simplified Arabic" w:cs="Simplified Arabic"/>
          <w:sz w:val="32"/>
          <w:szCs w:val="32"/>
          <w:rtl/>
          <w:lang w:bidi="ar-DZ"/>
        </w:rPr>
      </w:pPr>
      <w:r w:rsidRPr="00F76985">
        <w:rPr>
          <w:rFonts w:ascii="Simplified Arabic" w:hAnsi="Simplified Arabic" w:cs="Simplified Arabic"/>
          <w:sz w:val="32"/>
          <w:szCs w:val="32"/>
          <w:u w:val="single"/>
          <w:rtl/>
          <w:lang w:bidi="ar-DZ"/>
        </w:rPr>
        <w:t xml:space="preserve">الموضوع </w:t>
      </w:r>
      <w:r w:rsidRPr="008A3F89">
        <w:rPr>
          <w:rFonts w:ascii="Simplified Arabic" w:hAnsi="Simplified Arabic" w:cs="Simplified Arabic"/>
          <w:sz w:val="32"/>
          <w:szCs w:val="32"/>
          <w:rtl/>
          <w:lang w:bidi="ar-DZ"/>
        </w:rPr>
        <w:t xml:space="preserve">: لجنة مصرفية تعيين متصرف </w:t>
      </w:r>
      <w:r w:rsidR="00313BB4" w:rsidRPr="008A3F89">
        <w:rPr>
          <w:rFonts w:ascii="Simplified Arabic" w:hAnsi="Simplified Arabic" w:cs="Simplified Arabic"/>
          <w:sz w:val="32"/>
          <w:szCs w:val="32"/>
          <w:rtl/>
          <w:lang w:bidi="ar-DZ"/>
        </w:rPr>
        <w:t>إداري</w:t>
      </w:r>
      <w:r w:rsidRPr="008A3F89">
        <w:rPr>
          <w:rFonts w:ascii="Simplified Arabic" w:hAnsi="Simplified Arabic" w:cs="Simplified Arabic"/>
          <w:sz w:val="32"/>
          <w:szCs w:val="32"/>
          <w:rtl/>
          <w:lang w:bidi="ar-DZ"/>
        </w:rPr>
        <w:t xml:space="preserve"> مؤقت</w:t>
      </w:r>
      <w:r w:rsidR="00313BB4" w:rsidRPr="008A3F89">
        <w:rPr>
          <w:rFonts w:ascii="Simplified Arabic" w:hAnsi="Simplified Arabic" w:cs="Simplified Arabic"/>
          <w:sz w:val="32"/>
          <w:szCs w:val="32"/>
          <w:rtl/>
          <w:lang w:bidi="ar-DZ"/>
        </w:rPr>
        <w:t>.</w:t>
      </w:r>
      <w:r w:rsidRPr="008A3F89">
        <w:rPr>
          <w:rFonts w:ascii="Simplified Arabic" w:hAnsi="Simplified Arabic" w:cs="Simplified Arabic"/>
          <w:sz w:val="32"/>
          <w:szCs w:val="32"/>
          <w:rtl/>
          <w:lang w:bidi="ar-DZ"/>
        </w:rPr>
        <w:t xml:space="preserve"> </w:t>
      </w:r>
      <w:r w:rsidR="00313BB4" w:rsidRPr="008A3F89">
        <w:rPr>
          <w:rFonts w:ascii="Simplified Arabic" w:hAnsi="Simplified Arabic" w:cs="Simplified Arabic"/>
          <w:sz w:val="32"/>
          <w:szCs w:val="32"/>
          <w:rtl/>
          <w:lang w:bidi="ar-DZ"/>
        </w:rPr>
        <w:t>إجراءات</w:t>
      </w:r>
      <w:r w:rsidRPr="008A3F89">
        <w:rPr>
          <w:rFonts w:ascii="Simplified Arabic" w:hAnsi="Simplified Arabic" w:cs="Simplified Arabic"/>
          <w:sz w:val="32"/>
          <w:szCs w:val="32"/>
          <w:rtl/>
          <w:lang w:bidi="ar-DZ"/>
        </w:rPr>
        <w:t xml:space="preserve"> الطعن في قرار اللجنة .</w:t>
      </w:r>
    </w:p>
    <w:p w:rsidR="00D903D2" w:rsidRPr="008A3F89" w:rsidRDefault="00D903D2"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 xml:space="preserve">تعيين متصرف </w:t>
      </w:r>
      <w:r w:rsidR="00313BB4" w:rsidRPr="008A3F89">
        <w:rPr>
          <w:rFonts w:ascii="Simplified Arabic" w:hAnsi="Simplified Arabic" w:cs="Simplified Arabic"/>
          <w:sz w:val="32"/>
          <w:szCs w:val="32"/>
          <w:rtl/>
          <w:lang w:bidi="ar-DZ"/>
        </w:rPr>
        <w:t>إداري</w:t>
      </w:r>
      <w:r w:rsidRPr="008A3F89">
        <w:rPr>
          <w:rFonts w:ascii="Simplified Arabic" w:hAnsi="Simplified Arabic" w:cs="Simplified Arabic"/>
          <w:sz w:val="32"/>
          <w:szCs w:val="32"/>
          <w:rtl/>
          <w:lang w:bidi="ar-DZ"/>
        </w:rPr>
        <w:t xml:space="preserve"> مؤقت تدبير دو طابع </w:t>
      </w:r>
      <w:r w:rsidR="00313BB4" w:rsidRPr="008A3F89">
        <w:rPr>
          <w:rFonts w:ascii="Simplified Arabic" w:hAnsi="Simplified Arabic" w:cs="Simplified Arabic"/>
          <w:sz w:val="32"/>
          <w:szCs w:val="32"/>
          <w:rtl/>
          <w:lang w:bidi="ar-DZ"/>
        </w:rPr>
        <w:t>تأديبي</w:t>
      </w:r>
      <w:r w:rsidRPr="008A3F89">
        <w:rPr>
          <w:rFonts w:ascii="Simplified Arabic" w:hAnsi="Simplified Arabic" w:cs="Simplified Arabic"/>
          <w:sz w:val="32"/>
          <w:szCs w:val="32"/>
          <w:rtl/>
          <w:lang w:bidi="ar-DZ"/>
        </w:rPr>
        <w:t xml:space="preserve"> </w:t>
      </w:r>
      <w:r w:rsidR="00313BB4" w:rsidRPr="008A3F89">
        <w:rPr>
          <w:rFonts w:ascii="Simplified Arabic" w:hAnsi="Simplified Arabic" w:cs="Simplified Arabic"/>
          <w:sz w:val="32"/>
          <w:szCs w:val="32"/>
          <w:rtl/>
          <w:lang w:bidi="ar-DZ"/>
        </w:rPr>
        <w:t>(لا</w:t>
      </w:r>
      <w:r w:rsidRPr="008A3F89">
        <w:rPr>
          <w:rFonts w:ascii="Simplified Arabic" w:hAnsi="Simplified Arabic" w:cs="Simplified Arabic"/>
          <w:sz w:val="32"/>
          <w:szCs w:val="32"/>
          <w:rtl/>
          <w:lang w:bidi="ar-DZ"/>
        </w:rPr>
        <w:t xml:space="preserve"> </w:t>
      </w:r>
      <w:r w:rsidR="00313BB4" w:rsidRPr="008A3F89">
        <w:rPr>
          <w:rFonts w:ascii="Simplified Arabic" w:hAnsi="Simplified Arabic" w:cs="Simplified Arabic"/>
          <w:sz w:val="32"/>
          <w:szCs w:val="32"/>
          <w:rtl/>
          <w:lang w:bidi="ar-DZ"/>
        </w:rPr>
        <w:t xml:space="preserve">) </w:t>
      </w:r>
      <w:r w:rsidRPr="008A3F89">
        <w:rPr>
          <w:rFonts w:ascii="Simplified Arabic" w:hAnsi="Simplified Arabic" w:cs="Simplified Arabic"/>
          <w:sz w:val="32"/>
          <w:szCs w:val="32"/>
          <w:rtl/>
          <w:lang w:bidi="ar-DZ"/>
        </w:rPr>
        <w:t xml:space="preserve">. دو طابع </w:t>
      </w:r>
      <w:r w:rsidR="00313BB4" w:rsidRPr="008A3F89">
        <w:rPr>
          <w:rFonts w:ascii="Simplified Arabic" w:hAnsi="Simplified Arabic" w:cs="Simplified Arabic"/>
          <w:sz w:val="32"/>
          <w:szCs w:val="32"/>
          <w:rtl/>
          <w:lang w:bidi="ar-DZ"/>
        </w:rPr>
        <w:t>إداري</w:t>
      </w:r>
      <w:r w:rsidRPr="008A3F89">
        <w:rPr>
          <w:rFonts w:ascii="Simplified Arabic" w:hAnsi="Simplified Arabic" w:cs="Simplified Arabic"/>
          <w:sz w:val="32"/>
          <w:szCs w:val="32"/>
          <w:rtl/>
          <w:lang w:bidi="ar-DZ"/>
        </w:rPr>
        <w:t xml:space="preserve"> </w:t>
      </w:r>
      <w:r w:rsidR="00313BB4" w:rsidRPr="008A3F89">
        <w:rPr>
          <w:rFonts w:ascii="Simplified Arabic" w:hAnsi="Simplified Arabic" w:cs="Simplified Arabic"/>
          <w:sz w:val="32"/>
          <w:szCs w:val="32"/>
          <w:rtl/>
          <w:lang w:bidi="ar-DZ"/>
        </w:rPr>
        <w:t>(</w:t>
      </w:r>
      <w:r w:rsidRPr="008A3F89">
        <w:rPr>
          <w:rFonts w:ascii="Simplified Arabic" w:hAnsi="Simplified Arabic" w:cs="Simplified Arabic"/>
          <w:sz w:val="32"/>
          <w:szCs w:val="32"/>
          <w:rtl/>
          <w:lang w:bidi="ar-DZ"/>
        </w:rPr>
        <w:t>نعم</w:t>
      </w:r>
      <w:r w:rsidR="00313BB4" w:rsidRPr="008A3F89">
        <w:rPr>
          <w:rFonts w:ascii="Simplified Arabic" w:hAnsi="Simplified Arabic" w:cs="Simplified Arabic"/>
          <w:sz w:val="32"/>
          <w:szCs w:val="32"/>
          <w:rtl/>
          <w:lang w:bidi="ar-DZ"/>
        </w:rPr>
        <w:t>).</w:t>
      </w:r>
    </w:p>
    <w:p w:rsidR="00D903D2" w:rsidRPr="008A3F89" w:rsidRDefault="00313BB4" w:rsidP="008A3F89">
      <w:pPr>
        <w:bidi/>
        <w:jc w:val="both"/>
        <w:rPr>
          <w:rFonts w:ascii="Simplified Arabic" w:hAnsi="Simplified Arabic" w:cs="Simplified Arabic"/>
          <w:sz w:val="32"/>
          <w:szCs w:val="32"/>
          <w:rtl/>
          <w:lang w:bidi="ar-DZ"/>
        </w:rPr>
      </w:pPr>
      <w:r w:rsidRPr="00F76985">
        <w:rPr>
          <w:rFonts w:ascii="Simplified Arabic" w:hAnsi="Simplified Arabic" w:cs="Simplified Arabic"/>
          <w:sz w:val="32"/>
          <w:szCs w:val="32"/>
          <w:u w:val="single"/>
          <w:rtl/>
          <w:lang w:bidi="ar-DZ"/>
        </w:rPr>
        <w:t>المبدأ</w:t>
      </w:r>
      <w:r w:rsidR="00D903D2" w:rsidRPr="00F76985">
        <w:rPr>
          <w:rFonts w:ascii="Simplified Arabic" w:hAnsi="Simplified Arabic" w:cs="Simplified Arabic"/>
          <w:sz w:val="32"/>
          <w:szCs w:val="32"/>
          <w:rtl/>
          <w:lang w:bidi="ar-DZ"/>
        </w:rPr>
        <w:t xml:space="preserve"> </w:t>
      </w:r>
      <w:r w:rsidR="00D903D2" w:rsidRPr="008A3F89">
        <w:rPr>
          <w:rFonts w:ascii="Simplified Arabic" w:hAnsi="Simplified Arabic" w:cs="Simplified Arabic"/>
          <w:sz w:val="32"/>
          <w:szCs w:val="32"/>
          <w:rtl/>
          <w:lang w:bidi="ar-DZ"/>
        </w:rPr>
        <w:t xml:space="preserve">: القرار </w:t>
      </w:r>
      <w:r w:rsidRPr="008A3F89">
        <w:rPr>
          <w:rFonts w:ascii="Simplified Arabic" w:hAnsi="Simplified Arabic" w:cs="Simplified Arabic"/>
          <w:sz w:val="32"/>
          <w:szCs w:val="32"/>
          <w:rtl/>
          <w:lang w:bidi="ar-DZ"/>
        </w:rPr>
        <w:t>المتخذ</w:t>
      </w:r>
      <w:r w:rsidR="00D903D2" w:rsidRPr="008A3F89">
        <w:rPr>
          <w:rFonts w:ascii="Simplified Arabic" w:hAnsi="Simplified Arabic" w:cs="Simplified Arabic"/>
          <w:sz w:val="32"/>
          <w:szCs w:val="32"/>
          <w:rtl/>
          <w:lang w:bidi="ar-DZ"/>
        </w:rPr>
        <w:t xml:space="preserve"> من طرف اللجنة المصرفية المتضمن تعيين متصرف </w:t>
      </w:r>
      <w:r w:rsidRPr="008A3F89">
        <w:rPr>
          <w:rFonts w:ascii="Simplified Arabic" w:hAnsi="Simplified Arabic" w:cs="Simplified Arabic"/>
          <w:sz w:val="32"/>
          <w:szCs w:val="32"/>
          <w:rtl/>
          <w:lang w:bidi="ar-DZ"/>
        </w:rPr>
        <w:t>إداري</w:t>
      </w:r>
      <w:r w:rsidR="00D903D2" w:rsidRPr="008A3F89">
        <w:rPr>
          <w:rFonts w:ascii="Simplified Arabic" w:hAnsi="Simplified Arabic" w:cs="Simplified Arabic"/>
          <w:sz w:val="32"/>
          <w:szCs w:val="32"/>
          <w:rtl/>
          <w:lang w:bidi="ar-DZ"/>
        </w:rPr>
        <w:t xml:space="preserve"> مؤقت لدى الب</w:t>
      </w:r>
      <w:r w:rsidRPr="008A3F89">
        <w:rPr>
          <w:rFonts w:ascii="Simplified Arabic" w:hAnsi="Simplified Arabic" w:cs="Simplified Arabic"/>
          <w:sz w:val="32"/>
          <w:szCs w:val="32"/>
          <w:rtl/>
          <w:lang w:bidi="ar-DZ"/>
        </w:rPr>
        <w:t>ن</w:t>
      </w:r>
      <w:r w:rsidR="00D903D2" w:rsidRPr="008A3F89">
        <w:rPr>
          <w:rFonts w:ascii="Simplified Arabic" w:hAnsi="Simplified Arabic" w:cs="Simplified Arabic"/>
          <w:sz w:val="32"/>
          <w:szCs w:val="32"/>
          <w:rtl/>
          <w:lang w:bidi="ar-DZ"/>
        </w:rPr>
        <w:t>ك الج</w:t>
      </w:r>
      <w:r w:rsidRPr="008A3F89">
        <w:rPr>
          <w:rFonts w:ascii="Simplified Arabic" w:hAnsi="Simplified Arabic" w:cs="Simplified Arabic"/>
          <w:sz w:val="32"/>
          <w:szCs w:val="32"/>
          <w:rtl/>
          <w:lang w:bidi="ar-DZ"/>
        </w:rPr>
        <w:t>ز</w:t>
      </w:r>
      <w:r w:rsidR="00D903D2" w:rsidRPr="008A3F89">
        <w:rPr>
          <w:rFonts w:ascii="Simplified Arabic" w:hAnsi="Simplified Arabic" w:cs="Simplified Arabic"/>
          <w:sz w:val="32"/>
          <w:szCs w:val="32"/>
          <w:rtl/>
          <w:lang w:bidi="ar-DZ"/>
        </w:rPr>
        <w:t>ائري الدولي</w:t>
      </w:r>
      <w:r w:rsidRPr="008A3F89">
        <w:rPr>
          <w:rFonts w:ascii="Simplified Arabic" w:hAnsi="Simplified Arabic" w:cs="Simplified Arabic"/>
          <w:sz w:val="32"/>
          <w:szCs w:val="32"/>
          <w:rtl/>
          <w:lang w:bidi="ar-DZ"/>
        </w:rPr>
        <w:t xml:space="preserve"> لا</w:t>
      </w:r>
      <w:r w:rsidR="00D903D2" w:rsidRPr="008A3F89">
        <w:rPr>
          <w:rFonts w:ascii="Simplified Arabic" w:hAnsi="Simplified Arabic" w:cs="Simplified Arabic"/>
          <w:sz w:val="32"/>
          <w:szCs w:val="32"/>
          <w:rtl/>
          <w:lang w:bidi="ar-DZ"/>
        </w:rPr>
        <w:t xml:space="preserve"> يشكل تدبيرا</w:t>
      </w:r>
      <w:r w:rsidRPr="008A3F89">
        <w:rPr>
          <w:rFonts w:ascii="Simplified Arabic" w:hAnsi="Simplified Arabic" w:cs="Simplified Arabic"/>
          <w:sz w:val="32"/>
          <w:szCs w:val="32"/>
          <w:rtl/>
          <w:lang w:bidi="ar-DZ"/>
        </w:rPr>
        <w:t xml:space="preserve"> ذا</w:t>
      </w:r>
      <w:r w:rsidR="00D903D2" w:rsidRPr="008A3F89">
        <w:rPr>
          <w:rFonts w:ascii="Simplified Arabic" w:hAnsi="Simplified Arabic" w:cs="Simplified Arabic"/>
          <w:sz w:val="32"/>
          <w:szCs w:val="32"/>
          <w:rtl/>
          <w:lang w:bidi="ar-DZ"/>
        </w:rPr>
        <w:t xml:space="preserve"> طابع </w:t>
      </w:r>
      <w:r w:rsidRPr="008A3F89">
        <w:rPr>
          <w:rFonts w:ascii="Simplified Arabic" w:hAnsi="Simplified Arabic" w:cs="Simplified Arabic"/>
          <w:sz w:val="32"/>
          <w:szCs w:val="32"/>
          <w:rtl/>
          <w:lang w:bidi="ar-DZ"/>
        </w:rPr>
        <w:t>تأديبي</w:t>
      </w:r>
      <w:r w:rsidR="00D903D2" w:rsidRPr="008A3F89">
        <w:rPr>
          <w:rFonts w:ascii="Simplified Arabic" w:hAnsi="Simplified Arabic" w:cs="Simplified Arabic"/>
          <w:sz w:val="32"/>
          <w:szCs w:val="32"/>
          <w:rtl/>
          <w:lang w:bidi="ar-DZ"/>
        </w:rPr>
        <w:t xml:space="preserve"> و </w:t>
      </w:r>
      <w:r w:rsidRPr="008A3F89">
        <w:rPr>
          <w:rFonts w:ascii="Simplified Arabic" w:hAnsi="Simplified Arabic" w:cs="Simplified Arabic"/>
          <w:sz w:val="32"/>
          <w:szCs w:val="32"/>
          <w:rtl/>
          <w:lang w:bidi="ar-DZ"/>
        </w:rPr>
        <w:t>إنما</w:t>
      </w:r>
      <w:r w:rsidR="00D903D2" w:rsidRPr="008A3F89">
        <w:rPr>
          <w:rFonts w:ascii="Simplified Arabic" w:hAnsi="Simplified Arabic" w:cs="Simplified Arabic"/>
          <w:sz w:val="32"/>
          <w:szCs w:val="32"/>
          <w:rtl/>
          <w:lang w:bidi="ar-DZ"/>
        </w:rPr>
        <w:t xml:space="preserve"> هو تدبير </w:t>
      </w:r>
      <w:r w:rsidRPr="008A3F89">
        <w:rPr>
          <w:rFonts w:ascii="Simplified Arabic" w:hAnsi="Simplified Arabic" w:cs="Simplified Arabic"/>
          <w:sz w:val="32"/>
          <w:szCs w:val="32"/>
          <w:rtl/>
          <w:lang w:bidi="ar-DZ"/>
        </w:rPr>
        <w:t>إداري</w:t>
      </w:r>
      <w:r w:rsidR="00D903D2" w:rsidRPr="008A3F89">
        <w:rPr>
          <w:rFonts w:ascii="Simplified Arabic" w:hAnsi="Simplified Arabic" w:cs="Simplified Arabic"/>
          <w:sz w:val="32"/>
          <w:szCs w:val="32"/>
          <w:rtl/>
          <w:lang w:bidi="ar-DZ"/>
        </w:rPr>
        <w:t xml:space="preserve"> لا يخضع </w:t>
      </w:r>
      <w:r w:rsidRPr="008A3F89">
        <w:rPr>
          <w:rFonts w:ascii="Simplified Arabic" w:hAnsi="Simplified Arabic" w:cs="Simplified Arabic"/>
          <w:sz w:val="32"/>
          <w:szCs w:val="32"/>
          <w:rtl/>
          <w:lang w:bidi="ar-DZ"/>
        </w:rPr>
        <w:t>لإجراءات المنصوص عليها في</w:t>
      </w:r>
      <w:r w:rsidR="00D903D2" w:rsidRPr="008A3F89">
        <w:rPr>
          <w:rFonts w:ascii="Simplified Arabic" w:hAnsi="Simplified Arabic" w:cs="Simplified Arabic"/>
          <w:sz w:val="32"/>
          <w:szCs w:val="32"/>
          <w:rtl/>
          <w:lang w:bidi="ar-DZ"/>
        </w:rPr>
        <w:t xml:space="preserve"> المادة 156 وما يل</w:t>
      </w:r>
      <w:r w:rsidRPr="008A3F89">
        <w:rPr>
          <w:rFonts w:ascii="Simplified Arabic" w:hAnsi="Simplified Arabic" w:cs="Simplified Arabic"/>
          <w:sz w:val="32"/>
          <w:szCs w:val="32"/>
          <w:rtl/>
          <w:lang w:bidi="ar-DZ"/>
        </w:rPr>
        <w:t>يها من قانون النقد</w:t>
      </w:r>
      <w:r w:rsidR="00D903D2" w:rsidRPr="008A3F89">
        <w:rPr>
          <w:rFonts w:ascii="Simplified Arabic" w:hAnsi="Simplified Arabic" w:cs="Simplified Arabic"/>
          <w:sz w:val="32"/>
          <w:szCs w:val="32"/>
          <w:rtl/>
          <w:lang w:bidi="ar-DZ"/>
        </w:rPr>
        <w:t xml:space="preserve"> و القرض .</w:t>
      </w:r>
    </w:p>
    <w:p w:rsidR="00D903D2" w:rsidRPr="008A3F89" w:rsidRDefault="00D903D2"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 xml:space="preserve">الطعن بالبطلان في قرار اللجنة </w:t>
      </w:r>
      <w:r w:rsidR="00D70504" w:rsidRPr="008A3F89">
        <w:rPr>
          <w:rFonts w:ascii="Simplified Arabic" w:hAnsi="Simplified Arabic" w:cs="Simplified Arabic"/>
          <w:sz w:val="32"/>
          <w:szCs w:val="32"/>
          <w:rtl/>
          <w:lang w:bidi="ar-DZ"/>
        </w:rPr>
        <w:t xml:space="preserve">المصرفية المتضمن تعيين </w:t>
      </w:r>
      <w:r w:rsidR="00313BB4" w:rsidRPr="008A3F89">
        <w:rPr>
          <w:rFonts w:ascii="Simplified Arabic" w:hAnsi="Simplified Arabic" w:cs="Simplified Arabic"/>
          <w:sz w:val="32"/>
          <w:szCs w:val="32"/>
          <w:rtl/>
          <w:lang w:bidi="ar-DZ"/>
        </w:rPr>
        <w:t>متصرف</w:t>
      </w:r>
      <w:r w:rsidR="00D70504" w:rsidRPr="008A3F89">
        <w:rPr>
          <w:rFonts w:ascii="Simplified Arabic" w:hAnsi="Simplified Arabic" w:cs="Simplified Arabic"/>
          <w:sz w:val="32"/>
          <w:szCs w:val="32"/>
          <w:rtl/>
          <w:lang w:bidi="ar-DZ"/>
        </w:rPr>
        <w:t xml:space="preserve"> </w:t>
      </w:r>
      <w:r w:rsidR="009008FF" w:rsidRPr="008A3F89">
        <w:rPr>
          <w:rFonts w:ascii="Simplified Arabic" w:hAnsi="Simplified Arabic" w:cs="Simplified Arabic"/>
          <w:sz w:val="32"/>
          <w:szCs w:val="32"/>
          <w:rtl/>
          <w:lang w:bidi="ar-DZ"/>
        </w:rPr>
        <w:t>إداري هو طعن يخرج ع</w:t>
      </w:r>
      <w:r w:rsidR="00D70504" w:rsidRPr="008A3F89">
        <w:rPr>
          <w:rFonts w:ascii="Simplified Arabic" w:hAnsi="Simplified Arabic" w:cs="Simplified Arabic"/>
          <w:sz w:val="32"/>
          <w:szCs w:val="32"/>
          <w:rtl/>
          <w:lang w:bidi="ar-DZ"/>
        </w:rPr>
        <w:t>ما هو مقرر في ق.</w:t>
      </w:r>
      <w:r w:rsidR="00313BB4" w:rsidRPr="008A3F89">
        <w:rPr>
          <w:rFonts w:ascii="Simplified Arabic" w:hAnsi="Simplified Arabic" w:cs="Simplified Arabic"/>
          <w:sz w:val="32"/>
          <w:szCs w:val="32"/>
          <w:rtl/>
          <w:lang w:bidi="ar-DZ"/>
        </w:rPr>
        <w:t xml:space="preserve"> إ</w:t>
      </w:r>
      <w:r w:rsidR="00D70504" w:rsidRPr="008A3F89">
        <w:rPr>
          <w:rFonts w:ascii="Simplified Arabic" w:hAnsi="Simplified Arabic" w:cs="Simplified Arabic"/>
          <w:sz w:val="32"/>
          <w:szCs w:val="32"/>
          <w:rtl/>
          <w:lang w:bidi="ar-DZ"/>
        </w:rPr>
        <w:t>.م فيما يخص الإجراءات</w:t>
      </w:r>
      <w:r w:rsidR="00F52C61" w:rsidRPr="008A3F89">
        <w:rPr>
          <w:rFonts w:ascii="Simplified Arabic" w:hAnsi="Simplified Arabic" w:cs="Simplified Arabic"/>
          <w:sz w:val="32"/>
          <w:szCs w:val="32"/>
          <w:rtl/>
          <w:lang w:bidi="ar-DZ"/>
        </w:rPr>
        <w:t xml:space="preserve"> و </w:t>
      </w:r>
      <w:r w:rsidR="00313BB4" w:rsidRPr="008A3F89">
        <w:rPr>
          <w:rFonts w:ascii="Simplified Arabic" w:hAnsi="Simplified Arabic" w:cs="Simplified Arabic"/>
          <w:sz w:val="32"/>
          <w:szCs w:val="32"/>
          <w:rtl/>
          <w:lang w:bidi="ar-DZ"/>
        </w:rPr>
        <w:t>الآجال</w:t>
      </w:r>
      <w:r w:rsidR="00F52C61" w:rsidRPr="008A3F89">
        <w:rPr>
          <w:rFonts w:ascii="Simplified Arabic" w:hAnsi="Simplified Arabic" w:cs="Simplified Arabic"/>
          <w:sz w:val="32"/>
          <w:szCs w:val="32"/>
          <w:rtl/>
          <w:lang w:bidi="ar-DZ"/>
        </w:rPr>
        <w:t xml:space="preserve"> و يدخل في </w:t>
      </w:r>
      <w:r w:rsidR="00313BB4" w:rsidRPr="008A3F89">
        <w:rPr>
          <w:rFonts w:ascii="Simplified Arabic" w:hAnsi="Simplified Arabic" w:cs="Simplified Arabic"/>
          <w:sz w:val="32"/>
          <w:szCs w:val="32"/>
          <w:rtl/>
          <w:lang w:bidi="ar-DZ"/>
        </w:rPr>
        <w:t>إطار</w:t>
      </w:r>
      <w:r w:rsidR="00F52C61" w:rsidRPr="008A3F89">
        <w:rPr>
          <w:rFonts w:ascii="Simplified Arabic" w:hAnsi="Simplified Arabic" w:cs="Simplified Arabic"/>
          <w:sz w:val="32"/>
          <w:szCs w:val="32"/>
          <w:rtl/>
          <w:lang w:bidi="ar-DZ"/>
        </w:rPr>
        <w:t xml:space="preserve"> المادة 146 من القانون 90/10 المؤرخ في 14/04/1990 المتعلق بالنقد و القرض .</w:t>
      </w:r>
    </w:p>
    <w:p w:rsidR="00F52C61" w:rsidRPr="008A3F89" w:rsidRDefault="00313BB4"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إن</w:t>
      </w:r>
      <w:r w:rsidR="00F52C61" w:rsidRPr="008A3F89">
        <w:rPr>
          <w:rFonts w:ascii="Simplified Arabic" w:hAnsi="Simplified Arabic" w:cs="Simplified Arabic"/>
          <w:sz w:val="32"/>
          <w:szCs w:val="32"/>
          <w:rtl/>
          <w:lang w:bidi="ar-DZ"/>
        </w:rPr>
        <w:t xml:space="preserve"> مجلس الدولة .</w:t>
      </w:r>
    </w:p>
    <w:p w:rsidR="00F52C61" w:rsidRPr="008A3F89" w:rsidRDefault="00313BB4"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في</w:t>
      </w:r>
      <w:r w:rsidR="00F52C61" w:rsidRPr="008A3F89">
        <w:rPr>
          <w:rFonts w:ascii="Simplified Arabic" w:hAnsi="Simplified Arabic" w:cs="Simplified Arabic"/>
          <w:sz w:val="32"/>
          <w:szCs w:val="32"/>
          <w:rtl/>
          <w:lang w:bidi="ar-DZ"/>
        </w:rPr>
        <w:t xml:space="preserve"> الجل</w:t>
      </w:r>
      <w:r w:rsidRPr="008A3F89">
        <w:rPr>
          <w:rFonts w:ascii="Simplified Arabic" w:hAnsi="Simplified Arabic" w:cs="Simplified Arabic"/>
          <w:sz w:val="32"/>
          <w:szCs w:val="32"/>
          <w:rtl/>
          <w:lang w:bidi="ar-DZ"/>
        </w:rPr>
        <w:t>سة العلنية المنعقدة بتاريخ الفاتح من شهر ا</w:t>
      </w:r>
      <w:r w:rsidR="009E73F3" w:rsidRPr="008A3F89">
        <w:rPr>
          <w:rFonts w:ascii="Simplified Arabic" w:hAnsi="Simplified Arabic" w:cs="Simplified Arabic"/>
          <w:sz w:val="32"/>
          <w:szCs w:val="32"/>
          <w:rtl/>
          <w:lang w:bidi="ar-DZ"/>
        </w:rPr>
        <w:t>ْ</w:t>
      </w:r>
      <w:r w:rsidRPr="008A3F89">
        <w:rPr>
          <w:rFonts w:ascii="Simplified Arabic" w:hAnsi="Simplified Arabic" w:cs="Simplified Arabic"/>
          <w:sz w:val="32"/>
          <w:szCs w:val="32"/>
          <w:rtl/>
          <w:lang w:bidi="ar-DZ"/>
        </w:rPr>
        <w:t>فريل من سنة الفي</w:t>
      </w:r>
      <w:r w:rsidR="00F52C61" w:rsidRPr="008A3F89">
        <w:rPr>
          <w:rFonts w:ascii="Simplified Arabic" w:hAnsi="Simplified Arabic" w:cs="Simplified Arabic"/>
          <w:sz w:val="32"/>
          <w:szCs w:val="32"/>
          <w:rtl/>
          <w:lang w:bidi="ar-DZ"/>
        </w:rPr>
        <w:t xml:space="preserve">ن و ثلاثة . و بعد المداولة القانونية اصدر القرار </w:t>
      </w:r>
      <w:r w:rsidRPr="008A3F89">
        <w:rPr>
          <w:rFonts w:ascii="Simplified Arabic" w:hAnsi="Simplified Arabic" w:cs="Simplified Arabic"/>
          <w:sz w:val="32"/>
          <w:szCs w:val="32"/>
          <w:rtl/>
          <w:lang w:bidi="ar-DZ"/>
        </w:rPr>
        <w:t>الأتي</w:t>
      </w:r>
      <w:r w:rsidR="009E73F3" w:rsidRPr="008A3F89">
        <w:rPr>
          <w:rFonts w:ascii="Simplified Arabic" w:hAnsi="Simplified Arabic" w:cs="Simplified Arabic"/>
          <w:sz w:val="32"/>
          <w:szCs w:val="32"/>
          <w:rtl/>
          <w:lang w:bidi="ar-DZ"/>
        </w:rPr>
        <w:t xml:space="preserve"> نصه </w:t>
      </w:r>
      <w:r w:rsidR="00F52C61" w:rsidRPr="008A3F89">
        <w:rPr>
          <w:rFonts w:ascii="Simplified Arabic" w:hAnsi="Simplified Arabic" w:cs="Simplified Arabic"/>
          <w:sz w:val="32"/>
          <w:szCs w:val="32"/>
          <w:rtl/>
          <w:lang w:bidi="ar-DZ"/>
        </w:rPr>
        <w:t>:</w:t>
      </w:r>
    </w:p>
    <w:p w:rsidR="00F52C61" w:rsidRPr="008A3F89" w:rsidRDefault="00F52C61"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lastRenderedPageBreak/>
        <w:t xml:space="preserve">بمقتضى </w:t>
      </w:r>
      <w:r w:rsidR="00313BB4" w:rsidRPr="008A3F89">
        <w:rPr>
          <w:rFonts w:ascii="Simplified Arabic" w:hAnsi="Simplified Arabic" w:cs="Simplified Arabic"/>
          <w:sz w:val="32"/>
          <w:szCs w:val="32"/>
          <w:rtl/>
          <w:lang w:bidi="ar-DZ"/>
        </w:rPr>
        <w:t>القانون</w:t>
      </w:r>
      <w:r w:rsidRPr="008A3F89">
        <w:rPr>
          <w:rFonts w:ascii="Simplified Arabic" w:hAnsi="Simplified Arabic" w:cs="Simplified Arabic"/>
          <w:sz w:val="32"/>
          <w:szCs w:val="32"/>
          <w:rtl/>
          <w:lang w:bidi="ar-DZ"/>
        </w:rPr>
        <w:t xml:space="preserve"> العضوي رقم 01.98 المؤرخ في 04 </w:t>
      </w:r>
      <w:r w:rsidR="00313BB4" w:rsidRPr="008A3F89">
        <w:rPr>
          <w:rFonts w:ascii="Simplified Arabic" w:hAnsi="Simplified Arabic" w:cs="Simplified Arabic"/>
          <w:sz w:val="32"/>
          <w:szCs w:val="32"/>
          <w:rtl/>
          <w:lang w:bidi="ar-DZ"/>
        </w:rPr>
        <w:t>/</w:t>
      </w:r>
      <w:r w:rsidRPr="008A3F89">
        <w:rPr>
          <w:rFonts w:ascii="Simplified Arabic" w:hAnsi="Simplified Arabic" w:cs="Simplified Arabic"/>
          <w:sz w:val="32"/>
          <w:szCs w:val="32"/>
          <w:rtl/>
          <w:lang w:bidi="ar-DZ"/>
        </w:rPr>
        <w:t xml:space="preserve">1419 الموافق ل 30ماي 1998 و </w:t>
      </w:r>
      <w:r w:rsidR="00115031" w:rsidRPr="008A3F89">
        <w:rPr>
          <w:rFonts w:ascii="Simplified Arabic" w:hAnsi="Simplified Arabic" w:cs="Simplified Arabic"/>
          <w:sz w:val="32"/>
          <w:szCs w:val="32"/>
          <w:rtl/>
          <w:lang w:bidi="ar-DZ"/>
        </w:rPr>
        <w:t>المتعلق</w:t>
      </w:r>
      <w:r w:rsidRPr="008A3F89">
        <w:rPr>
          <w:rFonts w:ascii="Simplified Arabic" w:hAnsi="Simplified Arabic" w:cs="Simplified Arabic"/>
          <w:sz w:val="32"/>
          <w:szCs w:val="32"/>
          <w:rtl/>
          <w:lang w:bidi="ar-DZ"/>
        </w:rPr>
        <w:t xml:space="preserve"> </w:t>
      </w:r>
      <w:r w:rsidR="00115031" w:rsidRPr="008A3F89">
        <w:rPr>
          <w:rFonts w:ascii="Simplified Arabic" w:hAnsi="Simplified Arabic" w:cs="Simplified Arabic"/>
          <w:sz w:val="32"/>
          <w:szCs w:val="32"/>
          <w:rtl/>
          <w:lang w:bidi="ar-DZ"/>
        </w:rPr>
        <w:t>بالاختصاصات مجلس الدولة و تنظيمه و عم</w:t>
      </w:r>
      <w:r w:rsidRPr="008A3F89">
        <w:rPr>
          <w:rFonts w:ascii="Simplified Arabic" w:hAnsi="Simplified Arabic" w:cs="Simplified Arabic"/>
          <w:sz w:val="32"/>
          <w:szCs w:val="32"/>
          <w:rtl/>
          <w:lang w:bidi="ar-DZ"/>
        </w:rPr>
        <w:t xml:space="preserve">له . </w:t>
      </w:r>
    </w:p>
    <w:p w:rsidR="00F52C61" w:rsidRPr="008A3F89" w:rsidRDefault="00F52C61"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 xml:space="preserve">بمقتضى </w:t>
      </w:r>
      <w:r w:rsidR="00115031" w:rsidRPr="008A3F89">
        <w:rPr>
          <w:rFonts w:ascii="Simplified Arabic" w:hAnsi="Simplified Arabic" w:cs="Simplified Arabic"/>
          <w:sz w:val="32"/>
          <w:szCs w:val="32"/>
          <w:rtl/>
          <w:lang w:bidi="ar-DZ"/>
        </w:rPr>
        <w:t>الأمر 66/154 المؤرخ في 08 جوان 1966 المت</w:t>
      </w:r>
      <w:r w:rsidRPr="008A3F89">
        <w:rPr>
          <w:rFonts w:ascii="Simplified Arabic" w:hAnsi="Simplified Arabic" w:cs="Simplified Arabic"/>
          <w:sz w:val="32"/>
          <w:szCs w:val="32"/>
          <w:rtl/>
          <w:lang w:bidi="ar-DZ"/>
        </w:rPr>
        <w:t>ضمن ق.</w:t>
      </w:r>
      <w:r w:rsidR="00115031" w:rsidRPr="008A3F89">
        <w:rPr>
          <w:rFonts w:ascii="Simplified Arabic" w:hAnsi="Simplified Arabic" w:cs="Simplified Arabic"/>
          <w:sz w:val="32"/>
          <w:szCs w:val="32"/>
          <w:rtl/>
          <w:lang w:bidi="ar-DZ"/>
        </w:rPr>
        <w:t xml:space="preserve"> إ</w:t>
      </w:r>
      <w:r w:rsidRPr="008A3F89">
        <w:rPr>
          <w:rFonts w:ascii="Simplified Arabic" w:hAnsi="Simplified Arabic" w:cs="Simplified Arabic"/>
          <w:sz w:val="32"/>
          <w:szCs w:val="32"/>
          <w:rtl/>
          <w:lang w:bidi="ar-DZ"/>
        </w:rPr>
        <w:t>.م المعدل و المتمم .</w:t>
      </w:r>
    </w:p>
    <w:p w:rsidR="00F52C61" w:rsidRPr="008A3F89" w:rsidRDefault="00F52C61"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 xml:space="preserve">بمقتضى المواد من 70 و279 </w:t>
      </w:r>
      <w:r w:rsidR="00115031" w:rsidRPr="008A3F89">
        <w:rPr>
          <w:rFonts w:ascii="Simplified Arabic" w:hAnsi="Simplified Arabic" w:cs="Simplified Arabic"/>
          <w:sz w:val="32"/>
          <w:szCs w:val="32"/>
          <w:rtl/>
          <w:lang w:bidi="ar-DZ"/>
        </w:rPr>
        <w:t>إلى</w:t>
      </w:r>
      <w:r w:rsidRPr="008A3F89">
        <w:rPr>
          <w:rFonts w:ascii="Simplified Arabic" w:hAnsi="Simplified Arabic" w:cs="Simplified Arabic"/>
          <w:sz w:val="32"/>
          <w:szCs w:val="32"/>
          <w:rtl/>
          <w:lang w:bidi="ar-DZ"/>
        </w:rPr>
        <w:t xml:space="preserve"> 289 من ق.</w:t>
      </w:r>
      <w:r w:rsidR="00115031" w:rsidRPr="008A3F89">
        <w:rPr>
          <w:rFonts w:ascii="Simplified Arabic" w:hAnsi="Simplified Arabic" w:cs="Simplified Arabic"/>
          <w:sz w:val="32"/>
          <w:szCs w:val="32"/>
          <w:rtl/>
          <w:lang w:bidi="ar-DZ"/>
        </w:rPr>
        <w:t xml:space="preserve"> إ</w:t>
      </w:r>
      <w:r w:rsidRPr="008A3F89">
        <w:rPr>
          <w:rFonts w:ascii="Simplified Arabic" w:hAnsi="Simplified Arabic" w:cs="Simplified Arabic"/>
          <w:sz w:val="32"/>
          <w:szCs w:val="32"/>
          <w:rtl/>
          <w:lang w:bidi="ar-DZ"/>
        </w:rPr>
        <w:t>.م .</w:t>
      </w:r>
    </w:p>
    <w:p w:rsidR="00F52C61" w:rsidRPr="008A3F89" w:rsidRDefault="00F52C61"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 xml:space="preserve">بعد الاستماع </w:t>
      </w:r>
      <w:r w:rsidR="00115031" w:rsidRPr="008A3F89">
        <w:rPr>
          <w:rFonts w:ascii="Simplified Arabic" w:hAnsi="Simplified Arabic" w:cs="Simplified Arabic"/>
          <w:sz w:val="32"/>
          <w:szCs w:val="32"/>
          <w:rtl/>
          <w:lang w:bidi="ar-DZ"/>
        </w:rPr>
        <w:t>إلى</w:t>
      </w:r>
      <w:r w:rsidRPr="008A3F89">
        <w:rPr>
          <w:rFonts w:ascii="Simplified Arabic" w:hAnsi="Simplified Arabic" w:cs="Simplified Arabic"/>
          <w:sz w:val="32"/>
          <w:szCs w:val="32"/>
          <w:rtl/>
          <w:lang w:bidi="ar-DZ"/>
        </w:rPr>
        <w:t xml:space="preserve"> السيدة </w:t>
      </w:r>
      <w:r w:rsidR="00115031" w:rsidRPr="008A3F89">
        <w:rPr>
          <w:rFonts w:ascii="Simplified Arabic" w:hAnsi="Simplified Arabic" w:cs="Simplified Arabic"/>
          <w:sz w:val="32"/>
          <w:szCs w:val="32"/>
          <w:rtl/>
          <w:lang w:bidi="ar-DZ"/>
        </w:rPr>
        <w:t>أبركان</w:t>
      </w:r>
      <w:r w:rsidRPr="008A3F89">
        <w:rPr>
          <w:rFonts w:ascii="Simplified Arabic" w:hAnsi="Simplified Arabic" w:cs="Simplified Arabic"/>
          <w:sz w:val="32"/>
          <w:szCs w:val="32"/>
          <w:rtl/>
          <w:lang w:bidi="ar-DZ"/>
        </w:rPr>
        <w:t xml:space="preserve"> فري</w:t>
      </w:r>
      <w:r w:rsidR="00115031" w:rsidRPr="008A3F89">
        <w:rPr>
          <w:rFonts w:ascii="Simplified Arabic" w:hAnsi="Simplified Arabic" w:cs="Simplified Arabic"/>
          <w:sz w:val="32"/>
          <w:szCs w:val="32"/>
          <w:rtl/>
          <w:lang w:bidi="ar-DZ"/>
        </w:rPr>
        <w:t>دة رئيسة مجلس الدولة المقرر و إلى السيد ناصر مح</w:t>
      </w:r>
      <w:r w:rsidRPr="008A3F89">
        <w:rPr>
          <w:rFonts w:ascii="Simplified Arabic" w:hAnsi="Simplified Arabic" w:cs="Simplified Arabic"/>
          <w:sz w:val="32"/>
          <w:szCs w:val="32"/>
          <w:rtl/>
          <w:lang w:bidi="ar-DZ"/>
        </w:rPr>
        <w:t>مد محافظ الدولة .</w:t>
      </w:r>
    </w:p>
    <w:p w:rsidR="00F52C61" w:rsidRPr="008A3F89" w:rsidRDefault="00F52C61" w:rsidP="008A3F89">
      <w:pPr>
        <w:bidi/>
        <w:jc w:val="both"/>
        <w:rPr>
          <w:rFonts w:ascii="Simplified Arabic" w:hAnsi="Simplified Arabic" w:cs="Simplified Arabic"/>
          <w:sz w:val="32"/>
          <w:szCs w:val="32"/>
          <w:rtl/>
          <w:lang w:bidi="ar-DZ"/>
        </w:rPr>
      </w:pPr>
      <w:r w:rsidRPr="00F76985">
        <w:rPr>
          <w:rFonts w:ascii="Simplified Arabic" w:hAnsi="Simplified Arabic" w:cs="Simplified Arabic"/>
          <w:sz w:val="32"/>
          <w:szCs w:val="32"/>
          <w:u w:val="single"/>
          <w:rtl/>
          <w:lang w:bidi="ar-DZ"/>
        </w:rPr>
        <w:t>الوق</w:t>
      </w:r>
      <w:r w:rsidR="00115031" w:rsidRPr="00F76985">
        <w:rPr>
          <w:rFonts w:ascii="Simplified Arabic" w:hAnsi="Simplified Arabic" w:cs="Simplified Arabic"/>
          <w:sz w:val="32"/>
          <w:szCs w:val="32"/>
          <w:u w:val="single"/>
          <w:rtl/>
          <w:lang w:bidi="ar-DZ"/>
        </w:rPr>
        <w:t>ا</w:t>
      </w:r>
      <w:r w:rsidRPr="00F76985">
        <w:rPr>
          <w:rFonts w:ascii="Simplified Arabic" w:hAnsi="Simplified Arabic" w:cs="Simplified Arabic"/>
          <w:sz w:val="32"/>
          <w:szCs w:val="32"/>
          <w:u w:val="single"/>
          <w:rtl/>
          <w:lang w:bidi="ar-DZ"/>
        </w:rPr>
        <w:t xml:space="preserve">ئع و </w:t>
      </w:r>
      <w:r w:rsidR="00115031" w:rsidRPr="00F76985">
        <w:rPr>
          <w:rFonts w:ascii="Simplified Arabic" w:hAnsi="Simplified Arabic" w:cs="Simplified Arabic"/>
          <w:sz w:val="32"/>
          <w:szCs w:val="32"/>
          <w:u w:val="single"/>
          <w:rtl/>
          <w:lang w:bidi="ar-DZ"/>
        </w:rPr>
        <w:t>الإجراءات</w:t>
      </w:r>
      <w:r w:rsidR="00115031" w:rsidRPr="008A3F89">
        <w:rPr>
          <w:rFonts w:ascii="Simplified Arabic" w:hAnsi="Simplified Arabic" w:cs="Simplified Arabic"/>
          <w:sz w:val="32"/>
          <w:szCs w:val="32"/>
          <w:rtl/>
          <w:lang w:bidi="ar-DZ"/>
        </w:rPr>
        <w:t xml:space="preserve"> : انه ب</w:t>
      </w:r>
      <w:r w:rsidRPr="008A3F89">
        <w:rPr>
          <w:rFonts w:ascii="Simplified Arabic" w:hAnsi="Simplified Arabic" w:cs="Simplified Arabic"/>
          <w:sz w:val="32"/>
          <w:szCs w:val="32"/>
          <w:rtl/>
          <w:lang w:bidi="ar-DZ"/>
        </w:rPr>
        <w:t xml:space="preserve">موجب عريضة دعوى سجلت بكتابة </w:t>
      </w:r>
      <w:r w:rsidR="00115031" w:rsidRPr="008A3F89">
        <w:rPr>
          <w:rFonts w:ascii="Simplified Arabic" w:hAnsi="Simplified Arabic" w:cs="Simplified Arabic"/>
          <w:sz w:val="32"/>
          <w:szCs w:val="32"/>
          <w:rtl/>
          <w:lang w:bidi="ar-DZ"/>
        </w:rPr>
        <w:t>ضبط</w:t>
      </w:r>
      <w:r w:rsidRPr="008A3F89">
        <w:rPr>
          <w:rFonts w:ascii="Simplified Arabic" w:hAnsi="Simplified Arabic" w:cs="Simplified Arabic"/>
          <w:sz w:val="32"/>
          <w:szCs w:val="32"/>
          <w:rtl/>
          <w:lang w:bidi="ar-DZ"/>
        </w:rPr>
        <w:t xml:space="preserve"> مجلس الدولة بتاريخ 1</w:t>
      </w:r>
      <w:r w:rsidR="00115031" w:rsidRPr="008A3F89">
        <w:rPr>
          <w:rFonts w:ascii="Simplified Arabic" w:hAnsi="Simplified Arabic" w:cs="Simplified Arabic"/>
          <w:sz w:val="32"/>
          <w:szCs w:val="32"/>
          <w:rtl/>
          <w:lang w:bidi="ar-DZ"/>
        </w:rPr>
        <w:t>2</w:t>
      </w:r>
      <w:r w:rsidRPr="008A3F89">
        <w:rPr>
          <w:rFonts w:ascii="Simplified Arabic" w:hAnsi="Simplified Arabic" w:cs="Simplified Arabic"/>
          <w:sz w:val="32"/>
          <w:szCs w:val="32"/>
          <w:rtl/>
          <w:lang w:bidi="ar-DZ"/>
        </w:rPr>
        <w:t xml:space="preserve">/03/2002 تحت رقم 12101 </w:t>
      </w:r>
      <w:r w:rsidR="00115031" w:rsidRPr="008A3F89">
        <w:rPr>
          <w:rFonts w:ascii="Simplified Arabic" w:hAnsi="Simplified Arabic" w:cs="Simplified Arabic"/>
          <w:sz w:val="32"/>
          <w:szCs w:val="32"/>
          <w:rtl/>
          <w:lang w:bidi="ar-DZ"/>
        </w:rPr>
        <w:t>أقامها</w:t>
      </w:r>
      <w:r w:rsidRPr="008A3F89">
        <w:rPr>
          <w:rFonts w:ascii="Simplified Arabic" w:hAnsi="Simplified Arabic" w:cs="Simplified Arabic"/>
          <w:sz w:val="32"/>
          <w:szCs w:val="32"/>
          <w:rtl/>
          <w:lang w:bidi="ar-DZ"/>
        </w:rPr>
        <w:t xml:space="preserve"> البنك الدو</w:t>
      </w:r>
      <w:r w:rsidR="00115031" w:rsidRPr="008A3F89">
        <w:rPr>
          <w:rFonts w:ascii="Simplified Arabic" w:hAnsi="Simplified Arabic" w:cs="Simplified Arabic"/>
          <w:sz w:val="32"/>
          <w:szCs w:val="32"/>
          <w:rtl/>
          <w:lang w:bidi="ar-DZ"/>
        </w:rPr>
        <w:t>لي الجزائري بواسطة دفاعه الأستاذ</w:t>
      </w:r>
      <w:r w:rsidRPr="008A3F89">
        <w:rPr>
          <w:rFonts w:ascii="Simplified Arabic" w:hAnsi="Simplified Arabic" w:cs="Simplified Arabic"/>
          <w:sz w:val="32"/>
          <w:szCs w:val="32"/>
          <w:rtl/>
          <w:lang w:bidi="ar-DZ"/>
        </w:rPr>
        <w:t xml:space="preserve"> حسين </w:t>
      </w:r>
      <w:r w:rsidR="00115031" w:rsidRPr="008A3F89">
        <w:rPr>
          <w:rFonts w:ascii="Simplified Arabic" w:hAnsi="Simplified Arabic" w:cs="Simplified Arabic"/>
          <w:sz w:val="32"/>
          <w:szCs w:val="32"/>
          <w:rtl/>
          <w:lang w:bidi="ar-DZ"/>
        </w:rPr>
        <w:t>أبركان</w:t>
      </w:r>
      <w:r w:rsidRPr="008A3F89">
        <w:rPr>
          <w:rFonts w:ascii="Simplified Arabic" w:hAnsi="Simplified Arabic" w:cs="Simplified Arabic"/>
          <w:sz w:val="32"/>
          <w:szCs w:val="32"/>
          <w:rtl/>
          <w:lang w:bidi="ar-DZ"/>
        </w:rPr>
        <w:t xml:space="preserve"> تهدف </w:t>
      </w:r>
      <w:r w:rsidR="00115031" w:rsidRPr="008A3F89">
        <w:rPr>
          <w:rFonts w:ascii="Simplified Arabic" w:hAnsi="Simplified Arabic" w:cs="Simplified Arabic"/>
          <w:sz w:val="32"/>
          <w:szCs w:val="32"/>
          <w:rtl/>
          <w:lang w:bidi="ar-DZ"/>
        </w:rPr>
        <w:t>إلى</w:t>
      </w:r>
      <w:r w:rsidRPr="008A3F89">
        <w:rPr>
          <w:rFonts w:ascii="Simplified Arabic" w:hAnsi="Simplified Arabic" w:cs="Simplified Arabic"/>
          <w:sz w:val="32"/>
          <w:szCs w:val="32"/>
          <w:rtl/>
          <w:lang w:bidi="ar-DZ"/>
        </w:rPr>
        <w:t xml:space="preserve"> طلب </w:t>
      </w:r>
      <w:r w:rsidR="00115031" w:rsidRPr="008A3F89">
        <w:rPr>
          <w:rFonts w:ascii="Simplified Arabic" w:hAnsi="Simplified Arabic" w:cs="Simplified Arabic"/>
          <w:sz w:val="32"/>
          <w:szCs w:val="32"/>
          <w:rtl/>
          <w:lang w:bidi="ar-DZ"/>
        </w:rPr>
        <w:t>إلغاء قرار تعيي</w:t>
      </w:r>
      <w:r w:rsidRPr="008A3F89">
        <w:rPr>
          <w:rFonts w:ascii="Simplified Arabic" w:hAnsi="Simplified Arabic" w:cs="Simplified Arabic"/>
          <w:sz w:val="32"/>
          <w:szCs w:val="32"/>
          <w:rtl/>
          <w:lang w:bidi="ar-DZ"/>
        </w:rPr>
        <w:t>ن مدير مؤقت صادر عن رئيس اللجنة المصرفية محافظ البنك المركزي تحت رقم  01/2002 بتاريخ 19/01/2002 .</w:t>
      </w:r>
    </w:p>
    <w:p w:rsidR="00F52C61" w:rsidRPr="008A3F89" w:rsidRDefault="00F52C61"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 xml:space="preserve">حيث جاء في </w:t>
      </w:r>
      <w:r w:rsidR="00115031" w:rsidRPr="008A3F89">
        <w:rPr>
          <w:rFonts w:ascii="Simplified Arabic" w:hAnsi="Simplified Arabic" w:cs="Simplified Arabic"/>
          <w:sz w:val="32"/>
          <w:szCs w:val="32"/>
          <w:rtl/>
          <w:lang w:bidi="ar-DZ"/>
        </w:rPr>
        <w:t>عريضة</w:t>
      </w:r>
      <w:r w:rsidRPr="008A3F89">
        <w:rPr>
          <w:rFonts w:ascii="Simplified Arabic" w:hAnsi="Simplified Arabic" w:cs="Simplified Arabic"/>
          <w:sz w:val="32"/>
          <w:szCs w:val="32"/>
          <w:rtl/>
          <w:lang w:bidi="ar-DZ"/>
        </w:rPr>
        <w:t xml:space="preserve"> الدعوى على الخصوص انه بتاريخ 03/01/2002 اخطر الب</w:t>
      </w:r>
      <w:r w:rsidR="00115031" w:rsidRPr="008A3F89">
        <w:rPr>
          <w:rFonts w:ascii="Simplified Arabic" w:hAnsi="Simplified Arabic" w:cs="Simplified Arabic"/>
          <w:sz w:val="32"/>
          <w:szCs w:val="32"/>
          <w:rtl/>
          <w:lang w:bidi="ar-DZ"/>
        </w:rPr>
        <w:t>نك الطاعن باستدعاء من اللجنة الم</w:t>
      </w:r>
      <w:r w:rsidRPr="008A3F89">
        <w:rPr>
          <w:rFonts w:ascii="Simplified Arabic" w:hAnsi="Simplified Arabic" w:cs="Simplified Arabic"/>
          <w:sz w:val="32"/>
          <w:szCs w:val="32"/>
          <w:rtl/>
          <w:lang w:bidi="ar-DZ"/>
        </w:rPr>
        <w:t xml:space="preserve">صرفية للبنك المركزي </w:t>
      </w:r>
      <w:r w:rsidR="00115031" w:rsidRPr="008A3F89">
        <w:rPr>
          <w:rFonts w:ascii="Simplified Arabic" w:hAnsi="Simplified Arabic" w:cs="Simplified Arabic"/>
          <w:sz w:val="32"/>
          <w:szCs w:val="32"/>
          <w:rtl/>
          <w:lang w:bidi="ar-DZ"/>
        </w:rPr>
        <w:t>الجزائري</w:t>
      </w:r>
      <w:r w:rsidRPr="008A3F89">
        <w:rPr>
          <w:rFonts w:ascii="Simplified Arabic" w:hAnsi="Simplified Arabic" w:cs="Simplified Arabic"/>
          <w:sz w:val="32"/>
          <w:szCs w:val="32"/>
          <w:rtl/>
          <w:lang w:bidi="ar-DZ"/>
        </w:rPr>
        <w:t xml:space="preserve"> والتي </w:t>
      </w:r>
      <w:r w:rsidR="00115031" w:rsidRPr="008A3F89">
        <w:rPr>
          <w:rFonts w:ascii="Simplified Arabic" w:hAnsi="Simplified Arabic" w:cs="Simplified Arabic"/>
          <w:sz w:val="32"/>
          <w:szCs w:val="32"/>
          <w:rtl/>
          <w:lang w:bidi="ar-DZ"/>
        </w:rPr>
        <w:t>أبلغتهم</w:t>
      </w:r>
      <w:r w:rsidRPr="008A3F89">
        <w:rPr>
          <w:rFonts w:ascii="Simplified Arabic" w:hAnsi="Simplified Arabic" w:cs="Simplified Arabic"/>
          <w:sz w:val="32"/>
          <w:szCs w:val="32"/>
          <w:rtl/>
          <w:lang w:bidi="ar-DZ"/>
        </w:rPr>
        <w:t xml:space="preserve"> با</w:t>
      </w:r>
      <w:r w:rsidR="00115031" w:rsidRPr="008A3F89">
        <w:rPr>
          <w:rFonts w:ascii="Simplified Arabic" w:hAnsi="Simplified Arabic" w:cs="Simplified Arabic"/>
          <w:sz w:val="32"/>
          <w:szCs w:val="32"/>
          <w:rtl/>
          <w:lang w:bidi="ar-DZ"/>
        </w:rPr>
        <w:t>ْ</w:t>
      </w:r>
      <w:r w:rsidRPr="008A3F89">
        <w:rPr>
          <w:rFonts w:ascii="Simplified Arabic" w:hAnsi="Simplified Arabic" w:cs="Simplified Arabic"/>
          <w:sz w:val="32"/>
          <w:szCs w:val="32"/>
          <w:rtl/>
          <w:lang w:bidi="ar-DZ"/>
        </w:rPr>
        <w:t xml:space="preserve">ن تسيير البنك </w:t>
      </w:r>
      <w:r w:rsidR="00115031" w:rsidRPr="008A3F89">
        <w:rPr>
          <w:rFonts w:ascii="Simplified Arabic" w:hAnsi="Simplified Arabic" w:cs="Simplified Arabic"/>
          <w:sz w:val="32"/>
          <w:szCs w:val="32"/>
          <w:rtl/>
          <w:lang w:bidi="ar-DZ"/>
        </w:rPr>
        <w:t>سيخضع</w:t>
      </w:r>
      <w:r w:rsidRPr="008A3F89">
        <w:rPr>
          <w:rFonts w:ascii="Simplified Arabic" w:hAnsi="Simplified Arabic" w:cs="Simplified Arabic"/>
          <w:sz w:val="32"/>
          <w:szCs w:val="32"/>
          <w:rtl/>
          <w:lang w:bidi="ar-DZ"/>
        </w:rPr>
        <w:t xml:space="preserve"> </w:t>
      </w:r>
      <w:r w:rsidR="00115031" w:rsidRPr="008A3F89">
        <w:rPr>
          <w:rFonts w:ascii="Simplified Arabic" w:hAnsi="Simplified Arabic" w:cs="Simplified Arabic"/>
          <w:sz w:val="32"/>
          <w:szCs w:val="32"/>
          <w:rtl/>
          <w:lang w:bidi="ar-DZ"/>
        </w:rPr>
        <w:t>إلى مدير</w:t>
      </w:r>
      <w:r w:rsidR="00AC2E3D" w:rsidRPr="008A3F89">
        <w:rPr>
          <w:rFonts w:ascii="Simplified Arabic" w:hAnsi="Simplified Arabic" w:cs="Simplified Arabic"/>
          <w:sz w:val="32"/>
          <w:szCs w:val="32"/>
          <w:rtl/>
          <w:lang w:bidi="ar-DZ"/>
        </w:rPr>
        <w:t xml:space="preserve"> </w:t>
      </w:r>
      <w:r w:rsidRPr="008A3F89">
        <w:rPr>
          <w:rFonts w:ascii="Simplified Arabic" w:hAnsi="Simplified Arabic" w:cs="Simplified Arabic"/>
          <w:sz w:val="32"/>
          <w:szCs w:val="32"/>
          <w:rtl/>
          <w:lang w:bidi="ar-DZ"/>
        </w:rPr>
        <w:t xml:space="preserve">مؤقت جديد </w:t>
      </w:r>
      <w:r w:rsidR="00115031" w:rsidRPr="008A3F89">
        <w:rPr>
          <w:rFonts w:ascii="Simplified Arabic" w:hAnsi="Simplified Arabic" w:cs="Simplified Arabic"/>
          <w:sz w:val="32"/>
          <w:szCs w:val="32"/>
          <w:rtl/>
          <w:lang w:bidi="ar-DZ"/>
        </w:rPr>
        <w:t>سيشرع في وظيفته</w:t>
      </w:r>
      <w:r w:rsidRPr="008A3F89">
        <w:rPr>
          <w:rFonts w:ascii="Simplified Arabic" w:hAnsi="Simplified Arabic" w:cs="Simplified Arabic"/>
          <w:sz w:val="32"/>
          <w:szCs w:val="32"/>
          <w:rtl/>
          <w:lang w:bidi="ar-DZ"/>
        </w:rPr>
        <w:t xml:space="preserve"> ابتداء ا من تاريخ 13 جانفي </w:t>
      </w:r>
      <w:r w:rsidR="00115031" w:rsidRPr="008A3F89">
        <w:rPr>
          <w:rFonts w:ascii="Simplified Arabic" w:hAnsi="Simplified Arabic" w:cs="Simplified Arabic"/>
          <w:sz w:val="32"/>
          <w:szCs w:val="32"/>
          <w:rtl/>
          <w:lang w:bidi="ar-DZ"/>
        </w:rPr>
        <w:t>.</w:t>
      </w:r>
      <w:r w:rsidRPr="008A3F89">
        <w:rPr>
          <w:rFonts w:ascii="Simplified Arabic" w:hAnsi="Simplified Arabic" w:cs="Simplified Arabic"/>
          <w:sz w:val="32"/>
          <w:szCs w:val="32"/>
          <w:rtl/>
          <w:lang w:bidi="ar-DZ"/>
        </w:rPr>
        <w:t xml:space="preserve"> و حول شرعي</w:t>
      </w:r>
      <w:r w:rsidR="009008FF" w:rsidRPr="008A3F89">
        <w:rPr>
          <w:rFonts w:ascii="Simplified Arabic" w:hAnsi="Simplified Arabic" w:cs="Simplified Arabic"/>
          <w:sz w:val="32"/>
          <w:szCs w:val="32"/>
          <w:rtl/>
          <w:lang w:bidi="ar-DZ"/>
        </w:rPr>
        <w:t xml:space="preserve">ة القرار </w:t>
      </w:r>
      <w:r w:rsidRPr="008A3F89">
        <w:rPr>
          <w:rFonts w:ascii="Simplified Arabic" w:hAnsi="Simplified Arabic" w:cs="Simplified Arabic"/>
          <w:sz w:val="32"/>
          <w:szCs w:val="32"/>
          <w:rtl/>
          <w:lang w:bidi="ar-DZ"/>
        </w:rPr>
        <w:t xml:space="preserve">محل الطعن </w:t>
      </w:r>
      <w:r w:rsidR="00115031" w:rsidRPr="008A3F89">
        <w:rPr>
          <w:rFonts w:ascii="Simplified Arabic" w:hAnsi="Simplified Arabic" w:cs="Simplified Arabic"/>
          <w:sz w:val="32"/>
          <w:szCs w:val="32"/>
          <w:rtl/>
          <w:lang w:bidi="ar-DZ"/>
        </w:rPr>
        <w:t>بالإلغاء</w:t>
      </w:r>
      <w:r w:rsidRPr="008A3F89">
        <w:rPr>
          <w:rFonts w:ascii="Simplified Arabic" w:hAnsi="Simplified Arabic" w:cs="Simplified Arabic"/>
          <w:sz w:val="32"/>
          <w:szCs w:val="32"/>
          <w:rtl/>
          <w:lang w:bidi="ar-DZ"/>
        </w:rPr>
        <w:t xml:space="preserve"> </w:t>
      </w:r>
      <w:r w:rsidR="00115031" w:rsidRPr="008A3F89">
        <w:rPr>
          <w:rFonts w:ascii="Simplified Arabic" w:hAnsi="Simplified Arabic" w:cs="Simplified Arabic"/>
          <w:sz w:val="32"/>
          <w:szCs w:val="32"/>
          <w:rtl/>
          <w:lang w:bidi="ar-DZ"/>
        </w:rPr>
        <w:t>أضاف دفاع الطاعن  وإن</w:t>
      </w:r>
      <w:r w:rsidRPr="008A3F89">
        <w:rPr>
          <w:rFonts w:ascii="Simplified Arabic" w:hAnsi="Simplified Arabic" w:cs="Simplified Arabic"/>
          <w:sz w:val="32"/>
          <w:szCs w:val="32"/>
          <w:rtl/>
          <w:lang w:bidi="ar-DZ"/>
        </w:rPr>
        <w:t xml:space="preserve"> تعيين مدير مؤقت هو </w:t>
      </w:r>
      <w:r w:rsidR="00115031" w:rsidRPr="008A3F89">
        <w:rPr>
          <w:rFonts w:ascii="Simplified Arabic" w:hAnsi="Simplified Arabic" w:cs="Simplified Arabic"/>
          <w:sz w:val="32"/>
          <w:szCs w:val="32"/>
          <w:rtl/>
          <w:lang w:bidi="ar-DZ"/>
        </w:rPr>
        <w:t>إجراء</w:t>
      </w:r>
      <w:r w:rsidRPr="008A3F89">
        <w:rPr>
          <w:rFonts w:ascii="Simplified Arabic" w:hAnsi="Simplified Arabic" w:cs="Simplified Arabic"/>
          <w:sz w:val="32"/>
          <w:szCs w:val="32"/>
          <w:rtl/>
          <w:lang w:bidi="ar-DZ"/>
        </w:rPr>
        <w:t xml:space="preserve"> تحفظي و</w:t>
      </w:r>
      <w:r w:rsidR="00115031" w:rsidRPr="008A3F89">
        <w:rPr>
          <w:rFonts w:ascii="Simplified Arabic" w:hAnsi="Simplified Arabic" w:cs="Simplified Arabic"/>
          <w:sz w:val="32"/>
          <w:szCs w:val="32"/>
          <w:rtl/>
          <w:lang w:bidi="ar-DZ"/>
        </w:rPr>
        <w:t>إ</w:t>
      </w:r>
      <w:r w:rsidRPr="008A3F89">
        <w:rPr>
          <w:rFonts w:ascii="Simplified Arabic" w:hAnsi="Simplified Arabic" w:cs="Simplified Arabic"/>
          <w:sz w:val="32"/>
          <w:szCs w:val="32"/>
          <w:rtl/>
          <w:lang w:bidi="ar-DZ"/>
        </w:rPr>
        <w:t xml:space="preserve">ن صلاحية التعيين من اختصاص القضاء وانه يمارس مهامه </w:t>
      </w:r>
      <w:r w:rsidR="00115031" w:rsidRPr="008A3F89">
        <w:rPr>
          <w:rFonts w:ascii="Simplified Arabic" w:hAnsi="Simplified Arabic" w:cs="Simplified Arabic"/>
          <w:sz w:val="32"/>
          <w:szCs w:val="32"/>
          <w:rtl/>
          <w:lang w:bidi="ar-DZ"/>
        </w:rPr>
        <w:t>تحت</w:t>
      </w:r>
      <w:r w:rsidRPr="008A3F89">
        <w:rPr>
          <w:rFonts w:ascii="Simplified Arabic" w:hAnsi="Simplified Arabic" w:cs="Simplified Arabic"/>
          <w:sz w:val="32"/>
          <w:szCs w:val="32"/>
          <w:rtl/>
          <w:lang w:bidi="ar-DZ"/>
        </w:rPr>
        <w:t xml:space="preserve"> </w:t>
      </w:r>
      <w:r w:rsidR="00115031" w:rsidRPr="008A3F89">
        <w:rPr>
          <w:rFonts w:ascii="Simplified Arabic" w:hAnsi="Simplified Arabic" w:cs="Simplified Arabic"/>
          <w:sz w:val="32"/>
          <w:szCs w:val="32"/>
          <w:rtl/>
          <w:lang w:bidi="ar-DZ"/>
        </w:rPr>
        <w:t>إشراف القاضي ورقابته وبهذه الصفة فليست ل</w:t>
      </w:r>
      <w:r w:rsidRPr="008A3F89">
        <w:rPr>
          <w:rFonts w:ascii="Simplified Arabic" w:hAnsi="Simplified Arabic" w:cs="Simplified Arabic"/>
          <w:sz w:val="32"/>
          <w:szCs w:val="32"/>
          <w:rtl/>
          <w:lang w:bidi="ar-DZ"/>
        </w:rPr>
        <w:t xml:space="preserve">لمدير سلطة التصرف و </w:t>
      </w:r>
      <w:r w:rsidR="00115031" w:rsidRPr="008A3F89">
        <w:rPr>
          <w:rFonts w:ascii="Simplified Arabic" w:hAnsi="Simplified Arabic" w:cs="Simplified Arabic"/>
          <w:sz w:val="32"/>
          <w:szCs w:val="32"/>
          <w:rtl/>
          <w:lang w:bidi="ar-DZ"/>
        </w:rPr>
        <w:t>إن</w:t>
      </w:r>
      <w:r w:rsidRPr="008A3F89">
        <w:rPr>
          <w:rFonts w:ascii="Simplified Arabic" w:hAnsi="Simplified Arabic" w:cs="Simplified Arabic"/>
          <w:sz w:val="32"/>
          <w:szCs w:val="32"/>
          <w:rtl/>
          <w:lang w:bidi="ar-DZ"/>
        </w:rPr>
        <w:t xml:space="preserve"> القانون رقم 90-10 المتعلق بالقرض والنقد و في مادته </w:t>
      </w:r>
      <w:r w:rsidR="009008FF" w:rsidRPr="008A3F89">
        <w:rPr>
          <w:rFonts w:ascii="Simplified Arabic" w:hAnsi="Simplified Arabic" w:cs="Simplified Arabic"/>
          <w:sz w:val="32"/>
          <w:szCs w:val="32"/>
          <w:rtl/>
          <w:lang w:bidi="ar-DZ"/>
        </w:rPr>
        <w:t xml:space="preserve"> </w:t>
      </w:r>
      <w:r w:rsidRPr="008A3F89">
        <w:rPr>
          <w:rFonts w:ascii="Simplified Arabic" w:hAnsi="Simplified Arabic" w:cs="Simplified Arabic"/>
          <w:sz w:val="32"/>
          <w:szCs w:val="32"/>
          <w:rtl/>
          <w:lang w:bidi="ar-DZ"/>
        </w:rPr>
        <w:t>156</w:t>
      </w:r>
      <w:r w:rsidR="009008FF" w:rsidRPr="008A3F89">
        <w:rPr>
          <w:rFonts w:ascii="Simplified Arabic" w:hAnsi="Simplified Arabic" w:cs="Simplified Arabic"/>
          <w:sz w:val="32"/>
          <w:szCs w:val="32"/>
          <w:rtl/>
          <w:lang w:bidi="ar-DZ"/>
        </w:rPr>
        <w:t xml:space="preserve">اسند </w:t>
      </w:r>
      <w:r w:rsidRPr="008A3F89">
        <w:rPr>
          <w:rFonts w:ascii="Simplified Arabic" w:hAnsi="Simplified Arabic" w:cs="Simplified Arabic"/>
          <w:sz w:val="32"/>
          <w:szCs w:val="32"/>
          <w:rtl/>
          <w:lang w:bidi="ar-DZ"/>
        </w:rPr>
        <w:t xml:space="preserve">سلطة تعيين المدير المؤقت لتسيير بنك </w:t>
      </w:r>
      <w:r w:rsidR="00115031" w:rsidRPr="008A3F89">
        <w:rPr>
          <w:rFonts w:ascii="Simplified Arabic" w:hAnsi="Simplified Arabic" w:cs="Simplified Arabic"/>
          <w:sz w:val="32"/>
          <w:szCs w:val="32"/>
          <w:rtl/>
          <w:lang w:bidi="ar-DZ"/>
        </w:rPr>
        <w:t>الذي</w:t>
      </w:r>
      <w:r w:rsidRPr="008A3F89">
        <w:rPr>
          <w:rFonts w:ascii="Simplified Arabic" w:hAnsi="Simplified Arabic" w:cs="Simplified Arabic"/>
          <w:sz w:val="32"/>
          <w:szCs w:val="32"/>
          <w:rtl/>
          <w:lang w:bidi="ar-DZ"/>
        </w:rPr>
        <w:t xml:space="preserve"> هو في حالة صعوبة </w:t>
      </w:r>
      <w:r w:rsidR="00115031" w:rsidRPr="008A3F89">
        <w:rPr>
          <w:rFonts w:ascii="Simplified Arabic" w:hAnsi="Simplified Arabic" w:cs="Simplified Arabic"/>
          <w:sz w:val="32"/>
          <w:szCs w:val="32"/>
          <w:rtl/>
          <w:lang w:bidi="ar-DZ"/>
        </w:rPr>
        <w:t>إلى</w:t>
      </w:r>
      <w:r w:rsidRPr="008A3F89">
        <w:rPr>
          <w:rFonts w:ascii="Simplified Arabic" w:hAnsi="Simplified Arabic" w:cs="Simplified Arabic"/>
          <w:sz w:val="32"/>
          <w:szCs w:val="32"/>
          <w:rtl/>
          <w:lang w:bidi="ar-DZ"/>
        </w:rPr>
        <w:t xml:space="preserve"> اللجنة البنكية كما ينص القانون </w:t>
      </w:r>
      <w:r w:rsidR="00115031" w:rsidRPr="008A3F89">
        <w:rPr>
          <w:rFonts w:ascii="Simplified Arabic" w:hAnsi="Simplified Arabic" w:cs="Simplified Arabic"/>
          <w:sz w:val="32"/>
          <w:szCs w:val="32"/>
          <w:rtl/>
          <w:lang w:bidi="ar-DZ"/>
        </w:rPr>
        <w:t>.</w:t>
      </w:r>
    </w:p>
    <w:p w:rsidR="00C625A3" w:rsidRPr="008A3F89" w:rsidRDefault="00115031"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وأضاف</w:t>
      </w:r>
      <w:r w:rsidR="00F52C61" w:rsidRPr="008A3F89">
        <w:rPr>
          <w:rFonts w:ascii="Simplified Arabic" w:hAnsi="Simplified Arabic" w:cs="Simplified Arabic"/>
          <w:sz w:val="32"/>
          <w:szCs w:val="32"/>
          <w:rtl/>
          <w:lang w:bidi="ar-DZ"/>
        </w:rPr>
        <w:t xml:space="preserve"> الطاعن بواسطة</w:t>
      </w:r>
      <w:r w:rsidR="006967CD" w:rsidRPr="008A3F89">
        <w:rPr>
          <w:rFonts w:ascii="Simplified Arabic" w:hAnsi="Simplified Arabic" w:cs="Simplified Arabic"/>
          <w:sz w:val="32"/>
          <w:szCs w:val="32"/>
          <w:rtl/>
          <w:lang w:bidi="ar-DZ"/>
        </w:rPr>
        <w:t xml:space="preserve"> </w:t>
      </w:r>
      <w:r w:rsidR="00F52C61" w:rsidRPr="008A3F89">
        <w:rPr>
          <w:rFonts w:ascii="Simplified Arabic" w:hAnsi="Simplified Arabic" w:cs="Simplified Arabic"/>
          <w:sz w:val="32"/>
          <w:szCs w:val="32"/>
          <w:rtl/>
          <w:lang w:bidi="ar-DZ"/>
        </w:rPr>
        <w:t xml:space="preserve">دفاعه </w:t>
      </w:r>
      <w:r w:rsidR="006967CD" w:rsidRPr="008A3F89">
        <w:rPr>
          <w:rFonts w:ascii="Simplified Arabic" w:hAnsi="Simplified Arabic" w:cs="Simplified Arabic"/>
          <w:sz w:val="32"/>
          <w:szCs w:val="32"/>
          <w:rtl/>
          <w:lang w:bidi="ar-DZ"/>
        </w:rPr>
        <w:t>أن</w:t>
      </w:r>
      <w:r w:rsidR="009008FF" w:rsidRPr="008A3F89">
        <w:rPr>
          <w:rFonts w:ascii="Simplified Arabic" w:hAnsi="Simplified Arabic" w:cs="Simplified Arabic"/>
          <w:sz w:val="32"/>
          <w:szCs w:val="32"/>
          <w:rtl/>
          <w:lang w:bidi="ar-DZ"/>
        </w:rPr>
        <w:t xml:space="preserve"> القرار محل الطعن مشوب ب</w:t>
      </w:r>
      <w:r w:rsidR="00F52C61" w:rsidRPr="008A3F89">
        <w:rPr>
          <w:rFonts w:ascii="Simplified Arabic" w:hAnsi="Simplified Arabic" w:cs="Simplified Arabic"/>
          <w:sz w:val="32"/>
          <w:szCs w:val="32"/>
          <w:rtl/>
          <w:lang w:bidi="ar-DZ"/>
        </w:rPr>
        <w:t>تجاوز السلطة كو</w:t>
      </w:r>
      <w:r w:rsidR="00B05EC0" w:rsidRPr="008A3F89">
        <w:rPr>
          <w:rFonts w:ascii="Simplified Arabic" w:hAnsi="Simplified Arabic" w:cs="Simplified Arabic"/>
          <w:sz w:val="32"/>
          <w:szCs w:val="32"/>
          <w:rtl/>
          <w:lang w:bidi="ar-DZ"/>
        </w:rPr>
        <w:t>ن القرار مبني على اعتبارات غامضة و قابلة للمنازعة في مجال الشرعية من بينها المعلومات الموجودة في</w:t>
      </w:r>
      <w:r w:rsidR="00F52C61" w:rsidRPr="008A3F89">
        <w:rPr>
          <w:rFonts w:ascii="Simplified Arabic" w:hAnsi="Simplified Arabic" w:cs="Simplified Arabic"/>
          <w:sz w:val="32"/>
          <w:szCs w:val="32"/>
          <w:rtl/>
          <w:lang w:bidi="ar-DZ"/>
        </w:rPr>
        <w:t xml:space="preserve"> مختلف الوثائق و المرفوعة </w:t>
      </w:r>
      <w:r w:rsidR="006967CD" w:rsidRPr="008A3F89">
        <w:rPr>
          <w:rFonts w:ascii="Simplified Arabic" w:hAnsi="Simplified Arabic" w:cs="Simplified Arabic"/>
          <w:sz w:val="32"/>
          <w:szCs w:val="32"/>
          <w:rtl/>
          <w:lang w:bidi="ar-DZ"/>
        </w:rPr>
        <w:t>إلى</w:t>
      </w:r>
      <w:r w:rsidR="00C625A3" w:rsidRPr="008A3F89">
        <w:rPr>
          <w:rFonts w:ascii="Simplified Arabic" w:hAnsi="Simplified Arabic" w:cs="Simplified Arabic"/>
          <w:sz w:val="32"/>
          <w:szCs w:val="32"/>
          <w:rtl/>
          <w:lang w:bidi="ar-DZ"/>
        </w:rPr>
        <w:t xml:space="preserve"> الهيئة المطعون ضدها و</w:t>
      </w:r>
      <w:r w:rsidR="006967CD" w:rsidRPr="008A3F89">
        <w:rPr>
          <w:rFonts w:ascii="Simplified Arabic" w:hAnsi="Simplified Arabic" w:cs="Simplified Arabic"/>
          <w:sz w:val="32"/>
          <w:szCs w:val="32"/>
          <w:rtl/>
          <w:lang w:bidi="ar-DZ"/>
        </w:rPr>
        <w:t>إن هذ</w:t>
      </w:r>
      <w:r w:rsidR="00C625A3" w:rsidRPr="008A3F89">
        <w:rPr>
          <w:rFonts w:ascii="Simplified Arabic" w:hAnsi="Simplified Arabic" w:cs="Simplified Arabic"/>
          <w:sz w:val="32"/>
          <w:szCs w:val="32"/>
          <w:rtl/>
          <w:lang w:bidi="ar-DZ"/>
        </w:rPr>
        <w:t xml:space="preserve">ه المعلومة مقدرة تقديرا سلبا وهي </w:t>
      </w:r>
      <w:r w:rsidR="00C625A3" w:rsidRPr="008A3F89">
        <w:rPr>
          <w:rFonts w:ascii="Simplified Arabic" w:hAnsi="Simplified Arabic" w:cs="Simplified Arabic"/>
          <w:sz w:val="32"/>
          <w:szCs w:val="32"/>
          <w:rtl/>
          <w:lang w:bidi="ar-DZ"/>
        </w:rPr>
        <w:lastRenderedPageBreak/>
        <w:t>لا</w:t>
      </w:r>
      <w:r w:rsidR="006967CD" w:rsidRPr="008A3F89">
        <w:rPr>
          <w:rFonts w:ascii="Simplified Arabic" w:hAnsi="Simplified Arabic" w:cs="Simplified Arabic"/>
          <w:sz w:val="32"/>
          <w:szCs w:val="32"/>
          <w:rtl/>
          <w:lang w:bidi="ar-DZ"/>
        </w:rPr>
        <w:t xml:space="preserve"> تشكل إخلالا</w:t>
      </w:r>
      <w:r w:rsidR="00C625A3" w:rsidRPr="008A3F89">
        <w:rPr>
          <w:rFonts w:ascii="Simplified Arabic" w:hAnsi="Simplified Arabic" w:cs="Simplified Arabic"/>
          <w:sz w:val="32"/>
          <w:szCs w:val="32"/>
          <w:rtl/>
          <w:lang w:bidi="ar-DZ"/>
        </w:rPr>
        <w:t xml:space="preserve"> بنص المادة 156 فقرة 4و5ق .90.10. و</w:t>
      </w:r>
      <w:r w:rsidR="006967CD" w:rsidRPr="008A3F89">
        <w:rPr>
          <w:rFonts w:ascii="Simplified Arabic" w:hAnsi="Simplified Arabic" w:cs="Simplified Arabic"/>
          <w:sz w:val="32"/>
          <w:szCs w:val="32"/>
          <w:rtl/>
          <w:lang w:bidi="ar-DZ"/>
        </w:rPr>
        <w:t>إ</w:t>
      </w:r>
      <w:r w:rsidR="00C625A3" w:rsidRPr="008A3F89">
        <w:rPr>
          <w:rFonts w:ascii="Simplified Arabic" w:hAnsi="Simplified Arabic" w:cs="Simplified Arabic"/>
          <w:sz w:val="32"/>
          <w:szCs w:val="32"/>
          <w:rtl/>
          <w:lang w:bidi="ar-DZ"/>
        </w:rPr>
        <w:t xml:space="preserve">ن المسيرين للبنك الطاعن قد  </w:t>
      </w:r>
      <w:r w:rsidR="00B05EC0" w:rsidRPr="008A3F89">
        <w:rPr>
          <w:rFonts w:ascii="Simplified Arabic" w:hAnsi="Simplified Arabic" w:cs="Simplified Arabic"/>
          <w:sz w:val="32"/>
          <w:szCs w:val="32"/>
          <w:rtl/>
          <w:lang w:bidi="ar-DZ"/>
        </w:rPr>
        <w:t>طلبوا</w:t>
      </w:r>
      <w:r w:rsidR="00C625A3" w:rsidRPr="008A3F89">
        <w:rPr>
          <w:rFonts w:ascii="Simplified Arabic" w:hAnsi="Simplified Arabic" w:cs="Simplified Arabic"/>
          <w:sz w:val="32"/>
          <w:szCs w:val="32"/>
          <w:rtl/>
          <w:lang w:bidi="ar-DZ"/>
        </w:rPr>
        <w:t xml:space="preserve"> من المطعون ضده تعيين  مدير عن طريق العدالة . كما </w:t>
      </w:r>
      <w:r w:rsidR="006967CD" w:rsidRPr="008A3F89">
        <w:rPr>
          <w:rFonts w:ascii="Simplified Arabic" w:hAnsi="Simplified Arabic" w:cs="Simplified Arabic"/>
          <w:sz w:val="32"/>
          <w:szCs w:val="32"/>
          <w:rtl/>
          <w:lang w:bidi="ar-DZ"/>
        </w:rPr>
        <w:t>أن</w:t>
      </w:r>
      <w:r w:rsidR="00C625A3" w:rsidRPr="008A3F89">
        <w:rPr>
          <w:rFonts w:ascii="Simplified Arabic" w:hAnsi="Simplified Arabic" w:cs="Simplified Arabic"/>
          <w:sz w:val="32"/>
          <w:szCs w:val="32"/>
          <w:rtl/>
          <w:lang w:bidi="ar-DZ"/>
        </w:rPr>
        <w:t xml:space="preserve"> تقرير التفتيش المبلغ </w:t>
      </w:r>
      <w:r w:rsidR="006967CD" w:rsidRPr="008A3F89">
        <w:rPr>
          <w:rFonts w:ascii="Simplified Arabic" w:hAnsi="Simplified Arabic" w:cs="Simplified Arabic"/>
          <w:sz w:val="32"/>
          <w:szCs w:val="32"/>
          <w:rtl/>
          <w:lang w:bidi="ar-DZ"/>
        </w:rPr>
        <w:t>إلى</w:t>
      </w:r>
      <w:r w:rsidR="00C625A3" w:rsidRPr="008A3F89">
        <w:rPr>
          <w:rFonts w:ascii="Simplified Arabic" w:hAnsi="Simplified Arabic" w:cs="Simplified Arabic"/>
          <w:sz w:val="32"/>
          <w:szCs w:val="32"/>
          <w:rtl/>
          <w:lang w:bidi="ar-DZ"/>
        </w:rPr>
        <w:t xml:space="preserve"> البنك الطاعن بتاريخ 14</w:t>
      </w:r>
      <w:r w:rsidR="006967CD" w:rsidRPr="008A3F89">
        <w:rPr>
          <w:rFonts w:ascii="Simplified Arabic" w:hAnsi="Simplified Arabic" w:cs="Simplified Arabic"/>
          <w:sz w:val="32"/>
          <w:szCs w:val="32"/>
          <w:rtl/>
          <w:lang w:bidi="ar-DZ"/>
        </w:rPr>
        <w:t>/08/2001 طالب هذ</w:t>
      </w:r>
      <w:r w:rsidR="00C625A3" w:rsidRPr="008A3F89">
        <w:rPr>
          <w:rFonts w:ascii="Simplified Arabic" w:hAnsi="Simplified Arabic" w:cs="Simplified Arabic"/>
          <w:sz w:val="32"/>
          <w:szCs w:val="32"/>
          <w:rtl/>
          <w:lang w:bidi="ar-DZ"/>
        </w:rPr>
        <w:t xml:space="preserve">ا </w:t>
      </w:r>
      <w:r w:rsidR="006967CD" w:rsidRPr="008A3F89">
        <w:rPr>
          <w:rFonts w:ascii="Simplified Arabic" w:hAnsi="Simplified Arabic" w:cs="Simplified Arabic"/>
          <w:sz w:val="32"/>
          <w:szCs w:val="32"/>
          <w:rtl/>
          <w:lang w:bidi="ar-DZ"/>
        </w:rPr>
        <w:t>الأخير</w:t>
      </w:r>
      <w:r w:rsidR="00C625A3" w:rsidRPr="008A3F89">
        <w:rPr>
          <w:rFonts w:ascii="Simplified Arabic" w:hAnsi="Simplified Arabic" w:cs="Simplified Arabic"/>
          <w:sz w:val="32"/>
          <w:szCs w:val="32"/>
          <w:rtl/>
          <w:lang w:bidi="ar-DZ"/>
        </w:rPr>
        <w:t xml:space="preserve"> </w:t>
      </w:r>
      <w:r w:rsidR="006967CD" w:rsidRPr="008A3F89">
        <w:rPr>
          <w:rFonts w:ascii="Simplified Arabic" w:hAnsi="Simplified Arabic" w:cs="Simplified Arabic"/>
          <w:sz w:val="32"/>
          <w:szCs w:val="32"/>
          <w:rtl/>
          <w:lang w:bidi="ar-DZ"/>
        </w:rPr>
        <w:t>إتحاد</w:t>
      </w:r>
      <w:r w:rsidR="00C625A3" w:rsidRPr="008A3F89">
        <w:rPr>
          <w:rFonts w:ascii="Simplified Arabic" w:hAnsi="Simplified Arabic" w:cs="Simplified Arabic"/>
          <w:sz w:val="32"/>
          <w:szCs w:val="32"/>
          <w:rtl/>
          <w:lang w:bidi="ar-DZ"/>
        </w:rPr>
        <w:t xml:space="preserve"> </w:t>
      </w:r>
      <w:r w:rsidR="006967CD" w:rsidRPr="008A3F89">
        <w:rPr>
          <w:rFonts w:ascii="Simplified Arabic" w:hAnsi="Simplified Arabic" w:cs="Simplified Arabic"/>
          <w:sz w:val="32"/>
          <w:szCs w:val="32"/>
          <w:rtl/>
          <w:lang w:bidi="ar-DZ"/>
        </w:rPr>
        <w:t>الإجراءات</w:t>
      </w:r>
      <w:r w:rsidR="00C625A3" w:rsidRPr="008A3F89">
        <w:rPr>
          <w:rFonts w:ascii="Simplified Arabic" w:hAnsi="Simplified Arabic" w:cs="Simplified Arabic"/>
          <w:sz w:val="32"/>
          <w:szCs w:val="32"/>
          <w:rtl/>
          <w:lang w:bidi="ar-DZ"/>
        </w:rPr>
        <w:t xml:space="preserve"> المناسبة لتكون </w:t>
      </w:r>
      <w:r w:rsidR="006967CD" w:rsidRPr="008A3F89">
        <w:rPr>
          <w:rFonts w:ascii="Simplified Arabic" w:hAnsi="Simplified Arabic" w:cs="Simplified Arabic"/>
          <w:sz w:val="32"/>
          <w:szCs w:val="32"/>
          <w:rtl/>
          <w:lang w:bidi="ar-DZ"/>
        </w:rPr>
        <w:t>وض</w:t>
      </w:r>
      <w:r w:rsidR="00C625A3" w:rsidRPr="008A3F89">
        <w:rPr>
          <w:rFonts w:ascii="Simplified Arabic" w:hAnsi="Simplified Arabic" w:cs="Simplified Arabic"/>
          <w:sz w:val="32"/>
          <w:szCs w:val="32"/>
          <w:rtl/>
          <w:lang w:bidi="ar-DZ"/>
        </w:rPr>
        <w:t>ي</w:t>
      </w:r>
      <w:r w:rsidR="006967CD" w:rsidRPr="008A3F89">
        <w:rPr>
          <w:rFonts w:ascii="Simplified Arabic" w:hAnsi="Simplified Arabic" w:cs="Simplified Arabic"/>
          <w:sz w:val="32"/>
          <w:szCs w:val="32"/>
          <w:rtl/>
          <w:lang w:bidi="ar-DZ"/>
        </w:rPr>
        <w:t>ف</w:t>
      </w:r>
      <w:r w:rsidR="00C625A3" w:rsidRPr="008A3F89">
        <w:rPr>
          <w:rFonts w:ascii="Simplified Arabic" w:hAnsi="Simplified Arabic" w:cs="Simplified Arabic"/>
          <w:sz w:val="32"/>
          <w:szCs w:val="32"/>
          <w:rtl/>
          <w:lang w:bidi="ar-DZ"/>
        </w:rPr>
        <w:t xml:space="preserve">ته متطابقة مع القانون و </w:t>
      </w:r>
      <w:r w:rsidR="006967CD" w:rsidRPr="008A3F89">
        <w:rPr>
          <w:rFonts w:ascii="Simplified Arabic" w:hAnsi="Simplified Arabic" w:cs="Simplified Arabic"/>
          <w:sz w:val="32"/>
          <w:szCs w:val="32"/>
          <w:rtl/>
          <w:lang w:bidi="ar-DZ"/>
        </w:rPr>
        <w:t>الأنظمة</w:t>
      </w:r>
      <w:r w:rsidR="00C625A3" w:rsidRPr="008A3F89">
        <w:rPr>
          <w:rFonts w:ascii="Simplified Arabic" w:hAnsi="Simplified Arabic" w:cs="Simplified Arabic"/>
          <w:sz w:val="32"/>
          <w:szCs w:val="32"/>
          <w:rtl/>
          <w:lang w:bidi="ar-DZ"/>
        </w:rPr>
        <w:t xml:space="preserve"> التي تحكم النشاط البنكي و المالي </w:t>
      </w:r>
      <w:r w:rsidR="006967CD" w:rsidRPr="008A3F89">
        <w:rPr>
          <w:rFonts w:ascii="Simplified Arabic" w:hAnsi="Simplified Arabic" w:cs="Simplified Arabic"/>
          <w:sz w:val="32"/>
          <w:szCs w:val="32"/>
          <w:rtl/>
          <w:lang w:bidi="ar-DZ"/>
        </w:rPr>
        <w:t>أجلا</w:t>
      </w:r>
      <w:r w:rsidR="00C625A3" w:rsidRPr="008A3F89">
        <w:rPr>
          <w:rFonts w:ascii="Simplified Arabic" w:hAnsi="Simplified Arabic" w:cs="Simplified Arabic"/>
          <w:sz w:val="32"/>
          <w:szCs w:val="32"/>
          <w:rtl/>
          <w:lang w:bidi="ar-DZ"/>
        </w:rPr>
        <w:t xml:space="preserve"> لدلك 30يوما لتسوية النقائص و </w:t>
      </w:r>
      <w:r w:rsidR="006967CD" w:rsidRPr="008A3F89">
        <w:rPr>
          <w:rFonts w:ascii="Simplified Arabic" w:hAnsi="Simplified Arabic" w:cs="Simplified Arabic"/>
          <w:sz w:val="32"/>
          <w:szCs w:val="32"/>
          <w:rtl/>
          <w:lang w:bidi="ar-DZ"/>
        </w:rPr>
        <w:t>الأخطاء</w:t>
      </w:r>
      <w:r w:rsidR="00C625A3" w:rsidRPr="008A3F89">
        <w:rPr>
          <w:rFonts w:ascii="Simplified Arabic" w:hAnsi="Simplified Arabic" w:cs="Simplified Arabic"/>
          <w:sz w:val="32"/>
          <w:szCs w:val="32"/>
          <w:rtl/>
          <w:lang w:bidi="ar-DZ"/>
        </w:rPr>
        <w:t xml:space="preserve"> الشكلية و قدرة الطاعن البنك الدولي الجزائري </w:t>
      </w:r>
      <w:r w:rsidR="006967CD" w:rsidRPr="008A3F89">
        <w:rPr>
          <w:rFonts w:ascii="Simplified Arabic" w:hAnsi="Simplified Arabic" w:cs="Simplified Arabic"/>
          <w:sz w:val="32"/>
          <w:szCs w:val="32"/>
          <w:rtl/>
          <w:lang w:bidi="ar-DZ"/>
        </w:rPr>
        <w:t>إ</w:t>
      </w:r>
      <w:r w:rsidR="00C625A3" w:rsidRPr="008A3F89">
        <w:rPr>
          <w:rFonts w:ascii="Simplified Arabic" w:hAnsi="Simplified Arabic" w:cs="Simplified Arabic"/>
          <w:sz w:val="32"/>
          <w:szCs w:val="32"/>
          <w:rtl/>
          <w:lang w:bidi="ar-DZ"/>
        </w:rPr>
        <w:t xml:space="preserve">يجابيا على التقرير المرفوع </w:t>
      </w:r>
      <w:r w:rsidR="006967CD" w:rsidRPr="008A3F89">
        <w:rPr>
          <w:rFonts w:ascii="Simplified Arabic" w:hAnsi="Simplified Arabic" w:cs="Simplified Arabic"/>
          <w:sz w:val="32"/>
          <w:szCs w:val="32"/>
          <w:rtl/>
          <w:lang w:bidi="ar-DZ"/>
        </w:rPr>
        <w:t>إليه</w:t>
      </w:r>
      <w:r w:rsidR="00C625A3" w:rsidRPr="008A3F89">
        <w:rPr>
          <w:rFonts w:ascii="Simplified Arabic" w:hAnsi="Simplified Arabic" w:cs="Simplified Arabic"/>
          <w:sz w:val="32"/>
          <w:szCs w:val="32"/>
          <w:rtl/>
          <w:lang w:bidi="ar-DZ"/>
        </w:rPr>
        <w:t xml:space="preserve"> </w:t>
      </w:r>
      <w:r w:rsidR="006967CD" w:rsidRPr="008A3F89">
        <w:rPr>
          <w:rFonts w:ascii="Simplified Arabic" w:hAnsi="Simplified Arabic" w:cs="Simplified Arabic"/>
          <w:sz w:val="32"/>
          <w:szCs w:val="32"/>
          <w:rtl/>
          <w:lang w:bidi="ar-DZ"/>
        </w:rPr>
        <w:t>بمذكرة</w:t>
      </w:r>
      <w:r w:rsidR="00C625A3" w:rsidRPr="008A3F89">
        <w:rPr>
          <w:rFonts w:ascii="Simplified Arabic" w:hAnsi="Simplified Arabic" w:cs="Simplified Arabic"/>
          <w:sz w:val="32"/>
          <w:szCs w:val="32"/>
          <w:rtl/>
          <w:lang w:bidi="ar-DZ"/>
        </w:rPr>
        <w:t xml:space="preserve"> في 30 ا</w:t>
      </w:r>
      <w:r w:rsidR="006967CD" w:rsidRPr="008A3F89">
        <w:rPr>
          <w:rFonts w:ascii="Simplified Arabic" w:hAnsi="Simplified Arabic" w:cs="Simplified Arabic"/>
          <w:sz w:val="32"/>
          <w:szCs w:val="32"/>
          <w:rtl/>
          <w:lang w:bidi="ar-DZ"/>
        </w:rPr>
        <w:t>ْ</w:t>
      </w:r>
      <w:r w:rsidR="00C625A3" w:rsidRPr="008A3F89">
        <w:rPr>
          <w:rFonts w:ascii="Simplified Arabic" w:hAnsi="Simplified Arabic" w:cs="Simplified Arabic"/>
          <w:sz w:val="32"/>
          <w:szCs w:val="32"/>
          <w:rtl/>
          <w:lang w:bidi="ar-DZ"/>
        </w:rPr>
        <w:t xml:space="preserve">وث و </w:t>
      </w:r>
      <w:r w:rsidR="006967CD" w:rsidRPr="008A3F89">
        <w:rPr>
          <w:rFonts w:ascii="Simplified Arabic" w:hAnsi="Simplified Arabic" w:cs="Simplified Arabic"/>
          <w:sz w:val="32"/>
          <w:szCs w:val="32"/>
          <w:rtl/>
          <w:lang w:bidi="ar-DZ"/>
        </w:rPr>
        <w:t>مذكرة</w:t>
      </w:r>
      <w:r w:rsidR="00C625A3" w:rsidRPr="008A3F89">
        <w:rPr>
          <w:rFonts w:ascii="Simplified Arabic" w:hAnsi="Simplified Arabic" w:cs="Simplified Arabic"/>
          <w:sz w:val="32"/>
          <w:szCs w:val="32"/>
          <w:rtl/>
          <w:lang w:bidi="ar-DZ"/>
        </w:rPr>
        <w:t xml:space="preserve"> ملحقة في 21 نوفمبر يقر فيها الطاعن بالتسوية النهائية للمسالة العالقة </w:t>
      </w:r>
      <w:r w:rsidR="006967CD" w:rsidRPr="008A3F89">
        <w:rPr>
          <w:rFonts w:ascii="Simplified Arabic" w:hAnsi="Simplified Arabic" w:cs="Simplified Arabic"/>
          <w:sz w:val="32"/>
          <w:szCs w:val="32"/>
          <w:rtl/>
          <w:lang w:bidi="ar-DZ"/>
        </w:rPr>
        <w:t>.</w:t>
      </w:r>
    </w:p>
    <w:p w:rsidR="00C625A3" w:rsidRPr="008A3F89" w:rsidRDefault="00C625A3" w:rsidP="008A3F89">
      <w:pPr>
        <w:bidi/>
        <w:jc w:val="both"/>
        <w:rPr>
          <w:rFonts w:ascii="Simplified Arabic" w:hAnsi="Simplified Arabic" w:cs="Simplified Arabic"/>
          <w:sz w:val="32"/>
          <w:szCs w:val="32"/>
          <w:rtl/>
          <w:lang w:bidi="ar-DZ"/>
        </w:rPr>
      </w:pPr>
      <w:r w:rsidRPr="008A3F89">
        <w:rPr>
          <w:rFonts w:ascii="Simplified Arabic" w:hAnsi="Simplified Arabic" w:cs="Simplified Arabic"/>
          <w:sz w:val="32"/>
          <w:szCs w:val="32"/>
          <w:rtl/>
          <w:lang w:bidi="ar-DZ"/>
        </w:rPr>
        <w:t xml:space="preserve">ومن جهة </w:t>
      </w:r>
      <w:r w:rsidR="006967CD" w:rsidRPr="008A3F89">
        <w:rPr>
          <w:rFonts w:ascii="Simplified Arabic" w:hAnsi="Simplified Arabic" w:cs="Simplified Arabic"/>
          <w:sz w:val="32"/>
          <w:szCs w:val="32"/>
          <w:rtl/>
          <w:lang w:bidi="ar-DZ"/>
        </w:rPr>
        <w:t>أخرى</w:t>
      </w:r>
      <w:r w:rsidRPr="008A3F89">
        <w:rPr>
          <w:rFonts w:ascii="Simplified Arabic" w:hAnsi="Simplified Arabic" w:cs="Simplified Arabic"/>
          <w:sz w:val="32"/>
          <w:szCs w:val="32"/>
          <w:rtl/>
          <w:lang w:bidi="ar-DZ"/>
        </w:rPr>
        <w:t xml:space="preserve"> ف</w:t>
      </w:r>
      <w:r w:rsidR="006967CD" w:rsidRPr="008A3F89">
        <w:rPr>
          <w:rFonts w:ascii="Simplified Arabic" w:hAnsi="Simplified Arabic" w:cs="Simplified Arabic"/>
          <w:sz w:val="32"/>
          <w:szCs w:val="32"/>
          <w:rtl/>
          <w:lang w:bidi="ar-DZ"/>
        </w:rPr>
        <w:t>إ</w:t>
      </w:r>
      <w:r w:rsidRPr="008A3F89">
        <w:rPr>
          <w:rFonts w:ascii="Simplified Arabic" w:hAnsi="Simplified Arabic" w:cs="Simplified Arabic"/>
          <w:sz w:val="32"/>
          <w:szCs w:val="32"/>
          <w:rtl/>
          <w:lang w:bidi="ar-DZ"/>
        </w:rPr>
        <w:t>ن الل</w:t>
      </w:r>
      <w:r w:rsidR="006967CD" w:rsidRPr="008A3F89">
        <w:rPr>
          <w:rFonts w:ascii="Simplified Arabic" w:hAnsi="Simplified Arabic" w:cs="Simplified Arabic"/>
          <w:sz w:val="32"/>
          <w:szCs w:val="32"/>
          <w:rtl/>
          <w:lang w:bidi="ar-DZ"/>
        </w:rPr>
        <w:t>جنة البنكية للبنك المركزي المطعو</w:t>
      </w:r>
      <w:r w:rsidR="00B05EC0" w:rsidRPr="008A3F89">
        <w:rPr>
          <w:rFonts w:ascii="Simplified Arabic" w:hAnsi="Simplified Arabic" w:cs="Simplified Arabic"/>
          <w:sz w:val="32"/>
          <w:szCs w:val="32"/>
          <w:rtl/>
          <w:lang w:bidi="ar-DZ"/>
        </w:rPr>
        <w:t xml:space="preserve">ن ضده لا يمكنها متابعة بصفة فعالة </w:t>
      </w:r>
      <w:r w:rsidRPr="008A3F89">
        <w:rPr>
          <w:rFonts w:ascii="Simplified Arabic" w:hAnsi="Simplified Arabic" w:cs="Simplified Arabic"/>
          <w:sz w:val="32"/>
          <w:szCs w:val="32"/>
          <w:rtl/>
          <w:lang w:bidi="ar-DZ"/>
        </w:rPr>
        <w:t>ومنظمة تسيير المدير ال</w:t>
      </w:r>
      <w:r w:rsidR="006967CD" w:rsidRPr="008A3F89">
        <w:rPr>
          <w:rFonts w:ascii="Simplified Arabic" w:hAnsi="Simplified Arabic" w:cs="Simplified Arabic"/>
          <w:sz w:val="32"/>
          <w:szCs w:val="32"/>
          <w:rtl/>
          <w:lang w:bidi="ar-DZ"/>
        </w:rPr>
        <w:t>م</w:t>
      </w:r>
      <w:r w:rsidRPr="008A3F89">
        <w:rPr>
          <w:rFonts w:ascii="Simplified Arabic" w:hAnsi="Simplified Arabic" w:cs="Simplified Arabic"/>
          <w:sz w:val="32"/>
          <w:szCs w:val="32"/>
          <w:rtl/>
          <w:lang w:bidi="ar-DZ"/>
        </w:rPr>
        <w:t xml:space="preserve">ؤقت و </w:t>
      </w:r>
      <w:r w:rsidR="006967CD" w:rsidRPr="008A3F89">
        <w:rPr>
          <w:rFonts w:ascii="Simplified Arabic" w:hAnsi="Simplified Arabic" w:cs="Simplified Arabic"/>
          <w:sz w:val="32"/>
          <w:szCs w:val="32"/>
          <w:rtl/>
          <w:lang w:bidi="ar-DZ"/>
        </w:rPr>
        <w:t>إن هذا التس</w:t>
      </w:r>
      <w:r w:rsidRPr="008A3F89">
        <w:rPr>
          <w:rFonts w:ascii="Simplified Arabic" w:hAnsi="Simplified Arabic" w:cs="Simplified Arabic"/>
          <w:sz w:val="32"/>
          <w:szCs w:val="32"/>
          <w:rtl/>
          <w:lang w:bidi="ar-DZ"/>
        </w:rPr>
        <w:t>يير لا يضمن مصالح المساهمين و</w:t>
      </w:r>
      <w:r w:rsidR="006967CD" w:rsidRPr="008A3F89">
        <w:rPr>
          <w:rFonts w:ascii="Simplified Arabic" w:hAnsi="Simplified Arabic" w:cs="Simplified Arabic"/>
          <w:sz w:val="32"/>
          <w:szCs w:val="32"/>
          <w:rtl/>
          <w:lang w:bidi="ar-DZ"/>
        </w:rPr>
        <w:t>إ</w:t>
      </w:r>
      <w:r w:rsidRPr="008A3F89">
        <w:rPr>
          <w:rFonts w:ascii="Simplified Arabic" w:hAnsi="Simplified Arabic" w:cs="Simplified Arabic"/>
          <w:sz w:val="32"/>
          <w:szCs w:val="32"/>
          <w:rtl/>
          <w:lang w:bidi="ar-DZ"/>
        </w:rPr>
        <w:t>ن القرار محل الطعن في</w:t>
      </w:r>
      <w:r w:rsidR="006967CD" w:rsidRPr="008A3F89">
        <w:rPr>
          <w:rFonts w:ascii="Simplified Arabic" w:hAnsi="Simplified Arabic" w:cs="Simplified Arabic"/>
          <w:sz w:val="32"/>
          <w:szCs w:val="32"/>
          <w:rtl/>
          <w:lang w:bidi="ar-DZ"/>
        </w:rPr>
        <w:t xml:space="preserve"> هذ</w:t>
      </w:r>
      <w:r w:rsidRPr="008A3F89">
        <w:rPr>
          <w:rFonts w:ascii="Simplified Arabic" w:hAnsi="Simplified Arabic" w:cs="Simplified Arabic"/>
          <w:sz w:val="32"/>
          <w:szCs w:val="32"/>
          <w:rtl/>
          <w:lang w:bidi="ar-DZ"/>
        </w:rPr>
        <w:t xml:space="preserve">ا </w:t>
      </w:r>
      <w:r w:rsidR="006967CD" w:rsidRPr="008A3F89">
        <w:rPr>
          <w:rFonts w:ascii="Simplified Arabic" w:hAnsi="Simplified Arabic" w:cs="Simplified Arabic"/>
          <w:sz w:val="32"/>
          <w:szCs w:val="32"/>
          <w:rtl/>
          <w:lang w:bidi="ar-DZ"/>
        </w:rPr>
        <w:t xml:space="preserve">الشأن يشكل مساسا </w:t>
      </w:r>
      <w:r w:rsidRPr="008A3F89">
        <w:rPr>
          <w:rFonts w:ascii="Simplified Arabic" w:hAnsi="Simplified Arabic" w:cs="Simplified Arabic"/>
          <w:sz w:val="32"/>
          <w:szCs w:val="32"/>
          <w:rtl/>
          <w:lang w:bidi="ar-DZ"/>
        </w:rPr>
        <w:t>مباشر بالحقوق و الصلاحيات الناتجة عن ال</w:t>
      </w:r>
      <w:r w:rsidR="006967CD" w:rsidRPr="008A3F89">
        <w:rPr>
          <w:rFonts w:ascii="Simplified Arabic" w:hAnsi="Simplified Arabic" w:cs="Simplified Arabic"/>
          <w:sz w:val="32"/>
          <w:szCs w:val="32"/>
          <w:rtl/>
          <w:lang w:bidi="ar-DZ"/>
        </w:rPr>
        <w:t>ا</w:t>
      </w:r>
      <w:r w:rsidRPr="008A3F89">
        <w:rPr>
          <w:rFonts w:ascii="Simplified Arabic" w:hAnsi="Simplified Arabic" w:cs="Simplified Arabic"/>
          <w:sz w:val="32"/>
          <w:szCs w:val="32"/>
          <w:rtl/>
          <w:lang w:bidi="ar-DZ"/>
        </w:rPr>
        <w:t xml:space="preserve">نتفاع كما </w:t>
      </w:r>
      <w:r w:rsidR="006967CD" w:rsidRPr="008A3F89">
        <w:rPr>
          <w:rFonts w:ascii="Simplified Arabic" w:hAnsi="Simplified Arabic" w:cs="Simplified Arabic"/>
          <w:sz w:val="32"/>
          <w:szCs w:val="32"/>
          <w:rtl/>
          <w:lang w:bidi="ar-DZ"/>
        </w:rPr>
        <w:t>أن</w:t>
      </w:r>
      <w:r w:rsidRPr="008A3F89">
        <w:rPr>
          <w:rFonts w:ascii="Simplified Arabic" w:hAnsi="Simplified Arabic" w:cs="Simplified Arabic"/>
          <w:sz w:val="32"/>
          <w:szCs w:val="32"/>
          <w:rtl/>
          <w:lang w:bidi="ar-DZ"/>
        </w:rPr>
        <w:t xml:space="preserve"> القرار المطع</w:t>
      </w:r>
      <w:r w:rsidR="006967CD" w:rsidRPr="008A3F89">
        <w:rPr>
          <w:rFonts w:ascii="Simplified Arabic" w:hAnsi="Simplified Arabic" w:cs="Simplified Arabic"/>
          <w:sz w:val="32"/>
          <w:szCs w:val="32"/>
          <w:rtl/>
          <w:lang w:bidi="ar-DZ"/>
        </w:rPr>
        <w:t>ون فيه لا يحدد المدة الزمنية لهذ</w:t>
      </w:r>
      <w:r w:rsidRPr="008A3F89">
        <w:rPr>
          <w:rFonts w:ascii="Simplified Arabic" w:hAnsi="Simplified Arabic" w:cs="Simplified Arabic"/>
          <w:sz w:val="32"/>
          <w:szCs w:val="32"/>
          <w:rtl/>
          <w:lang w:bidi="ar-DZ"/>
        </w:rPr>
        <w:t xml:space="preserve">ه </w:t>
      </w:r>
      <w:r w:rsidR="006967CD" w:rsidRPr="008A3F89">
        <w:rPr>
          <w:rFonts w:ascii="Simplified Arabic" w:hAnsi="Simplified Arabic" w:cs="Simplified Arabic"/>
          <w:sz w:val="32"/>
          <w:szCs w:val="32"/>
          <w:rtl/>
          <w:lang w:bidi="ar-DZ"/>
        </w:rPr>
        <w:t>الإدارة المؤقتة ول</w:t>
      </w:r>
      <w:r w:rsidR="00F625E2" w:rsidRPr="008A3F89">
        <w:rPr>
          <w:rFonts w:ascii="Simplified Arabic" w:hAnsi="Simplified Arabic" w:cs="Simplified Arabic"/>
          <w:sz w:val="32"/>
          <w:szCs w:val="32"/>
          <w:rtl/>
          <w:lang w:bidi="ar-DZ"/>
        </w:rPr>
        <w:t>ا أ</w:t>
      </w:r>
      <w:r w:rsidR="006967CD" w:rsidRPr="008A3F89">
        <w:rPr>
          <w:rFonts w:ascii="Simplified Arabic" w:hAnsi="Simplified Arabic" w:cs="Simplified Arabic"/>
          <w:sz w:val="32"/>
          <w:szCs w:val="32"/>
          <w:rtl/>
          <w:lang w:bidi="ar-DZ"/>
        </w:rPr>
        <w:t>ي</w:t>
      </w:r>
      <w:r w:rsidRPr="008A3F89">
        <w:rPr>
          <w:rFonts w:ascii="Simplified Arabic" w:hAnsi="Simplified Arabic" w:cs="Simplified Arabic"/>
          <w:sz w:val="32"/>
          <w:szCs w:val="32"/>
          <w:rtl/>
          <w:lang w:bidi="ar-DZ"/>
        </w:rPr>
        <w:t xml:space="preserve"> التزام بوسيلة </w:t>
      </w:r>
      <w:r w:rsidR="00F625E2" w:rsidRPr="008A3F89">
        <w:rPr>
          <w:rFonts w:ascii="Simplified Arabic" w:hAnsi="Simplified Arabic" w:cs="Simplified Arabic"/>
          <w:sz w:val="32"/>
          <w:szCs w:val="32"/>
          <w:rtl/>
          <w:lang w:bidi="ar-DZ"/>
        </w:rPr>
        <w:t>أو تحقيق نتيجة . وانتهى</w:t>
      </w:r>
      <w:r w:rsidRPr="008A3F89">
        <w:rPr>
          <w:rFonts w:ascii="Simplified Arabic" w:hAnsi="Simplified Arabic" w:cs="Simplified Arabic"/>
          <w:sz w:val="32"/>
          <w:szCs w:val="32"/>
          <w:rtl/>
          <w:lang w:bidi="ar-DZ"/>
        </w:rPr>
        <w:t xml:space="preserve"> الطاعن </w:t>
      </w:r>
      <w:r w:rsidR="00F625E2" w:rsidRPr="008A3F89">
        <w:rPr>
          <w:rFonts w:ascii="Simplified Arabic" w:hAnsi="Simplified Arabic" w:cs="Simplified Arabic"/>
          <w:sz w:val="32"/>
          <w:szCs w:val="32"/>
          <w:rtl/>
          <w:lang w:bidi="ar-DZ"/>
        </w:rPr>
        <w:t>إلى</w:t>
      </w:r>
      <w:r w:rsidRPr="008A3F89">
        <w:rPr>
          <w:rFonts w:ascii="Simplified Arabic" w:hAnsi="Simplified Arabic" w:cs="Simplified Arabic"/>
          <w:sz w:val="32"/>
          <w:szCs w:val="32"/>
          <w:rtl/>
          <w:lang w:bidi="ar-DZ"/>
        </w:rPr>
        <w:t xml:space="preserve"> اعتبار ما </w:t>
      </w:r>
      <w:r w:rsidR="00F625E2" w:rsidRPr="008A3F89">
        <w:rPr>
          <w:rFonts w:ascii="Simplified Arabic" w:hAnsi="Simplified Arabic" w:cs="Simplified Arabic"/>
          <w:sz w:val="32"/>
          <w:szCs w:val="32"/>
          <w:rtl/>
          <w:lang w:bidi="ar-DZ"/>
        </w:rPr>
        <w:t>أثاره من عيوب في ال</w:t>
      </w:r>
      <w:r w:rsidRPr="008A3F89">
        <w:rPr>
          <w:rFonts w:ascii="Simplified Arabic" w:hAnsi="Simplified Arabic" w:cs="Simplified Arabic"/>
          <w:sz w:val="32"/>
          <w:szCs w:val="32"/>
          <w:rtl/>
          <w:lang w:bidi="ar-DZ"/>
        </w:rPr>
        <w:t>قر</w:t>
      </w:r>
      <w:r w:rsidR="00F625E2" w:rsidRPr="008A3F89">
        <w:rPr>
          <w:rFonts w:ascii="Simplified Arabic" w:hAnsi="Simplified Arabic" w:cs="Simplified Arabic"/>
          <w:sz w:val="32"/>
          <w:szCs w:val="32"/>
          <w:rtl/>
          <w:lang w:bidi="ar-DZ"/>
        </w:rPr>
        <w:t>ا</w:t>
      </w:r>
      <w:r w:rsidRPr="008A3F89">
        <w:rPr>
          <w:rFonts w:ascii="Simplified Arabic" w:hAnsi="Simplified Arabic" w:cs="Simplified Arabic"/>
          <w:sz w:val="32"/>
          <w:szCs w:val="32"/>
          <w:rtl/>
          <w:lang w:bidi="ar-DZ"/>
        </w:rPr>
        <w:t xml:space="preserve">ر المطعون فيه يؤدي </w:t>
      </w:r>
      <w:r w:rsidR="00F625E2" w:rsidRPr="008A3F89">
        <w:rPr>
          <w:rFonts w:ascii="Simplified Arabic" w:hAnsi="Simplified Arabic" w:cs="Simplified Arabic"/>
          <w:sz w:val="32"/>
          <w:szCs w:val="32"/>
          <w:rtl/>
          <w:lang w:bidi="ar-DZ"/>
        </w:rPr>
        <w:t>إلى</w:t>
      </w:r>
      <w:r w:rsidRPr="008A3F89">
        <w:rPr>
          <w:rFonts w:ascii="Simplified Arabic" w:hAnsi="Simplified Arabic" w:cs="Simplified Arabic"/>
          <w:sz w:val="32"/>
          <w:szCs w:val="32"/>
          <w:rtl/>
          <w:lang w:bidi="ar-DZ"/>
        </w:rPr>
        <w:t xml:space="preserve"> </w:t>
      </w:r>
      <w:r w:rsidR="00F625E2" w:rsidRPr="008A3F89">
        <w:rPr>
          <w:rFonts w:ascii="Simplified Arabic" w:hAnsi="Simplified Arabic" w:cs="Simplified Arabic"/>
          <w:sz w:val="32"/>
          <w:szCs w:val="32"/>
          <w:rtl/>
          <w:lang w:bidi="ar-DZ"/>
        </w:rPr>
        <w:t xml:space="preserve">إلغائه. </w:t>
      </w:r>
    </w:p>
    <w:p w:rsidR="008E6043" w:rsidRPr="00F76985" w:rsidRDefault="00C625A3" w:rsidP="00F76985">
      <w:pPr>
        <w:bidi/>
        <w:jc w:val="both"/>
        <w:rPr>
          <w:rFonts w:ascii="Simplified Arabic" w:hAnsi="Simplified Arabic" w:cs="Simplified Arabic"/>
          <w:sz w:val="32"/>
          <w:szCs w:val="32"/>
          <w:rtl/>
          <w:lang w:bidi="ar-DZ"/>
        </w:rPr>
      </w:pPr>
      <w:r w:rsidRPr="00F76985">
        <w:rPr>
          <w:rFonts w:ascii="Simplified Arabic" w:hAnsi="Simplified Arabic" w:cs="Simplified Arabic"/>
          <w:sz w:val="32"/>
          <w:szCs w:val="32"/>
          <w:rtl/>
          <w:lang w:bidi="ar-DZ"/>
        </w:rPr>
        <w:t xml:space="preserve">حيث انه بتاريخ 16/10/2002 </w:t>
      </w:r>
      <w:r w:rsidR="00F625E2" w:rsidRPr="00F76985">
        <w:rPr>
          <w:rFonts w:ascii="Simplified Arabic" w:hAnsi="Simplified Arabic" w:cs="Simplified Arabic"/>
          <w:sz w:val="32"/>
          <w:szCs w:val="32"/>
          <w:rtl/>
          <w:lang w:bidi="ar-DZ"/>
        </w:rPr>
        <w:t>أجاب</w:t>
      </w:r>
      <w:r w:rsidRPr="00F76985">
        <w:rPr>
          <w:rFonts w:ascii="Simplified Arabic" w:hAnsi="Simplified Arabic" w:cs="Simplified Arabic"/>
          <w:sz w:val="32"/>
          <w:szCs w:val="32"/>
          <w:rtl/>
          <w:lang w:bidi="ar-DZ"/>
        </w:rPr>
        <w:t xml:space="preserve"> المطعون ضد</w:t>
      </w:r>
      <w:r w:rsidR="00F76985" w:rsidRPr="00F76985">
        <w:rPr>
          <w:rFonts w:ascii="Simplified Arabic" w:hAnsi="Simplified Arabic" w:cs="Simplified Arabic"/>
          <w:sz w:val="32"/>
          <w:szCs w:val="32"/>
          <w:rtl/>
          <w:lang w:bidi="ar-DZ"/>
        </w:rPr>
        <w:t>ه اللجنة المصرفية بواسطة دفاعه</w:t>
      </w:r>
      <w:r w:rsidR="00F76985" w:rsidRPr="00F76985">
        <w:rPr>
          <w:rFonts w:ascii="Simplified Arabic" w:hAnsi="Simplified Arabic" w:cs="Simplified Arabic" w:hint="cs"/>
          <w:sz w:val="32"/>
          <w:szCs w:val="32"/>
          <w:rtl/>
          <w:lang w:bidi="ar-DZ"/>
        </w:rPr>
        <w:t>ا</w:t>
      </w:r>
      <w:r w:rsidR="00F76985">
        <w:rPr>
          <w:rFonts w:ascii="Simplified Arabic" w:hAnsi="Simplified Arabic" w:cs="Simplified Arabic" w:hint="cs"/>
          <w:sz w:val="32"/>
          <w:szCs w:val="32"/>
          <w:rtl/>
          <w:lang w:bidi="ar-DZ"/>
        </w:rPr>
        <w:t xml:space="preserve"> الأ</w:t>
      </w:r>
      <w:r w:rsidR="00F76985" w:rsidRPr="00F76985">
        <w:rPr>
          <w:rFonts w:ascii="Simplified Arabic" w:hAnsi="Simplified Arabic" w:cs="Simplified Arabic" w:hint="cs"/>
          <w:sz w:val="32"/>
          <w:szCs w:val="32"/>
          <w:rtl/>
          <w:lang w:bidi="ar-DZ"/>
        </w:rPr>
        <w:t>ستاذين</w:t>
      </w:r>
      <w:r w:rsidRPr="00F76985">
        <w:rPr>
          <w:rFonts w:ascii="Simplified Arabic" w:hAnsi="Simplified Arabic" w:cs="Simplified Arabic"/>
          <w:sz w:val="32"/>
          <w:szCs w:val="32"/>
          <w:rtl/>
          <w:lang w:bidi="ar-DZ"/>
        </w:rPr>
        <w:t xml:space="preserve"> لخضر </w:t>
      </w:r>
      <w:r w:rsidR="00F625E2" w:rsidRPr="00F76985">
        <w:rPr>
          <w:rFonts w:ascii="Simplified Arabic" w:hAnsi="Simplified Arabic" w:cs="Simplified Arabic"/>
          <w:sz w:val="32"/>
          <w:szCs w:val="32"/>
          <w:rtl/>
          <w:lang w:bidi="ar-DZ"/>
        </w:rPr>
        <w:t>أبو</w:t>
      </w:r>
      <w:r w:rsidRPr="00F76985">
        <w:rPr>
          <w:rFonts w:ascii="Simplified Arabic" w:hAnsi="Simplified Arabic" w:cs="Simplified Arabic"/>
          <w:sz w:val="32"/>
          <w:szCs w:val="32"/>
          <w:rtl/>
          <w:lang w:bidi="ar-DZ"/>
        </w:rPr>
        <w:t xml:space="preserve"> يوسف و علي بن يعقوب و ملخص ما</w:t>
      </w:r>
      <w:r w:rsidR="00F625E2" w:rsidRPr="00F76985">
        <w:rPr>
          <w:rFonts w:ascii="Simplified Arabic" w:hAnsi="Simplified Arabic" w:cs="Simplified Arabic"/>
          <w:sz w:val="32"/>
          <w:szCs w:val="32"/>
          <w:rtl/>
          <w:lang w:bidi="ar-DZ"/>
        </w:rPr>
        <w:t xml:space="preserve"> </w:t>
      </w:r>
      <w:r w:rsidRPr="00F76985">
        <w:rPr>
          <w:rFonts w:ascii="Simplified Arabic" w:hAnsi="Simplified Arabic" w:cs="Simplified Arabic"/>
          <w:sz w:val="32"/>
          <w:szCs w:val="32"/>
          <w:rtl/>
          <w:lang w:bidi="ar-DZ"/>
        </w:rPr>
        <w:t xml:space="preserve">ورد في </w:t>
      </w:r>
      <w:r w:rsidR="00F625E2" w:rsidRPr="00F76985">
        <w:rPr>
          <w:rFonts w:ascii="Simplified Arabic" w:hAnsi="Simplified Arabic" w:cs="Simplified Arabic"/>
          <w:sz w:val="32"/>
          <w:szCs w:val="32"/>
          <w:rtl/>
          <w:lang w:bidi="ar-DZ"/>
        </w:rPr>
        <w:t>مذكرة</w:t>
      </w:r>
      <w:r w:rsidRPr="00F76985">
        <w:rPr>
          <w:rFonts w:ascii="Simplified Arabic" w:hAnsi="Simplified Arabic" w:cs="Simplified Arabic"/>
          <w:sz w:val="32"/>
          <w:szCs w:val="32"/>
          <w:rtl/>
          <w:lang w:bidi="ar-DZ"/>
        </w:rPr>
        <w:t xml:space="preserve"> الرد من الناحية الشكلية </w:t>
      </w:r>
      <w:r w:rsidR="00F625E2" w:rsidRPr="00F76985">
        <w:rPr>
          <w:rFonts w:ascii="Simplified Arabic" w:hAnsi="Simplified Arabic" w:cs="Simplified Arabic"/>
          <w:sz w:val="32"/>
          <w:szCs w:val="32"/>
          <w:rtl/>
          <w:lang w:bidi="ar-DZ"/>
        </w:rPr>
        <w:t>أثار</w:t>
      </w:r>
      <w:r w:rsidRPr="00F76985">
        <w:rPr>
          <w:rFonts w:ascii="Simplified Arabic" w:hAnsi="Simplified Arabic" w:cs="Simplified Arabic"/>
          <w:sz w:val="32"/>
          <w:szCs w:val="32"/>
          <w:rtl/>
          <w:lang w:bidi="ar-DZ"/>
        </w:rPr>
        <w:t xml:space="preserve"> دفاع المطعون ضدها كون الطا</w:t>
      </w:r>
      <w:r w:rsidR="004423AC" w:rsidRPr="00F76985">
        <w:rPr>
          <w:rFonts w:ascii="Simplified Arabic" w:hAnsi="Simplified Arabic" w:cs="Simplified Arabic"/>
          <w:sz w:val="32"/>
          <w:szCs w:val="32"/>
          <w:rtl/>
          <w:lang w:bidi="ar-DZ"/>
        </w:rPr>
        <w:t>عن لا يملك صفة التقاضي ذ</w:t>
      </w:r>
      <w:r w:rsidRPr="00F76985">
        <w:rPr>
          <w:rFonts w:ascii="Simplified Arabic" w:hAnsi="Simplified Arabic" w:cs="Simplified Arabic"/>
          <w:sz w:val="32"/>
          <w:szCs w:val="32"/>
          <w:rtl/>
          <w:lang w:bidi="ar-DZ"/>
        </w:rPr>
        <w:t xml:space="preserve">لك </w:t>
      </w:r>
      <w:r w:rsidR="00F625E2" w:rsidRPr="00F76985">
        <w:rPr>
          <w:rFonts w:ascii="Simplified Arabic" w:hAnsi="Simplified Arabic" w:cs="Simplified Arabic"/>
          <w:sz w:val="32"/>
          <w:szCs w:val="32"/>
          <w:rtl/>
          <w:lang w:bidi="ar-DZ"/>
        </w:rPr>
        <w:t>أن</w:t>
      </w:r>
      <w:r w:rsidRPr="00F76985">
        <w:rPr>
          <w:rFonts w:ascii="Simplified Arabic" w:hAnsi="Simplified Arabic" w:cs="Simplified Arabic"/>
          <w:sz w:val="32"/>
          <w:szCs w:val="32"/>
          <w:rtl/>
          <w:lang w:bidi="ar-DZ"/>
        </w:rPr>
        <w:t xml:space="preserve"> الطاعنة البنك الدولي الجزائري حصل على اعتماده كمؤسسة مالية ب</w:t>
      </w:r>
      <w:r w:rsidR="00F625E2" w:rsidRPr="00F76985">
        <w:rPr>
          <w:rFonts w:ascii="Simplified Arabic" w:hAnsi="Simplified Arabic" w:cs="Simplified Arabic"/>
          <w:sz w:val="32"/>
          <w:szCs w:val="32"/>
          <w:rtl/>
          <w:lang w:bidi="ar-DZ"/>
        </w:rPr>
        <w:t>م</w:t>
      </w:r>
      <w:r w:rsidRPr="00F76985">
        <w:rPr>
          <w:rFonts w:ascii="Simplified Arabic" w:hAnsi="Simplified Arabic" w:cs="Simplified Arabic"/>
          <w:sz w:val="32"/>
          <w:szCs w:val="32"/>
          <w:rtl/>
          <w:lang w:bidi="ar-DZ"/>
        </w:rPr>
        <w:t>وجب قر</w:t>
      </w:r>
      <w:r w:rsidR="00F625E2" w:rsidRPr="00F76985">
        <w:rPr>
          <w:rFonts w:ascii="Simplified Arabic" w:hAnsi="Simplified Arabic" w:cs="Simplified Arabic"/>
          <w:sz w:val="32"/>
          <w:szCs w:val="32"/>
          <w:rtl/>
          <w:lang w:bidi="ar-DZ"/>
        </w:rPr>
        <w:t>ار 2000/01 مؤرخ في 21/02/2000 وذ</w:t>
      </w:r>
      <w:r w:rsidRPr="00F76985">
        <w:rPr>
          <w:rFonts w:ascii="Simplified Arabic" w:hAnsi="Simplified Arabic" w:cs="Simplified Arabic"/>
          <w:sz w:val="32"/>
          <w:szCs w:val="32"/>
          <w:rtl/>
          <w:lang w:bidi="ar-DZ"/>
        </w:rPr>
        <w:t xml:space="preserve">لك طبقا </w:t>
      </w:r>
      <w:r w:rsidR="00F625E2" w:rsidRPr="00F76985">
        <w:rPr>
          <w:rFonts w:ascii="Simplified Arabic" w:hAnsi="Simplified Arabic" w:cs="Simplified Arabic"/>
          <w:sz w:val="32"/>
          <w:szCs w:val="32"/>
          <w:rtl/>
          <w:lang w:bidi="ar-DZ"/>
        </w:rPr>
        <w:t>لأحكام</w:t>
      </w:r>
      <w:r w:rsidRPr="00F76985">
        <w:rPr>
          <w:rFonts w:ascii="Simplified Arabic" w:hAnsi="Simplified Arabic" w:cs="Simplified Arabic"/>
          <w:sz w:val="32"/>
          <w:szCs w:val="32"/>
          <w:rtl/>
          <w:lang w:bidi="ar-DZ"/>
        </w:rPr>
        <w:t xml:space="preserve"> المادتين 115- 137 من قانون </w:t>
      </w:r>
      <w:r w:rsidR="00F625E2" w:rsidRPr="00F76985">
        <w:rPr>
          <w:rFonts w:ascii="Simplified Arabic" w:hAnsi="Simplified Arabic" w:cs="Simplified Arabic"/>
          <w:sz w:val="32"/>
          <w:szCs w:val="32"/>
          <w:rtl/>
          <w:lang w:bidi="ar-DZ"/>
        </w:rPr>
        <w:t>النقد و القرض وان هذه المؤسسة المالية لها شكل شركة أسهم و تخضع للقانون الخاص و أن القانون الأساسي لهذه الش</w:t>
      </w:r>
      <w:r w:rsidRPr="00F76985">
        <w:rPr>
          <w:rFonts w:ascii="Simplified Arabic" w:hAnsi="Simplified Arabic" w:cs="Simplified Arabic"/>
          <w:sz w:val="32"/>
          <w:szCs w:val="32"/>
          <w:rtl/>
          <w:lang w:bidi="ar-DZ"/>
        </w:rPr>
        <w:t xml:space="preserve">ركة </w:t>
      </w:r>
      <w:r w:rsidR="00F625E2" w:rsidRPr="00F76985">
        <w:rPr>
          <w:rFonts w:ascii="Simplified Arabic" w:hAnsi="Simplified Arabic" w:cs="Simplified Arabic"/>
          <w:sz w:val="32"/>
          <w:szCs w:val="32"/>
          <w:rtl/>
          <w:lang w:bidi="ar-DZ"/>
        </w:rPr>
        <w:t>أعتمد</w:t>
      </w:r>
      <w:r w:rsidRPr="00F76985">
        <w:rPr>
          <w:rFonts w:ascii="Simplified Arabic" w:hAnsi="Simplified Arabic" w:cs="Simplified Arabic"/>
          <w:sz w:val="32"/>
          <w:szCs w:val="32"/>
          <w:rtl/>
          <w:lang w:bidi="ar-DZ"/>
        </w:rPr>
        <w:t xml:space="preserve"> مسبقا من طرف بنك الجزائر</w:t>
      </w:r>
      <w:r w:rsidR="00F625E2" w:rsidRPr="00F76985">
        <w:rPr>
          <w:rFonts w:ascii="Simplified Arabic" w:hAnsi="Simplified Arabic" w:cs="Simplified Arabic"/>
          <w:sz w:val="32"/>
          <w:szCs w:val="32"/>
          <w:rtl/>
          <w:lang w:bidi="ar-DZ"/>
        </w:rPr>
        <w:t xml:space="preserve"> </w:t>
      </w:r>
      <w:r w:rsidRPr="00F76985">
        <w:rPr>
          <w:rFonts w:ascii="Simplified Arabic" w:hAnsi="Simplified Arabic" w:cs="Simplified Arabic"/>
          <w:sz w:val="32"/>
          <w:szCs w:val="32"/>
          <w:rtl/>
          <w:lang w:bidi="ar-DZ"/>
        </w:rPr>
        <w:t xml:space="preserve">وفيما يخص تعيين رئيس مجلس </w:t>
      </w:r>
      <w:r w:rsidR="00F625E2" w:rsidRPr="00F76985">
        <w:rPr>
          <w:rFonts w:ascii="Simplified Arabic" w:hAnsi="Simplified Arabic" w:cs="Simplified Arabic"/>
          <w:sz w:val="32"/>
          <w:szCs w:val="32"/>
          <w:rtl/>
          <w:lang w:bidi="ar-DZ"/>
        </w:rPr>
        <w:t>الإدارة</w:t>
      </w:r>
      <w:r w:rsidRPr="00F76985">
        <w:rPr>
          <w:rFonts w:ascii="Simplified Arabic" w:hAnsi="Simplified Arabic" w:cs="Simplified Arabic"/>
          <w:sz w:val="32"/>
          <w:szCs w:val="32"/>
          <w:rtl/>
          <w:lang w:bidi="ar-DZ"/>
        </w:rPr>
        <w:t xml:space="preserve"> من طرف </w:t>
      </w:r>
      <w:r w:rsidR="00F625E2" w:rsidRPr="00F76985">
        <w:rPr>
          <w:rFonts w:ascii="Simplified Arabic" w:hAnsi="Simplified Arabic" w:cs="Simplified Arabic"/>
          <w:sz w:val="32"/>
          <w:szCs w:val="32"/>
          <w:rtl/>
          <w:lang w:bidi="ar-DZ"/>
        </w:rPr>
        <w:t>الأجهزة</w:t>
      </w:r>
      <w:r w:rsidRPr="00F76985">
        <w:rPr>
          <w:rFonts w:ascii="Simplified Arabic" w:hAnsi="Simplified Arabic" w:cs="Simplified Arabic"/>
          <w:sz w:val="32"/>
          <w:szCs w:val="32"/>
          <w:rtl/>
          <w:lang w:bidi="ar-DZ"/>
        </w:rPr>
        <w:t xml:space="preserve"> المتداولة و بالتالي ف</w:t>
      </w:r>
      <w:r w:rsidR="00F625E2" w:rsidRPr="00F76985">
        <w:rPr>
          <w:rFonts w:ascii="Simplified Arabic" w:hAnsi="Simplified Arabic" w:cs="Simplified Arabic"/>
          <w:sz w:val="32"/>
          <w:szCs w:val="32"/>
          <w:rtl/>
          <w:lang w:bidi="ar-DZ"/>
        </w:rPr>
        <w:t>إن الطاعن و بهذ</w:t>
      </w:r>
      <w:r w:rsidRPr="00F76985">
        <w:rPr>
          <w:rFonts w:ascii="Simplified Arabic" w:hAnsi="Simplified Arabic" w:cs="Simplified Arabic"/>
          <w:sz w:val="32"/>
          <w:szCs w:val="32"/>
          <w:rtl/>
          <w:lang w:bidi="ar-DZ"/>
        </w:rPr>
        <w:t xml:space="preserve">ا الشكل </w:t>
      </w:r>
      <w:r w:rsidR="00F625E2" w:rsidRPr="00F76985">
        <w:rPr>
          <w:rFonts w:ascii="Simplified Arabic" w:hAnsi="Simplified Arabic" w:cs="Simplified Arabic"/>
          <w:sz w:val="32"/>
          <w:szCs w:val="32"/>
          <w:rtl/>
          <w:lang w:bidi="ar-DZ"/>
        </w:rPr>
        <w:t>أصبح خاضعا</w:t>
      </w:r>
      <w:r w:rsidRPr="00F76985">
        <w:rPr>
          <w:rFonts w:ascii="Simplified Arabic" w:hAnsi="Simplified Arabic" w:cs="Simplified Arabic"/>
          <w:sz w:val="32"/>
          <w:szCs w:val="32"/>
          <w:rtl/>
          <w:lang w:bidi="ar-DZ"/>
        </w:rPr>
        <w:t xml:space="preserve"> </w:t>
      </w:r>
      <w:r w:rsidR="00F625E2" w:rsidRPr="00F76985">
        <w:rPr>
          <w:rFonts w:ascii="Simplified Arabic" w:hAnsi="Simplified Arabic" w:cs="Simplified Arabic"/>
          <w:sz w:val="32"/>
          <w:szCs w:val="32"/>
          <w:rtl/>
          <w:lang w:bidi="ar-DZ"/>
        </w:rPr>
        <w:t>لأحكام</w:t>
      </w:r>
      <w:r w:rsidRPr="00F76985">
        <w:rPr>
          <w:rFonts w:ascii="Simplified Arabic" w:hAnsi="Simplified Arabic" w:cs="Simplified Arabic"/>
          <w:sz w:val="32"/>
          <w:szCs w:val="32"/>
          <w:rtl/>
          <w:lang w:bidi="ar-DZ"/>
        </w:rPr>
        <w:t xml:space="preserve"> ق .ت و </w:t>
      </w:r>
      <w:r w:rsidR="00F625E2" w:rsidRPr="00F76985">
        <w:rPr>
          <w:rFonts w:ascii="Simplified Arabic" w:hAnsi="Simplified Arabic" w:cs="Simplified Arabic"/>
          <w:sz w:val="32"/>
          <w:szCs w:val="32"/>
          <w:rtl/>
          <w:lang w:bidi="ar-DZ"/>
        </w:rPr>
        <w:t>أحكام</w:t>
      </w:r>
      <w:r w:rsidRPr="00F76985">
        <w:rPr>
          <w:rFonts w:ascii="Simplified Arabic" w:hAnsi="Simplified Arabic" w:cs="Simplified Arabic"/>
          <w:sz w:val="32"/>
          <w:szCs w:val="32"/>
          <w:rtl/>
          <w:lang w:bidi="ar-DZ"/>
        </w:rPr>
        <w:t xml:space="preserve"> قانون النقد و القرض و </w:t>
      </w:r>
      <w:r w:rsidR="00F625E2" w:rsidRPr="00F76985">
        <w:rPr>
          <w:rFonts w:ascii="Simplified Arabic" w:hAnsi="Simplified Arabic" w:cs="Simplified Arabic"/>
          <w:sz w:val="32"/>
          <w:szCs w:val="32"/>
          <w:rtl/>
          <w:lang w:bidi="ar-DZ"/>
        </w:rPr>
        <w:t>إن</w:t>
      </w:r>
      <w:r w:rsidRPr="00F76985">
        <w:rPr>
          <w:rFonts w:ascii="Simplified Arabic" w:hAnsi="Simplified Arabic" w:cs="Simplified Arabic"/>
          <w:sz w:val="32"/>
          <w:szCs w:val="32"/>
          <w:rtl/>
          <w:lang w:bidi="ar-DZ"/>
        </w:rPr>
        <w:t xml:space="preserve"> اعتماد</w:t>
      </w:r>
      <w:r w:rsidR="00F76985" w:rsidRPr="00F76985">
        <w:rPr>
          <w:rFonts w:ascii="Simplified Arabic" w:hAnsi="Simplified Arabic" w:cs="Simplified Arabic" w:hint="cs"/>
          <w:sz w:val="32"/>
          <w:szCs w:val="32"/>
          <w:rtl/>
          <w:lang w:bidi="ar-DZ"/>
        </w:rPr>
        <w:t xml:space="preserve"> </w:t>
      </w:r>
      <w:r w:rsidRPr="00F76985">
        <w:rPr>
          <w:rFonts w:ascii="Simplified Arabic" w:hAnsi="Simplified Arabic" w:cs="Simplified Arabic"/>
          <w:sz w:val="32"/>
          <w:szCs w:val="32"/>
          <w:rtl/>
          <w:lang w:bidi="ar-DZ"/>
        </w:rPr>
        <w:t xml:space="preserve">مسيرها يخضع فعلا للقانون </w:t>
      </w:r>
      <w:r w:rsidR="00F625E2" w:rsidRPr="00F76985">
        <w:rPr>
          <w:rFonts w:ascii="Simplified Arabic" w:hAnsi="Simplified Arabic" w:cs="Simplified Arabic"/>
          <w:sz w:val="32"/>
          <w:szCs w:val="32"/>
          <w:rtl/>
          <w:lang w:bidi="ar-DZ"/>
        </w:rPr>
        <w:t>المذكورين</w:t>
      </w:r>
      <w:r w:rsidRPr="00F76985">
        <w:rPr>
          <w:rFonts w:ascii="Simplified Arabic" w:hAnsi="Simplified Arabic" w:cs="Simplified Arabic"/>
          <w:sz w:val="32"/>
          <w:szCs w:val="32"/>
          <w:rtl/>
          <w:lang w:bidi="ar-DZ"/>
        </w:rPr>
        <w:t xml:space="preserve"> </w:t>
      </w:r>
      <w:r w:rsidR="00F625E2" w:rsidRPr="00F76985">
        <w:rPr>
          <w:rFonts w:ascii="Simplified Arabic" w:hAnsi="Simplified Arabic" w:cs="Simplified Arabic"/>
          <w:sz w:val="32"/>
          <w:szCs w:val="32"/>
          <w:rtl/>
          <w:lang w:bidi="ar-DZ"/>
        </w:rPr>
        <w:t>إلى</w:t>
      </w:r>
      <w:r w:rsidRPr="00F76985">
        <w:rPr>
          <w:rFonts w:ascii="Simplified Arabic" w:hAnsi="Simplified Arabic" w:cs="Simplified Arabic"/>
          <w:sz w:val="32"/>
          <w:szCs w:val="32"/>
          <w:rtl/>
          <w:lang w:bidi="ar-DZ"/>
        </w:rPr>
        <w:t xml:space="preserve"> النظامين رقم </w:t>
      </w:r>
      <w:r w:rsidRPr="00F76985">
        <w:rPr>
          <w:rFonts w:ascii="Simplified Arabic" w:hAnsi="Simplified Arabic" w:cs="Simplified Arabic"/>
          <w:sz w:val="32"/>
          <w:szCs w:val="32"/>
          <w:rtl/>
          <w:lang w:bidi="ar-DZ"/>
        </w:rPr>
        <w:lastRenderedPageBreak/>
        <w:t>92-05 و 93-01 وان رقابة ال</w:t>
      </w:r>
      <w:r w:rsidR="009B2B20" w:rsidRPr="00F76985">
        <w:rPr>
          <w:rFonts w:ascii="Simplified Arabic" w:hAnsi="Simplified Arabic" w:cs="Simplified Arabic"/>
          <w:sz w:val="32"/>
          <w:szCs w:val="32"/>
          <w:rtl/>
          <w:lang w:bidi="ar-DZ"/>
        </w:rPr>
        <w:t>ل</w:t>
      </w:r>
      <w:r w:rsidRPr="00F76985">
        <w:rPr>
          <w:rFonts w:ascii="Simplified Arabic" w:hAnsi="Simplified Arabic" w:cs="Simplified Arabic"/>
          <w:sz w:val="32"/>
          <w:szCs w:val="32"/>
          <w:rtl/>
          <w:lang w:bidi="ar-DZ"/>
        </w:rPr>
        <w:t>جنة المصرفية المطعون ضدها للمؤسسات المالية</w:t>
      </w:r>
      <w:r w:rsidR="009E73F3" w:rsidRPr="00F76985">
        <w:rPr>
          <w:rFonts w:ascii="Simplified Arabic" w:hAnsi="Simplified Arabic" w:cs="Simplified Arabic"/>
          <w:sz w:val="32"/>
          <w:szCs w:val="32"/>
          <w:rtl/>
          <w:lang w:bidi="ar-DZ"/>
        </w:rPr>
        <w:t xml:space="preserve"> تابعة</w:t>
      </w:r>
      <w:r w:rsidR="00B05EC0" w:rsidRPr="00F76985">
        <w:rPr>
          <w:rFonts w:ascii="Simplified Arabic" w:hAnsi="Simplified Arabic" w:cs="Simplified Arabic"/>
          <w:sz w:val="32"/>
          <w:szCs w:val="32"/>
          <w:rtl/>
          <w:lang w:bidi="ar-DZ"/>
        </w:rPr>
        <w:t xml:space="preserve"> بموجب قانون النقد و القرض.</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وان المفتشات العامة لبنك الجزائر بصفتها الجهاز المكلف قد قام بأعمال رقابة على اثر مخالفات و خروقات في التسيير و عدم احترام القوانين والعجز المسجل و الملاحظ لدى المسيرين لمجلس </w:t>
      </w:r>
      <w:r w:rsidR="00ED3584" w:rsidRPr="003C768B">
        <w:rPr>
          <w:rFonts w:ascii="Simplified Arabic" w:hAnsi="Simplified Arabic" w:cs="Simplified Arabic" w:hint="cs"/>
          <w:sz w:val="32"/>
          <w:szCs w:val="32"/>
          <w:rtl/>
          <w:lang w:bidi="ar-DZ"/>
        </w:rPr>
        <w:t>الإدارة</w:t>
      </w:r>
      <w:r w:rsidRPr="003C768B">
        <w:rPr>
          <w:rFonts w:ascii="Simplified Arabic" w:hAnsi="Simplified Arabic" w:cs="Simplified Arabic"/>
          <w:sz w:val="32"/>
          <w:szCs w:val="32"/>
          <w:rtl/>
          <w:lang w:bidi="ar-DZ"/>
        </w:rPr>
        <w:t xml:space="preserve"> وذلك للتقريرين المقدمين من طرف محافظ الحسابات لدى البنك الطاعن </w:t>
      </w:r>
      <w:r w:rsidRPr="003C768B">
        <w:rPr>
          <w:rFonts w:ascii="Simplified Arabic" w:hAnsi="Simplified Arabic" w:cs="Simplified Arabic" w:hint="cs"/>
          <w:sz w:val="32"/>
          <w:szCs w:val="32"/>
          <w:rtl/>
          <w:lang w:bidi="ar-DZ"/>
        </w:rPr>
        <w:t xml:space="preserve">أصدرت </w:t>
      </w:r>
      <w:r w:rsidRPr="003C768B">
        <w:rPr>
          <w:rFonts w:ascii="Simplified Arabic" w:hAnsi="Simplified Arabic" w:cs="Simplified Arabic"/>
          <w:sz w:val="32"/>
          <w:szCs w:val="32"/>
          <w:rtl/>
          <w:lang w:bidi="ar-DZ"/>
        </w:rPr>
        <w:t>لهذه الأسباب اللجنة الم</w:t>
      </w:r>
      <w:r w:rsidRPr="003C768B">
        <w:rPr>
          <w:rFonts w:ascii="Simplified Arabic" w:hAnsi="Simplified Arabic" w:cs="Simplified Arabic" w:hint="cs"/>
          <w:sz w:val="32"/>
          <w:szCs w:val="32"/>
          <w:rtl/>
          <w:lang w:bidi="ar-DZ"/>
        </w:rPr>
        <w:t>ص</w:t>
      </w:r>
      <w:r w:rsidRPr="003C768B">
        <w:rPr>
          <w:rFonts w:ascii="Simplified Arabic" w:hAnsi="Simplified Arabic" w:cs="Simplified Arabic"/>
          <w:sz w:val="32"/>
          <w:szCs w:val="32"/>
          <w:rtl/>
          <w:lang w:bidi="ar-DZ"/>
        </w:rPr>
        <w:t xml:space="preserve">رفية قرارها رقم 01/02 المؤرخ في 03 جانفي 2002 القاضي بتعيين مدير مؤقت و </w:t>
      </w:r>
      <w:r w:rsidR="00ED3584" w:rsidRPr="003C768B">
        <w:rPr>
          <w:rFonts w:ascii="Simplified Arabic" w:hAnsi="Simplified Arabic" w:cs="Simplified Arabic" w:hint="cs"/>
          <w:sz w:val="32"/>
          <w:szCs w:val="32"/>
          <w:rtl/>
          <w:lang w:bidi="ar-DZ"/>
        </w:rPr>
        <w:t>إجراء</w:t>
      </w:r>
      <w:r w:rsidRPr="003C768B">
        <w:rPr>
          <w:rFonts w:ascii="Simplified Arabic" w:hAnsi="Simplified Arabic" w:cs="Simplified Arabic"/>
          <w:sz w:val="32"/>
          <w:szCs w:val="32"/>
          <w:rtl/>
          <w:lang w:bidi="ar-DZ"/>
        </w:rPr>
        <w:t xml:space="preserve"> مراقبة شاملة لعين المكان و </w:t>
      </w:r>
      <w:r w:rsidR="00ED3584" w:rsidRPr="003C768B">
        <w:rPr>
          <w:rFonts w:ascii="Simplified Arabic" w:hAnsi="Simplified Arabic" w:cs="Simplified Arabic" w:hint="cs"/>
          <w:sz w:val="32"/>
          <w:szCs w:val="32"/>
          <w:rtl/>
          <w:lang w:bidi="ar-DZ"/>
        </w:rPr>
        <w:t>إن</w:t>
      </w:r>
      <w:r w:rsidRPr="003C768B">
        <w:rPr>
          <w:rFonts w:ascii="Simplified Arabic" w:hAnsi="Simplified Arabic" w:cs="Simplified Arabic"/>
          <w:sz w:val="32"/>
          <w:szCs w:val="32"/>
          <w:rtl/>
          <w:lang w:bidi="ar-DZ"/>
        </w:rPr>
        <w:t xml:space="preserve"> هذا القرار محل الطعن و بالتالي بالنتيجة لهذا القرار أصبحت كل أجهزة المداولة لاغية وأن المدير السابق (ب ن ) فقد في نفس الوقت صفته كمسير و رئيس مجلس </w:t>
      </w:r>
      <w:r w:rsidR="00ED3584" w:rsidRPr="003C768B">
        <w:rPr>
          <w:rFonts w:ascii="Simplified Arabic" w:hAnsi="Simplified Arabic" w:cs="Simplified Arabic" w:hint="cs"/>
          <w:sz w:val="32"/>
          <w:szCs w:val="32"/>
          <w:rtl/>
          <w:lang w:bidi="ar-DZ"/>
        </w:rPr>
        <w:t>الإدارة</w:t>
      </w:r>
      <w:r w:rsidRPr="003C768B">
        <w:rPr>
          <w:rFonts w:ascii="Simplified Arabic" w:hAnsi="Simplified Arabic" w:cs="Simplified Arabic"/>
          <w:sz w:val="32"/>
          <w:szCs w:val="32"/>
          <w:rtl/>
          <w:lang w:bidi="ar-DZ"/>
        </w:rPr>
        <w:t xml:space="preserve"> وبالتالي ليست له صفة تمثيل البنك الطاعن وبالتالي انعدام صفة التقاضي.م 459 ق.ا.م.</w:t>
      </w:r>
    </w:p>
    <w:p w:rsidR="008E6043" w:rsidRPr="003C768B" w:rsidRDefault="008E6043" w:rsidP="008E6043">
      <w:pPr>
        <w:bidi/>
        <w:jc w:val="both"/>
        <w:rPr>
          <w:rFonts w:ascii="Simplified Arabic" w:hAnsi="Simplified Arabic" w:cs="Simplified Arabic"/>
          <w:sz w:val="32"/>
          <w:szCs w:val="32"/>
          <w:lang w:bidi="ar-DZ"/>
        </w:rPr>
      </w:pPr>
      <w:r w:rsidRPr="003C768B">
        <w:rPr>
          <w:rFonts w:ascii="Simplified Arabic" w:hAnsi="Simplified Arabic" w:cs="Simplified Arabic"/>
          <w:sz w:val="32"/>
          <w:szCs w:val="32"/>
          <w:rtl/>
          <w:lang w:bidi="ar-DZ"/>
        </w:rPr>
        <w:t>كما أضاف دفاع المطعون صفتها</w:t>
      </w:r>
      <w:r w:rsidRPr="003C768B">
        <w:rPr>
          <w:rFonts w:ascii="Simplified Arabic" w:hAnsi="Simplified Arabic" w:cs="Simplified Arabic" w:hint="cs"/>
          <w:sz w:val="32"/>
          <w:szCs w:val="32"/>
          <w:rtl/>
          <w:lang w:bidi="ar-DZ"/>
        </w:rPr>
        <w:t xml:space="preserve"> </w:t>
      </w:r>
      <w:r w:rsidRPr="003C768B">
        <w:rPr>
          <w:rFonts w:ascii="Simplified Arabic" w:hAnsi="Simplified Arabic" w:cs="Simplified Arabic"/>
          <w:sz w:val="32"/>
          <w:szCs w:val="32"/>
          <w:rtl/>
          <w:lang w:bidi="ar-DZ"/>
        </w:rPr>
        <w:t>اللجنة الم</w:t>
      </w:r>
      <w:r w:rsidRPr="003C768B">
        <w:rPr>
          <w:rFonts w:ascii="Simplified Arabic" w:hAnsi="Simplified Arabic" w:cs="Simplified Arabic" w:hint="cs"/>
          <w:sz w:val="32"/>
          <w:szCs w:val="32"/>
          <w:rtl/>
          <w:lang w:bidi="ar-DZ"/>
        </w:rPr>
        <w:t>ص</w:t>
      </w:r>
      <w:r w:rsidRPr="003C768B">
        <w:rPr>
          <w:rFonts w:ascii="Simplified Arabic" w:hAnsi="Simplified Arabic" w:cs="Simplified Arabic"/>
          <w:sz w:val="32"/>
          <w:szCs w:val="32"/>
          <w:rtl/>
          <w:lang w:bidi="ar-DZ"/>
        </w:rPr>
        <w:t xml:space="preserve">رفية وجها </w:t>
      </w:r>
      <w:r w:rsidRPr="003C768B">
        <w:rPr>
          <w:rFonts w:ascii="Simplified Arabic" w:hAnsi="Simplified Arabic" w:cs="Simplified Arabic" w:hint="cs"/>
          <w:sz w:val="32"/>
          <w:szCs w:val="32"/>
          <w:rtl/>
          <w:lang w:bidi="ar-DZ"/>
        </w:rPr>
        <w:t>أخر</w:t>
      </w:r>
      <w:r w:rsidRPr="003C768B">
        <w:rPr>
          <w:rFonts w:ascii="Simplified Arabic" w:hAnsi="Simplified Arabic" w:cs="Simplified Arabic"/>
          <w:sz w:val="32"/>
          <w:szCs w:val="32"/>
          <w:rtl/>
          <w:lang w:bidi="ar-DZ"/>
        </w:rPr>
        <w:t xml:space="preserve"> يتعلق بانعدام التنظيم </w:t>
      </w:r>
      <w:r w:rsidR="00ED3584" w:rsidRPr="003C768B">
        <w:rPr>
          <w:rFonts w:ascii="Simplified Arabic" w:hAnsi="Simplified Arabic" w:cs="Simplified Arabic" w:hint="cs"/>
          <w:sz w:val="32"/>
          <w:szCs w:val="32"/>
          <w:rtl/>
          <w:lang w:bidi="ar-DZ"/>
        </w:rPr>
        <w:t>الإداري</w:t>
      </w:r>
      <w:r w:rsidRPr="003C768B">
        <w:rPr>
          <w:rFonts w:ascii="Simplified Arabic" w:hAnsi="Simplified Arabic" w:cs="Simplified Arabic"/>
          <w:sz w:val="32"/>
          <w:szCs w:val="32"/>
          <w:rtl/>
          <w:lang w:bidi="ar-DZ"/>
        </w:rPr>
        <w:t xml:space="preserve"> المسبق والذي يسبق رفع الدعوى طبقا لأحكام م 275 ق .ا.م وحول </w:t>
      </w:r>
      <w:r w:rsidR="00ED3584" w:rsidRPr="003C768B">
        <w:rPr>
          <w:rFonts w:ascii="Simplified Arabic" w:hAnsi="Simplified Arabic" w:cs="Simplified Arabic" w:hint="cs"/>
          <w:sz w:val="32"/>
          <w:szCs w:val="32"/>
          <w:rtl/>
          <w:lang w:bidi="ar-DZ"/>
        </w:rPr>
        <w:t>إدخال</w:t>
      </w:r>
      <w:r w:rsidRPr="003C768B">
        <w:rPr>
          <w:rFonts w:ascii="Simplified Arabic" w:hAnsi="Simplified Arabic" w:cs="Simplified Arabic"/>
          <w:sz w:val="32"/>
          <w:szCs w:val="32"/>
          <w:rtl/>
          <w:lang w:bidi="ar-DZ"/>
        </w:rPr>
        <w:t xml:space="preserve"> محافظ بنك الجزائر الخصام دفع محاميا المطعون ضدها أنه لا</w:t>
      </w:r>
      <w:r w:rsidRPr="003C768B">
        <w:rPr>
          <w:rFonts w:ascii="Simplified Arabic" w:hAnsi="Simplified Arabic" w:cs="Simplified Arabic" w:hint="cs"/>
          <w:sz w:val="32"/>
          <w:szCs w:val="32"/>
          <w:rtl/>
          <w:lang w:bidi="ar-DZ"/>
        </w:rPr>
        <w:t xml:space="preserve"> </w:t>
      </w:r>
      <w:r w:rsidRPr="003C768B">
        <w:rPr>
          <w:rFonts w:ascii="Simplified Arabic" w:hAnsi="Simplified Arabic" w:cs="Simplified Arabic"/>
          <w:sz w:val="32"/>
          <w:szCs w:val="32"/>
          <w:rtl/>
          <w:lang w:bidi="ar-DZ"/>
        </w:rPr>
        <w:t>جدوى منه لأن صلاحياته تحددها المادة 28 ق 90- 10 وأنه يكفي بصفته رئيس اللجنة المعرفية المطعون ضدها.</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وفي الموضوع رد دفع المطعون ضدها وأن الطاعنة تخلط عن قصد بين مختلف السلطات النق</w:t>
      </w:r>
      <w:r w:rsidRPr="003C768B">
        <w:rPr>
          <w:rFonts w:ascii="Simplified Arabic" w:hAnsi="Simplified Arabic" w:cs="Simplified Arabic" w:hint="cs"/>
          <w:sz w:val="32"/>
          <w:szCs w:val="32"/>
          <w:rtl/>
          <w:lang w:bidi="ar-DZ"/>
        </w:rPr>
        <w:t>د</w:t>
      </w:r>
      <w:r w:rsidRPr="003C768B">
        <w:rPr>
          <w:rFonts w:ascii="Simplified Arabic" w:hAnsi="Simplified Arabic" w:cs="Simplified Arabic"/>
          <w:sz w:val="32"/>
          <w:szCs w:val="32"/>
          <w:rtl/>
          <w:lang w:bidi="ar-DZ"/>
        </w:rPr>
        <w:t>ية وتخلط بين بنك الجزائر ومجلس النقد والقرض واللجنة الم</w:t>
      </w:r>
      <w:r w:rsidRPr="003C768B">
        <w:rPr>
          <w:rFonts w:ascii="Simplified Arabic" w:hAnsi="Simplified Arabic" w:cs="Simplified Arabic" w:hint="cs"/>
          <w:sz w:val="32"/>
          <w:szCs w:val="32"/>
          <w:rtl/>
          <w:lang w:bidi="ar-DZ"/>
        </w:rPr>
        <w:t>ص</w:t>
      </w:r>
      <w:r w:rsidRPr="003C768B">
        <w:rPr>
          <w:rFonts w:ascii="Simplified Arabic" w:hAnsi="Simplified Arabic" w:cs="Simplified Arabic"/>
          <w:sz w:val="32"/>
          <w:szCs w:val="32"/>
          <w:rtl/>
          <w:lang w:bidi="ar-DZ"/>
        </w:rPr>
        <w:t xml:space="preserve">رفية وتنسب خطأ اللجنة المصرفية عدة مراسلات مع المفتشية العامة أن الرقابة الشاملة في المكان المأمور بها من طرف اللجنة المصرفية جاءت بناء التقارير المرفوعة </w:t>
      </w:r>
      <w:r w:rsidR="00ED3584" w:rsidRPr="003C768B">
        <w:rPr>
          <w:rFonts w:ascii="Simplified Arabic" w:hAnsi="Simplified Arabic" w:cs="Simplified Arabic" w:hint="cs"/>
          <w:sz w:val="32"/>
          <w:szCs w:val="32"/>
          <w:rtl/>
          <w:lang w:bidi="ar-DZ"/>
        </w:rPr>
        <w:t>إليها</w:t>
      </w:r>
      <w:r w:rsidRPr="003C768B">
        <w:rPr>
          <w:rFonts w:ascii="Simplified Arabic" w:hAnsi="Simplified Arabic" w:cs="Simplified Arabic"/>
          <w:sz w:val="32"/>
          <w:szCs w:val="32"/>
          <w:rtl/>
          <w:lang w:bidi="ar-DZ"/>
        </w:rPr>
        <w:t xml:space="preserve"> من طرف محافظ الحسابات. وتسير الى المخالفات تتنافى و التشريع البنكي وقواعد ق.ت وبهدف تطهير هذه الوضعية </w:t>
      </w:r>
      <w:r w:rsidR="00ED3584" w:rsidRPr="003C768B">
        <w:rPr>
          <w:rFonts w:ascii="Simplified Arabic" w:hAnsi="Simplified Arabic" w:cs="Simplified Arabic" w:hint="cs"/>
          <w:sz w:val="32"/>
          <w:szCs w:val="32"/>
          <w:rtl/>
          <w:lang w:bidi="ar-DZ"/>
        </w:rPr>
        <w:t>وإعادة</w:t>
      </w:r>
      <w:r w:rsidRPr="003C768B">
        <w:rPr>
          <w:rFonts w:ascii="Simplified Arabic" w:hAnsi="Simplified Arabic" w:cs="Simplified Arabic"/>
          <w:sz w:val="32"/>
          <w:szCs w:val="32"/>
          <w:rtl/>
          <w:lang w:bidi="ar-DZ"/>
        </w:rPr>
        <w:t xml:space="preserve"> فرض احترام قواعد التسيير ثم اتخاذ القرار المطعون فيه من طرف اللجنة المصرفية.</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lastRenderedPageBreak/>
        <w:t>وحول الدفع المقدم من طرف دفاع الطاعنة كون سلطة تعيين مدير مؤقت من اختصاص القضاء أجاب المطعون ضدها أن القانون 90- 10 هو الذي يحكم المسائل البنكية ووحده واجب التطبيق وتطبق الأحكام المواد 153- 154- 155 يسمح اللجنة المصرفية تعيين مدير مؤقت وبالتالي فالخاص يقيد العام.</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وهو </w:t>
      </w:r>
      <w:r w:rsidR="00ED3584" w:rsidRPr="003C768B">
        <w:rPr>
          <w:rFonts w:ascii="Simplified Arabic" w:hAnsi="Simplified Arabic" w:cs="Simplified Arabic" w:hint="cs"/>
          <w:sz w:val="32"/>
          <w:szCs w:val="32"/>
          <w:rtl/>
          <w:lang w:bidi="ar-DZ"/>
        </w:rPr>
        <w:t>إجراء</w:t>
      </w:r>
      <w:r w:rsidRPr="003C768B">
        <w:rPr>
          <w:rFonts w:ascii="Simplified Arabic" w:hAnsi="Simplified Arabic" w:cs="Simplified Arabic"/>
          <w:sz w:val="32"/>
          <w:szCs w:val="32"/>
          <w:rtl/>
          <w:lang w:bidi="ar-DZ"/>
        </w:rPr>
        <w:t xml:space="preserve"> تحفظي الهدف منه تفادي الوضعيات التي من شأنها أن تهدد مصالح المساهمين والجمهور أن مزاعم الطاعن أن القرار مبني على مزاعم غامضة فهو مردود أنه تم رصد الحالات التالية :</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عقد جمعيات عامة  بدون دعوة محافظي الحسابات.</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انقسام بين المساهمين.</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-عرض للبيع أسهم غير محررة بصفة دائمة ومنازع فيها من طرف مالكيها.</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  النازعة في </w:t>
      </w:r>
      <w:r w:rsidR="00ED3584" w:rsidRPr="003C768B">
        <w:rPr>
          <w:rFonts w:ascii="Simplified Arabic" w:hAnsi="Simplified Arabic" w:cs="Simplified Arabic" w:hint="cs"/>
          <w:sz w:val="32"/>
          <w:szCs w:val="32"/>
          <w:rtl/>
          <w:lang w:bidi="ar-DZ"/>
        </w:rPr>
        <w:t>إجراءات</w:t>
      </w:r>
      <w:r w:rsidRPr="003C768B">
        <w:rPr>
          <w:rFonts w:ascii="Simplified Arabic" w:hAnsi="Simplified Arabic" w:cs="Simplified Arabic"/>
          <w:sz w:val="32"/>
          <w:szCs w:val="32"/>
          <w:rtl/>
          <w:lang w:bidi="ar-DZ"/>
        </w:rPr>
        <w:t xml:space="preserve"> التسيير.</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-اللجوء الى محافظ بنك الجزائر عن طريق </w:t>
      </w:r>
      <w:r w:rsidR="00ED3584" w:rsidRPr="003C768B">
        <w:rPr>
          <w:rFonts w:ascii="Simplified Arabic" w:hAnsi="Simplified Arabic" w:cs="Simplified Arabic" w:hint="cs"/>
          <w:sz w:val="32"/>
          <w:szCs w:val="32"/>
          <w:rtl/>
          <w:lang w:bidi="ar-DZ"/>
        </w:rPr>
        <w:t>إجراءات</w:t>
      </w:r>
      <w:r w:rsidRPr="003C768B">
        <w:rPr>
          <w:rFonts w:ascii="Simplified Arabic" w:hAnsi="Simplified Arabic" w:cs="Simplified Arabic"/>
          <w:sz w:val="32"/>
          <w:szCs w:val="32"/>
          <w:rtl/>
          <w:lang w:bidi="ar-DZ"/>
        </w:rPr>
        <w:t xml:space="preserve"> الطوارئ.</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وفي الأخير التمس المطعون هذه اللجنة المصرفية بواسطة محاميها:</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في شكل : التصريح بعدم قبول الطعن الحالي.</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في الموضوع : رفض الطعن لعدم التأسيس.</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وبمذكرة رد مؤخرة في ديسمبر 2002 أجاب الطاعن البنك الدولي الجزائري بواسطة الأستاذ حسين أبركان ردا على المذكرة الجوابية المطعون ضدها اللجنة المصرفية ومما جاء فيها:</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lastRenderedPageBreak/>
        <w:t>فيما يتعلق بالدفع الخاص بعدم وجود ت</w:t>
      </w:r>
      <w:r w:rsidRPr="003C768B">
        <w:rPr>
          <w:rFonts w:ascii="Simplified Arabic" w:hAnsi="Simplified Arabic" w:cs="Simplified Arabic" w:hint="cs"/>
          <w:sz w:val="32"/>
          <w:szCs w:val="32"/>
          <w:rtl/>
          <w:lang w:bidi="ar-DZ"/>
        </w:rPr>
        <w:t>ظ</w:t>
      </w:r>
      <w:r w:rsidRPr="003C768B">
        <w:rPr>
          <w:rFonts w:ascii="Simplified Arabic" w:hAnsi="Simplified Arabic" w:cs="Simplified Arabic"/>
          <w:sz w:val="32"/>
          <w:szCs w:val="32"/>
          <w:rtl/>
          <w:lang w:bidi="ar-DZ"/>
        </w:rPr>
        <w:t xml:space="preserve">لم </w:t>
      </w:r>
      <w:r w:rsidRPr="003C768B">
        <w:rPr>
          <w:rFonts w:ascii="Simplified Arabic" w:hAnsi="Simplified Arabic" w:cs="Simplified Arabic" w:hint="cs"/>
          <w:sz w:val="32"/>
          <w:szCs w:val="32"/>
          <w:rtl/>
          <w:lang w:bidi="ar-DZ"/>
        </w:rPr>
        <w:t>إداري</w:t>
      </w:r>
      <w:r w:rsidRPr="003C768B">
        <w:rPr>
          <w:rFonts w:ascii="Simplified Arabic" w:hAnsi="Simplified Arabic" w:cs="Simplified Arabic"/>
          <w:sz w:val="32"/>
          <w:szCs w:val="32"/>
          <w:rtl/>
          <w:lang w:bidi="ar-DZ"/>
        </w:rPr>
        <w:t xml:space="preserve"> مسبق فأجاب بالطاعن بأن تمسك المطعون ضده بالقانون الخاص ق.90- 10 يتناقض مع ما يذهب اليه حول نقطة الطعن المسبق ذلك أن القانون المذكور لا ينص على ذلك.</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وفي الموضوع </w:t>
      </w:r>
      <w:r w:rsidRPr="003C768B">
        <w:rPr>
          <w:rFonts w:ascii="Simplified Arabic" w:hAnsi="Simplified Arabic" w:cs="Simplified Arabic" w:hint="cs"/>
          <w:sz w:val="32"/>
          <w:szCs w:val="32"/>
          <w:rtl/>
          <w:lang w:bidi="ar-DZ"/>
        </w:rPr>
        <w:t>أجاب</w:t>
      </w:r>
      <w:r w:rsidRPr="003C768B">
        <w:rPr>
          <w:rFonts w:ascii="Simplified Arabic" w:hAnsi="Simplified Arabic" w:cs="Simplified Arabic"/>
          <w:sz w:val="32"/>
          <w:szCs w:val="32"/>
          <w:rtl/>
          <w:lang w:bidi="ar-DZ"/>
        </w:rPr>
        <w:t xml:space="preserve"> دفاع الطاعن ردا</w:t>
      </w:r>
      <w:r w:rsidRPr="003C768B">
        <w:rPr>
          <w:rFonts w:ascii="Simplified Arabic" w:hAnsi="Simplified Arabic" w:cs="Simplified Arabic" w:hint="cs"/>
          <w:sz w:val="32"/>
          <w:szCs w:val="32"/>
          <w:rtl/>
          <w:lang w:bidi="ar-DZ"/>
        </w:rPr>
        <w:t xml:space="preserve"> </w:t>
      </w:r>
      <w:r w:rsidRPr="003C768B">
        <w:rPr>
          <w:rFonts w:ascii="Simplified Arabic" w:hAnsi="Simplified Arabic" w:cs="Simplified Arabic"/>
          <w:sz w:val="32"/>
          <w:szCs w:val="32"/>
          <w:rtl/>
          <w:lang w:bidi="ar-DZ"/>
        </w:rPr>
        <w:t xml:space="preserve">على مذكرة المطعون ضده أن تعيين المصرف ينبغي أن يصدر عن مسيري البنك المعني أو عن اللجنة المصرفية وليس عن شخص اخر </w:t>
      </w:r>
      <w:r w:rsidR="00ED3584">
        <w:rPr>
          <w:rFonts w:ascii="Simplified Arabic" w:hAnsi="Simplified Arabic" w:cs="Simplified Arabic"/>
          <w:sz w:val="32"/>
          <w:szCs w:val="32"/>
          <w:rtl/>
          <w:lang w:bidi="ar-DZ"/>
        </w:rPr>
        <w:t>بما ف</w:t>
      </w:r>
      <w:r w:rsidR="00ED3584">
        <w:rPr>
          <w:rFonts w:ascii="Simplified Arabic" w:hAnsi="Simplified Arabic" w:cs="Simplified Arabic" w:hint="cs"/>
          <w:sz w:val="32"/>
          <w:szCs w:val="32"/>
          <w:rtl/>
          <w:lang w:bidi="ar-DZ"/>
        </w:rPr>
        <w:t>ي</w:t>
      </w:r>
      <w:r w:rsidRPr="003C768B">
        <w:rPr>
          <w:rFonts w:ascii="Simplified Arabic" w:hAnsi="Simplified Arabic" w:cs="Simplified Arabic"/>
          <w:sz w:val="32"/>
          <w:szCs w:val="32"/>
          <w:rtl/>
          <w:lang w:bidi="ar-DZ"/>
        </w:rPr>
        <w:t xml:space="preserve"> ذلك ذو الحصة الكاملة, ثم </w:t>
      </w:r>
      <w:r w:rsidR="00ED3584" w:rsidRPr="003C768B">
        <w:rPr>
          <w:rFonts w:ascii="Simplified Arabic" w:hAnsi="Simplified Arabic" w:cs="Simplified Arabic" w:hint="cs"/>
          <w:sz w:val="32"/>
          <w:szCs w:val="32"/>
          <w:rtl/>
          <w:lang w:bidi="ar-DZ"/>
        </w:rPr>
        <w:t>إن</w:t>
      </w:r>
      <w:r w:rsidRPr="003C768B">
        <w:rPr>
          <w:rFonts w:ascii="Simplified Arabic" w:hAnsi="Simplified Arabic" w:cs="Simplified Arabic"/>
          <w:sz w:val="32"/>
          <w:szCs w:val="32"/>
          <w:rtl/>
          <w:lang w:bidi="ar-DZ"/>
        </w:rPr>
        <w:t xml:space="preserve"> تقرير المفتشية العامة للبنك المركزي وان سجلت عدة نقائص فان الطعن قد امتثل لهذه التوصيات وفي الأخير يتمسك الطاعن بكل قوة </w:t>
      </w:r>
      <w:r w:rsidRPr="003C768B">
        <w:rPr>
          <w:rFonts w:ascii="Simplified Arabic" w:hAnsi="Simplified Arabic" w:cs="Simplified Arabic" w:hint="cs"/>
          <w:sz w:val="32"/>
          <w:szCs w:val="32"/>
          <w:rtl/>
          <w:lang w:bidi="ar-DZ"/>
        </w:rPr>
        <w:t>لإلغاء</w:t>
      </w:r>
      <w:r w:rsidRPr="003C768B">
        <w:rPr>
          <w:rFonts w:ascii="Simplified Arabic" w:hAnsi="Simplified Arabic" w:cs="Simplified Arabic"/>
          <w:sz w:val="32"/>
          <w:szCs w:val="32"/>
          <w:rtl/>
          <w:lang w:bidi="ar-DZ"/>
        </w:rPr>
        <w:t xml:space="preserve"> القرار المطعون فيه.</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وعليه</w:t>
      </w:r>
      <w:r w:rsidRPr="003C768B">
        <w:rPr>
          <w:rFonts w:ascii="Simplified Arabic" w:hAnsi="Simplified Arabic" w:cs="Simplified Arabic" w:hint="cs"/>
          <w:sz w:val="32"/>
          <w:szCs w:val="32"/>
          <w:rtl/>
          <w:lang w:bidi="ar-DZ"/>
        </w:rPr>
        <w:t>:</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-في الشكل :حيث أن الطاعن الرئيسي قانوني ومقبول.</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*حيث بالفعل فان الطعون بالبطلان الحالية مرفوعة ضد قرارات اللجنة المصرفية المؤرخ في 03/01/2002 القاضي بتعيين متصرف </w:t>
      </w:r>
      <w:r w:rsidR="00ED3584" w:rsidRPr="003C768B">
        <w:rPr>
          <w:rFonts w:ascii="Simplified Arabic" w:hAnsi="Simplified Arabic" w:cs="Simplified Arabic" w:hint="cs"/>
          <w:sz w:val="32"/>
          <w:szCs w:val="32"/>
          <w:rtl/>
          <w:lang w:bidi="ar-DZ"/>
        </w:rPr>
        <w:t>إداريا</w:t>
      </w:r>
      <w:r w:rsidRPr="003C768B">
        <w:rPr>
          <w:rFonts w:ascii="Simplified Arabic" w:hAnsi="Simplified Arabic" w:cs="Simplified Arabic"/>
          <w:sz w:val="32"/>
          <w:szCs w:val="32"/>
          <w:rtl/>
          <w:lang w:bidi="ar-DZ"/>
        </w:rPr>
        <w:t xml:space="preserve"> مؤقت لدى البنك الجزائري الدولي.يدخل في </w:t>
      </w:r>
      <w:r w:rsidRPr="003C768B">
        <w:rPr>
          <w:rFonts w:ascii="Simplified Arabic" w:hAnsi="Simplified Arabic" w:cs="Simplified Arabic" w:hint="cs"/>
          <w:sz w:val="32"/>
          <w:szCs w:val="32"/>
          <w:rtl/>
          <w:lang w:bidi="ar-DZ"/>
        </w:rPr>
        <w:t>إطار</w:t>
      </w:r>
      <w:r w:rsidRPr="003C768B">
        <w:rPr>
          <w:rFonts w:ascii="Simplified Arabic" w:hAnsi="Simplified Arabic" w:cs="Simplified Arabic"/>
          <w:sz w:val="32"/>
          <w:szCs w:val="32"/>
          <w:rtl/>
          <w:lang w:bidi="ar-DZ"/>
        </w:rPr>
        <w:t xml:space="preserve"> المادة 146 ق 90- 10 .</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*حيث أن هذه المادة تخرج كما هو مقرر في ق.ا.م بحيث لا تنص على الطعن المسبق وانما تشترط أجل 60 يوما.</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-في الموضوع : حيث أن القرار المطعون فيه صدر قبل انقضاء عهدة أعضاء اللجنة بثلاثة </w:t>
      </w:r>
      <w:r w:rsidR="00ED3584" w:rsidRPr="003C768B">
        <w:rPr>
          <w:rFonts w:ascii="Simplified Arabic" w:hAnsi="Simplified Arabic" w:cs="Simplified Arabic" w:hint="cs"/>
          <w:sz w:val="32"/>
          <w:szCs w:val="32"/>
          <w:rtl/>
          <w:lang w:bidi="ar-DZ"/>
        </w:rPr>
        <w:t>أشهر</w:t>
      </w:r>
      <w:r w:rsidRPr="003C768B">
        <w:rPr>
          <w:rFonts w:ascii="Simplified Arabic" w:hAnsi="Simplified Arabic" w:cs="Simplified Arabic"/>
          <w:sz w:val="32"/>
          <w:szCs w:val="32"/>
          <w:rtl/>
          <w:lang w:bidi="ar-DZ"/>
        </w:rPr>
        <w:t>.</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*حيث وبشأن انعدام التسبيب فان القرار المطعون فيه </w:t>
      </w:r>
      <w:r w:rsidRPr="003C768B">
        <w:rPr>
          <w:rFonts w:ascii="Simplified Arabic" w:hAnsi="Simplified Arabic" w:cs="Simplified Arabic" w:hint="cs"/>
          <w:sz w:val="32"/>
          <w:szCs w:val="32"/>
          <w:rtl/>
          <w:lang w:bidi="ar-DZ"/>
        </w:rPr>
        <w:t>تأسس</w:t>
      </w:r>
      <w:r w:rsidRPr="003C768B">
        <w:rPr>
          <w:rFonts w:ascii="Simplified Arabic" w:hAnsi="Simplified Arabic" w:cs="Simplified Arabic"/>
          <w:sz w:val="32"/>
          <w:szCs w:val="32"/>
          <w:rtl/>
          <w:lang w:bidi="ar-DZ"/>
        </w:rPr>
        <w:t xml:space="preserve"> على معلومات بلغت الى علم البنك الجزائر من شأنها </w:t>
      </w:r>
      <w:r w:rsidR="00ED3584" w:rsidRPr="003C768B">
        <w:rPr>
          <w:rFonts w:ascii="Simplified Arabic" w:hAnsi="Simplified Arabic" w:cs="Simplified Arabic" w:hint="cs"/>
          <w:sz w:val="32"/>
          <w:szCs w:val="32"/>
          <w:rtl/>
          <w:lang w:bidi="ar-DZ"/>
        </w:rPr>
        <w:t>إخلال</w:t>
      </w:r>
      <w:r w:rsidRPr="003C768B">
        <w:rPr>
          <w:rFonts w:ascii="Simplified Arabic" w:hAnsi="Simplified Arabic" w:cs="Simplified Arabic"/>
          <w:sz w:val="32"/>
          <w:szCs w:val="32"/>
          <w:rtl/>
          <w:lang w:bidi="ar-DZ"/>
        </w:rPr>
        <w:t xml:space="preserve"> بالشروط العادية التسيير حيث أن هذه التسبيب كاف م 155 ق90- 10.</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lastRenderedPageBreak/>
        <w:t xml:space="preserve">*حيث ومن جهة أخرى فان هذا القرار المتخذ بمبادرة اللجنة المصرفية عملا بالمادة 155 ق 02 لا يشكل تدبيرا </w:t>
      </w:r>
      <w:r w:rsidR="00ED3584" w:rsidRPr="003C768B">
        <w:rPr>
          <w:rFonts w:ascii="Simplified Arabic" w:hAnsi="Simplified Arabic" w:cs="Simplified Arabic" w:hint="cs"/>
          <w:sz w:val="32"/>
          <w:szCs w:val="32"/>
          <w:rtl/>
          <w:lang w:bidi="ar-DZ"/>
        </w:rPr>
        <w:t>إذا</w:t>
      </w:r>
      <w:r w:rsidRPr="003C768B">
        <w:rPr>
          <w:rFonts w:ascii="Simplified Arabic" w:hAnsi="Simplified Arabic" w:cs="Simplified Arabic"/>
          <w:sz w:val="32"/>
          <w:szCs w:val="32"/>
          <w:rtl/>
          <w:lang w:bidi="ar-DZ"/>
        </w:rPr>
        <w:t xml:space="preserve"> طابع تأدبي وانما تدبيرا </w:t>
      </w:r>
      <w:r w:rsidRPr="003C768B">
        <w:rPr>
          <w:rFonts w:ascii="Simplified Arabic" w:hAnsi="Simplified Arabic" w:cs="Simplified Arabic" w:hint="cs"/>
          <w:sz w:val="32"/>
          <w:szCs w:val="32"/>
          <w:rtl/>
          <w:lang w:bidi="ar-DZ"/>
        </w:rPr>
        <w:t>إداريا</w:t>
      </w:r>
      <w:r w:rsidRPr="003C768B">
        <w:rPr>
          <w:rFonts w:ascii="Simplified Arabic" w:hAnsi="Simplified Arabic" w:cs="Simplified Arabic"/>
          <w:sz w:val="32"/>
          <w:szCs w:val="32"/>
          <w:rtl/>
          <w:lang w:bidi="ar-DZ"/>
        </w:rPr>
        <w:t xml:space="preserve"> لا يخضع </w:t>
      </w:r>
      <w:r w:rsidRPr="003C768B">
        <w:rPr>
          <w:rFonts w:ascii="Simplified Arabic" w:hAnsi="Simplified Arabic" w:cs="Simplified Arabic" w:hint="cs"/>
          <w:sz w:val="32"/>
          <w:szCs w:val="32"/>
          <w:rtl/>
          <w:lang w:bidi="ar-DZ"/>
        </w:rPr>
        <w:t>للإجراءات</w:t>
      </w:r>
      <w:r w:rsidRPr="003C768B">
        <w:rPr>
          <w:rFonts w:ascii="Simplified Arabic" w:hAnsi="Simplified Arabic" w:cs="Simplified Arabic"/>
          <w:sz w:val="32"/>
          <w:szCs w:val="32"/>
          <w:rtl/>
          <w:lang w:bidi="ar-DZ"/>
        </w:rPr>
        <w:t xml:space="preserve"> م 156 وما يليها.</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*حيث أن المادة 143 من القانون النقد والقرض تنص على أن اللجنة المصرفية مكلفة بمراقبة حسن التطبيق القوانين والأنظمة التي تخضع البنوك والمؤسسات المالية.</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*حيث وبالتالي وبدون الفصل في ملائمة الوقائع المتمسك بها حتى ولو عن طريق الخطأ الواضح في التقدير يتضح بأن هذه المؤسسة على وجود وثائق تثبت الظروف غير العادية لتسيير البنك.</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*حيث أنها غير مشوبة بأي بطلان ناجم عن خطأ في الوقائع من شأنه أن يؤدي </w:t>
      </w:r>
      <w:r w:rsidR="00ED3584" w:rsidRPr="003C768B">
        <w:rPr>
          <w:rFonts w:ascii="Simplified Arabic" w:hAnsi="Simplified Arabic" w:cs="Simplified Arabic" w:hint="cs"/>
          <w:sz w:val="32"/>
          <w:szCs w:val="32"/>
          <w:rtl/>
          <w:lang w:bidi="ar-DZ"/>
        </w:rPr>
        <w:t>إليه</w:t>
      </w:r>
      <w:r w:rsidRPr="003C768B">
        <w:rPr>
          <w:rFonts w:ascii="Simplified Arabic" w:hAnsi="Simplified Arabic" w:cs="Simplified Arabic"/>
          <w:sz w:val="32"/>
          <w:szCs w:val="32"/>
          <w:rtl/>
          <w:lang w:bidi="ar-DZ"/>
        </w:rPr>
        <w:t xml:space="preserve"> تجاوز السلطة.</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*حيث وبالنتيجة فان العارضين غير محقين في طلب </w:t>
      </w:r>
      <w:r w:rsidR="00ED3584" w:rsidRPr="003C768B">
        <w:rPr>
          <w:rFonts w:ascii="Simplified Arabic" w:hAnsi="Simplified Arabic" w:cs="Simplified Arabic" w:hint="cs"/>
          <w:sz w:val="32"/>
          <w:szCs w:val="32"/>
          <w:rtl/>
          <w:lang w:bidi="ar-DZ"/>
        </w:rPr>
        <w:t>إبطال</w:t>
      </w:r>
      <w:r w:rsidRPr="003C768B">
        <w:rPr>
          <w:rFonts w:ascii="Simplified Arabic" w:hAnsi="Simplified Arabic" w:cs="Simplified Arabic"/>
          <w:sz w:val="32"/>
          <w:szCs w:val="32"/>
          <w:rtl/>
          <w:lang w:bidi="ar-DZ"/>
        </w:rPr>
        <w:t xml:space="preserve"> قرار اللجنة المصرفية.</w:t>
      </w:r>
    </w:p>
    <w:p w:rsidR="008E6043" w:rsidRPr="003C768B" w:rsidRDefault="00ED3584" w:rsidP="008E6043">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w:t>
      </w:r>
      <w:r w:rsidR="008E6043" w:rsidRPr="003C768B">
        <w:rPr>
          <w:rFonts w:ascii="Simplified Arabic" w:hAnsi="Simplified Arabic" w:cs="Simplified Arabic"/>
          <w:sz w:val="32"/>
          <w:szCs w:val="32"/>
          <w:rtl/>
          <w:lang w:bidi="ar-DZ"/>
        </w:rPr>
        <w:t>هذه الأسباب :</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-يقضي مجلس الدولة :</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 xml:space="preserve">*في الشكل : التصريح بقبول الطعن </w:t>
      </w:r>
    </w:p>
    <w:p w:rsidR="008E6043" w:rsidRPr="003C768B" w:rsidRDefault="008E6043" w:rsidP="008E6043">
      <w:pPr>
        <w:bidi/>
        <w:jc w:val="both"/>
        <w:rPr>
          <w:rFonts w:ascii="Simplified Arabic" w:hAnsi="Simplified Arabic" w:cs="Simplified Arabic"/>
          <w:sz w:val="32"/>
          <w:szCs w:val="32"/>
          <w:rtl/>
          <w:lang w:bidi="ar-DZ"/>
        </w:rPr>
      </w:pPr>
      <w:r w:rsidRPr="003C768B">
        <w:rPr>
          <w:rFonts w:ascii="Simplified Arabic" w:hAnsi="Simplified Arabic" w:cs="Simplified Arabic"/>
          <w:sz w:val="32"/>
          <w:szCs w:val="32"/>
          <w:rtl/>
          <w:lang w:bidi="ar-DZ"/>
        </w:rPr>
        <w:t>*في الموضوع : التصريح بعدم تأسيسها وبرفضها.الحكم على الطاعنين بالمصاريف.</w:t>
      </w:r>
      <w:bookmarkStart w:id="0" w:name="_GoBack"/>
      <w:bookmarkEnd w:id="0"/>
    </w:p>
    <w:p w:rsidR="008E6043" w:rsidRDefault="008E6043" w:rsidP="008E6043">
      <w:pPr>
        <w:bidi/>
        <w:jc w:val="both"/>
        <w:rPr>
          <w:rFonts w:ascii="Simplified Arabic" w:hAnsi="Simplified Arabic" w:cs="Simplified Arabic"/>
          <w:sz w:val="32"/>
          <w:szCs w:val="32"/>
          <w:rtl/>
          <w:lang w:bidi="ar-DZ"/>
        </w:rPr>
      </w:pPr>
    </w:p>
    <w:p w:rsidR="00F76985" w:rsidRDefault="00F76985" w:rsidP="00F76985">
      <w:pPr>
        <w:bidi/>
        <w:jc w:val="both"/>
        <w:rPr>
          <w:rFonts w:ascii="Simplified Arabic" w:hAnsi="Simplified Arabic" w:cs="Simplified Arabic"/>
          <w:sz w:val="32"/>
          <w:szCs w:val="32"/>
          <w:rtl/>
          <w:lang w:bidi="ar-DZ"/>
        </w:rPr>
      </w:pPr>
    </w:p>
    <w:p w:rsidR="00F76985" w:rsidRDefault="00F76985" w:rsidP="00F76985">
      <w:pPr>
        <w:bidi/>
        <w:jc w:val="both"/>
        <w:rPr>
          <w:rFonts w:ascii="Simplified Arabic" w:hAnsi="Simplified Arabic" w:cs="Simplified Arabic"/>
          <w:sz w:val="32"/>
          <w:szCs w:val="32"/>
          <w:rtl/>
          <w:lang w:bidi="ar-DZ"/>
        </w:rPr>
      </w:pPr>
    </w:p>
    <w:p w:rsidR="00F76985" w:rsidRDefault="00F76985" w:rsidP="00F76985">
      <w:pPr>
        <w:bidi/>
        <w:jc w:val="both"/>
        <w:rPr>
          <w:rFonts w:ascii="Simplified Arabic" w:hAnsi="Simplified Arabic" w:cs="Simplified Arabic"/>
          <w:sz w:val="32"/>
          <w:szCs w:val="32"/>
          <w:rtl/>
          <w:lang w:bidi="ar-DZ"/>
        </w:rPr>
      </w:pPr>
    </w:p>
    <w:p w:rsidR="00896994" w:rsidRPr="00F76985" w:rsidRDefault="00F76985" w:rsidP="00896994">
      <w:pPr>
        <w:bidi/>
        <w:spacing w:line="240" w:lineRule="auto"/>
        <w:jc w:val="both"/>
        <w:rPr>
          <w:rFonts w:ascii="Simplified Arabic" w:hAnsi="Simplified Arabic" w:cs="Simplified Arabic"/>
          <w:sz w:val="32"/>
          <w:szCs w:val="32"/>
          <w:u w:val="single"/>
          <w:rtl/>
          <w:lang w:bidi="ar-DZ"/>
        </w:rPr>
      </w:pPr>
      <w:r w:rsidRPr="00F76985">
        <w:rPr>
          <w:rFonts w:ascii="Simplified Arabic" w:hAnsi="Simplified Arabic" w:cs="Simplified Arabic" w:hint="cs"/>
          <w:sz w:val="32"/>
          <w:szCs w:val="32"/>
          <w:u w:val="single"/>
          <w:rtl/>
          <w:lang w:bidi="ar-DZ"/>
        </w:rPr>
        <w:lastRenderedPageBreak/>
        <w:t>ا</w:t>
      </w:r>
      <w:r w:rsidR="00896994" w:rsidRPr="00F76985">
        <w:rPr>
          <w:rFonts w:ascii="Simplified Arabic" w:hAnsi="Simplified Arabic" w:cs="Simplified Arabic"/>
          <w:sz w:val="32"/>
          <w:szCs w:val="32"/>
          <w:u w:val="single"/>
          <w:rtl/>
          <w:lang w:bidi="ar-DZ"/>
        </w:rPr>
        <w:t>لقرار الثاني</w:t>
      </w:r>
    </w:p>
    <w:tbl>
      <w:tblPr>
        <w:tblStyle w:val="Grilledutableau"/>
        <w:bidiVisual/>
        <w:tblW w:w="9464" w:type="dxa"/>
        <w:tblLook w:val="04A0"/>
      </w:tblPr>
      <w:tblGrid>
        <w:gridCol w:w="4606"/>
        <w:gridCol w:w="4858"/>
      </w:tblGrid>
      <w:tr w:rsidR="00896994" w:rsidRPr="00E71DB6" w:rsidTr="00685F91">
        <w:trPr>
          <w:trHeight w:val="538"/>
        </w:trPr>
        <w:tc>
          <w:tcPr>
            <w:tcW w:w="4606" w:type="dxa"/>
          </w:tcPr>
          <w:p w:rsidR="00896994" w:rsidRPr="00E71DB6" w:rsidRDefault="00896994" w:rsidP="00685F91">
            <w:pPr>
              <w:bidi/>
              <w:jc w:val="both"/>
              <w:rPr>
                <w:rFonts w:ascii="Simplified Arabic" w:hAnsi="Simplified Arabic" w:cs="Simplified Arabic"/>
                <w:sz w:val="32"/>
                <w:szCs w:val="32"/>
                <w:rtl/>
              </w:rPr>
            </w:pPr>
            <w:r w:rsidRPr="00E71DB6">
              <w:rPr>
                <w:rFonts w:ascii="Simplified Arabic" w:hAnsi="Simplified Arabic" w:cs="Simplified Arabic"/>
                <w:sz w:val="32"/>
                <w:szCs w:val="32"/>
                <w:rtl/>
              </w:rPr>
              <w:t xml:space="preserve"> رقم القرار 19081 </w:t>
            </w:r>
          </w:p>
        </w:tc>
        <w:tc>
          <w:tcPr>
            <w:tcW w:w="4858" w:type="dxa"/>
          </w:tcPr>
          <w:p w:rsidR="00896994" w:rsidRPr="00E71DB6" w:rsidRDefault="00896994" w:rsidP="00685F91">
            <w:pPr>
              <w:bidi/>
              <w:jc w:val="both"/>
              <w:rPr>
                <w:rFonts w:ascii="Simplified Arabic" w:hAnsi="Simplified Arabic" w:cs="Simplified Arabic"/>
                <w:sz w:val="32"/>
                <w:szCs w:val="32"/>
                <w:rtl/>
                <w:lang w:val="en-US" w:bidi="ar-DZ"/>
              </w:rPr>
            </w:pPr>
            <w:r w:rsidRPr="00E71DB6">
              <w:rPr>
                <w:rFonts w:ascii="Simplified Arabic" w:hAnsi="Simplified Arabic" w:cs="Simplified Arabic"/>
                <w:sz w:val="32"/>
                <w:szCs w:val="32"/>
                <w:rtl/>
              </w:rPr>
              <w:t>قضية مساهمي البنك (</w:t>
            </w:r>
            <w:r w:rsidRPr="00E71DB6">
              <w:rPr>
                <w:rFonts w:ascii="Simplified Arabic" w:hAnsi="Simplified Arabic" w:cs="Simplified Arabic"/>
                <w:sz w:val="32"/>
                <w:szCs w:val="32"/>
              </w:rPr>
              <w:t>BGIA</w:t>
            </w:r>
            <w:r w:rsidRPr="00E71DB6">
              <w:rPr>
                <w:rFonts w:ascii="Simplified Arabic" w:hAnsi="Simplified Arabic" w:cs="Simplified Arabic"/>
                <w:sz w:val="32"/>
                <w:szCs w:val="32"/>
                <w:rtl/>
              </w:rPr>
              <w:t>) ضد=اللجنة المصرفية</w:t>
            </w:r>
          </w:p>
        </w:tc>
      </w:tr>
      <w:tr w:rsidR="00896994" w:rsidRPr="00E71DB6" w:rsidTr="00685F91">
        <w:trPr>
          <w:trHeight w:val="545"/>
        </w:trPr>
        <w:tc>
          <w:tcPr>
            <w:tcW w:w="4606" w:type="dxa"/>
          </w:tcPr>
          <w:p w:rsidR="00896994" w:rsidRPr="00E71DB6" w:rsidRDefault="00896994" w:rsidP="00685F91">
            <w:pPr>
              <w:bidi/>
              <w:jc w:val="both"/>
              <w:rPr>
                <w:rFonts w:ascii="Simplified Arabic" w:hAnsi="Simplified Arabic" w:cs="Simplified Arabic"/>
                <w:sz w:val="32"/>
                <w:szCs w:val="32"/>
                <w:rtl/>
              </w:rPr>
            </w:pPr>
            <w:r w:rsidRPr="00E71DB6">
              <w:rPr>
                <w:rFonts w:ascii="Simplified Arabic" w:hAnsi="Simplified Arabic" w:cs="Simplified Arabic"/>
                <w:sz w:val="32"/>
                <w:szCs w:val="32"/>
                <w:rtl/>
              </w:rPr>
              <w:t>تاريخ القرار: 30/12/2003</w:t>
            </w:r>
          </w:p>
        </w:tc>
        <w:tc>
          <w:tcPr>
            <w:tcW w:w="4858" w:type="dxa"/>
          </w:tcPr>
          <w:p w:rsidR="00896994" w:rsidRPr="00E71DB6" w:rsidRDefault="00896994" w:rsidP="00685F91">
            <w:pPr>
              <w:bidi/>
              <w:jc w:val="both"/>
              <w:rPr>
                <w:rFonts w:ascii="Simplified Arabic" w:hAnsi="Simplified Arabic" w:cs="Simplified Arabic"/>
                <w:sz w:val="32"/>
                <w:szCs w:val="32"/>
                <w:rtl/>
              </w:rPr>
            </w:pPr>
            <w:r w:rsidRPr="00E71DB6">
              <w:rPr>
                <w:rFonts w:ascii="Simplified Arabic" w:hAnsi="Simplified Arabic" w:cs="Simplified Arabic"/>
                <w:sz w:val="32"/>
                <w:szCs w:val="32"/>
                <w:rtl/>
              </w:rPr>
              <w:t xml:space="preserve">المرجع=مجلة مجلس الدولة 2005- العدد 6 ص:72 </w:t>
            </w:r>
          </w:p>
        </w:tc>
      </w:tr>
    </w:tbl>
    <w:p w:rsidR="00896994" w:rsidRPr="00E71DB6" w:rsidRDefault="00896994" w:rsidP="00896994">
      <w:pPr>
        <w:bidi/>
        <w:spacing w:line="240" w:lineRule="auto"/>
        <w:jc w:val="both"/>
        <w:rPr>
          <w:rFonts w:ascii="Simplified Arabic" w:hAnsi="Simplified Arabic" w:cs="Simplified Arabic"/>
          <w:sz w:val="32"/>
          <w:szCs w:val="32"/>
          <w:rtl/>
        </w:rPr>
      </w:pPr>
    </w:p>
    <w:p w:rsidR="00896994" w:rsidRPr="00E71DB6" w:rsidRDefault="00896994" w:rsidP="00896994">
      <w:pPr>
        <w:tabs>
          <w:tab w:val="left" w:pos="8292"/>
        </w:tabs>
        <w:bidi/>
        <w:spacing w:line="240" w:lineRule="auto"/>
        <w:jc w:val="both"/>
        <w:rPr>
          <w:rFonts w:ascii="Simplified Arabic" w:hAnsi="Simplified Arabic" w:cs="Simplified Arabic"/>
          <w:sz w:val="32"/>
          <w:szCs w:val="32"/>
          <w:rtl/>
        </w:rPr>
      </w:pPr>
      <w:r w:rsidRPr="00F76985">
        <w:rPr>
          <w:rFonts w:ascii="Simplified Arabic" w:hAnsi="Simplified Arabic" w:cs="Simplified Arabic"/>
          <w:sz w:val="32"/>
          <w:szCs w:val="32"/>
          <w:u w:val="single"/>
          <w:rtl/>
        </w:rPr>
        <w:t>الموضوع</w:t>
      </w:r>
      <w:r w:rsidRPr="00E71DB6">
        <w:rPr>
          <w:rFonts w:ascii="Simplified Arabic" w:hAnsi="Simplified Arabic" w:cs="Simplified Arabic"/>
          <w:b/>
          <w:bCs/>
          <w:sz w:val="32"/>
          <w:szCs w:val="32"/>
          <w:u w:val="single"/>
          <w:rtl/>
        </w:rPr>
        <w:t>:</w:t>
      </w:r>
      <w:r w:rsidRPr="00E71DB6">
        <w:rPr>
          <w:rFonts w:ascii="Simplified Arabic" w:hAnsi="Simplified Arabic" w:cs="Simplified Arabic"/>
          <w:b/>
          <w:bCs/>
          <w:sz w:val="32"/>
          <w:szCs w:val="32"/>
          <w:u w:val="single"/>
        </w:rPr>
        <w:t xml:space="preserve"> </w:t>
      </w:r>
      <w:r w:rsidRPr="00E71DB6">
        <w:rPr>
          <w:rFonts w:ascii="Simplified Arabic" w:hAnsi="Simplified Arabic" w:cs="Simplified Arabic"/>
          <w:sz w:val="32"/>
          <w:szCs w:val="32"/>
          <w:rtl/>
        </w:rPr>
        <w:t>حياد المصفي - التسيير المنصف لعمليات التصفية.</w:t>
      </w:r>
      <w:r w:rsidRPr="00E71DB6">
        <w:rPr>
          <w:rFonts w:ascii="Simplified Arabic" w:hAnsi="Simplified Arabic" w:cs="Simplified Arabic"/>
          <w:sz w:val="32"/>
          <w:szCs w:val="32"/>
          <w:rtl/>
        </w:rPr>
        <w:tab/>
      </w:r>
    </w:p>
    <w:p w:rsidR="00896994" w:rsidRPr="00E71DB6" w:rsidRDefault="00896994" w:rsidP="00896994">
      <w:pPr>
        <w:bidi/>
        <w:spacing w:line="240" w:lineRule="auto"/>
        <w:jc w:val="both"/>
        <w:rPr>
          <w:rFonts w:ascii="Simplified Arabic" w:hAnsi="Simplified Arabic" w:cs="Simplified Arabic"/>
          <w:sz w:val="32"/>
          <w:szCs w:val="32"/>
          <w:rtl/>
        </w:rPr>
      </w:pPr>
      <w:r w:rsidRPr="00F76985">
        <w:rPr>
          <w:rFonts w:ascii="Simplified Arabic" w:hAnsi="Simplified Arabic" w:cs="Simplified Arabic"/>
          <w:sz w:val="32"/>
          <w:szCs w:val="32"/>
          <w:u w:val="single"/>
          <w:rtl/>
        </w:rPr>
        <w:t>المبدأ</w:t>
      </w:r>
      <w:r w:rsidRPr="00E71DB6">
        <w:rPr>
          <w:rFonts w:ascii="Simplified Arabic" w:hAnsi="Simplified Arabic" w:cs="Simplified Arabic"/>
          <w:sz w:val="32"/>
          <w:szCs w:val="32"/>
          <w:rtl/>
        </w:rPr>
        <w:t xml:space="preserve"> إسناد مهمة تصفية بنك إلى محافظ حسابات يعمل ببنك يوجد في نزاع قضائي مع البنك محل التصفية  تعارض ومبدأ حياد المعفي و يعيق التسيير المنصف لعمليات التصفية.</w:t>
      </w:r>
    </w:p>
    <w:p w:rsidR="00896994" w:rsidRPr="00E71DB6" w:rsidRDefault="00896994" w:rsidP="00896994">
      <w:pPr>
        <w:pStyle w:val="Paragraphedeliste"/>
        <w:numPr>
          <w:ilvl w:val="0"/>
          <w:numId w:val="2"/>
        </w:num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إن مجلس الدولة.</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في جلسته العلنية المنعقدة بتاريخ 30/12/2003 وبعد المداولة القانونية أصدرت الأمر الأتي بيانه</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بمقتضى القانون العضوي رقم 98-01 المؤرخ في 04 صفر 1419 الموافق ل30 ماي 1998المتعلق باختصاصات مجلس الدولة وتنظيمه و عمله.</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بمقتضى الأمر 66-154 المؤرخ 08-06-1966 المتضمن ق. إ.م المعدل و المتمم بعد الاطلاع على المادة 283 من ق. إ.م .</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بعد الاستماع إلى السيدة أبركان فريدة رئيسة مجلس الدولة . مقررة وإلى السيد بن ناصر محمد محافظ الدولة .</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بعد الاطلاع على العريضة المسجلة بتاريخ 22/09/2003 بكتابة ضبط مجلس الدولة من طرف المدعون الرامية إلى وقف تنفيذ قرار صادر بتاريخ 21/08/2003 رقم 09/03 عن اللجنة المصرفية و هو موضوع طعن بالإلغاء أمام مجلس الدولة .</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lastRenderedPageBreak/>
        <w:t xml:space="preserve">حيث أن المدعى </w:t>
      </w:r>
      <w:r w:rsidRPr="00E71DB6">
        <w:rPr>
          <w:rFonts w:ascii="Simplified Arabic" w:hAnsi="Simplified Arabic" w:cs="Simplified Arabic"/>
          <w:sz w:val="32"/>
          <w:szCs w:val="32"/>
          <w:rtl/>
          <w:lang w:bidi="ar-DZ"/>
        </w:rPr>
        <w:t>أ</w:t>
      </w:r>
      <w:r w:rsidRPr="00E71DB6">
        <w:rPr>
          <w:rFonts w:ascii="Simplified Arabic" w:hAnsi="Simplified Arabic" w:cs="Simplified Arabic"/>
          <w:sz w:val="32"/>
          <w:szCs w:val="32"/>
          <w:rtl/>
        </w:rPr>
        <w:t>ودع بواسطة الأستاذة علي بن فانم و عبد الحميد طرش و طاهر زيتوني عريضة يلتمسون من خلالها وقف تنفيذ القرار المذكور و القاضي بتعين السيد اْرزقي بوعلام مصفيا للبنك حيث يعرضون أسباب طلبهم كما يلي:</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 حيث إن السيد ارزقي بوعلام يمارس مهام محافظ الحسابات لدى بنك الجزائر الخارجي كما يبدو في النشرة الرسمية للإعلانات القانونية ليوم 16/11/ 2002 وقد عين بموجب القرار المؤرخ في 21/08/2003 كمصفي لإدارة الشركة للدفاع عن حقوقها واستيفاء مالها من حقوق و ما عليها من واجبات وحيث إن البنك الجزائر الخارجي في نزاعات قضائية مع بنك العارضين فان إسناد المهمتين لنفس الشخص يتناقض مع مبدأ الحياد و من شانه الأضرار بمصالح العارضين وعليه يلتمس العارضون الأمر بوقف تنفيذ القرار 09 /03 الصادر عن اللجنة المصرفية في 21/08/2003 مؤقتا إلى حين الفصل في دعوى الإلغاء المسجلة تحت رقم 80 90 01.</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 حيث أجاب المدعى عليه السيد ارزقي بوعلام بواسطة محاميه الأستاذ حفيظ لعجوزي في مذكرة جوابية مؤرخة في 13/10/2003 جاء فيها :</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حيث أن المدعون يحاولون من خلال دعواه خلق العراقيل لمنع العارض من أداء مهامه.</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حيث انه لا يوجد ما يمنع من جمع المهنتين وان التبرير المقدم من طرف المدعون غير منطقي يبعد اتوماتيكيا كل خبير مختص في الحسابات المعتمدين لدى بنوك خاصة وان كل البنوك تعاملت مع بنك العارضين .وعليه يلتمس المدعى عليه رفض الدعوى لعدم التأسيس.</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حيث إجابة المدعية عليها "اللجنة المصرفية" بواسطة محاميها لخضر أبو يوسف وعلي بن يعقوب بمذكرة جوابية مؤرخة في 29/09/2003 جاء فيها :</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حيث أن الطلب رفع من طرف أربعة مساهمين في البنك الصناعي و التجاري الجزائري آن هؤلاء المساهمين ليس لهم أي صفة في التقاضي لحساب البنك الذي هو شركة  أسهم التي تحتفظ بشخصيتها المعنوية ولا يمكن في هذه الحالة أن تكون ممثلة أمام العدالة إلا من طرف الرئيس المدير العام بصفته الممثل الشرعي لها ولهذا يتعين التصريح بعدم قبول الطلب الحالي لانعدام الصفة طبقا للمادة 459 من ق. إ.م .</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lastRenderedPageBreak/>
        <w:t>حيث أن الوقائع المقدمة من طرف المدعين غير مطابقة للحقيقة و بالتالي فانه يتعين إعادة سرده لنزاهة النقاش.</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حيث أن المفتشية العامة لبنك الجزائر وبصفتها الجهاز المكلف بهذه المهمة المنصوص عليها بالمادة148من القانون رقم 90-10 ق- قامت بإجراء إعادة عمليات مراقبة في مقر البنك وعلى أساس الوثائق و السندات المقدمة لها حيث توصلت إلى التأكد بوجود مخالفات وخر وقات لأحكام القانونية و التنظيمات المتعلقة بالنشاط البنكي . انه ونتيجة لذلك وجهت اللجنة المصرفية لهذا الأخير قرار تأنيب عن طريق محضر قضائي بتاريخ 15/07/2003 ومنحت له مهلة 15يوما لتقديم رده حول ماجاء في القرار.</w:t>
      </w:r>
    </w:p>
    <w:p w:rsidR="00896994" w:rsidRPr="00E71DB6" w:rsidRDefault="00896994" w:rsidP="00896994">
      <w:pPr>
        <w:bidi/>
        <w:spacing w:line="240" w:lineRule="auto"/>
        <w:jc w:val="both"/>
        <w:rPr>
          <w:rFonts w:ascii="Simplified Arabic" w:hAnsi="Simplified Arabic" w:cs="Simplified Arabic"/>
          <w:sz w:val="32"/>
          <w:szCs w:val="32"/>
          <w:rtl/>
        </w:rPr>
      </w:pPr>
      <w:r w:rsidRPr="00E71DB6">
        <w:rPr>
          <w:rFonts w:ascii="Simplified Arabic" w:hAnsi="Simplified Arabic" w:cs="Simplified Arabic"/>
          <w:sz w:val="32"/>
          <w:szCs w:val="32"/>
          <w:rtl/>
        </w:rPr>
        <w:t>حيث انه بتاريخ21/08/2003اصدرة هذه الأخيرة قرارين الأول تحت رقم08/2003 يقضي بسحب الاعتماد والثاني تحت رقم09/2003 يقضي بتعيين ارزقي بوعلام كمصفي للشركة الأم المسماة "البنك الصناعي والتجاري".</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rPr>
        <w:t xml:space="preserve">حيث أن الطعن اقتصر فقط على القرار رقم09/2003 وانه بخصوص الطلب الحالي الرامي إلى إيقاف تنفيذ القرار رقم09/03 فان المدعين يزعمون أنهم فوجئوا بتاريخ09/07/2003 أن هذا الادعاء لا أساس له من الصحة وذكر آن المدعين يدفعون بان السيد ارزقي بوعلام المعين كمصفي للبنك </w:t>
      </w:r>
      <w:r w:rsidRPr="00E71DB6">
        <w:rPr>
          <w:rFonts w:ascii="Simplified Arabic" w:hAnsi="Simplified Arabic" w:cs="Simplified Arabic"/>
          <w:sz w:val="32"/>
          <w:szCs w:val="32"/>
        </w:rPr>
        <w:t>BGIA</w:t>
      </w:r>
      <w:r w:rsidRPr="00E71DB6">
        <w:rPr>
          <w:rFonts w:ascii="Simplified Arabic" w:hAnsi="Simplified Arabic" w:cs="Simplified Arabic"/>
          <w:sz w:val="32"/>
          <w:szCs w:val="32"/>
          <w:rtl/>
        </w:rPr>
        <w:t xml:space="preserve"> </w:t>
      </w:r>
      <w:r w:rsidRPr="00E71DB6">
        <w:rPr>
          <w:rFonts w:ascii="Simplified Arabic" w:hAnsi="Simplified Arabic" w:cs="Simplified Arabic"/>
          <w:sz w:val="32"/>
          <w:szCs w:val="32"/>
          <w:rtl/>
          <w:lang w:bidi="ar-DZ"/>
        </w:rPr>
        <w:t>بقرار ثاني لا يستطيع القيام بالمهمة المسندة إليه كونه مدقق حسابات البنك الجزائري الخارجي وعدم إمكانه الجمع بين هاتين المهمتين مما يسبب لحقوقه و ممتلكات الزبائن أضرار لا يمكن جبرها.</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كما يجدر الإشارة في هذا الصدد بان القرار رقم 08-03 اتخذ من طرف اللجنة المعرفية و أن سحب اعتماد البنك الصناعي و التجاري و تعيين مصفي له جاء طبقا للقانون.</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أما القرار رقم 09/03 موضوع الطلب الحالي فانه لا يلتمس بموضوع الإجراء التأديبي مادام انه لا يتضمن إلا الاختيار الشخصي للمعفي ولا رقابة على ذالك من طرف البنك ت.ص.ج.</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وبتالي فان الدفع المشار من طرف المدعين حول وجود خطر لا يمكن جبره ماهو إلا ادعاء لا أساس له وعليه تلتمس المدعى عليها القضاء في الشكل=بعدم قبول الطلب الحالي.</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lastRenderedPageBreak/>
        <w:t xml:space="preserve">   واحتياطيا=الحكم برفضه لعدم التأسيس.</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حيث أن طلبات السيد محافظ الدولة ترمي أساسا في الشكل عدم قبول الطلب و في الموضوع الرفض لعدم التأسيس.</w:t>
      </w:r>
    </w:p>
    <w:p w:rsidR="00896994" w:rsidRPr="00E71DB6" w:rsidRDefault="00896994" w:rsidP="00896994">
      <w:pPr>
        <w:bidi/>
        <w:spacing w:line="240" w:lineRule="auto"/>
        <w:jc w:val="both"/>
        <w:rPr>
          <w:rFonts w:ascii="Simplified Arabic" w:hAnsi="Simplified Arabic" w:cs="Simplified Arabic"/>
          <w:b/>
          <w:bCs/>
          <w:sz w:val="32"/>
          <w:szCs w:val="32"/>
          <w:rtl/>
          <w:lang w:bidi="ar-DZ"/>
        </w:rPr>
      </w:pPr>
      <w:r w:rsidRPr="00E71DB6">
        <w:rPr>
          <w:rFonts w:ascii="Simplified Arabic" w:hAnsi="Simplified Arabic" w:cs="Simplified Arabic"/>
          <w:b/>
          <w:bCs/>
          <w:sz w:val="32"/>
          <w:szCs w:val="32"/>
          <w:rtl/>
          <w:lang w:bidi="ar-DZ"/>
        </w:rPr>
        <w:t xml:space="preserve">       وعليه</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من حيث الشكل حيث أن الطعن قانوني و مقبول.</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 xml:space="preserve">من حيث الموضوع: حيث أن المساهمين في البنك التجاري و الصناعي الجزائري يلتمسون وقف تنفيذ  القرار رقم 9 المؤرخ في 21/08/2003 الصادر عن اللجنة المصرفية المتضمن تعيين (أ.ب) مصفيا للشركة. </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حيث أن العارضين يتمسكون بأن هذا الأخير لا يستط</w:t>
      </w:r>
      <w:r>
        <w:rPr>
          <w:rFonts w:ascii="Simplified Arabic" w:hAnsi="Simplified Arabic" w:cs="Simplified Arabic"/>
          <w:sz w:val="32"/>
          <w:szCs w:val="32"/>
          <w:rtl/>
          <w:lang w:bidi="ar-DZ"/>
        </w:rPr>
        <w:t>يع القيام بهذه المهمة بالحياد و</w:t>
      </w:r>
      <w:r w:rsidRPr="00E71DB6">
        <w:rPr>
          <w:rFonts w:ascii="Simplified Arabic" w:hAnsi="Simplified Arabic" w:cs="Simplified Arabic"/>
          <w:sz w:val="32"/>
          <w:szCs w:val="32"/>
          <w:rtl/>
          <w:lang w:bidi="ar-DZ"/>
        </w:rPr>
        <w:t>الموضوعية المطلوبين .</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بسبب وظيفته كمحافظ للحسابات بالبنك الخارجي الجزائري الذي هو في نز</w:t>
      </w:r>
      <w:r>
        <w:rPr>
          <w:rFonts w:ascii="Simplified Arabic" w:hAnsi="Simplified Arabic" w:cs="Simplified Arabic"/>
          <w:sz w:val="32"/>
          <w:szCs w:val="32"/>
          <w:rtl/>
          <w:lang w:bidi="ar-DZ"/>
        </w:rPr>
        <w:t>اع مع البنك التجاري و</w:t>
      </w:r>
      <w:r w:rsidRPr="00E71DB6">
        <w:rPr>
          <w:rFonts w:ascii="Simplified Arabic" w:hAnsi="Simplified Arabic" w:cs="Simplified Arabic"/>
          <w:sz w:val="32"/>
          <w:szCs w:val="32"/>
          <w:rtl/>
          <w:lang w:bidi="ar-DZ"/>
        </w:rPr>
        <w:t>الصناعي.</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حيث أن اللجنة المصرفية تثير أولا انعدام الصفة للعارضين بالنظر للمادة 766 من ق.ت.</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 xml:space="preserve"> حيث أن اللجنة المصرفية تثير ثانيا وان كان السيد (أ.ب) محافظ للحسابات بالبنك الخارجي الجزائري فانه لا يخضع سوى للقانون و القواعد للأخلاقيات للمهنة.</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حيث ودون الحاجة إلى الفصل في صفة العارضين الذي يتولى قضاة الموضوع البث فيها فانه وإذا كان القانون لا ينص على أي تعارض بين ممارسة مهنة محافظ الحسابات لدى البنك وبين مهمة المصفي فان وجود نزاع مطروح أمام المحاكم بين البنكين من شانه إعاقة التسيير المنصف لعمليات التصفية التي من شانها إلحاق ضرر بمجموع الغير الذي تعنيهم التصفية.</w:t>
      </w:r>
    </w:p>
    <w:p w:rsidR="00896994" w:rsidRDefault="00896994" w:rsidP="00896994">
      <w:pPr>
        <w:bidi/>
        <w:spacing w:line="240" w:lineRule="auto"/>
        <w:jc w:val="both"/>
        <w:rPr>
          <w:rFonts w:ascii="Simplified Arabic" w:hAnsi="Simplified Arabic" w:cs="Simplified Arabic"/>
          <w:b/>
          <w:bCs/>
          <w:sz w:val="32"/>
          <w:szCs w:val="32"/>
          <w:rtl/>
          <w:lang w:bidi="ar-DZ"/>
        </w:rPr>
      </w:pPr>
      <w:r w:rsidRPr="00E71DB6">
        <w:rPr>
          <w:rFonts w:ascii="Simplified Arabic" w:hAnsi="Simplified Arabic" w:cs="Simplified Arabic"/>
          <w:sz w:val="32"/>
          <w:szCs w:val="32"/>
          <w:rtl/>
          <w:lang w:bidi="ar-DZ"/>
        </w:rPr>
        <w:t xml:space="preserve">                            </w:t>
      </w:r>
      <w:r w:rsidR="00F76985">
        <w:rPr>
          <w:rFonts w:ascii="Simplified Arabic" w:hAnsi="Simplified Arabic" w:cs="Simplified Arabic"/>
          <w:b/>
          <w:bCs/>
          <w:sz w:val="32"/>
          <w:szCs w:val="32"/>
          <w:rtl/>
          <w:lang w:bidi="ar-DZ"/>
        </w:rPr>
        <w:t xml:space="preserve">  لهذه الأسبا</w:t>
      </w:r>
      <w:r w:rsidR="00F76985">
        <w:rPr>
          <w:rFonts w:ascii="Simplified Arabic" w:hAnsi="Simplified Arabic" w:cs="Simplified Arabic" w:hint="cs"/>
          <w:b/>
          <w:bCs/>
          <w:sz w:val="32"/>
          <w:szCs w:val="32"/>
          <w:rtl/>
          <w:lang w:bidi="ar-DZ"/>
        </w:rPr>
        <w:t>ب</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lastRenderedPageBreak/>
        <w:t>ف</w:t>
      </w:r>
      <w:r w:rsidR="00F76985">
        <w:rPr>
          <w:rFonts w:ascii="Simplified Arabic" w:hAnsi="Simplified Arabic" w:cs="Simplified Arabic" w:hint="cs"/>
          <w:sz w:val="32"/>
          <w:szCs w:val="32"/>
          <w:rtl/>
          <w:lang w:bidi="ar-DZ"/>
        </w:rPr>
        <w:t>ص</w:t>
      </w:r>
      <w:r w:rsidRPr="00E71DB6">
        <w:rPr>
          <w:rFonts w:ascii="Simplified Arabic" w:hAnsi="Simplified Arabic" w:cs="Simplified Arabic"/>
          <w:sz w:val="32"/>
          <w:szCs w:val="32"/>
          <w:rtl/>
          <w:lang w:bidi="ar-DZ"/>
        </w:rPr>
        <w:t>لا في القضايا المتعلقة بوقف التنفيذ طبقا للأحكام المادة 283 فقرة2من ق. إ.م علنيا و حضوريا تأمر بما يلي: بالقول باْن الطعن مقبول شكلا .وفي الموضوع بالأمر بوقف تنفيذ القرار رقم 09 المؤرخ في 21/08/2003.</w:t>
      </w:r>
    </w:p>
    <w:p w:rsidR="00896994" w:rsidRPr="00E71DB6"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 xml:space="preserve">صدر الأمر ووقع التصريح به في الجلسة العلنية المنعقدة بتاريخ الثلاثين ديسمبر من سنة </w:t>
      </w:r>
      <w:r>
        <w:rPr>
          <w:rFonts w:ascii="Simplified Arabic" w:hAnsi="Simplified Arabic" w:cs="Simplified Arabic" w:hint="cs"/>
          <w:sz w:val="32"/>
          <w:szCs w:val="32"/>
          <w:rtl/>
          <w:lang w:bidi="ar-DZ"/>
        </w:rPr>
        <w:t>أ</w:t>
      </w:r>
      <w:r w:rsidRPr="00E71DB6">
        <w:rPr>
          <w:rFonts w:ascii="Simplified Arabic" w:hAnsi="Simplified Arabic" w:cs="Simplified Arabic"/>
          <w:sz w:val="32"/>
          <w:szCs w:val="32"/>
          <w:rtl/>
          <w:lang w:bidi="ar-DZ"/>
        </w:rPr>
        <w:t>لفين و ثلاثة حال الفصل في قضايا وقف التنفيذ.</w:t>
      </w:r>
    </w:p>
    <w:p w:rsidR="00896994" w:rsidRPr="00896994" w:rsidRDefault="00896994" w:rsidP="00896994">
      <w:pPr>
        <w:bidi/>
        <w:spacing w:line="240" w:lineRule="auto"/>
        <w:jc w:val="both"/>
        <w:rPr>
          <w:rFonts w:ascii="Simplified Arabic" w:hAnsi="Simplified Arabic" w:cs="Simplified Arabic"/>
          <w:sz w:val="32"/>
          <w:szCs w:val="32"/>
          <w:rtl/>
          <w:lang w:bidi="ar-DZ"/>
        </w:rPr>
      </w:pPr>
      <w:r w:rsidRPr="00E71DB6">
        <w:rPr>
          <w:rFonts w:ascii="Simplified Arabic" w:hAnsi="Simplified Arabic" w:cs="Simplified Arabic"/>
          <w:sz w:val="32"/>
          <w:szCs w:val="32"/>
          <w:rtl/>
          <w:lang w:bidi="ar-DZ"/>
        </w:rPr>
        <w:t>بحضور السيد بوشارب طه مساعد محافظ الدولة وبمساعدة السيد بوزيد عون أمن الضبط.</w:t>
      </w:r>
    </w:p>
    <w:sectPr w:rsidR="00896994" w:rsidRPr="00896994" w:rsidSect="0008432C">
      <w:headerReference w:type="even" r:id="rId7"/>
      <w:headerReference w:type="default" r:id="rId8"/>
      <w:footerReference w:type="even" r:id="rId9"/>
      <w:footerReference w:type="default" r:id="rId10"/>
      <w:headerReference w:type="first" r:id="rId11"/>
      <w:footerReference w:type="first" r:id="rId12"/>
      <w:pgSz w:w="11906" w:h="16838"/>
      <w:pgMar w:top="1418" w:right="1701" w:bottom="1418" w:left="851" w:header="709" w:footer="709" w:gutter="0"/>
      <w:pgNumType w:start="98"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17D4" w:rsidRDefault="006517D4" w:rsidP="0008432C">
      <w:pPr>
        <w:spacing w:after="0" w:line="240" w:lineRule="auto"/>
      </w:pPr>
      <w:r>
        <w:separator/>
      </w:r>
    </w:p>
  </w:endnote>
  <w:endnote w:type="continuationSeparator" w:id="1">
    <w:p w:rsidR="006517D4" w:rsidRDefault="006517D4" w:rsidP="000843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432C" w:rsidRDefault="0008432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94831"/>
      <w:docPartObj>
        <w:docPartGallery w:val="Page Numbers (Bottom of Page)"/>
        <w:docPartUnique/>
      </w:docPartObj>
    </w:sdtPr>
    <w:sdtContent>
      <w:p w:rsidR="0008432C" w:rsidRDefault="0008432C">
        <w:pPr>
          <w:pStyle w:val="Pieddepage"/>
          <w:jc w:val="center"/>
        </w:pPr>
        <w:fldSimple w:instr=" PAGE   \* MERGEFORMAT ">
          <w:r>
            <w:rPr>
              <w:noProof/>
            </w:rPr>
            <w:t>107</w:t>
          </w:r>
        </w:fldSimple>
      </w:p>
    </w:sdtContent>
  </w:sdt>
  <w:p w:rsidR="0008432C" w:rsidRDefault="0008432C">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432C" w:rsidRDefault="0008432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17D4" w:rsidRDefault="006517D4" w:rsidP="0008432C">
      <w:pPr>
        <w:spacing w:after="0" w:line="240" w:lineRule="auto"/>
      </w:pPr>
      <w:r>
        <w:separator/>
      </w:r>
    </w:p>
  </w:footnote>
  <w:footnote w:type="continuationSeparator" w:id="1">
    <w:p w:rsidR="006517D4" w:rsidRDefault="006517D4" w:rsidP="0008432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432C" w:rsidRDefault="0008432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432C" w:rsidRDefault="0008432C">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432C" w:rsidRDefault="0008432C">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8A1F00"/>
    <w:multiLevelType w:val="hybridMultilevel"/>
    <w:tmpl w:val="10944C5A"/>
    <w:lvl w:ilvl="0" w:tplc="C50E1F0A">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5DC93E3C"/>
    <w:multiLevelType w:val="hybridMultilevel"/>
    <w:tmpl w:val="D0782B3A"/>
    <w:lvl w:ilvl="0" w:tplc="935A4DEC">
      <w:start w:val="643"/>
      <w:numFmt w:val="bullet"/>
      <w:lvlText w:val="-"/>
      <w:lvlJc w:val="left"/>
      <w:pPr>
        <w:ind w:left="984" w:hanging="360"/>
      </w:pPr>
      <w:rPr>
        <w:rFonts w:ascii="Arial" w:eastAsiaTheme="minorHAnsi" w:hAnsi="Arial" w:cs="Arial" w:hint="default"/>
      </w:rPr>
    </w:lvl>
    <w:lvl w:ilvl="1" w:tplc="040C0003" w:tentative="1">
      <w:start w:val="1"/>
      <w:numFmt w:val="bullet"/>
      <w:lvlText w:val="o"/>
      <w:lvlJc w:val="left"/>
      <w:pPr>
        <w:ind w:left="1704" w:hanging="360"/>
      </w:pPr>
      <w:rPr>
        <w:rFonts w:ascii="Courier New" w:hAnsi="Courier New" w:cs="Courier New" w:hint="default"/>
      </w:rPr>
    </w:lvl>
    <w:lvl w:ilvl="2" w:tplc="040C0005" w:tentative="1">
      <w:start w:val="1"/>
      <w:numFmt w:val="bullet"/>
      <w:lvlText w:val=""/>
      <w:lvlJc w:val="left"/>
      <w:pPr>
        <w:ind w:left="2424" w:hanging="360"/>
      </w:pPr>
      <w:rPr>
        <w:rFonts w:ascii="Wingdings" w:hAnsi="Wingdings" w:hint="default"/>
      </w:rPr>
    </w:lvl>
    <w:lvl w:ilvl="3" w:tplc="040C0001" w:tentative="1">
      <w:start w:val="1"/>
      <w:numFmt w:val="bullet"/>
      <w:lvlText w:val=""/>
      <w:lvlJc w:val="left"/>
      <w:pPr>
        <w:ind w:left="3144" w:hanging="360"/>
      </w:pPr>
      <w:rPr>
        <w:rFonts w:ascii="Symbol" w:hAnsi="Symbol" w:hint="default"/>
      </w:rPr>
    </w:lvl>
    <w:lvl w:ilvl="4" w:tplc="040C0003" w:tentative="1">
      <w:start w:val="1"/>
      <w:numFmt w:val="bullet"/>
      <w:lvlText w:val="o"/>
      <w:lvlJc w:val="left"/>
      <w:pPr>
        <w:ind w:left="3864" w:hanging="360"/>
      </w:pPr>
      <w:rPr>
        <w:rFonts w:ascii="Courier New" w:hAnsi="Courier New" w:cs="Courier New" w:hint="default"/>
      </w:rPr>
    </w:lvl>
    <w:lvl w:ilvl="5" w:tplc="040C0005" w:tentative="1">
      <w:start w:val="1"/>
      <w:numFmt w:val="bullet"/>
      <w:lvlText w:val=""/>
      <w:lvlJc w:val="left"/>
      <w:pPr>
        <w:ind w:left="4584" w:hanging="360"/>
      </w:pPr>
      <w:rPr>
        <w:rFonts w:ascii="Wingdings" w:hAnsi="Wingdings" w:hint="default"/>
      </w:rPr>
    </w:lvl>
    <w:lvl w:ilvl="6" w:tplc="040C0001" w:tentative="1">
      <w:start w:val="1"/>
      <w:numFmt w:val="bullet"/>
      <w:lvlText w:val=""/>
      <w:lvlJc w:val="left"/>
      <w:pPr>
        <w:ind w:left="5304" w:hanging="360"/>
      </w:pPr>
      <w:rPr>
        <w:rFonts w:ascii="Symbol" w:hAnsi="Symbol" w:hint="default"/>
      </w:rPr>
    </w:lvl>
    <w:lvl w:ilvl="7" w:tplc="040C0003" w:tentative="1">
      <w:start w:val="1"/>
      <w:numFmt w:val="bullet"/>
      <w:lvlText w:val="o"/>
      <w:lvlJc w:val="left"/>
      <w:pPr>
        <w:ind w:left="6024" w:hanging="360"/>
      </w:pPr>
      <w:rPr>
        <w:rFonts w:ascii="Courier New" w:hAnsi="Courier New" w:cs="Courier New" w:hint="default"/>
      </w:rPr>
    </w:lvl>
    <w:lvl w:ilvl="8" w:tplc="040C0005" w:tentative="1">
      <w:start w:val="1"/>
      <w:numFmt w:val="bullet"/>
      <w:lvlText w:val=""/>
      <w:lvlJc w:val="left"/>
      <w:pPr>
        <w:ind w:left="6744"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D903D2"/>
    <w:rsid w:val="00034433"/>
    <w:rsid w:val="0008432C"/>
    <w:rsid w:val="00115031"/>
    <w:rsid w:val="001F6AAD"/>
    <w:rsid w:val="00313BB4"/>
    <w:rsid w:val="00326405"/>
    <w:rsid w:val="003C2710"/>
    <w:rsid w:val="004423AC"/>
    <w:rsid w:val="006517D4"/>
    <w:rsid w:val="006967CD"/>
    <w:rsid w:val="00762E6A"/>
    <w:rsid w:val="007C4FA6"/>
    <w:rsid w:val="00881594"/>
    <w:rsid w:val="00896994"/>
    <w:rsid w:val="008A3F89"/>
    <w:rsid w:val="008E6043"/>
    <w:rsid w:val="009008FF"/>
    <w:rsid w:val="00934809"/>
    <w:rsid w:val="009B2B20"/>
    <w:rsid w:val="009E73F3"/>
    <w:rsid w:val="00AC2E3D"/>
    <w:rsid w:val="00AE4F3C"/>
    <w:rsid w:val="00B05EC0"/>
    <w:rsid w:val="00C625A3"/>
    <w:rsid w:val="00C7117A"/>
    <w:rsid w:val="00CA7B18"/>
    <w:rsid w:val="00D70504"/>
    <w:rsid w:val="00D903D2"/>
    <w:rsid w:val="00ED3584"/>
    <w:rsid w:val="00F52C61"/>
    <w:rsid w:val="00F625E2"/>
    <w:rsid w:val="00F7698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6AA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D903D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C625A3"/>
    <w:pPr>
      <w:ind w:left="720"/>
      <w:contextualSpacing/>
    </w:pPr>
  </w:style>
  <w:style w:type="paragraph" w:styleId="En-tte">
    <w:name w:val="header"/>
    <w:basedOn w:val="Normal"/>
    <w:link w:val="En-tteCar"/>
    <w:uiPriority w:val="99"/>
    <w:semiHidden/>
    <w:unhideWhenUsed/>
    <w:rsid w:val="0008432C"/>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8432C"/>
  </w:style>
  <w:style w:type="paragraph" w:styleId="Pieddepage">
    <w:name w:val="footer"/>
    <w:basedOn w:val="Normal"/>
    <w:link w:val="PieddepageCar"/>
    <w:uiPriority w:val="99"/>
    <w:unhideWhenUsed/>
    <w:rsid w:val="0008432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8432C"/>
  </w:style>
</w:styles>
</file>

<file path=word/webSettings.xml><?xml version="1.0" encoding="utf-8"?>
<w:webSettings xmlns:r="http://schemas.openxmlformats.org/officeDocument/2006/relationships" xmlns:w="http://schemas.openxmlformats.org/wordprocessingml/2006/main">
  <w:divs>
    <w:div w:id="688486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254</TotalTime>
  <Pages>12</Pages>
  <Words>2218</Words>
  <Characters>12204</Characters>
  <Application>Microsoft Office Word</Application>
  <DocSecurity>0</DocSecurity>
  <Lines>101</Lines>
  <Paragraphs>28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siraj</dc:creator>
  <cp:keywords/>
  <dc:description/>
  <cp:lastModifiedBy>Fouad</cp:lastModifiedBy>
  <cp:revision>16</cp:revision>
  <dcterms:created xsi:type="dcterms:W3CDTF">2016-05-11T21:57:00Z</dcterms:created>
  <dcterms:modified xsi:type="dcterms:W3CDTF">2016-06-11T13:22:00Z</dcterms:modified>
</cp:coreProperties>
</file>