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1C1BE9" w:rsidRDefault="001C1BE9" w:rsidP="00EB4D44">
      <w:pPr>
        <w:spacing w:line="240" w:lineRule="auto"/>
        <w:jc w:val="both"/>
        <w:rPr>
          <w:rFonts w:cs="Simplified Arabic"/>
          <w:sz w:val="32"/>
          <w:szCs w:val="32"/>
          <w:rtl/>
          <w:lang w:bidi="ar-DZ"/>
        </w:rPr>
      </w:pPr>
    </w:p>
    <w:p w:rsidR="003E492E" w:rsidRDefault="003E492E" w:rsidP="00EB4D44">
      <w:pPr>
        <w:spacing w:line="240" w:lineRule="auto"/>
        <w:jc w:val="both"/>
        <w:rPr>
          <w:rFonts w:cs="Simplified Arabic"/>
          <w:sz w:val="32"/>
          <w:szCs w:val="32"/>
          <w:rtl/>
          <w:lang w:bidi="ar-DZ"/>
        </w:rPr>
      </w:pPr>
    </w:p>
    <w:p w:rsidR="005E597F" w:rsidRPr="003E492E" w:rsidRDefault="005E597F" w:rsidP="00EB4D44">
      <w:pPr>
        <w:spacing w:line="240" w:lineRule="auto"/>
        <w:jc w:val="both"/>
        <w:rPr>
          <w:rFonts w:cs="Simplified Arabic"/>
          <w:b/>
          <w:bCs/>
          <w:sz w:val="48"/>
          <w:szCs w:val="48"/>
          <w:rtl/>
          <w:lang w:bidi="ar-DZ"/>
        </w:rPr>
      </w:pPr>
      <w:r w:rsidRPr="003E492E">
        <w:rPr>
          <w:rFonts w:cs="Simplified Arabic" w:hint="cs"/>
          <w:b/>
          <w:bCs/>
          <w:sz w:val="48"/>
          <w:szCs w:val="48"/>
          <w:rtl/>
          <w:lang w:bidi="ar-DZ"/>
        </w:rPr>
        <w:lastRenderedPageBreak/>
        <w:t>مقدمة :</w:t>
      </w:r>
    </w:p>
    <w:p w:rsidR="003F1C9A" w:rsidRPr="00EB4D44" w:rsidRDefault="005E597F" w:rsidP="009E3395">
      <w:pPr>
        <w:tabs>
          <w:tab w:val="right" w:pos="567"/>
        </w:tabs>
        <w:spacing w:line="240" w:lineRule="auto"/>
        <w:jc w:val="both"/>
        <w:rPr>
          <w:rFonts w:asciiTheme="minorBidi" w:hAnsiTheme="minorBidi" w:cs="Simplified Arabic"/>
          <w:sz w:val="32"/>
          <w:szCs w:val="32"/>
          <w:rtl/>
          <w:lang w:bidi="ar-DZ"/>
        </w:rPr>
      </w:pPr>
      <w:r w:rsidRPr="00EB4D44">
        <w:rPr>
          <w:rFonts w:asciiTheme="minorBidi" w:hAnsiTheme="minorBidi" w:cs="Simplified Arabic" w:hint="cs"/>
          <w:sz w:val="32"/>
          <w:szCs w:val="32"/>
          <w:rtl/>
          <w:lang w:bidi="ar-DZ"/>
        </w:rPr>
        <w:t xml:space="preserve">     </w:t>
      </w:r>
      <w:r w:rsidR="003F1C9A" w:rsidRPr="00EB4D44">
        <w:rPr>
          <w:rFonts w:asciiTheme="minorBidi" w:hAnsiTheme="minorBidi" w:cs="Simplified Arabic" w:hint="cs"/>
          <w:sz w:val="32"/>
          <w:szCs w:val="32"/>
          <w:rtl/>
          <w:lang w:bidi="ar-DZ"/>
        </w:rPr>
        <w:t xml:space="preserve"> تعتبر الملكية العقارية ركيزة أساسية تعتمد عليها أ</w:t>
      </w:r>
      <w:r w:rsidRPr="00EB4D44">
        <w:rPr>
          <w:rFonts w:asciiTheme="minorBidi" w:hAnsiTheme="minorBidi" w:cs="Simplified Arabic" w:hint="cs"/>
          <w:sz w:val="32"/>
          <w:szCs w:val="32"/>
          <w:rtl/>
          <w:lang w:bidi="ar-DZ"/>
        </w:rPr>
        <w:t xml:space="preserve">غلب </w:t>
      </w:r>
      <w:r w:rsidR="009E3395">
        <w:rPr>
          <w:rFonts w:asciiTheme="minorBidi" w:hAnsiTheme="minorBidi" w:cs="Simplified Arabic" w:hint="cs"/>
          <w:sz w:val="32"/>
          <w:szCs w:val="32"/>
          <w:rtl/>
          <w:lang w:bidi="ar-DZ"/>
        </w:rPr>
        <w:t>الدول في صناعة قوتها الاقتصادية</w:t>
      </w:r>
      <w:r w:rsidR="009E3395">
        <w:rPr>
          <w:rFonts w:asciiTheme="minorBidi" w:hAnsiTheme="minorBidi" w:cs="Simplified Arabic"/>
          <w:sz w:val="32"/>
          <w:szCs w:val="32"/>
          <w:lang w:bidi="ar-DZ"/>
        </w:rPr>
        <w:t xml:space="preserve"> </w:t>
      </w:r>
      <w:r w:rsidRPr="00EB4D44">
        <w:rPr>
          <w:rFonts w:asciiTheme="minorBidi" w:hAnsiTheme="minorBidi" w:cs="Simplified Arabic" w:hint="cs"/>
          <w:sz w:val="32"/>
          <w:szCs w:val="32"/>
          <w:rtl/>
          <w:lang w:bidi="ar-DZ"/>
        </w:rPr>
        <w:t>و تحقيق تنميتها الشاملة</w:t>
      </w:r>
      <w:r w:rsidR="00301CBC">
        <w:rPr>
          <w:rFonts w:asciiTheme="minorBidi" w:hAnsiTheme="minorBidi" w:cs="Simplified Arabic" w:hint="cs"/>
          <w:sz w:val="32"/>
          <w:szCs w:val="32"/>
          <w:rtl/>
          <w:lang w:bidi="ar-DZ"/>
        </w:rPr>
        <w:t xml:space="preserve"> </w:t>
      </w:r>
      <w:r w:rsidRPr="00EB4D44">
        <w:rPr>
          <w:rFonts w:asciiTheme="minorBidi" w:hAnsiTheme="minorBidi" w:cs="Simplified Arabic" w:hint="cs"/>
          <w:sz w:val="32"/>
          <w:szCs w:val="32"/>
          <w:rtl/>
          <w:lang w:bidi="ar-DZ"/>
        </w:rPr>
        <w:t>، فبقدر</w:t>
      </w:r>
      <w:r w:rsidR="00EB4D44">
        <w:rPr>
          <w:rFonts w:asciiTheme="minorBidi" w:hAnsiTheme="minorBidi" w:cs="Simplified Arabic" w:hint="cs"/>
          <w:sz w:val="32"/>
          <w:szCs w:val="32"/>
          <w:rtl/>
          <w:lang w:bidi="ar-DZ"/>
        </w:rPr>
        <w:t xml:space="preserve"> </w:t>
      </w:r>
      <w:r w:rsidRPr="00EB4D44">
        <w:rPr>
          <w:rFonts w:asciiTheme="minorBidi" w:hAnsiTheme="minorBidi" w:cs="Simplified Arabic" w:hint="cs"/>
          <w:sz w:val="32"/>
          <w:szCs w:val="32"/>
          <w:rtl/>
          <w:lang w:bidi="ar-DZ"/>
        </w:rPr>
        <w:t>تنظيم و تحسين وتطوير التعاملات</w:t>
      </w:r>
      <w:r w:rsidR="003F1C9A" w:rsidRPr="00EB4D44">
        <w:rPr>
          <w:rFonts w:asciiTheme="minorBidi" w:hAnsiTheme="minorBidi" w:cs="Simplified Arabic" w:hint="cs"/>
          <w:sz w:val="32"/>
          <w:szCs w:val="32"/>
          <w:rtl/>
          <w:lang w:bidi="ar-DZ"/>
        </w:rPr>
        <w:t xml:space="preserve"> في مجال العقار</w:t>
      </w:r>
      <w:r w:rsidR="00EB4D44">
        <w:rPr>
          <w:rFonts w:asciiTheme="minorBidi" w:hAnsiTheme="minorBidi" w:cs="Simplified Arabic" w:hint="cs"/>
          <w:sz w:val="32"/>
          <w:szCs w:val="32"/>
          <w:rtl/>
          <w:lang w:bidi="ar-DZ"/>
        </w:rPr>
        <w:t xml:space="preserve"> </w:t>
      </w:r>
      <w:r w:rsidR="003F1C9A" w:rsidRPr="00EB4D44">
        <w:rPr>
          <w:rFonts w:asciiTheme="minorBidi" w:hAnsiTheme="minorBidi" w:cs="Simplified Arabic" w:hint="cs"/>
          <w:sz w:val="32"/>
          <w:szCs w:val="32"/>
          <w:rtl/>
          <w:lang w:bidi="ar-DZ"/>
        </w:rPr>
        <w:t>بقدر ما يمكن أن ن</w:t>
      </w:r>
      <w:r w:rsidRPr="00EB4D44">
        <w:rPr>
          <w:rFonts w:asciiTheme="minorBidi" w:hAnsiTheme="minorBidi" w:cs="Simplified Arabic" w:hint="cs"/>
          <w:sz w:val="32"/>
          <w:szCs w:val="32"/>
          <w:rtl/>
          <w:lang w:bidi="ar-DZ"/>
        </w:rPr>
        <w:t>تحكم في التنمية</w:t>
      </w:r>
      <w:r w:rsidR="003F1C9A" w:rsidRPr="00EB4D44">
        <w:rPr>
          <w:rFonts w:asciiTheme="minorBidi" w:hAnsiTheme="minorBidi" w:cs="Simplified Arabic" w:hint="cs"/>
          <w:sz w:val="32"/>
          <w:szCs w:val="32"/>
          <w:rtl/>
          <w:lang w:bidi="ar-DZ"/>
        </w:rPr>
        <w:t xml:space="preserve"> ، سواء في الميدان الصناعي أو الفلاحي أ</w:t>
      </w:r>
      <w:r w:rsidRPr="00EB4D44">
        <w:rPr>
          <w:rFonts w:asciiTheme="minorBidi" w:hAnsiTheme="minorBidi" w:cs="Simplified Arabic" w:hint="cs"/>
          <w:sz w:val="32"/>
          <w:szCs w:val="32"/>
          <w:rtl/>
          <w:lang w:bidi="ar-DZ"/>
        </w:rPr>
        <w:t>و العمراني .</w:t>
      </w:r>
    </w:p>
    <w:p w:rsidR="005E597F" w:rsidRPr="00EB4D44" w:rsidRDefault="005E597F" w:rsidP="00EB4D44">
      <w:pPr>
        <w:tabs>
          <w:tab w:val="right" w:pos="567"/>
        </w:tabs>
        <w:spacing w:line="240" w:lineRule="auto"/>
        <w:jc w:val="both"/>
        <w:rPr>
          <w:rFonts w:asciiTheme="minorBidi" w:hAnsiTheme="minorBidi" w:cs="Simplified Arabic"/>
          <w:sz w:val="32"/>
          <w:szCs w:val="32"/>
          <w:rtl/>
          <w:lang w:bidi="ar-DZ"/>
        </w:rPr>
      </w:pPr>
      <w:r w:rsidRPr="00EB4D44">
        <w:rPr>
          <w:rFonts w:asciiTheme="minorBidi" w:hAnsiTheme="minorBidi" w:cs="Simplified Arabic" w:hint="cs"/>
          <w:sz w:val="32"/>
          <w:szCs w:val="32"/>
          <w:rtl/>
          <w:lang w:bidi="ar-DZ"/>
        </w:rPr>
        <w:t xml:space="preserve"> </w:t>
      </w:r>
      <w:r w:rsidRPr="00EB4D44">
        <w:rPr>
          <w:rFonts w:cs="Simplified Arabic"/>
          <w:sz w:val="32"/>
          <w:szCs w:val="32"/>
          <w:lang w:bidi="ar-DZ"/>
        </w:rPr>
        <w:t xml:space="preserve">    </w:t>
      </w:r>
      <w:r w:rsidRPr="00EB4D44">
        <w:rPr>
          <w:rFonts w:cs="Simplified Arabic" w:hint="cs"/>
          <w:sz w:val="32"/>
          <w:szCs w:val="32"/>
          <w:rtl/>
          <w:lang w:bidi="ar-DZ"/>
        </w:rPr>
        <w:t xml:space="preserve"> </w:t>
      </w:r>
      <w:r w:rsidR="00EB4D44">
        <w:rPr>
          <w:rFonts w:cs="Simplified Arabic" w:hint="cs"/>
          <w:sz w:val="32"/>
          <w:szCs w:val="32"/>
          <w:rtl/>
          <w:lang w:bidi="ar-DZ"/>
        </w:rPr>
        <w:t xml:space="preserve"> </w:t>
      </w:r>
      <w:r w:rsidRPr="00EB4D44">
        <w:rPr>
          <w:rFonts w:cs="Simplified Arabic" w:hint="cs"/>
          <w:sz w:val="32"/>
          <w:szCs w:val="32"/>
          <w:rtl/>
          <w:lang w:bidi="ar-DZ"/>
        </w:rPr>
        <w:t>ف</w:t>
      </w:r>
      <w:r w:rsidR="003F1C9A" w:rsidRPr="00EB4D44">
        <w:rPr>
          <w:rFonts w:cs="Simplified Arabic" w:hint="cs"/>
          <w:sz w:val="32"/>
          <w:szCs w:val="32"/>
          <w:rtl/>
          <w:lang w:bidi="ar-DZ"/>
        </w:rPr>
        <w:t>على غرار</w:t>
      </w:r>
      <w:r w:rsidRPr="00EB4D44">
        <w:rPr>
          <w:rFonts w:cs="Simplified Arabic" w:hint="cs"/>
          <w:sz w:val="32"/>
          <w:szCs w:val="32"/>
          <w:rtl/>
          <w:lang w:bidi="ar-DZ"/>
        </w:rPr>
        <w:t xml:space="preserve"> تشريعات الدول</w:t>
      </w:r>
      <w:r w:rsidR="003F1C9A" w:rsidRPr="00EB4D44">
        <w:rPr>
          <w:rFonts w:cs="Simplified Arabic" w:hint="cs"/>
          <w:sz w:val="32"/>
          <w:szCs w:val="32"/>
          <w:rtl/>
          <w:lang w:bidi="ar-DZ"/>
        </w:rPr>
        <w:t xml:space="preserve"> الأخرى</w:t>
      </w:r>
      <w:r w:rsidRPr="00EB4D44">
        <w:rPr>
          <w:rFonts w:cs="Simplified Arabic" w:hint="cs"/>
          <w:sz w:val="32"/>
          <w:szCs w:val="32"/>
          <w:rtl/>
          <w:lang w:bidi="ar-DZ"/>
        </w:rPr>
        <w:t xml:space="preserve"> قامت الجزائر بإصدار قوانين تتعلق بملكية  العقار، وقد وضعت لذلك عدة  قواعد تنظيمية تحدد كيفية التصرف فيه من استعمال واستغلال  ، واثبات الحقوق العينية الواردة عليه ، وكيفية حمايته من كل الاعتداءات وذلك من أجل تمكين الدولة من الرقابة على السوق العقارية ومنع المضاربة غير الشرعية على العقار ، والحد من الفوضى في المعاملات التي تنجر عنها عدة منازعات عقارية .</w:t>
      </w:r>
    </w:p>
    <w:p w:rsidR="005E597F" w:rsidRPr="00EB4D44" w:rsidRDefault="005E597F" w:rsidP="00EB357D">
      <w:pPr>
        <w:tabs>
          <w:tab w:val="right" w:pos="567"/>
        </w:tabs>
        <w:spacing w:line="240" w:lineRule="auto"/>
        <w:jc w:val="both"/>
        <w:rPr>
          <w:rFonts w:cs="Simplified Arabic"/>
          <w:sz w:val="32"/>
          <w:szCs w:val="32"/>
          <w:rtl/>
          <w:lang w:bidi="ar-DZ"/>
        </w:rPr>
      </w:pPr>
      <w:r w:rsidRPr="00EB4D44">
        <w:rPr>
          <w:rFonts w:cs="Simplified Arabic"/>
          <w:sz w:val="32"/>
          <w:szCs w:val="32"/>
          <w:lang w:bidi="ar-DZ"/>
        </w:rPr>
        <w:t xml:space="preserve">    </w:t>
      </w:r>
      <w:r w:rsidR="00EB4D44">
        <w:rPr>
          <w:rFonts w:cs="Simplified Arabic" w:hint="cs"/>
          <w:sz w:val="32"/>
          <w:szCs w:val="32"/>
          <w:rtl/>
          <w:lang w:bidi="ar-DZ"/>
        </w:rPr>
        <w:t xml:space="preserve">  </w:t>
      </w:r>
      <w:r w:rsidRPr="00EB4D44">
        <w:rPr>
          <w:rFonts w:cs="Simplified Arabic" w:hint="cs"/>
          <w:sz w:val="32"/>
          <w:szCs w:val="32"/>
          <w:rtl/>
          <w:lang w:bidi="ar-DZ"/>
        </w:rPr>
        <w:t xml:space="preserve"> ولحماية المصالح العامة </w:t>
      </w:r>
      <w:r w:rsidR="00EB4D44" w:rsidRPr="00EB4D44">
        <w:rPr>
          <w:rFonts w:cs="Simplified Arabic" w:hint="cs"/>
          <w:sz w:val="32"/>
          <w:szCs w:val="32"/>
          <w:rtl/>
          <w:lang w:bidi="ar-DZ"/>
        </w:rPr>
        <w:t>للأفراد</w:t>
      </w:r>
      <w:r w:rsidRPr="00EB4D44">
        <w:rPr>
          <w:rFonts w:cs="Simplified Arabic" w:hint="cs"/>
          <w:sz w:val="32"/>
          <w:szCs w:val="32"/>
          <w:rtl/>
          <w:lang w:bidi="ar-DZ"/>
        </w:rPr>
        <w:t xml:space="preserve"> داخل المجتمع الواحد جاءت هذه القواعد و النصوص القانونية منظمة  للملكية العقارية ، وما يرد عليها من حقوق عينية </w:t>
      </w:r>
      <w:r w:rsidR="003F1C9A" w:rsidRPr="00EB4D44">
        <w:rPr>
          <w:rFonts w:cs="Simplified Arabic" w:hint="cs"/>
          <w:sz w:val="32"/>
          <w:szCs w:val="32"/>
          <w:rtl/>
          <w:lang w:bidi="ar-DZ"/>
        </w:rPr>
        <w:t>أ</w:t>
      </w:r>
      <w:r w:rsidRPr="00EB4D44">
        <w:rPr>
          <w:rFonts w:cs="Simplified Arabic" w:hint="cs"/>
          <w:sz w:val="32"/>
          <w:szCs w:val="32"/>
          <w:rtl/>
          <w:lang w:bidi="ar-DZ"/>
        </w:rPr>
        <w:t xml:space="preserve">صلية وتبعية والحفاظ على استقرارها ، وإعطاء ضمانات أكثر للتصرفات المبرمة بين الأشخاص من نقل للملكية ، أو إنشاء أو تعديل ، وأي تصرف </w:t>
      </w:r>
      <w:r w:rsidR="003F1C9A" w:rsidRPr="00EB4D44">
        <w:rPr>
          <w:rFonts w:cs="Simplified Arabic" w:hint="cs"/>
          <w:sz w:val="32"/>
          <w:szCs w:val="32"/>
          <w:rtl/>
          <w:lang w:bidi="ar-DZ"/>
        </w:rPr>
        <w:t>آ</w:t>
      </w:r>
      <w:r w:rsidRPr="00EB4D44">
        <w:rPr>
          <w:rFonts w:cs="Simplified Arabic" w:hint="cs"/>
          <w:sz w:val="32"/>
          <w:szCs w:val="32"/>
          <w:rtl/>
          <w:lang w:bidi="ar-DZ"/>
        </w:rPr>
        <w:t>خر وارد عليها</w:t>
      </w:r>
      <w:r w:rsidR="003F1C9A" w:rsidRPr="00EB4D44">
        <w:rPr>
          <w:rFonts w:cs="Simplified Arabic" w:hint="cs"/>
          <w:sz w:val="32"/>
          <w:szCs w:val="32"/>
          <w:rtl/>
          <w:lang w:bidi="ar-DZ"/>
        </w:rPr>
        <w:t xml:space="preserve"> ، يبين المشرع </w:t>
      </w:r>
      <w:r w:rsidRPr="00EB4D44">
        <w:rPr>
          <w:rFonts w:cs="Simplified Arabic" w:hint="cs"/>
          <w:sz w:val="32"/>
          <w:szCs w:val="32"/>
          <w:rtl/>
          <w:lang w:bidi="ar-DZ"/>
        </w:rPr>
        <w:t xml:space="preserve"> طرق اكتساب هذه الملكية من خلال نصوص القانون المدني ، فمن بين هذه الأسباب أنه يمكن اكتساب الملكية العقارية عن طريق الاستيلاء ، الميراث ، الوصية ، الالتصاق ، الهبة  الشفعة ، الحيازة ، والتقادم المكسب ، هذا الأخير هو موضوع دراستنا  ، فبالتقادم المكسب يست</w:t>
      </w:r>
      <w:r w:rsidR="003F1C9A" w:rsidRPr="00EB4D44">
        <w:rPr>
          <w:rFonts w:cs="Simplified Arabic" w:hint="cs"/>
          <w:sz w:val="32"/>
          <w:szCs w:val="32"/>
          <w:rtl/>
          <w:lang w:bidi="ar-DZ"/>
        </w:rPr>
        <w:t xml:space="preserve">طيع الحائز إذا استمرت حيازته </w:t>
      </w:r>
      <w:r w:rsidRPr="00EB4D44">
        <w:rPr>
          <w:rFonts w:cs="Simplified Arabic" w:hint="cs"/>
          <w:sz w:val="32"/>
          <w:szCs w:val="32"/>
          <w:rtl/>
          <w:lang w:bidi="ar-DZ"/>
        </w:rPr>
        <w:t xml:space="preserve"> </w:t>
      </w:r>
      <w:r w:rsidR="003F1C9A" w:rsidRPr="00EB4D44">
        <w:rPr>
          <w:rFonts w:cs="Simplified Arabic" w:hint="cs"/>
          <w:sz w:val="32"/>
          <w:szCs w:val="32"/>
          <w:rtl/>
          <w:lang w:bidi="ar-DZ"/>
        </w:rPr>
        <w:t xml:space="preserve">لحق عيني </w:t>
      </w:r>
      <w:r w:rsidRPr="00EB4D44">
        <w:rPr>
          <w:rFonts w:cs="Simplified Arabic" w:hint="cs"/>
          <w:sz w:val="32"/>
          <w:szCs w:val="32"/>
          <w:rtl/>
          <w:lang w:bidi="ar-DZ"/>
        </w:rPr>
        <w:t xml:space="preserve">مدة معينة أن يتمسك </w:t>
      </w:r>
      <w:r w:rsidR="003F1C9A" w:rsidRPr="00EB4D44">
        <w:rPr>
          <w:rFonts w:cs="Simplified Arabic" w:hint="cs"/>
          <w:sz w:val="32"/>
          <w:szCs w:val="32"/>
          <w:rtl/>
          <w:lang w:bidi="ar-DZ"/>
        </w:rPr>
        <w:t>بكسب هذا الحق إ</w:t>
      </w:r>
      <w:r w:rsidRPr="00EB4D44">
        <w:rPr>
          <w:rFonts w:cs="Simplified Arabic" w:hint="cs"/>
          <w:sz w:val="32"/>
          <w:szCs w:val="32"/>
          <w:rtl/>
          <w:lang w:bidi="ar-DZ"/>
        </w:rPr>
        <w:t>ل</w:t>
      </w:r>
      <w:r w:rsidR="003F1C9A" w:rsidRPr="00EB4D44">
        <w:rPr>
          <w:rFonts w:cs="Simplified Arabic" w:hint="cs"/>
          <w:sz w:val="32"/>
          <w:szCs w:val="32"/>
          <w:rtl/>
          <w:lang w:bidi="ar-DZ"/>
        </w:rPr>
        <w:t>ى أ</w:t>
      </w:r>
      <w:r w:rsidRPr="00EB4D44">
        <w:rPr>
          <w:rFonts w:cs="Simplified Arabic" w:hint="cs"/>
          <w:sz w:val="32"/>
          <w:szCs w:val="32"/>
          <w:rtl/>
          <w:lang w:bidi="ar-DZ"/>
        </w:rPr>
        <w:t>ن يتملكه بصورة قانونية .</w:t>
      </w:r>
    </w:p>
    <w:p w:rsidR="005E597F" w:rsidRPr="00EB4D44" w:rsidRDefault="005E597F" w:rsidP="00EB4D44">
      <w:pPr>
        <w:tabs>
          <w:tab w:val="right" w:pos="567"/>
        </w:tabs>
        <w:spacing w:line="240" w:lineRule="auto"/>
        <w:jc w:val="both"/>
        <w:rPr>
          <w:rFonts w:cs="Simplified Arabic"/>
          <w:sz w:val="32"/>
          <w:szCs w:val="32"/>
          <w:rtl/>
          <w:lang w:bidi="ar-DZ"/>
        </w:rPr>
      </w:pPr>
      <w:r w:rsidRPr="00EB4D44">
        <w:rPr>
          <w:rFonts w:cs="Simplified Arabic" w:hint="cs"/>
          <w:sz w:val="32"/>
          <w:szCs w:val="32"/>
          <w:rtl/>
          <w:lang w:bidi="ar-DZ"/>
        </w:rPr>
        <w:t xml:space="preserve">      فالتقادم المكسب هو نظام قانوني لا غنى عنه في مجال المعاملات بين </w:t>
      </w:r>
      <w:r w:rsidR="00EB4D44" w:rsidRPr="00EB4D44">
        <w:rPr>
          <w:rFonts w:cs="Simplified Arabic" w:hint="cs"/>
          <w:sz w:val="32"/>
          <w:szCs w:val="32"/>
          <w:rtl/>
          <w:lang w:bidi="ar-DZ"/>
        </w:rPr>
        <w:t>الأفراد</w:t>
      </w:r>
      <w:r w:rsidRPr="00EB4D44">
        <w:rPr>
          <w:rFonts w:cs="Simplified Arabic" w:hint="cs"/>
          <w:sz w:val="32"/>
          <w:szCs w:val="32"/>
          <w:rtl/>
          <w:lang w:bidi="ar-DZ"/>
        </w:rPr>
        <w:t xml:space="preserve"> ، فمثلا لو تم السماح لهؤلاء </w:t>
      </w:r>
      <w:r w:rsidR="00EB4D44" w:rsidRPr="00EB4D44">
        <w:rPr>
          <w:rFonts w:cs="Simplified Arabic" w:hint="cs"/>
          <w:sz w:val="32"/>
          <w:szCs w:val="32"/>
          <w:rtl/>
          <w:lang w:bidi="ar-DZ"/>
        </w:rPr>
        <w:t>الأفراد</w:t>
      </w:r>
      <w:r w:rsidRPr="00EB4D44">
        <w:rPr>
          <w:rFonts w:cs="Simplified Arabic" w:hint="cs"/>
          <w:sz w:val="32"/>
          <w:szCs w:val="32"/>
          <w:rtl/>
          <w:lang w:bidi="ar-DZ"/>
        </w:rPr>
        <w:t xml:space="preserve"> بالمطالبة بحقوقهم </w:t>
      </w:r>
      <w:r w:rsidR="00EB4D44" w:rsidRPr="00EB4D44">
        <w:rPr>
          <w:rFonts w:cs="Simplified Arabic" w:hint="cs"/>
          <w:sz w:val="32"/>
          <w:szCs w:val="32"/>
          <w:rtl/>
          <w:lang w:bidi="ar-DZ"/>
        </w:rPr>
        <w:t>التي</w:t>
      </w:r>
      <w:r w:rsidRPr="00EB4D44">
        <w:rPr>
          <w:rFonts w:cs="Simplified Arabic" w:hint="cs"/>
          <w:sz w:val="32"/>
          <w:szCs w:val="32"/>
          <w:rtl/>
          <w:lang w:bidi="ar-DZ"/>
        </w:rPr>
        <w:t xml:space="preserve"> تخلوا عنها لعدة سنوات لعمت الفوضى واضطربت </w:t>
      </w:r>
      <w:r w:rsidR="00EB4D44" w:rsidRPr="00EB4D44">
        <w:rPr>
          <w:rFonts w:cs="Simplified Arabic" w:hint="cs"/>
          <w:sz w:val="32"/>
          <w:szCs w:val="32"/>
          <w:rtl/>
          <w:lang w:bidi="ar-DZ"/>
        </w:rPr>
        <w:t>الأعمال</w:t>
      </w:r>
      <w:r w:rsidRPr="00EB4D44">
        <w:rPr>
          <w:rFonts w:cs="Simplified Arabic" w:hint="cs"/>
          <w:sz w:val="32"/>
          <w:szCs w:val="32"/>
          <w:rtl/>
          <w:lang w:bidi="ar-DZ"/>
        </w:rPr>
        <w:t xml:space="preserve"> في المحاكم وكثرت بل تكدست بها القضايا ،ول</w:t>
      </w:r>
      <w:r w:rsidR="003F1C9A" w:rsidRPr="00EB4D44">
        <w:rPr>
          <w:rFonts w:cs="Simplified Arabic" w:hint="cs"/>
          <w:sz w:val="32"/>
          <w:szCs w:val="32"/>
          <w:rtl/>
          <w:lang w:bidi="ar-DZ"/>
        </w:rPr>
        <w:t xml:space="preserve">ذلك يمكن اعتبار هذا النظام </w:t>
      </w:r>
      <w:r w:rsidRPr="00EB4D44">
        <w:rPr>
          <w:rFonts w:cs="Simplified Arabic" w:hint="cs"/>
          <w:sz w:val="32"/>
          <w:szCs w:val="32"/>
          <w:rtl/>
          <w:lang w:bidi="ar-DZ"/>
        </w:rPr>
        <w:t xml:space="preserve"> وسيلة لمجازاة المالك المهمل لعقاره الذي تخلى عنه لفترة طويلة </w:t>
      </w:r>
      <w:r w:rsidR="003F1C9A" w:rsidRPr="00EB4D44">
        <w:rPr>
          <w:rFonts w:cs="Simplified Arabic" w:hint="cs"/>
          <w:sz w:val="32"/>
          <w:szCs w:val="32"/>
          <w:rtl/>
          <w:lang w:bidi="ar-DZ"/>
        </w:rPr>
        <w:t>، وفي الوقت نفسه هو طريقة لمكافأ</w:t>
      </w:r>
      <w:r w:rsidRPr="00EB4D44">
        <w:rPr>
          <w:rFonts w:cs="Simplified Arabic" w:hint="cs"/>
          <w:sz w:val="32"/>
          <w:szCs w:val="32"/>
          <w:rtl/>
          <w:lang w:bidi="ar-DZ"/>
        </w:rPr>
        <w:t>ة المالك ال</w:t>
      </w:r>
      <w:r w:rsidR="003F1C9A" w:rsidRPr="00EB4D44">
        <w:rPr>
          <w:rFonts w:cs="Simplified Arabic" w:hint="cs"/>
          <w:sz w:val="32"/>
          <w:szCs w:val="32"/>
          <w:rtl/>
          <w:lang w:bidi="ar-DZ"/>
        </w:rPr>
        <w:t xml:space="preserve">مجتهد الحريص على خدمة العقار و </w:t>
      </w:r>
      <w:r w:rsidR="00EB4D44" w:rsidRPr="00EB4D44">
        <w:rPr>
          <w:rFonts w:cs="Simplified Arabic" w:hint="cs"/>
          <w:sz w:val="32"/>
          <w:szCs w:val="32"/>
          <w:rtl/>
          <w:lang w:bidi="ar-DZ"/>
        </w:rPr>
        <w:t>استغلاله</w:t>
      </w:r>
      <w:r w:rsidRPr="00EB4D44">
        <w:rPr>
          <w:rFonts w:cs="Simplified Arabic" w:hint="cs"/>
          <w:sz w:val="32"/>
          <w:szCs w:val="32"/>
          <w:rtl/>
          <w:lang w:bidi="ar-DZ"/>
        </w:rPr>
        <w:t xml:space="preserve"> .</w:t>
      </w:r>
    </w:p>
    <w:p w:rsidR="005E597F" w:rsidRPr="00EB4D44" w:rsidRDefault="005E597F" w:rsidP="00EB4D44">
      <w:pPr>
        <w:tabs>
          <w:tab w:val="right" w:pos="567"/>
        </w:tabs>
        <w:spacing w:line="240" w:lineRule="auto"/>
        <w:jc w:val="both"/>
        <w:rPr>
          <w:rFonts w:cs="Simplified Arabic"/>
          <w:sz w:val="32"/>
          <w:szCs w:val="32"/>
          <w:rtl/>
          <w:lang w:bidi="ar-DZ"/>
        </w:rPr>
      </w:pPr>
      <w:r w:rsidRPr="00EB4D44">
        <w:rPr>
          <w:rFonts w:cs="Simplified Arabic" w:hint="cs"/>
          <w:sz w:val="32"/>
          <w:szCs w:val="32"/>
          <w:rtl/>
          <w:lang w:bidi="ar-DZ"/>
        </w:rPr>
        <w:lastRenderedPageBreak/>
        <w:t xml:space="preserve">      </w:t>
      </w:r>
      <w:r w:rsidR="003F1C9A" w:rsidRPr="00EB4D44">
        <w:rPr>
          <w:rFonts w:cs="Simplified Arabic" w:hint="cs"/>
          <w:sz w:val="32"/>
          <w:szCs w:val="32"/>
          <w:rtl/>
          <w:lang w:bidi="ar-DZ"/>
        </w:rPr>
        <w:t xml:space="preserve">ويستمد </w:t>
      </w:r>
      <w:r w:rsidRPr="00EB4D44">
        <w:rPr>
          <w:rFonts w:cs="Simplified Arabic" w:hint="cs"/>
          <w:sz w:val="32"/>
          <w:szCs w:val="32"/>
          <w:rtl/>
          <w:lang w:bidi="ar-DZ"/>
        </w:rPr>
        <w:t>موضوع</w:t>
      </w:r>
      <w:r w:rsidR="003F1C9A" w:rsidRPr="00EB4D44">
        <w:rPr>
          <w:rFonts w:cs="Simplified Arabic" w:hint="cs"/>
          <w:sz w:val="32"/>
          <w:szCs w:val="32"/>
          <w:rtl/>
          <w:lang w:bidi="ar-DZ"/>
        </w:rPr>
        <w:t xml:space="preserve"> الدراسة</w:t>
      </w:r>
      <w:r w:rsidRPr="00EB4D44">
        <w:rPr>
          <w:rFonts w:cs="Simplified Arabic" w:hint="cs"/>
          <w:sz w:val="32"/>
          <w:szCs w:val="32"/>
          <w:rtl/>
          <w:lang w:bidi="ar-DZ"/>
        </w:rPr>
        <w:t xml:space="preserve"> </w:t>
      </w:r>
      <w:r w:rsidR="003F1C9A" w:rsidRPr="00EB4D44">
        <w:rPr>
          <w:rFonts w:cs="Simplified Arabic" w:hint="cs"/>
          <w:sz w:val="32"/>
          <w:szCs w:val="32"/>
          <w:rtl/>
          <w:lang w:bidi="ar-DZ"/>
        </w:rPr>
        <w:t xml:space="preserve"> أ</w:t>
      </w:r>
      <w:r w:rsidRPr="00EB4D44">
        <w:rPr>
          <w:rFonts w:cs="Simplified Arabic" w:hint="cs"/>
          <w:sz w:val="32"/>
          <w:szCs w:val="32"/>
          <w:rtl/>
          <w:lang w:bidi="ar-DZ"/>
        </w:rPr>
        <w:t xml:space="preserve">هميته من </w:t>
      </w:r>
      <w:r w:rsidR="003F1C9A" w:rsidRPr="00EB4D44">
        <w:rPr>
          <w:rFonts w:cs="Simplified Arabic" w:hint="cs"/>
          <w:sz w:val="32"/>
          <w:szCs w:val="32"/>
          <w:rtl/>
          <w:lang w:bidi="ar-DZ"/>
        </w:rPr>
        <w:t>خلال عدة أمور أهمها :</w:t>
      </w:r>
      <w:r w:rsidRPr="00EB4D44">
        <w:rPr>
          <w:rFonts w:cs="Simplified Arabic" w:hint="cs"/>
          <w:sz w:val="32"/>
          <w:szCs w:val="32"/>
          <w:rtl/>
          <w:lang w:bidi="ar-DZ"/>
        </w:rPr>
        <w:t xml:space="preserve"> </w:t>
      </w:r>
    </w:p>
    <w:p w:rsidR="003F1C9A" w:rsidRPr="00EB4D44" w:rsidRDefault="005E597F" w:rsidP="00E56EB0">
      <w:pPr>
        <w:spacing w:line="240" w:lineRule="auto"/>
        <w:jc w:val="both"/>
        <w:rPr>
          <w:rFonts w:cs="Simplified Arabic"/>
          <w:sz w:val="32"/>
          <w:szCs w:val="32"/>
          <w:rtl/>
          <w:lang w:bidi="ar-DZ"/>
        </w:rPr>
      </w:pPr>
      <w:r w:rsidRPr="00EB4D44">
        <w:rPr>
          <w:rFonts w:cs="Simplified Arabic" w:hint="cs"/>
          <w:sz w:val="32"/>
          <w:szCs w:val="32"/>
          <w:rtl/>
          <w:lang w:bidi="ar-DZ"/>
        </w:rPr>
        <w:t xml:space="preserve">   - أن التقادم</w:t>
      </w:r>
      <w:r w:rsidRPr="00EB4D44">
        <w:rPr>
          <w:rFonts w:cs="Simplified Arabic"/>
          <w:sz w:val="32"/>
          <w:szCs w:val="32"/>
          <w:lang w:bidi="ar-DZ"/>
        </w:rPr>
        <w:t xml:space="preserve"> </w:t>
      </w:r>
      <w:r w:rsidRPr="00EB4D44">
        <w:rPr>
          <w:rFonts w:cs="Simplified Arabic" w:hint="cs"/>
          <w:sz w:val="32"/>
          <w:szCs w:val="32"/>
          <w:rtl/>
          <w:lang w:bidi="ar-DZ"/>
        </w:rPr>
        <w:t xml:space="preserve"> المكسب يحل إشكالا كبيرا من حيث أنه ينصب على منقولات</w:t>
      </w:r>
      <w:r w:rsidR="003F1C9A" w:rsidRPr="00EB4D44">
        <w:rPr>
          <w:rFonts w:cs="Simplified Arabic" w:hint="cs"/>
          <w:sz w:val="32"/>
          <w:szCs w:val="32"/>
          <w:rtl/>
          <w:lang w:bidi="ar-DZ"/>
        </w:rPr>
        <w:t xml:space="preserve"> أو عقارات ، وعلى الخصوص </w:t>
      </w:r>
      <w:r w:rsidR="00EB4D44" w:rsidRPr="00EB4D44">
        <w:rPr>
          <w:rFonts w:cs="Simplified Arabic" w:hint="cs"/>
          <w:sz w:val="32"/>
          <w:szCs w:val="32"/>
          <w:rtl/>
          <w:lang w:bidi="ar-DZ"/>
        </w:rPr>
        <w:t>إثبات</w:t>
      </w:r>
      <w:r w:rsidRPr="00EB4D44">
        <w:rPr>
          <w:rFonts w:cs="Simplified Arabic" w:hint="cs"/>
          <w:sz w:val="32"/>
          <w:szCs w:val="32"/>
          <w:rtl/>
          <w:lang w:bidi="ar-DZ"/>
        </w:rPr>
        <w:t xml:space="preserve"> حق الملكية  فيساعد بذالك على حماية الحق ذاته إذ من المتعارف عليه ، أن إثبات الملكية تكتفه صعوبات جمة ، ولو لا نظام التقادم لتعذر على الحائز في كثير من الحالات إثبات ملكيته .</w:t>
      </w:r>
    </w:p>
    <w:p w:rsidR="005E597F" w:rsidRPr="00EB4D44" w:rsidRDefault="003F1C9A" w:rsidP="00EB4D44">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 ارتباط هذا النظام القانوني ال</w:t>
      </w:r>
      <w:r w:rsidRPr="00EB4D44">
        <w:rPr>
          <w:rFonts w:cs="Simplified Arabic" w:hint="cs"/>
          <w:sz w:val="32"/>
          <w:szCs w:val="32"/>
          <w:rtl/>
          <w:lang w:bidi="ar-DZ"/>
        </w:rPr>
        <w:t>وثيق بالواقع العملي ومسايرته للأ</w:t>
      </w:r>
      <w:r w:rsidR="005E597F" w:rsidRPr="00EB4D44">
        <w:rPr>
          <w:rFonts w:cs="Simplified Arabic" w:hint="cs"/>
          <w:sz w:val="32"/>
          <w:szCs w:val="32"/>
          <w:rtl/>
          <w:lang w:bidi="ar-DZ"/>
        </w:rPr>
        <w:t xml:space="preserve">حداث و ما يقع يوميا من تجاذبات و اختلافات بين </w:t>
      </w:r>
      <w:r w:rsidR="00EB4D44" w:rsidRPr="00EB4D44">
        <w:rPr>
          <w:rFonts w:cs="Simplified Arabic" w:hint="cs"/>
          <w:sz w:val="32"/>
          <w:szCs w:val="32"/>
          <w:rtl/>
          <w:lang w:bidi="ar-DZ"/>
        </w:rPr>
        <w:t>الأفراد</w:t>
      </w:r>
      <w:r w:rsidR="005E597F" w:rsidRPr="00EB4D44">
        <w:rPr>
          <w:rFonts w:cs="Simplified Arabic" w:hint="cs"/>
          <w:sz w:val="32"/>
          <w:szCs w:val="32"/>
          <w:rtl/>
          <w:lang w:bidi="ar-DZ"/>
        </w:rPr>
        <w:t xml:space="preserve"> في هذا المجال ، تكون في </w:t>
      </w:r>
      <w:r w:rsidR="00EB4D44" w:rsidRPr="00EB4D44">
        <w:rPr>
          <w:rFonts w:cs="Simplified Arabic" w:hint="cs"/>
          <w:sz w:val="32"/>
          <w:szCs w:val="32"/>
          <w:rtl/>
          <w:lang w:bidi="ar-DZ"/>
        </w:rPr>
        <w:t>الأخير</w:t>
      </w:r>
      <w:r w:rsidR="00EB4D44">
        <w:rPr>
          <w:rFonts w:cs="Simplified Arabic" w:hint="cs"/>
          <w:sz w:val="32"/>
          <w:szCs w:val="32"/>
          <w:rtl/>
          <w:lang w:bidi="ar-DZ"/>
        </w:rPr>
        <w:t xml:space="preserve"> </w:t>
      </w:r>
      <w:r w:rsidR="005E597F" w:rsidRPr="00EB4D44">
        <w:rPr>
          <w:rFonts w:cs="Simplified Arabic" w:hint="cs"/>
          <w:sz w:val="32"/>
          <w:szCs w:val="32"/>
          <w:rtl/>
          <w:lang w:bidi="ar-DZ"/>
        </w:rPr>
        <w:t xml:space="preserve">سببا لحدوث صراعات قد </w:t>
      </w:r>
      <w:r w:rsidRPr="00EB4D44">
        <w:rPr>
          <w:rFonts w:cs="Simplified Arabic"/>
          <w:sz w:val="32"/>
          <w:szCs w:val="32"/>
          <w:lang w:bidi="ar-DZ"/>
        </w:rPr>
        <w:t xml:space="preserve">  </w:t>
      </w:r>
      <w:r w:rsidR="005E597F" w:rsidRPr="00EB4D44">
        <w:rPr>
          <w:rFonts w:cs="Simplified Arabic" w:hint="cs"/>
          <w:sz w:val="32"/>
          <w:szCs w:val="32"/>
          <w:rtl/>
          <w:lang w:bidi="ar-DZ"/>
        </w:rPr>
        <w:t xml:space="preserve">تؤدي </w:t>
      </w:r>
      <w:r w:rsidR="00EB4D44" w:rsidRPr="00EB4D44">
        <w:rPr>
          <w:rFonts w:cs="Simplified Arabic" w:hint="cs"/>
          <w:sz w:val="32"/>
          <w:szCs w:val="32"/>
          <w:rtl/>
          <w:lang w:bidi="ar-DZ"/>
        </w:rPr>
        <w:t>إلى</w:t>
      </w:r>
      <w:r w:rsidR="005E597F" w:rsidRPr="00EB4D44">
        <w:rPr>
          <w:rFonts w:cs="Simplified Arabic" w:hint="cs"/>
          <w:sz w:val="32"/>
          <w:szCs w:val="32"/>
          <w:rtl/>
          <w:lang w:bidi="ar-DZ"/>
        </w:rPr>
        <w:t xml:space="preserve"> نزاعات داخل المحاكم ،خاصة مع عدم توفر السكن بالقدر الكافي</w:t>
      </w:r>
      <w:r w:rsidRPr="00EB4D44">
        <w:rPr>
          <w:rFonts w:cs="Simplified Arabic" w:hint="cs"/>
          <w:sz w:val="32"/>
          <w:szCs w:val="32"/>
          <w:rtl/>
          <w:lang w:bidi="ar-DZ"/>
        </w:rPr>
        <w:t xml:space="preserve"> و الغش الذي يقوم به كثير من الأفراد لأ</w:t>
      </w:r>
      <w:r w:rsidR="005E597F" w:rsidRPr="00EB4D44">
        <w:rPr>
          <w:rFonts w:cs="Simplified Arabic" w:hint="cs"/>
          <w:sz w:val="32"/>
          <w:szCs w:val="32"/>
          <w:rtl/>
          <w:lang w:bidi="ar-DZ"/>
        </w:rPr>
        <w:t>خذ</w:t>
      </w:r>
      <w:r w:rsidRPr="00EB4D44">
        <w:rPr>
          <w:rFonts w:cs="Simplified Arabic" w:hint="cs"/>
          <w:sz w:val="32"/>
          <w:szCs w:val="32"/>
          <w:rtl/>
          <w:lang w:bidi="ar-DZ"/>
        </w:rPr>
        <w:t xml:space="preserve"> ملك الغير دون وجه حق وحيازته بأ</w:t>
      </w:r>
      <w:r w:rsidR="005E597F" w:rsidRPr="00EB4D44">
        <w:rPr>
          <w:rFonts w:cs="Simplified Arabic" w:hint="cs"/>
          <w:sz w:val="32"/>
          <w:szCs w:val="32"/>
          <w:rtl/>
          <w:lang w:bidi="ar-DZ"/>
        </w:rPr>
        <w:t xml:space="preserve">ي طريقة كانت ، لذلك جائت هذه النصوص القانونية </w:t>
      </w:r>
      <w:r w:rsidR="00EB4D44" w:rsidRPr="00EB4D44">
        <w:rPr>
          <w:rFonts w:cs="Simplified Arabic" w:hint="cs"/>
          <w:sz w:val="32"/>
          <w:szCs w:val="32"/>
          <w:rtl/>
          <w:lang w:bidi="ar-DZ"/>
        </w:rPr>
        <w:t>لأجل</w:t>
      </w:r>
      <w:r w:rsidR="005E597F" w:rsidRPr="00EB4D44">
        <w:rPr>
          <w:rFonts w:cs="Simplified Arabic" w:hint="cs"/>
          <w:sz w:val="32"/>
          <w:szCs w:val="32"/>
          <w:rtl/>
          <w:lang w:bidi="ar-DZ"/>
        </w:rPr>
        <w:t xml:space="preserve"> وضع حل للنزاعات في هذا المجال.</w:t>
      </w:r>
    </w:p>
    <w:p w:rsidR="005E597F" w:rsidRPr="00EB4D44" w:rsidRDefault="003F1C9A" w:rsidP="00EB4D44">
      <w:pPr>
        <w:spacing w:line="240" w:lineRule="auto"/>
        <w:jc w:val="both"/>
        <w:rPr>
          <w:rFonts w:cs="Simplified Arabic"/>
          <w:sz w:val="32"/>
          <w:szCs w:val="32"/>
          <w:rtl/>
          <w:lang w:bidi="ar-DZ"/>
        </w:rPr>
      </w:pPr>
      <w:r w:rsidRPr="00EB4D44">
        <w:rPr>
          <w:rFonts w:cs="Simplified Arabic" w:hint="cs"/>
          <w:sz w:val="32"/>
          <w:szCs w:val="32"/>
          <w:rtl/>
          <w:lang w:bidi="ar-DZ"/>
        </w:rPr>
        <w:t>- أ</w:t>
      </w:r>
      <w:r w:rsidR="005E597F" w:rsidRPr="00EB4D44">
        <w:rPr>
          <w:rFonts w:cs="Simplified Arabic" w:hint="cs"/>
          <w:sz w:val="32"/>
          <w:szCs w:val="32"/>
          <w:rtl/>
          <w:lang w:bidi="ar-DZ"/>
        </w:rPr>
        <w:t xml:space="preserve">همية الموضوع على جميع </w:t>
      </w:r>
      <w:r w:rsidR="00EB4D44" w:rsidRPr="00EB4D44">
        <w:rPr>
          <w:rFonts w:cs="Simplified Arabic" w:hint="cs"/>
          <w:sz w:val="32"/>
          <w:szCs w:val="32"/>
          <w:rtl/>
          <w:lang w:bidi="ar-DZ"/>
        </w:rPr>
        <w:t>الأصعدة</w:t>
      </w:r>
      <w:r w:rsidR="005E597F" w:rsidRPr="00EB4D44">
        <w:rPr>
          <w:rFonts w:cs="Simplified Arabic" w:hint="cs"/>
          <w:sz w:val="32"/>
          <w:szCs w:val="32"/>
          <w:rtl/>
          <w:lang w:bidi="ar-DZ"/>
        </w:rPr>
        <w:t xml:space="preserve"> خاصة على الصعيد الاقتصادي ، فهو يهدف الى استقرار المنظومة العقارية وبالتالي تحقيق تنمية شاملة خاصة في مجال الاستثم</w:t>
      </w:r>
      <w:r w:rsidRPr="00EB4D44">
        <w:rPr>
          <w:rFonts w:cs="Simplified Arabic" w:hint="cs"/>
          <w:sz w:val="32"/>
          <w:szCs w:val="32"/>
          <w:rtl/>
          <w:lang w:bidi="ar-DZ"/>
        </w:rPr>
        <w:t xml:space="preserve">ارات ، تمتد و بصورة مباشرة </w:t>
      </w:r>
      <w:r w:rsidR="00EB4D44" w:rsidRPr="00EB4D44">
        <w:rPr>
          <w:rFonts w:cs="Simplified Arabic" w:hint="cs"/>
          <w:sz w:val="32"/>
          <w:szCs w:val="32"/>
          <w:rtl/>
          <w:lang w:bidi="ar-DZ"/>
        </w:rPr>
        <w:t>إلى</w:t>
      </w:r>
      <w:r w:rsidRPr="00EB4D44">
        <w:rPr>
          <w:rFonts w:cs="Simplified Arabic" w:hint="cs"/>
          <w:sz w:val="32"/>
          <w:szCs w:val="32"/>
          <w:rtl/>
          <w:lang w:bidi="ar-DZ"/>
        </w:rPr>
        <w:t xml:space="preserve"> </w:t>
      </w:r>
      <w:r w:rsidR="00EB4D44" w:rsidRPr="00EB4D44">
        <w:rPr>
          <w:rFonts w:cs="Simplified Arabic" w:hint="cs"/>
          <w:sz w:val="32"/>
          <w:szCs w:val="32"/>
          <w:rtl/>
          <w:lang w:bidi="ar-DZ"/>
        </w:rPr>
        <w:t>استقرار</w:t>
      </w:r>
      <w:r w:rsidR="005E597F" w:rsidRPr="00EB4D44">
        <w:rPr>
          <w:rFonts w:cs="Simplified Arabic" w:hint="cs"/>
          <w:sz w:val="32"/>
          <w:szCs w:val="32"/>
          <w:rtl/>
          <w:lang w:bidi="ar-DZ"/>
        </w:rPr>
        <w:t xml:space="preserve"> اجتماعي.</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3F1C9A" w:rsidRPr="00EB4D44">
        <w:rPr>
          <w:rFonts w:cs="Simplified Arabic" w:hint="cs"/>
          <w:sz w:val="32"/>
          <w:szCs w:val="32"/>
          <w:rtl/>
          <w:lang w:bidi="ar-DZ"/>
        </w:rPr>
        <w:t xml:space="preserve">     ويرجع إ</w:t>
      </w:r>
      <w:r w:rsidRPr="00EB4D44">
        <w:rPr>
          <w:rFonts w:cs="Simplified Arabic" w:hint="cs"/>
          <w:sz w:val="32"/>
          <w:szCs w:val="32"/>
          <w:rtl/>
          <w:lang w:bidi="ar-DZ"/>
        </w:rPr>
        <w:t xml:space="preserve">ختياري لهذا الموضوع الهام </w:t>
      </w:r>
      <w:r w:rsidR="00EB4D44" w:rsidRPr="00EB4D44">
        <w:rPr>
          <w:rFonts w:cs="Simplified Arabic" w:hint="cs"/>
          <w:sz w:val="32"/>
          <w:szCs w:val="32"/>
          <w:rtl/>
          <w:lang w:bidi="ar-DZ"/>
        </w:rPr>
        <w:t>إلى</w:t>
      </w:r>
      <w:r w:rsidRPr="00EB4D44">
        <w:rPr>
          <w:rFonts w:cs="Simplified Arabic" w:hint="cs"/>
          <w:sz w:val="32"/>
          <w:szCs w:val="32"/>
          <w:rtl/>
          <w:lang w:bidi="ar-DZ"/>
        </w:rPr>
        <w:t xml:space="preserve"> عدة اعتبارات من </w:t>
      </w:r>
      <w:r w:rsidR="00EB4D44">
        <w:rPr>
          <w:rFonts w:cs="Simplified Arabic" w:hint="cs"/>
          <w:sz w:val="32"/>
          <w:szCs w:val="32"/>
          <w:rtl/>
          <w:lang w:bidi="ar-DZ"/>
        </w:rPr>
        <w:t>أبـ</w:t>
      </w:r>
      <w:r w:rsidR="003F1C9A" w:rsidRPr="00EB4D44">
        <w:rPr>
          <w:rFonts w:cs="Simplified Arabic" w:hint="cs"/>
          <w:sz w:val="32"/>
          <w:szCs w:val="32"/>
          <w:rtl/>
          <w:lang w:bidi="ar-DZ"/>
        </w:rPr>
        <w:t>رزها</w:t>
      </w:r>
      <w:r w:rsidRPr="00EB4D44">
        <w:rPr>
          <w:rFonts w:cs="Simplified Arabic" w:hint="cs"/>
          <w:sz w:val="32"/>
          <w:szCs w:val="32"/>
          <w:rtl/>
          <w:lang w:bidi="ar-DZ"/>
        </w:rPr>
        <w:t xml:space="preserve"> :</w:t>
      </w:r>
      <w:r w:rsidR="00EB4D44">
        <w:rPr>
          <w:rFonts w:cs="Simplified Arabic" w:hint="cs"/>
          <w:sz w:val="32"/>
          <w:szCs w:val="32"/>
          <w:rtl/>
          <w:lang w:bidi="ar-DZ"/>
        </w:rPr>
        <w:t xml:space="preserve"> </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w:t>
      </w:r>
      <w:r w:rsidR="00CB6999" w:rsidRPr="00EB4D44">
        <w:rPr>
          <w:rFonts w:cs="Simplified Arabic"/>
          <w:sz w:val="32"/>
          <w:szCs w:val="32"/>
          <w:lang w:bidi="ar-DZ"/>
        </w:rPr>
        <w:t xml:space="preserve"> </w:t>
      </w:r>
      <w:r w:rsidR="003F1C9A" w:rsidRPr="00EB4D44">
        <w:rPr>
          <w:rFonts w:cs="Simplified Arabic" w:hint="cs"/>
          <w:sz w:val="32"/>
          <w:szCs w:val="32"/>
          <w:rtl/>
          <w:lang w:bidi="ar-DZ"/>
        </w:rPr>
        <w:t>الغموض الذي ربما أ</w:t>
      </w:r>
      <w:r w:rsidRPr="00EB4D44">
        <w:rPr>
          <w:rFonts w:cs="Simplified Arabic" w:hint="cs"/>
          <w:sz w:val="32"/>
          <w:szCs w:val="32"/>
          <w:rtl/>
          <w:lang w:bidi="ar-DZ"/>
        </w:rPr>
        <w:t>راه ينتاب الموضوع ولعل</w:t>
      </w:r>
      <w:r w:rsidR="003F1C9A" w:rsidRPr="00EB4D44">
        <w:rPr>
          <w:rFonts w:cs="Simplified Arabic" w:hint="cs"/>
          <w:sz w:val="32"/>
          <w:szCs w:val="32"/>
          <w:rtl/>
          <w:lang w:bidi="ar-DZ"/>
        </w:rPr>
        <w:t xml:space="preserve"> ذلك راجع إ</w:t>
      </w:r>
      <w:r w:rsidRPr="00EB4D44">
        <w:rPr>
          <w:rFonts w:cs="Simplified Arabic" w:hint="cs"/>
          <w:sz w:val="32"/>
          <w:szCs w:val="32"/>
          <w:rtl/>
          <w:lang w:bidi="ar-DZ"/>
        </w:rPr>
        <w:t>لى قلة</w:t>
      </w:r>
      <w:r w:rsidR="003F1C9A" w:rsidRPr="00EB4D44">
        <w:rPr>
          <w:rFonts w:cs="Simplified Arabic" w:hint="cs"/>
          <w:sz w:val="32"/>
          <w:szCs w:val="32"/>
          <w:rtl/>
          <w:lang w:bidi="ar-DZ"/>
        </w:rPr>
        <w:t xml:space="preserve"> الدراسة فيه من قبل الباحثين ، أ</w:t>
      </w:r>
      <w:r w:rsidRPr="00EB4D44">
        <w:rPr>
          <w:rFonts w:cs="Simplified Arabic" w:hint="cs"/>
          <w:sz w:val="32"/>
          <w:szCs w:val="32"/>
          <w:rtl/>
          <w:lang w:bidi="ar-DZ"/>
        </w:rPr>
        <w:t>و نتيجة لإهمال أو غفلة عن الخوض في مثل هذا المجال من البحث.</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w:t>
      </w:r>
      <w:r w:rsidR="00CB6999" w:rsidRPr="00EB4D44">
        <w:rPr>
          <w:rFonts w:cs="Simplified Arabic"/>
          <w:sz w:val="32"/>
          <w:szCs w:val="32"/>
          <w:lang w:bidi="ar-DZ"/>
        </w:rPr>
        <w:t xml:space="preserve"> </w:t>
      </w:r>
      <w:r w:rsidR="003F1C9A" w:rsidRPr="00EB4D44">
        <w:rPr>
          <w:rFonts w:cs="Simplified Arabic" w:hint="cs"/>
          <w:sz w:val="32"/>
          <w:szCs w:val="32"/>
          <w:rtl/>
          <w:lang w:bidi="ar-DZ"/>
        </w:rPr>
        <w:t>هذا الموضوع يثير إ</w:t>
      </w:r>
      <w:r w:rsidRPr="00EB4D44">
        <w:rPr>
          <w:rFonts w:cs="Simplified Arabic" w:hint="cs"/>
          <w:sz w:val="32"/>
          <w:szCs w:val="32"/>
          <w:rtl/>
          <w:lang w:bidi="ar-DZ"/>
        </w:rPr>
        <w:t>شكالات عملية و قضائية ع</w:t>
      </w:r>
      <w:r w:rsidR="003F1C9A" w:rsidRPr="00EB4D44">
        <w:rPr>
          <w:rFonts w:cs="Simplified Arabic" w:hint="cs"/>
          <w:sz w:val="32"/>
          <w:szCs w:val="32"/>
          <w:rtl/>
          <w:lang w:bidi="ar-DZ"/>
        </w:rPr>
        <w:t xml:space="preserve">ديدة و معقدة ، وذلك لاتصاله بالمعاملات اليومية بين الأفراد في ، </w:t>
      </w:r>
      <w:r w:rsidR="000101BE" w:rsidRPr="00EB4D44">
        <w:rPr>
          <w:rFonts w:cs="Simplified Arabic" w:hint="cs"/>
          <w:sz w:val="32"/>
          <w:szCs w:val="32"/>
          <w:rtl/>
          <w:lang w:bidi="ar-DZ"/>
        </w:rPr>
        <w:t>إذ</w:t>
      </w:r>
      <w:r w:rsidR="003F1C9A" w:rsidRPr="00EB4D44">
        <w:rPr>
          <w:rFonts w:cs="Simplified Arabic" w:hint="cs"/>
          <w:sz w:val="32"/>
          <w:szCs w:val="32"/>
          <w:rtl/>
          <w:lang w:bidi="ar-DZ"/>
        </w:rPr>
        <w:t xml:space="preserve">  أنه  يعتبر من أ</w:t>
      </w:r>
      <w:r w:rsidRPr="00EB4D44">
        <w:rPr>
          <w:rFonts w:cs="Simplified Arabic" w:hint="cs"/>
          <w:sz w:val="32"/>
          <w:szCs w:val="32"/>
          <w:rtl/>
          <w:lang w:bidi="ar-DZ"/>
        </w:rPr>
        <w:t>برز المواضيع المثارة على الساحة.</w:t>
      </w:r>
    </w:p>
    <w:p w:rsidR="000101BE" w:rsidRDefault="005E597F" w:rsidP="00E56EB0">
      <w:pPr>
        <w:spacing w:line="240" w:lineRule="auto"/>
        <w:jc w:val="both"/>
        <w:rPr>
          <w:rFonts w:cs="Simplified Arabic"/>
          <w:sz w:val="32"/>
          <w:szCs w:val="32"/>
          <w:rtl/>
          <w:lang w:bidi="ar-DZ"/>
        </w:rPr>
      </w:pPr>
      <w:r w:rsidRPr="00EB4D44">
        <w:rPr>
          <w:rFonts w:cs="Simplified Arabic" w:hint="cs"/>
          <w:sz w:val="32"/>
          <w:szCs w:val="32"/>
          <w:rtl/>
          <w:lang w:bidi="ar-DZ"/>
        </w:rPr>
        <w:t>-</w:t>
      </w:r>
      <w:r w:rsidR="00CB6999" w:rsidRPr="00EB4D44">
        <w:rPr>
          <w:rFonts w:cs="Simplified Arabic"/>
          <w:sz w:val="32"/>
          <w:szCs w:val="32"/>
          <w:lang w:bidi="ar-DZ"/>
        </w:rPr>
        <w:t xml:space="preserve"> </w:t>
      </w:r>
      <w:r w:rsidRPr="00EB4D44">
        <w:rPr>
          <w:rFonts w:cs="Simplified Arabic" w:hint="cs"/>
          <w:sz w:val="32"/>
          <w:szCs w:val="32"/>
          <w:rtl/>
          <w:lang w:bidi="ar-DZ"/>
        </w:rPr>
        <w:t xml:space="preserve"> محاولة الجمع بين مختلف وجهات النظر و المعلومات و النقاشات المتناثرة هنا وهناك ،ثم تنظيمها </w:t>
      </w:r>
      <w:r w:rsidR="003F1C9A" w:rsidRPr="00EB4D44">
        <w:rPr>
          <w:rFonts w:cs="Simplified Arabic" w:hint="cs"/>
          <w:sz w:val="32"/>
          <w:szCs w:val="32"/>
          <w:rtl/>
          <w:lang w:bidi="ar-DZ"/>
        </w:rPr>
        <w:t>و تنقيحها و تقديمها في حلة جديد</w:t>
      </w:r>
      <w:r w:rsidRPr="00EB4D44">
        <w:rPr>
          <w:rFonts w:cs="Simplified Arabic" w:hint="cs"/>
          <w:sz w:val="32"/>
          <w:szCs w:val="32"/>
          <w:rtl/>
          <w:lang w:bidi="ar-DZ"/>
        </w:rPr>
        <w:t>ة ، وذلك من أجل التقليل من معاناة الباحث</w:t>
      </w:r>
      <w:r w:rsidR="003F1C9A" w:rsidRPr="00EB4D44">
        <w:rPr>
          <w:rFonts w:cs="Simplified Arabic" w:hint="cs"/>
          <w:sz w:val="32"/>
          <w:szCs w:val="32"/>
          <w:rtl/>
          <w:lang w:bidi="ar-DZ"/>
        </w:rPr>
        <w:t xml:space="preserve">ين  و تعبهم من ناحية و </w:t>
      </w:r>
      <w:r w:rsidR="000101BE" w:rsidRPr="00EB4D44">
        <w:rPr>
          <w:rFonts w:cs="Simplified Arabic" w:hint="cs"/>
          <w:sz w:val="32"/>
          <w:szCs w:val="32"/>
          <w:rtl/>
          <w:lang w:bidi="ar-DZ"/>
        </w:rPr>
        <w:t>الاستفادة</w:t>
      </w:r>
      <w:r w:rsidRPr="00EB4D44">
        <w:rPr>
          <w:rFonts w:cs="Simplified Arabic" w:hint="cs"/>
          <w:sz w:val="32"/>
          <w:szCs w:val="32"/>
          <w:rtl/>
          <w:lang w:bidi="ar-DZ"/>
        </w:rPr>
        <w:t xml:space="preserve"> من كسب الوقت من ناحية اخرى</w:t>
      </w:r>
      <w:r w:rsidR="003F1C9A" w:rsidRPr="00EB4D44">
        <w:rPr>
          <w:rFonts w:cs="Simplified Arabic" w:hint="cs"/>
          <w:sz w:val="32"/>
          <w:szCs w:val="32"/>
          <w:rtl/>
          <w:lang w:bidi="ar-DZ"/>
        </w:rPr>
        <w:t xml:space="preserve"> . </w:t>
      </w:r>
    </w:p>
    <w:p w:rsidR="00E56EB0" w:rsidRDefault="00E56EB0" w:rsidP="00E56EB0">
      <w:pPr>
        <w:spacing w:line="240" w:lineRule="auto"/>
        <w:jc w:val="both"/>
        <w:rPr>
          <w:rFonts w:cs="Simplified Arabic"/>
          <w:sz w:val="32"/>
          <w:szCs w:val="32"/>
          <w:rtl/>
          <w:lang w:bidi="ar-DZ"/>
        </w:rPr>
      </w:pPr>
    </w:p>
    <w:p w:rsidR="00E56EB0" w:rsidRDefault="00E56EB0" w:rsidP="00E56EB0">
      <w:pPr>
        <w:spacing w:line="240" w:lineRule="auto"/>
        <w:jc w:val="both"/>
        <w:rPr>
          <w:rFonts w:cs="Simplified Arabic"/>
          <w:sz w:val="32"/>
          <w:szCs w:val="32"/>
          <w:rtl/>
          <w:lang w:bidi="ar-DZ"/>
        </w:rPr>
      </w:pPr>
    </w:p>
    <w:p w:rsidR="000101BE" w:rsidRPr="00EB4D44" w:rsidRDefault="000101BE" w:rsidP="00EB4D44">
      <w:pPr>
        <w:spacing w:line="240" w:lineRule="auto"/>
        <w:jc w:val="both"/>
        <w:rPr>
          <w:rFonts w:cs="Simplified Arabic"/>
          <w:sz w:val="32"/>
          <w:szCs w:val="32"/>
          <w:rtl/>
          <w:lang w:bidi="ar-DZ"/>
        </w:rPr>
      </w:pPr>
    </w:p>
    <w:p w:rsidR="005E597F" w:rsidRPr="00EB4D44" w:rsidRDefault="005E597F" w:rsidP="000101BE">
      <w:pPr>
        <w:tabs>
          <w:tab w:val="right" w:pos="567"/>
        </w:tabs>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0101BE">
        <w:rPr>
          <w:rFonts w:cs="Simplified Arabic" w:hint="cs"/>
          <w:sz w:val="32"/>
          <w:szCs w:val="32"/>
          <w:rtl/>
          <w:lang w:bidi="ar-DZ"/>
        </w:rPr>
        <w:t xml:space="preserve">   </w:t>
      </w:r>
      <w:r w:rsidRPr="00EB4D44">
        <w:rPr>
          <w:rFonts w:cs="Simplified Arabic" w:hint="cs"/>
          <w:sz w:val="32"/>
          <w:szCs w:val="32"/>
          <w:rtl/>
          <w:lang w:bidi="ar-DZ"/>
        </w:rPr>
        <w:t xml:space="preserve"> ومن خلال كل ما تقدم فإن </w:t>
      </w:r>
      <w:r w:rsidR="00EB4D44" w:rsidRPr="00EB4D44">
        <w:rPr>
          <w:rFonts w:cs="Simplified Arabic" w:hint="cs"/>
          <w:sz w:val="32"/>
          <w:szCs w:val="32"/>
          <w:rtl/>
          <w:lang w:bidi="ar-DZ"/>
        </w:rPr>
        <w:t>الإشكالية</w:t>
      </w:r>
      <w:r w:rsidR="000101BE">
        <w:rPr>
          <w:rFonts w:cs="Simplified Arabic" w:hint="cs"/>
          <w:sz w:val="32"/>
          <w:szCs w:val="32"/>
          <w:rtl/>
          <w:lang w:bidi="ar-DZ"/>
        </w:rPr>
        <w:t xml:space="preserve"> الرئيسية لموضوعنا هذا تكمن فـ</w:t>
      </w:r>
      <w:r w:rsidRPr="00EB4D44">
        <w:rPr>
          <w:rFonts w:cs="Simplified Arabic" w:hint="cs"/>
          <w:sz w:val="32"/>
          <w:szCs w:val="32"/>
          <w:rtl/>
          <w:lang w:bidi="ar-DZ"/>
        </w:rPr>
        <w:t>ي:</w:t>
      </w:r>
    </w:p>
    <w:p w:rsidR="005E597F" w:rsidRPr="00EB4D44" w:rsidRDefault="0061113E" w:rsidP="00EB4D44">
      <w:pPr>
        <w:spacing w:line="240" w:lineRule="auto"/>
        <w:jc w:val="both"/>
        <w:rPr>
          <w:rFonts w:cs="Simplified Arabic"/>
          <w:b/>
          <w:bCs/>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 xml:space="preserve"> </w:t>
      </w:r>
      <w:r>
        <w:rPr>
          <w:rFonts w:cs="Simplified Arabic" w:hint="cs"/>
          <w:b/>
          <w:bCs/>
          <w:sz w:val="32"/>
          <w:szCs w:val="32"/>
          <w:rtl/>
          <w:lang w:bidi="ar-DZ"/>
        </w:rPr>
        <w:t>ما م</w:t>
      </w:r>
      <w:r w:rsidR="005E597F" w:rsidRPr="00EB4D44">
        <w:rPr>
          <w:rFonts w:cs="Simplified Arabic" w:hint="cs"/>
          <w:b/>
          <w:bCs/>
          <w:sz w:val="32"/>
          <w:szCs w:val="32"/>
          <w:rtl/>
          <w:lang w:bidi="ar-DZ"/>
        </w:rPr>
        <w:t xml:space="preserve">ـدى فعــالية التشـــريع فــي ضبطــه لقواعـــد </w:t>
      </w:r>
      <w:r w:rsidR="00EB4D44" w:rsidRPr="00EB4D44">
        <w:rPr>
          <w:rFonts w:cs="Simplified Arabic" w:hint="cs"/>
          <w:b/>
          <w:bCs/>
          <w:sz w:val="32"/>
          <w:szCs w:val="32"/>
          <w:rtl/>
          <w:lang w:bidi="ar-DZ"/>
        </w:rPr>
        <w:t>التملك</w:t>
      </w:r>
      <w:r w:rsidR="00EB4D44">
        <w:rPr>
          <w:rFonts w:cs="Simplified Arabic" w:hint="cs"/>
          <w:b/>
          <w:bCs/>
          <w:sz w:val="32"/>
          <w:szCs w:val="32"/>
          <w:rtl/>
          <w:lang w:bidi="ar-DZ"/>
        </w:rPr>
        <w:t xml:space="preserve"> عـــن طريــق التقــادم المكس</w:t>
      </w:r>
      <w:r w:rsidR="005E597F" w:rsidRPr="00EB4D44">
        <w:rPr>
          <w:rFonts w:cs="Simplified Arabic" w:hint="cs"/>
          <w:b/>
          <w:bCs/>
          <w:sz w:val="32"/>
          <w:szCs w:val="32"/>
          <w:rtl/>
          <w:lang w:bidi="ar-DZ"/>
        </w:rPr>
        <w:t>ـب  ؟</w:t>
      </w:r>
    </w:p>
    <w:p w:rsidR="005E597F" w:rsidRPr="00EB4D44" w:rsidRDefault="000101BE" w:rsidP="000101BE">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 xml:space="preserve">ولعل هذه </w:t>
      </w:r>
      <w:r w:rsidR="00EB4D44" w:rsidRPr="00EB4D44">
        <w:rPr>
          <w:rFonts w:cs="Simplified Arabic" w:hint="cs"/>
          <w:sz w:val="32"/>
          <w:szCs w:val="32"/>
          <w:rtl/>
          <w:lang w:bidi="ar-DZ"/>
        </w:rPr>
        <w:t>الإشكالي</w:t>
      </w:r>
      <w:r w:rsidR="00EB4D44">
        <w:rPr>
          <w:rFonts w:cs="Simplified Arabic" w:hint="cs"/>
          <w:sz w:val="32"/>
          <w:szCs w:val="32"/>
          <w:rtl/>
          <w:lang w:bidi="ar-DZ"/>
        </w:rPr>
        <w:t>ة الرئيسية يمكن أن تتفرع عنها عدة تساؤلات فرعيـــة ه</w:t>
      </w:r>
      <w:r w:rsidR="005E597F" w:rsidRPr="00EB4D44">
        <w:rPr>
          <w:rFonts w:cs="Simplified Arabic" w:hint="cs"/>
          <w:sz w:val="32"/>
          <w:szCs w:val="32"/>
          <w:rtl/>
          <w:lang w:bidi="ar-DZ"/>
        </w:rPr>
        <w:t>ى</w:t>
      </w:r>
      <w:r w:rsidR="00257652">
        <w:rPr>
          <w:rFonts w:cs="Simplified Arabic" w:hint="cs"/>
          <w:sz w:val="32"/>
          <w:szCs w:val="32"/>
          <w:rtl/>
          <w:lang w:bidi="ar-DZ"/>
        </w:rPr>
        <w:t xml:space="preserve"> </w:t>
      </w:r>
      <w:r w:rsidR="005E597F" w:rsidRPr="00EB4D44">
        <w:rPr>
          <w:rFonts w:cs="Simplified Arabic" w:hint="cs"/>
          <w:sz w:val="32"/>
          <w:szCs w:val="32"/>
          <w:rtl/>
          <w:lang w:bidi="ar-DZ"/>
        </w:rPr>
        <w:t>:</w:t>
      </w:r>
    </w:p>
    <w:p w:rsidR="005E597F" w:rsidRPr="00EB4D44" w:rsidRDefault="005E597F" w:rsidP="000101BE">
      <w:pPr>
        <w:pStyle w:val="Paragraphedeliste"/>
        <w:numPr>
          <w:ilvl w:val="0"/>
          <w:numId w:val="28"/>
        </w:numPr>
        <w:spacing w:line="240" w:lineRule="auto"/>
        <w:jc w:val="both"/>
        <w:rPr>
          <w:rFonts w:cs="Simplified Arabic"/>
          <w:sz w:val="32"/>
          <w:szCs w:val="32"/>
          <w:rtl/>
          <w:lang w:bidi="ar-DZ"/>
        </w:rPr>
      </w:pPr>
      <w:r w:rsidRPr="00EB4D44">
        <w:rPr>
          <w:rFonts w:cs="Simplified Arabic" w:hint="cs"/>
          <w:sz w:val="32"/>
          <w:szCs w:val="32"/>
          <w:rtl/>
          <w:lang w:bidi="ar-DZ"/>
        </w:rPr>
        <w:t>ما</w:t>
      </w:r>
      <w:r w:rsidR="00257652">
        <w:rPr>
          <w:rFonts w:cs="Simplified Arabic" w:hint="cs"/>
          <w:sz w:val="32"/>
          <w:szCs w:val="32"/>
          <w:rtl/>
          <w:lang w:bidi="ar-DZ"/>
        </w:rPr>
        <w:t xml:space="preserve"> </w:t>
      </w:r>
      <w:r w:rsidR="003F1C9A" w:rsidRPr="00EB4D44">
        <w:rPr>
          <w:rFonts w:cs="Simplified Arabic" w:hint="cs"/>
          <w:sz w:val="32"/>
          <w:szCs w:val="32"/>
          <w:rtl/>
          <w:lang w:bidi="ar-DZ"/>
        </w:rPr>
        <w:t>هي الأ</w:t>
      </w:r>
      <w:r w:rsidR="000101BE">
        <w:rPr>
          <w:rFonts w:cs="Simplified Arabic" w:hint="cs"/>
          <w:sz w:val="32"/>
          <w:szCs w:val="32"/>
          <w:rtl/>
          <w:lang w:bidi="ar-DZ"/>
        </w:rPr>
        <w:t>س</w:t>
      </w:r>
      <w:r w:rsidRPr="00EB4D44">
        <w:rPr>
          <w:rFonts w:cs="Simplified Arabic" w:hint="cs"/>
          <w:sz w:val="32"/>
          <w:szCs w:val="32"/>
          <w:rtl/>
          <w:lang w:bidi="ar-DZ"/>
        </w:rPr>
        <w:t xml:space="preserve">س و المعاييـر التي يمكن من خلالها </w:t>
      </w:r>
      <w:r w:rsidR="00257652" w:rsidRPr="00EB4D44">
        <w:rPr>
          <w:rFonts w:cs="Simplified Arabic" w:hint="cs"/>
          <w:sz w:val="32"/>
          <w:szCs w:val="32"/>
          <w:rtl/>
          <w:lang w:bidi="ar-DZ"/>
        </w:rPr>
        <w:t>اعتبار</w:t>
      </w:r>
      <w:r w:rsidRPr="00EB4D44">
        <w:rPr>
          <w:rFonts w:cs="Simplified Arabic" w:hint="cs"/>
          <w:sz w:val="32"/>
          <w:szCs w:val="32"/>
          <w:rtl/>
          <w:lang w:bidi="ar-DZ"/>
        </w:rPr>
        <w:t xml:space="preserve"> التقادم مكسبا للملكية ؟ </w:t>
      </w:r>
    </w:p>
    <w:p w:rsidR="005E597F" w:rsidRPr="00EB4D44" w:rsidRDefault="005E597F" w:rsidP="00EB4D44">
      <w:pPr>
        <w:pStyle w:val="Paragraphedeliste"/>
        <w:numPr>
          <w:ilvl w:val="0"/>
          <w:numId w:val="28"/>
        </w:numPr>
        <w:spacing w:line="240" w:lineRule="auto"/>
        <w:jc w:val="both"/>
        <w:rPr>
          <w:rFonts w:cs="Simplified Arabic"/>
          <w:sz w:val="32"/>
          <w:szCs w:val="32"/>
          <w:lang w:bidi="ar-DZ"/>
        </w:rPr>
      </w:pPr>
      <w:r w:rsidRPr="00EB4D44">
        <w:rPr>
          <w:rFonts w:cs="Simplified Arabic" w:hint="cs"/>
          <w:sz w:val="32"/>
          <w:szCs w:val="32"/>
          <w:rtl/>
          <w:lang w:bidi="ar-DZ"/>
        </w:rPr>
        <w:t xml:space="preserve"> </w:t>
      </w:r>
      <w:r w:rsidR="000101BE" w:rsidRPr="00EB4D44">
        <w:rPr>
          <w:rFonts w:cs="Simplified Arabic" w:hint="cs"/>
          <w:sz w:val="32"/>
          <w:szCs w:val="32"/>
          <w:rtl/>
          <w:lang w:bidi="ar-DZ"/>
        </w:rPr>
        <w:t>إلى</w:t>
      </w:r>
      <w:r w:rsidRPr="00EB4D44">
        <w:rPr>
          <w:rFonts w:cs="Simplified Arabic" w:hint="cs"/>
          <w:sz w:val="32"/>
          <w:szCs w:val="32"/>
          <w:rtl/>
          <w:lang w:bidi="ar-DZ"/>
        </w:rPr>
        <w:t xml:space="preserve"> أي مــدى نستطـــي</w:t>
      </w:r>
      <w:r w:rsidR="003F1C9A" w:rsidRPr="00EB4D44">
        <w:rPr>
          <w:rFonts w:cs="Simplified Arabic" w:hint="cs"/>
          <w:sz w:val="32"/>
          <w:szCs w:val="32"/>
          <w:rtl/>
          <w:lang w:bidi="ar-DZ"/>
        </w:rPr>
        <w:t>ع إثبات الملكيــة من خلا ل التقادم المكسب</w:t>
      </w:r>
      <w:r w:rsidRPr="00EB4D44">
        <w:rPr>
          <w:rFonts w:cs="Simplified Arabic" w:hint="cs"/>
          <w:sz w:val="32"/>
          <w:szCs w:val="32"/>
          <w:rtl/>
          <w:lang w:bidi="ar-DZ"/>
        </w:rPr>
        <w:t xml:space="preserve">  ؟</w:t>
      </w:r>
    </w:p>
    <w:p w:rsidR="005E597F" w:rsidRPr="00EB4D44" w:rsidRDefault="005E597F" w:rsidP="00EB4D44">
      <w:pPr>
        <w:pStyle w:val="Paragraphedeliste"/>
        <w:numPr>
          <w:ilvl w:val="0"/>
          <w:numId w:val="28"/>
        </w:numPr>
        <w:spacing w:line="240" w:lineRule="auto"/>
        <w:jc w:val="both"/>
        <w:rPr>
          <w:rFonts w:cs="Simplified Arabic"/>
          <w:sz w:val="32"/>
          <w:szCs w:val="32"/>
          <w:lang w:bidi="ar-DZ"/>
        </w:rPr>
      </w:pPr>
      <w:r w:rsidRPr="00EB4D44">
        <w:rPr>
          <w:rFonts w:cs="Simplified Arabic" w:hint="cs"/>
          <w:sz w:val="32"/>
          <w:szCs w:val="32"/>
          <w:rtl/>
          <w:lang w:bidi="ar-DZ"/>
        </w:rPr>
        <w:t xml:space="preserve">هل يمكن </w:t>
      </w:r>
      <w:r w:rsidR="000101BE" w:rsidRPr="00EB4D44">
        <w:rPr>
          <w:rFonts w:cs="Simplified Arabic" w:hint="cs"/>
          <w:sz w:val="32"/>
          <w:szCs w:val="32"/>
          <w:rtl/>
          <w:lang w:bidi="ar-DZ"/>
        </w:rPr>
        <w:t>اكتساب</w:t>
      </w:r>
      <w:r w:rsidRPr="00EB4D44">
        <w:rPr>
          <w:rFonts w:cs="Simplified Arabic" w:hint="cs"/>
          <w:sz w:val="32"/>
          <w:szCs w:val="32"/>
          <w:rtl/>
          <w:lang w:bidi="ar-DZ"/>
        </w:rPr>
        <w:t xml:space="preserve"> الملكية عن طريق التقادم </w:t>
      </w:r>
      <w:r w:rsidR="003F1C9A" w:rsidRPr="00EB4D44">
        <w:rPr>
          <w:rFonts w:cs="Simplified Arabic" w:hint="cs"/>
          <w:sz w:val="32"/>
          <w:szCs w:val="32"/>
          <w:rtl/>
          <w:lang w:bidi="ar-DZ"/>
        </w:rPr>
        <w:t xml:space="preserve">المكسب ؟   </w:t>
      </w:r>
    </w:p>
    <w:p w:rsidR="003F1C9A" w:rsidRPr="00EB4D44" w:rsidRDefault="003F1C9A" w:rsidP="00EB4D44">
      <w:pPr>
        <w:pStyle w:val="Paragraphedeliste"/>
        <w:numPr>
          <w:ilvl w:val="0"/>
          <w:numId w:val="28"/>
        </w:numPr>
        <w:spacing w:line="240" w:lineRule="auto"/>
        <w:jc w:val="both"/>
        <w:rPr>
          <w:rFonts w:cs="Simplified Arabic"/>
          <w:sz w:val="32"/>
          <w:szCs w:val="32"/>
          <w:lang w:bidi="ar-DZ"/>
        </w:rPr>
      </w:pPr>
      <w:r w:rsidRPr="00EB4D44">
        <w:rPr>
          <w:rFonts w:cs="Simplified Arabic" w:hint="cs"/>
          <w:sz w:val="32"/>
          <w:szCs w:val="32"/>
          <w:rtl/>
          <w:lang w:bidi="ar-DZ"/>
        </w:rPr>
        <w:t>ما</w:t>
      </w:r>
      <w:r w:rsidR="000101BE">
        <w:rPr>
          <w:rFonts w:cs="Simplified Arabic" w:hint="cs"/>
          <w:sz w:val="32"/>
          <w:szCs w:val="32"/>
          <w:rtl/>
          <w:lang w:bidi="ar-DZ"/>
        </w:rPr>
        <w:t xml:space="preserve"> </w:t>
      </w:r>
      <w:r w:rsidRPr="00EB4D44">
        <w:rPr>
          <w:rFonts w:cs="Simplified Arabic" w:hint="cs"/>
          <w:sz w:val="32"/>
          <w:szCs w:val="32"/>
          <w:rtl/>
          <w:lang w:bidi="ar-DZ"/>
        </w:rPr>
        <w:t>هي إجراءات كسب الملكية عن طريق التقادم المكسب ؟</w:t>
      </w:r>
    </w:p>
    <w:p w:rsidR="005E597F" w:rsidRPr="00EB4D44" w:rsidRDefault="0044225C" w:rsidP="000101BE">
      <w:pPr>
        <w:pStyle w:val="Paragraphedeliste"/>
        <w:numPr>
          <w:ilvl w:val="0"/>
          <w:numId w:val="28"/>
        </w:numPr>
        <w:spacing w:line="240" w:lineRule="auto"/>
        <w:jc w:val="both"/>
        <w:rPr>
          <w:rFonts w:cs="Simplified Arabic"/>
          <w:sz w:val="32"/>
          <w:szCs w:val="32"/>
          <w:rtl/>
          <w:lang w:bidi="ar-DZ"/>
        </w:rPr>
      </w:pPr>
      <w:r w:rsidRPr="00EB4D44">
        <w:rPr>
          <w:rFonts w:cs="Simplified Arabic" w:hint="cs"/>
          <w:sz w:val="32"/>
          <w:szCs w:val="32"/>
          <w:rtl/>
          <w:lang w:bidi="ar-DZ"/>
        </w:rPr>
        <w:t xml:space="preserve">و ما هي </w:t>
      </w:r>
      <w:r w:rsidR="000101BE" w:rsidRPr="00EB4D44">
        <w:rPr>
          <w:rFonts w:cs="Simplified Arabic" w:hint="cs"/>
          <w:sz w:val="32"/>
          <w:szCs w:val="32"/>
          <w:rtl/>
          <w:lang w:bidi="ar-DZ"/>
        </w:rPr>
        <w:t>الآثار</w:t>
      </w:r>
      <w:r w:rsidR="005E597F" w:rsidRPr="00EB4D44">
        <w:rPr>
          <w:rFonts w:cs="Simplified Arabic" w:hint="cs"/>
          <w:sz w:val="32"/>
          <w:szCs w:val="32"/>
          <w:rtl/>
          <w:lang w:bidi="ar-DZ"/>
        </w:rPr>
        <w:t xml:space="preserve"> المترتبة عليــــــــــه ؟</w:t>
      </w:r>
    </w:p>
    <w:p w:rsidR="003F1C9A" w:rsidRPr="00EB4D44" w:rsidRDefault="00CB6999" w:rsidP="000101BE">
      <w:pPr>
        <w:tabs>
          <w:tab w:val="right" w:pos="567"/>
        </w:tabs>
        <w:spacing w:line="240" w:lineRule="auto"/>
        <w:jc w:val="both"/>
        <w:rPr>
          <w:rFonts w:cs="Simplified Arabic"/>
          <w:sz w:val="32"/>
          <w:szCs w:val="32"/>
          <w:rtl/>
          <w:lang w:bidi="ar-DZ"/>
        </w:rPr>
      </w:pPr>
      <w:r w:rsidRPr="00EB4D44">
        <w:rPr>
          <w:rFonts w:cs="Simplified Arabic"/>
          <w:sz w:val="32"/>
          <w:szCs w:val="32"/>
          <w:lang w:bidi="ar-DZ"/>
        </w:rPr>
        <w:t xml:space="preserve">         </w:t>
      </w:r>
      <w:r w:rsidR="003F1C9A" w:rsidRPr="00EB4D44">
        <w:rPr>
          <w:rFonts w:cs="Simplified Arabic" w:hint="cs"/>
          <w:sz w:val="32"/>
          <w:szCs w:val="32"/>
          <w:rtl/>
          <w:lang w:bidi="ar-DZ"/>
        </w:rPr>
        <w:t xml:space="preserve">سأحاول الإجابة عن </w:t>
      </w:r>
      <w:r w:rsidR="005E597F" w:rsidRPr="00EB4D44">
        <w:rPr>
          <w:rFonts w:cs="Simplified Arabic" w:hint="cs"/>
          <w:sz w:val="32"/>
          <w:szCs w:val="32"/>
          <w:rtl/>
          <w:lang w:bidi="ar-DZ"/>
        </w:rPr>
        <w:t xml:space="preserve"> الإشكالية </w:t>
      </w:r>
      <w:r w:rsidR="003F1C9A" w:rsidRPr="00EB4D44">
        <w:rPr>
          <w:rFonts w:cs="Simplified Arabic" w:hint="cs"/>
          <w:sz w:val="32"/>
          <w:szCs w:val="32"/>
          <w:rtl/>
          <w:lang w:bidi="ar-DZ"/>
        </w:rPr>
        <w:t>الرئيسية  و</w:t>
      </w:r>
      <w:r w:rsidR="005E597F" w:rsidRPr="00EB4D44">
        <w:rPr>
          <w:rFonts w:cs="Simplified Arabic" w:hint="cs"/>
          <w:sz w:val="32"/>
          <w:szCs w:val="32"/>
          <w:rtl/>
          <w:lang w:bidi="ar-DZ"/>
        </w:rPr>
        <w:t xml:space="preserve"> التساؤلات الفرعية في مذكرتي هذه </w:t>
      </w:r>
      <w:r w:rsidR="005E597F" w:rsidRPr="00EB4D44">
        <w:rPr>
          <w:rFonts w:cs="Simplified Arabic"/>
          <w:sz w:val="32"/>
          <w:szCs w:val="32"/>
          <w:rtl/>
          <w:lang w:bidi="ar-DZ"/>
        </w:rPr>
        <w:t>–</w:t>
      </w:r>
      <w:r w:rsidR="005E597F" w:rsidRPr="00EB4D44">
        <w:rPr>
          <w:rFonts w:cs="Simplified Arabic" w:hint="cs"/>
          <w:sz w:val="32"/>
          <w:szCs w:val="32"/>
          <w:rtl/>
          <w:lang w:bidi="ar-DZ"/>
        </w:rPr>
        <w:t xml:space="preserve"> بعون الله </w:t>
      </w:r>
      <w:r w:rsidR="005E597F" w:rsidRPr="00EB4D44">
        <w:rPr>
          <w:rFonts w:cs="Simplified Arabic"/>
          <w:sz w:val="32"/>
          <w:szCs w:val="32"/>
          <w:rtl/>
          <w:lang w:bidi="ar-DZ"/>
        </w:rPr>
        <w:t>–</w:t>
      </w:r>
      <w:r w:rsidR="005E597F" w:rsidRPr="00EB4D44">
        <w:rPr>
          <w:rFonts w:cs="Simplified Arabic" w:hint="cs"/>
          <w:sz w:val="32"/>
          <w:szCs w:val="32"/>
          <w:rtl/>
          <w:lang w:bidi="ar-DZ"/>
        </w:rPr>
        <w:t xml:space="preserve"> معتمدا في ذلك على المنهج ال</w:t>
      </w:r>
      <w:r w:rsidR="000101BE">
        <w:rPr>
          <w:rFonts w:cs="Simplified Arabic" w:hint="cs"/>
          <w:sz w:val="32"/>
          <w:szCs w:val="32"/>
          <w:rtl/>
          <w:lang w:bidi="ar-DZ"/>
        </w:rPr>
        <w:t>ت</w:t>
      </w:r>
      <w:r w:rsidR="005E597F" w:rsidRPr="00EB4D44">
        <w:rPr>
          <w:rFonts w:cs="Simplified Arabic" w:hint="cs"/>
          <w:sz w:val="32"/>
          <w:szCs w:val="32"/>
          <w:rtl/>
          <w:lang w:bidi="ar-DZ"/>
        </w:rPr>
        <w:t>حليلي الذي حاولت من خلاله تسليط الضوء على مختلف جوانب الموضوع "إثبات الملكية عن طريق التقادم المكسب" مبرزا و محللا لفقرات البحث من  خلال حيثيات و مضامين خطتـــه ، فقسمت  دراستي إلى</w:t>
      </w:r>
      <w:r w:rsidR="003F1C9A" w:rsidRPr="00EB4D44">
        <w:rPr>
          <w:rFonts w:cs="Simplified Arabic" w:hint="cs"/>
          <w:sz w:val="32"/>
          <w:szCs w:val="32"/>
          <w:rtl/>
          <w:lang w:bidi="ar-DZ"/>
        </w:rPr>
        <w:t xml:space="preserve"> فصلين :</w:t>
      </w:r>
    </w:p>
    <w:p w:rsidR="005E597F" w:rsidRPr="00EB4D44" w:rsidRDefault="000101BE" w:rsidP="000101BE">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3F1C9A" w:rsidRPr="00EB4D44">
        <w:rPr>
          <w:rFonts w:cs="Simplified Arabic" w:hint="cs"/>
          <w:sz w:val="32"/>
          <w:szCs w:val="32"/>
          <w:rtl/>
          <w:lang w:bidi="ar-DZ"/>
        </w:rPr>
        <w:t xml:space="preserve">حيث سأتطرق </w:t>
      </w:r>
      <w:r w:rsidR="005E597F" w:rsidRPr="00EB4D44">
        <w:rPr>
          <w:rFonts w:cs="Simplified Arabic" w:hint="cs"/>
          <w:sz w:val="32"/>
          <w:szCs w:val="32"/>
          <w:rtl/>
          <w:lang w:bidi="ar-DZ"/>
        </w:rPr>
        <w:t xml:space="preserve"> في الفصل الأول </w:t>
      </w:r>
      <w:r w:rsidR="003F1C9A" w:rsidRPr="00EB4D44">
        <w:rPr>
          <w:rFonts w:cs="Simplified Arabic" w:hint="cs"/>
          <w:sz w:val="32"/>
          <w:szCs w:val="32"/>
          <w:rtl/>
          <w:lang w:bidi="ar-DZ"/>
        </w:rPr>
        <w:t xml:space="preserve">إلى </w:t>
      </w:r>
      <w:r w:rsidR="005E597F" w:rsidRPr="00EB4D44">
        <w:rPr>
          <w:rFonts w:cs="Simplified Arabic" w:hint="cs"/>
          <w:sz w:val="32"/>
          <w:szCs w:val="32"/>
          <w:rtl/>
          <w:lang w:bidi="ar-DZ"/>
        </w:rPr>
        <w:t>ماهية التقادم المكسب ،حيث يندرج ضمنه مبحثين ،  الأول فيه مفهوم التقادم المكسب  أما المبحث الثاني</w:t>
      </w:r>
      <w:r w:rsidR="003F1C9A" w:rsidRPr="00EB4D44">
        <w:rPr>
          <w:rFonts w:cs="Simplified Arabic" w:hint="cs"/>
          <w:sz w:val="32"/>
          <w:szCs w:val="32"/>
          <w:rtl/>
          <w:lang w:bidi="ar-DZ"/>
        </w:rPr>
        <w:t xml:space="preserve"> سنتكلم  فيه عن</w:t>
      </w:r>
      <w:r w:rsidR="005E597F" w:rsidRPr="00EB4D44">
        <w:rPr>
          <w:rFonts w:cs="Simplified Arabic" w:hint="cs"/>
          <w:sz w:val="32"/>
          <w:szCs w:val="32"/>
          <w:rtl/>
          <w:lang w:bidi="ar-DZ"/>
        </w:rPr>
        <w:t xml:space="preserve"> شروط التقادم المكسب</w:t>
      </w:r>
      <w:r w:rsidR="003F1C9A" w:rsidRPr="00EB4D44">
        <w:rPr>
          <w:rFonts w:cs="Simplified Arabic" w:hint="cs"/>
          <w:sz w:val="32"/>
          <w:szCs w:val="32"/>
          <w:rtl/>
          <w:lang w:bidi="ar-DZ"/>
        </w:rPr>
        <w:t xml:space="preserve"> وحدوده ، أما</w:t>
      </w:r>
      <w:r w:rsidR="005E597F" w:rsidRPr="00EB4D44">
        <w:rPr>
          <w:rFonts w:cs="Simplified Arabic" w:hint="cs"/>
          <w:sz w:val="32"/>
          <w:szCs w:val="32"/>
          <w:rtl/>
          <w:lang w:bidi="ar-DZ"/>
        </w:rPr>
        <w:t xml:space="preserve"> الفصل الثاني  </w:t>
      </w:r>
      <w:r w:rsidR="003F1C9A" w:rsidRPr="00EB4D44">
        <w:rPr>
          <w:rFonts w:cs="Simplified Arabic" w:hint="cs"/>
          <w:sz w:val="32"/>
          <w:szCs w:val="32"/>
          <w:rtl/>
          <w:lang w:bidi="ar-DZ"/>
        </w:rPr>
        <w:t>سأعرض</w:t>
      </w:r>
      <w:r w:rsidR="005E597F" w:rsidRPr="00EB4D44">
        <w:rPr>
          <w:rFonts w:cs="Simplified Arabic" w:hint="cs"/>
          <w:sz w:val="32"/>
          <w:szCs w:val="32"/>
          <w:rtl/>
          <w:lang w:bidi="ar-DZ"/>
        </w:rPr>
        <w:t xml:space="preserve">  فيه عــوارض التقادم المكسب وأثاره ضمن مبحثين ، في المبحث الأول عوارض التقادم</w:t>
      </w:r>
      <w:r w:rsidR="003F1C9A" w:rsidRPr="00EB4D44">
        <w:rPr>
          <w:rFonts w:cs="Simplified Arabic" w:hint="cs"/>
          <w:sz w:val="32"/>
          <w:szCs w:val="32"/>
          <w:rtl/>
          <w:lang w:bidi="ar-DZ"/>
        </w:rPr>
        <w:t xml:space="preserve"> المكسب وسأتطرق</w:t>
      </w:r>
      <w:r w:rsidR="005E597F" w:rsidRPr="00EB4D44">
        <w:rPr>
          <w:rFonts w:cs="Simplified Arabic" w:hint="cs"/>
          <w:sz w:val="32"/>
          <w:szCs w:val="32"/>
          <w:rtl/>
          <w:lang w:bidi="ar-DZ"/>
        </w:rPr>
        <w:t xml:space="preserve">  في الثاني</w:t>
      </w:r>
      <w:r w:rsidR="003F1C9A" w:rsidRPr="00EB4D44">
        <w:rPr>
          <w:rFonts w:cs="Simplified Arabic" w:hint="cs"/>
          <w:sz w:val="32"/>
          <w:szCs w:val="32"/>
          <w:rtl/>
          <w:lang w:bidi="ar-DZ"/>
        </w:rPr>
        <w:t xml:space="preserve"> إلى</w:t>
      </w:r>
      <w:r w:rsidR="005E597F" w:rsidRPr="00EB4D44">
        <w:rPr>
          <w:rFonts w:cs="Simplified Arabic" w:hint="cs"/>
          <w:sz w:val="32"/>
          <w:szCs w:val="32"/>
          <w:rtl/>
          <w:lang w:bidi="ar-DZ"/>
        </w:rPr>
        <w:t xml:space="preserve"> أثار التقادم المكسب .</w:t>
      </w:r>
    </w:p>
    <w:p w:rsidR="005E597F" w:rsidRPr="00EB4D44" w:rsidRDefault="005E597F" w:rsidP="000101BE">
      <w:pPr>
        <w:tabs>
          <w:tab w:val="right" w:pos="567"/>
        </w:tabs>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0101BE">
        <w:rPr>
          <w:rFonts w:cs="Simplified Arabic" w:hint="cs"/>
          <w:sz w:val="32"/>
          <w:szCs w:val="32"/>
          <w:rtl/>
          <w:lang w:bidi="ar-DZ"/>
        </w:rPr>
        <w:t xml:space="preserve">    </w:t>
      </w:r>
      <w:r w:rsidRPr="00EB4D44">
        <w:rPr>
          <w:rFonts w:cs="Simplified Arabic" w:hint="cs"/>
          <w:sz w:val="32"/>
          <w:szCs w:val="32"/>
          <w:rtl/>
          <w:lang w:bidi="ar-DZ"/>
        </w:rPr>
        <w:t xml:space="preserve"> ثم أختم الموضوع بخاتمة أورد فيها مختلف النتائج المتوصل إليها ، و كذلك بعض التوصيات و </w:t>
      </w:r>
      <w:r w:rsidR="000101BE" w:rsidRPr="00EB4D44">
        <w:rPr>
          <w:rFonts w:cs="Simplified Arabic" w:hint="cs"/>
          <w:sz w:val="32"/>
          <w:szCs w:val="32"/>
          <w:rtl/>
          <w:lang w:bidi="ar-DZ"/>
        </w:rPr>
        <w:t>الاقتراحات</w:t>
      </w:r>
      <w:r w:rsidR="000101BE">
        <w:rPr>
          <w:rFonts w:cs="Simplified Arabic" w:hint="cs"/>
          <w:sz w:val="32"/>
          <w:szCs w:val="32"/>
          <w:rtl/>
          <w:lang w:bidi="ar-DZ"/>
        </w:rPr>
        <w:t xml:space="preserve"> التي أراها ن</w:t>
      </w:r>
      <w:r w:rsidRPr="00EB4D44">
        <w:rPr>
          <w:rFonts w:cs="Simplified Arabic" w:hint="cs"/>
          <w:sz w:val="32"/>
          <w:szCs w:val="32"/>
          <w:rtl/>
          <w:lang w:bidi="ar-DZ"/>
        </w:rPr>
        <w:t xml:space="preserve">اجعة.  </w:t>
      </w:r>
    </w:p>
    <w:p w:rsidR="005E597F"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 xml:space="preserve">   أخيرا أريد فقط أن أنوه  و أعرج على أنه  عارضتني  أثناء انجاز هذه المذكرة  بعض الصعوبات والتي من أهمها صعوبة فصل الحيازة عن التقادم المكسب ،  ذلك أن المشرع </w:t>
      </w:r>
      <w:r w:rsidRPr="00EB4D44">
        <w:rPr>
          <w:rFonts w:cs="Simplified Arabic" w:hint="cs"/>
          <w:sz w:val="32"/>
          <w:szCs w:val="32"/>
          <w:rtl/>
          <w:lang w:bidi="ar-DZ"/>
        </w:rPr>
        <w:lastRenderedPageBreak/>
        <w:t>الجزائري ربط بين الحيازة والتقادم المكسب في المواد 827الى غاية 834 من القانون المدني واعتبر</w:t>
      </w:r>
      <w:r w:rsidR="000101BE">
        <w:rPr>
          <w:rFonts w:cs="Simplified Arabic" w:hint="cs"/>
          <w:sz w:val="32"/>
          <w:szCs w:val="32"/>
          <w:rtl/>
          <w:lang w:bidi="ar-DZ"/>
        </w:rPr>
        <w:t xml:space="preserve"> </w:t>
      </w:r>
      <w:r w:rsidRPr="00EB4D44">
        <w:rPr>
          <w:rFonts w:cs="Simplified Arabic" w:hint="cs"/>
          <w:sz w:val="32"/>
          <w:szCs w:val="32"/>
          <w:rtl/>
          <w:lang w:bidi="ar-DZ"/>
        </w:rPr>
        <w:t xml:space="preserve">التقادم أثرا من </w:t>
      </w:r>
      <w:r w:rsidR="000101BE" w:rsidRPr="00EB4D44">
        <w:rPr>
          <w:rFonts w:cs="Simplified Arabic" w:hint="cs"/>
          <w:sz w:val="32"/>
          <w:szCs w:val="32"/>
          <w:rtl/>
          <w:lang w:bidi="ar-DZ"/>
        </w:rPr>
        <w:t>أثار</w:t>
      </w:r>
      <w:r w:rsidRPr="00EB4D44">
        <w:rPr>
          <w:rFonts w:cs="Simplified Arabic" w:hint="cs"/>
          <w:sz w:val="32"/>
          <w:szCs w:val="32"/>
          <w:rtl/>
          <w:lang w:bidi="ar-DZ"/>
        </w:rPr>
        <w:t xml:space="preserve"> الحيازة. </w:t>
      </w:r>
    </w:p>
    <w:p w:rsidR="005E597F" w:rsidRPr="00823AB0" w:rsidRDefault="005E597F" w:rsidP="00EB4D44">
      <w:pPr>
        <w:tabs>
          <w:tab w:val="left" w:pos="1249"/>
        </w:tabs>
        <w:spacing w:line="240" w:lineRule="auto"/>
        <w:jc w:val="both"/>
        <w:rPr>
          <w:rFonts w:cs="Simplified Arabic"/>
          <w:b/>
          <w:bCs/>
          <w:sz w:val="48"/>
          <w:szCs w:val="48"/>
          <w:rtl/>
          <w:lang w:bidi="ar-DZ"/>
        </w:rPr>
      </w:pPr>
      <w:r w:rsidRPr="00823AB0">
        <w:rPr>
          <w:rFonts w:cs="Simplified Arabic" w:hint="cs"/>
          <w:b/>
          <w:bCs/>
          <w:sz w:val="48"/>
          <w:szCs w:val="48"/>
          <w:rtl/>
          <w:lang w:bidi="ar-DZ"/>
        </w:rPr>
        <w:t xml:space="preserve">الفصل الأول: </w:t>
      </w:r>
    </w:p>
    <w:p w:rsidR="005E597F" w:rsidRPr="00EB4D44" w:rsidRDefault="005E597F" w:rsidP="00EB4D44">
      <w:pPr>
        <w:tabs>
          <w:tab w:val="left" w:pos="1249"/>
        </w:tabs>
        <w:spacing w:line="240" w:lineRule="auto"/>
        <w:jc w:val="both"/>
        <w:rPr>
          <w:rFonts w:cs="Simplified Arabic"/>
          <w:sz w:val="32"/>
          <w:szCs w:val="32"/>
          <w:rtl/>
          <w:lang w:bidi="ar-DZ"/>
        </w:rPr>
      </w:pPr>
      <w:r w:rsidRPr="00823AB0">
        <w:rPr>
          <w:rFonts w:cs="Simplified Arabic" w:hint="cs"/>
          <w:b/>
          <w:bCs/>
          <w:sz w:val="48"/>
          <w:szCs w:val="48"/>
          <w:rtl/>
          <w:lang w:bidi="ar-DZ"/>
        </w:rPr>
        <w:t xml:space="preserve">          ماهية التقادم</w:t>
      </w:r>
      <w:r w:rsidR="0008091F" w:rsidRPr="00823AB0">
        <w:rPr>
          <w:rFonts w:cs="Simplified Arabic" w:hint="cs"/>
          <w:sz w:val="48"/>
          <w:szCs w:val="48"/>
          <w:rtl/>
          <w:lang w:bidi="ar-DZ"/>
        </w:rPr>
        <w:t xml:space="preserve"> </w:t>
      </w:r>
      <w:r w:rsidR="0008091F" w:rsidRPr="00811250">
        <w:rPr>
          <w:rFonts w:cs="Simplified Arabic" w:hint="cs"/>
          <w:b/>
          <w:bCs/>
          <w:sz w:val="48"/>
          <w:szCs w:val="48"/>
          <w:rtl/>
          <w:lang w:bidi="ar-DZ"/>
        </w:rPr>
        <w:t>المكسب</w:t>
      </w:r>
      <w:r w:rsidR="0008091F" w:rsidRPr="00823AB0">
        <w:rPr>
          <w:rFonts w:cs="Simplified Arabic" w:hint="cs"/>
          <w:sz w:val="48"/>
          <w:szCs w:val="48"/>
          <w:rtl/>
          <w:lang w:bidi="ar-DZ"/>
        </w:rPr>
        <w:t xml:space="preserve"> :</w:t>
      </w:r>
    </w:p>
    <w:p w:rsidR="005E597F" w:rsidRPr="00EB4D44" w:rsidRDefault="000101BE" w:rsidP="000101BE">
      <w:pPr>
        <w:tabs>
          <w:tab w:val="right" w:pos="567"/>
          <w:tab w:val="left" w:pos="1249"/>
        </w:tabs>
        <w:spacing w:line="240" w:lineRule="auto"/>
        <w:jc w:val="both"/>
        <w:rPr>
          <w:rFonts w:cs="Simplified Arabic"/>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التقادم يقوم على اعتبارات وثيقة الصلة بالمصلحة العامة وبذلك يكون للتقادم علاقة بينية بالنظام العام على أن هذه العلاقة لا تقوم بالنسبة لجميع أحكام التقادم بل يتعين التفرقة بين الأحكام المتعلقة بوجود التقادم ( تعد من النظام العام ) </w:t>
      </w:r>
      <w:r w:rsidRPr="00EB4D44">
        <w:rPr>
          <w:rFonts w:cs="Simplified Arabic" w:hint="cs"/>
          <w:sz w:val="32"/>
          <w:szCs w:val="32"/>
          <w:rtl/>
          <w:lang w:bidi="ar-DZ"/>
        </w:rPr>
        <w:t>والأحكام</w:t>
      </w:r>
      <w:r w:rsidR="005E597F" w:rsidRPr="00EB4D44">
        <w:rPr>
          <w:rFonts w:cs="Simplified Arabic" w:hint="cs"/>
          <w:sz w:val="32"/>
          <w:szCs w:val="32"/>
          <w:rtl/>
          <w:lang w:bidi="ar-DZ"/>
        </w:rPr>
        <w:t xml:space="preserve"> المتعلقة بالاستفادة منه </w:t>
      </w:r>
      <w:r w:rsidR="005E597F" w:rsidRPr="00EB4D44">
        <w:rPr>
          <w:rFonts w:cs="Simplified Arabic"/>
          <w:sz w:val="32"/>
          <w:szCs w:val="32"/>
          <w:lang w:bidi="ar-DZ"/>
        </w:rPr>
        <w:t>)</w:t>
      </w:r>
      <w:r w:rsidR="005E597F" w:rsidRPr="00EB4D44">
        <w:rPr>
          <w:rFonts w:cs="Simplified Arabic" w:hint="cs"/>
          <w:sz w:val="32"/>
          <w:szCs w:val="32"/>
          <w:rtl/>
          <w:lang w:bidi="ar-DZ"/>
        </w:rPr>
        <w:t xml:space="preserve">لا تعد من النظام العام </w:t>
      </w:r>
      <w:r w:rsidR="005E597F" w:rsidRPr="00EB4D44">
        <w:rPr>
          <w:rFonts w:cs="Simplified Arabic"/>
          <w:sz w:val="32"/>
          <w:szCs w:val="32"/>
          <w:lang w:bidi="ar-DZ"/>
        </w:rPr>
        <w:t>(</w:t>
      </w:r>
      <w:r w:rsidR="005E597F" w:rsidRPr="00EB4D44">
        <w:rPr>
          <w:rFonts w:cs="Simplified Arabic" w:hint="cs"/>
          <w:sz w:val="32"/>
          <w:szCs w:val="32"/>
          <w:rtl/>
          <w:lang w:bidi="ar-DZ"/>
        </w:rPr>
        <w:t>ففي نطاق الأحكام المتعلقة بوجود التقادم وهي أحكام أمرة لصلتها بالنظام العام يمتنع على الأفراد  الاتفاق على اعتبار حق معين غير قابل للتقادم ، وكذا يمتنع عليهم النزول عن التقادم مقدما .</w:t>
      </w:r>
    </w:p>
    <w:p w:rsidR="005E597F" w:rsidRPr="00EB4D44" w:rsidRDefault="00BF51C3" w:rsidP="00BF51C3">
      <w:pPr>
        <w:tabs>
          <w:tab w:val="left" w:pos="1249"/>
        </w:tabs>
        <w:spacing w:line="240" w:lineRule="auto"/>
        <w:jc w:val="both"/>
        <w:rPr>
          <w:rFonts w:cs="Simplified Arabic"/>
          <w:sz w:val="32"/>
          <w:szCs w:val="32"/>
          <w:rtl/>
          <w:lang w:bidi="ar-DZ"/>
        </w:rPr>
      </w:pPr>
      <w:r>
        <w:rPr>
          <w:rFonts w:cs="Simplified Arabic"/>
          <w:sz w:val="32"/>
          <w:szCs w:val="32"/>
          <w:lang w:bidi="ar-DZ"/>
        </w:rPr>
        <w:t xml:space="preserve">       </w:t>
      </w:r>
      <w:r w:rsidR="005E597F" w:rsidRPr="00EB4D44">
        <w:rPr>
          <w:rFonts w:cs="Simplified Arabic" w:hint="cs"/>
          <w:sz w:val="32"/>
          <w:szCs w:val="32"/>
          <w:rtl/>
          <w:lang w:bidi="ar-DZ"/>
        </w:rPr>
        <w:t>وقد نظم المشرع الجزائري أحكام التقادم في المواد من  827 إلى 834</w:t>
      </w:r>
      <w:r>
        <w:rPr>
          <w:rFonts w:cs="Simplified Arabic"/>
          <w:sz w:val="32"/>
          <w:szCs w:val="32"/>
          <w:lang w:bidi="ar-DZ"/>
        </w:rPr>
        <w:t xml:space="preserve"> </w:t>
      </w:r>
      <w:r w:rsidR="005E597F" w:rsidRPr="00EB4D44">
        <w:rPr>
          <w:rFonts w:cs="Simplified Arabic" w:hint="cs"/>
          <w:sz w:val="32"/>
          <w:szCs w:val="32"/>
          <w:rtl/>
          <w:lang w:bidi="ar-DZ"/>
        </w:rPr>
        <w:t xml:space="preserve">وعلى ضوءها سنتناول في هذا الفصل مفهوم التقادم المكسب  ،  في المبحث الأول ، وشروطه في المبحث الثاني </w:t>
      </w: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Pr="00EB4D44" w:rsidRDefault="00CB6999" w:rsidP="00EB4D44">
      <w:pPr>
        <w:tabs>
          <w:tab w:val="left" w:pos="1249"/>
          <w:tab w:val="center" w:pos="4748"/>
        </w:tabs>
        <w:spacing w:line="240" w:lineRule="auto"/>
        <w:jc w:val="both"/>
        <w:rPr>
          <w:rFonts w:cs="Simplified Arabic"/>
          <w:b/>
          <w:bCs/>
          <w:sz w:val="32"/>
          <w:szCs w:val="32"/>
          <w:lang w:bidi="ar-DZ"/>
        </w:rPr>
      </w:pPr>
    </w:p>
    <w:p w:rsidR="00CB6999" w:rsidRDefault="00CB6999" w:rsidP="00EB4D44">
      <w:pPr>
        <w:tabs>
          <w:tab w:val="left" w:pos="1249"/>
          <w:tab w:val="center" w:pos="4748"/>
        </w:tabs>
        <w:spacing w:line="240" w:lineRule="auto"/>
        <w:jc w:val="both"/>
        <w:rPr>
          <w:rFonts w:cs="Simplified Arabic"/>
          <w:b/>
          <w:bCs/>
          <w:sz w:val="32"/>
          <w:szCs w:val="32"/>
          <w:lang w:bidi="ar-DZ"/>
        </w:rPr>
      </w:pPr>
    </w:p>
    <w:p w:rsidR="00811250" w:rsidRPr="00EB4D44" w:rsidRDefault="00811250" w:rsidP="00EB4D44">
      <w:pPr>
        <w:tabs>
          <w:tab w:val="left" w:pos="1249"/>
          <w:tab w:val="center" w:pos="4748"/>
        </w:tabs>
        <w:spacing w:line="240" w:lineRule="auto"/>
        <w:jc w:val="both"/>
        <w:rPr>
          <w:rFonts w:cs="Simplified Arabic"/>
          <w:b/>
          <w:bCs/>
          <w:sz w:val="32"/>
          <w:szCs w:val="32"/>
          <w:lang w:bidi="ar-DZ"/>
        </w:rPr>
      </w:pPr>
    </w:p>
    <w:p w:rsidR="005E597F" w:rsidRPr="00823AB0" w:rsidRDefault="005E597F" w:rsidP="00823AB0">
      <w:pPr>
        <w:tabs>
          <w:tab w:val="left" w:pos="1249"/>
          <w:tab w:val="center" w:pos="4748"/>
        </w:tabs>
        <w:spacing w:line="240" w:lineRule="auto"/>
        <w:jc w:val="both"/>
        <w:rPr>
          <w:rFonts w:cs="Simplified Arabic"/>
          <w:b/>
          <w:bCs/>
          <w:sz w:val="40"/>
          <w:szCs w:val="40"/>
          <w:rtl/>
          <w:lang w:bidi="ar-DZ"/>
        </w:rPr>
      </w:pPr>
      <w:r w:rsidRPr="00823AB0">
        <w:rPr>
          <w:rFonts w:cs="Simplified Arabic" w:hint="cs"/>
          <w:b/>
          <w:bCs/>
          <w:sz w:val="40"/>
          <w:szCs w:val="40"/>
          <w:rtl/>
          <w:lang w:bidi="ar-DZ"/>
        </w:rPr>
        <w:t>المبحث الأول :مفهوم التقادم المكسب</w:t>
      </w:r>
      <w:r w:rsidRPr="00823AB0">
        <w:rPr>
          <w:rFonts w:cs="Simplified Arabic" w:hint="cs"/>
          <w:sz w:val="40"/>
          <w:szCs w:val="40"/>
          <w:rtl/>
          <w:lang w:bidi="ar-DZ"/>
        </w:rPr>
        <w:t xml:space="preserve"> :</w:t>
      </w:r>
    </w:p>
    <w:p w:rsidR="005E597F" w:rsidRPr="00EB4D44" w:rsidRDefault="005E597F" w:rsidP="000101BE">
      <w:pPr>
        <w:tabs>
          <w:tab w:val="right" w:pos="567"/>
          <w:tab w:val="left" w:pos="1249"/>
        </w:tabs>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0101BE">
        <w:rPr>
          <w:rFonts w:cs="Simplified Arabic" w:hint="cs"/>
          <w:sz w:val="32"/>
          <w:szCs w:val="32"/>
          <w:rtl/>
          <w:lang w:bidi="ar-DZ"/>
        </w:rPr>
        <w:t xml:space="preserve"> </w:t>
      </w:r>
      <w:r w:rsidRPr="00EB4D44">
        <w:rPr>
          <w:rFonts w:cs="Simplified Arabic" w:hint="cs"/>
          <w:sz w:val="32"/>
          <w:szCs w:val="32"/>
          <w:rtl/>
          <w:lang w:bidi="ar-DZ"/>
        </w:rPr>
        <w:t xml:space="preserve"> سنتناول في هذا المبحث تعريف التقادم المكسب على ضوء ما جاء في التشريع الجزائري ، وكذلك لأنواع التقادم المكسب من خلال تقسيم هذا المبحث الى مطلبين .</w:t>
      </w:r>
    </w:p>
    <w:p w:rsidR="005E597F" w:rsidRPr="00823AB0" w:rsidRDefault="005E597F" w:rsidP="00EB4D44">
      <w:pPr>
        <w:tabs>
          <w:tab w:val="left" w:pos="1249"/>
        </w:tabs>
        <w:spacing w:line="240" w:lineRule="auto"/>
        <w:jc w:val="both"/>
        <w:rPr>
          <w:rFonts w:cs="Simplified Arabic"/>
          <w:b/>
          <w:bCs/>
          <w:sz w:val="36"/>
          <w:szCs w:val="36"/>
          <w:rtl/>
          <w:lang w:bidi="ar-DZ"/>
        </w:rPr>
      </w:pPr>
      <w:r w:rsidRPr="00823AB0">
        <w:rPr>
          <w:rFonts w:cs="Simplified Arabic" w:hint="cs"/>
          <w:b/>
          <w:bCs/>
          <w:sz w:val="36"/>
          <w:szCs w:val="36"/>
          <w:rtl/>
          <w:lang w:bidi="ar-DZ"/>
        </w:rPr>
        <w:t>المطلب الأول : تعريف التقادم المكسب  :</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أولا/ المدلول اللغوي:</w:t>
      </w:r>
    </w:p>
    <w:p w:rsidR="005E597F" w:rsidRPr="00EB4D44" w:rsidRDefault="000101BE" w:rsidP="000101BE">
      <w:pPr>
        <w:tabs>
          <w:tab w:val="right" w:pos="567"/>
        </w:tabs>
        <w:spacing w:line="240" w:lineRule="auto"/>
        <w:jc w:val="both"/>
        <w:rPr>
          <w:rFonts w:cs="Simplified Arabic"/>
          <w:sz w:val="32"/>
          <w:szCs w:val="32"/>
          <w:lang w:bidi="ar-DZ"/>
        </w:rPr>
      </w:pPr>
      <w:r>
        <w:rPr>
          <w:rFonts w:cs="Simplified Arabic" w:hint="cs"/>
          <w:sz w:val="32"/>
          <w:szCs w:val="32"/>
          <w:rtl/>
          <w:lang w:bidi="ar-DZ"/>
        </w:rPr>
        <w:t xml:space="preserve">      </w:t>
      </w:r>
      <w:r w:rsidR="005E597F" w:rsidRPr="00EB4D44">
        <w:rPr>
          <w:rFonts w:cs="Simplified Arabic" w:hint="cs"/>
          <w:sz w:val="32"/>
          <w:szCs w:val="32"/>
          <w:rtl/>
          <w:lang w:bidi="ar-DZ"/>
        </w:rPr>
        <w:t>جاء في  لسان العرب بأن القدم نقيض الحدوث :قدم، يقدم ،قدما وقدامة وتقادم هو قديم فالتقادم إذن مشتق من تقادم و تقادم على صلة وثيقة بقدم</w:t>
      </w:r>
      <w:r w:rsidR="00CB6999" w:rsidRPr="00EB4D44">
        <w:rPr>
          <w:rFonts w:cs="Simplified Arabic" w:hint="cs"/>
          <w:sz w:val="32"/>
          <w:szCs w:val="32"/>
          <w:rtl/>
          <w:lang w:bidi="ar-DZ"/>
        </w:rPr>
        <w:t xml:space="preserve"> ،</w:t>
      </w:r>
      <w:r w:rsidR="00CB6999" w:rsidRPr="00EB4D44">
        <w:rPr>
          <w:rFonts w:cs="Simplified Arabic"/>
          <w:sz w:val="32"/>
          <w:szCs w:val="32"/>
          <w:lang w:val="fr-FR" w:bidi="ar-DZ"/>
        </w:rPr>
        <w:t xml:space="preserve"> </w:t>
      </w:r>
      <w:r w:rsidR="00CB6999" w:rsidRPr="00EB4D44">
        <w:rPr>
          <w:rFonts w:cs="Simplified Arabic" w:hint="cs"/>
          <w:sz w:val="32"/>
          <w:szCs w:val="32"/>
          <w:lang w:val="fr-FR" w:bidi="ar-DZ"/>
        </w:rPr>
        <w:t xml:space="preserve"> </w:t>
      </w:r>
      <w:r w:rsidR="00BB3262" w:rsidRPr="00EB4D44">
        <w:rPr>
          <w:rFonts w:cs="Simplified Arabic" w:hint="cs"/>
          <w:sz w:val="32"/>
          <w:szCs w:val="32"/>
          <w:rtl/>
          <w:lang w:bidi="ar-DZ"/>
        </w:rPr>
        <w:t xml:space="preserve">ويرى </w:t>
      </w:r>
      <w:r w:rsidRPr="00EB4D44">
        <w:rPr>
          <w:rFonts w:cs="Simplified Arabic" w:hint="cs"/>
          <w:sz w:val="32"/>
          <w:szCs w:val="32"/>
          <w:rtl/>
          <w:lang w:bidi="ar-DZ"/>
        </w:rPr>
        <w:t>الأستاذ</w:t>
      </w:r>
      <w:r w:rsidR="00BB3262" w:rsidRPr="00EB4D44">
        <w:rPr>
          <w:rFonts w:cs="Simplified Arabic" w:hint="cs"/>
          <w:sz w:val="32"/>
          <w:szCs w:val="32"/>
          <w:rtl/>
          <w:lang w:bidi="ar-DZ"/>
        </w:rPr>
        <w:t xml:space="preserve"> محمد على الأ</w:t>
      </w:r>
      <w:r w:rsidR="005E597F" w:rsidRPr="00EB4D44">
        <w:rPr>
          <w:rFonts w:cs="Simplified Arabic" w:hint="cs"/>
          <w:sz w:val="32"/>
          <w:szCs w:val="32"/>
          <w:rtl/>
          <w:lang w:bidi="ar-DZ"/>
        </w:rPr>
        <w:t>مين أن القدم في مدلوله التخاطبي يتجاوز في الذ</w:t>
      </w:r>
      <w:r w:rsidR="00BB3262" w:rsidRPr="00EB4D44">
        <w:rPr>
          <w:rFonts w:cs="Simplified Arabic" w:hint="cs"/>
          <w:sz w:val="32"/>
          <w:szCs w:val="32"/>
          <w:rtl/>
          <w:lang w:bidi="ar-DZ"/>
        </w:rPr>
        <w:t>هن الفترات الزمنية القصيرة على أ</w:t>
      </w:r>
      <w:r w:rsidR="005E597F" w:rsidRPr="00EB4D44">
        <w:rPr>
          <w:rFonts w:cs="Simplified Arabic" w:hint="cs"/>
          <w:sz w:val="32"/>
          <w:szCs w:val="32"/>
          <w:rtl/>
          <w:lang w:bidi="ar-DZ"/>
        </w:rPr>
        <w:t>ن مصطلح التقادم</w:t>
      </w:r>
      <w:r w:rsidR="00BB3262" w:rsidRPr="00EB4D44">
        <w:rPr>
          <w:rFonts w:cs="Simplified Arabic" w:hint="cs"/>
          <w:sz w:val="32"/>
          <w:szCs w:val="32"/>
          <w:rtl/>
          <w:lang w:bidi="ar-DZ"/>
        </w:rPr>
        <w:t xml:space="preserve"> في القانون ينقلب مدلوله بين الأ</w:t>
      </w:r>
      <w:r w:rsidR="005E597F" w:rsidRPr="00EB4D44">
        <w:rPr>
          <w:rFonts w:cs="Simplified Arabic" w:hint="cs"/>
          <w:sz w:val="32"/>
          <w:szCs w:val="32"/>
          <w:rtl/>
          <w:lang w:bidi="ar-DZ"/>
        </w:rPr>
        <w:t xml:space="preserve">جل القصير و المتوسط مما يجعل مصطلح "مرور الزمن" الذي </w:t>
      </w:r>
      <w:r w:rsidR="00BB3262" w:rsidRPr="00EB4D44">
        <w:rPr>
          <w:rFonts w:cs="Simplified Arabic" w:hint="cs"/>
          <w:sz w:val="32"/>
          <w:szCs w:val="32"/>
          <w:rtl/>
          <w:lang w:bidi="ar-DZ"/>
        </w:rPr>
        <w:t xml:space="preserve">جاءت به الشريعة </w:t>
      </w:r>
      <w:r w:rsidRPr="00EB4D44">
        <w:rPr>
          <w:rFonts w:cs="Simplified Arabic" w:hint="cs"/>
          <w:sz w:val="32"/>
          <w:szCs w:val="32"/>
          <w:rtl/>
          <w:lang w:bidi="ar-DZ"/>
        </w:rPr>
        <w:t>الإسلامية</w:t>
      </w:r>
      <w:r w:rsidR="00BB3262" w:rsidRPr="00EB4D44">
        <w:rPr>
          <w:rFonts w:cs="Simplified Arabic" w:hint="cs"/>
          <w:sz w:val="32"/>
          <w:szCs w:val="32"/>
          <w:rtl/>
          <w:lang w:bidi="ar-DZ"/>
        </w:rPr>
        <w:t xml:space="preserve"> هو الأ</w:t>
      </w:r>
      <w:r w:rsidR="005E597F" w:rsidRPr="00EB4D44">
        <w:rPr>
          <w:rFonts w:cs="Simplified Arabic" w:hint="cs"/>
          <w:sz w:val="32"/>
          <w:szCs w:val="32"/>
          <w:rtl/>
          <w:lang w:bidi="ar-DZ"/>
        </w:rPr>
        <w:t>كثر دقة و</w:t>
      </w:r>
      <w:r w:rsidR="00BB3262" w:rsidRPr="00EB4D44">
        <w:rPr>
          <w:rFonts w:cs="Simplified Arabic" w:hint="cs"/>
          <w:sz w:val="32"/>
          <w:szCs w:val="32"/>
          <w:rtl/>
          <w:lang w:bidi="ar-DZ"/>
        </w:rPr>
        <w:t xml:space="preserve"> الأ</w:t>
      </w:r>
      <w:r w:rsidR="005E597F" w:rsidRPr="00EB4D44">
        <w:rPr>
          <w:rFonts w:cs="Simplified Arabic" w:hint="cs"/>
          <w:sz w:val="32"/>
          <w:szCs w:val="32"/>
          <w:rtl/>
          <w:lang w:bidi="ar-DZ"/>
        </w:rPr>
        <w:t xml:space="preserve">قرب </w:t>
      </w:r>
      <w:r w:rsidRPr="00EB4D44">
        <w:rPr>
          <w:rFonts w:cs="Simplified Arabic" w:hint="cs"/>
          <w:sz w:val="32"/>
          <w:szCs w:val="32"/>
          <w:rtl/>
          <w:lang w:bidi="ar-DZ"/>
        </w:rPr>
        <w:t>إلى</w:t>
      </w:r>
      <w:r w:rsidR="005E597F" w:rsidRPr="00EB4D44">
        <w:rPr>
          <w:rFonts w:cs="Simplified Arabic" w:hint="cs"/>
          <w:sz w:val="32"/>
          <w:szCs w:val="32"/>
          <w:rtl/>
          <w:lang w:bidi="ar-DZ"/>
        </w:rPr>
        <w:t xml:space="preserve"> ا</w:t>
      </w:r>
      <w:r w:rsidR="00BB3262" w:rsidRPr="00EB4D44">
        <w:rPr>
          <w:rFonts w:cs="Simplified Arabic" w:hint="cs"/>
          <w:sz w:val="32"/>
          <w:szCs w:val="32"/>
          <w:rtl/>
          <w:lang w:bidi="ar-DZ"/>
        </w:rPr>
        <w:t xml:space="preserve">لصواب في مدلوله إذ يستعمل كذلك </w:t>
      </w:r>
      <w:r w:rsidRPr="00EB4D44">
        <w:rPr>
          <w:rFonts w:cs="Simplified Arabic" w:hint="cs"/>
          <w:sz w:val="32"/>
          <w:szCs w:val="32"/>
          <w:rtl/>
          <w:lang w:bidi="ar-DZ"/>
        </w:rPr>
        <w:t>اصطلاح</w:t>
      </w:r>
      <w:r w:rsidR="005E597F" w:rsidRPr="00EB4D44">
        <w:rPr>
          <w:rFonts w:cs="Simplified Arabic" w:hint="cs"/>
          <w:sz w:val="32"/>
          <w:szCs w:val="32"/>
          <w:rtl/>
          <w:lang w:bidi="ar-DZ"/>
        </w:rPr>
        <w:t xml:space="preserve"> "مرور المدة الموجب و مرور المدة المسقط " </w:t>
      </w:r>
      <w:r w:rsidR="00572557" w:rsidRPr="00EB4D44">
        <w:rPr>
          <w:rFonts w:cs="Simplified Arabic"/>
          <w:sz w:val="24"/>
          <w:szCs w:val="24"/>
          <w:lang w:bidi="ar-DZ"/>
        </w:rPr>
        <w:t>1)</w:t>
      </w:r>
      <w:r w:rsidR="005E597F" w:rsidRPr="00EB4D44">
        <w:rPr>
          <w:rFonts w:cs="Simplified Arabic" w:hint="cs"/>
          <w:sz w:val="24"/>
          <w:szCs w:val="24"/>
          <w:rtl/>
          <w:lang w:bidi="ar-DZ"/>
        </w:rPr>
        <w:t>) .</w:t>
      </w:r>
    </w:p>
    <w:p w:rsidR="00CB6999" w:rsidRPr="00EB4D44" w:rsidRDefault="00CB6999" w:rsidP="00EB4D44">
      <w:pPr>
        <w:tabs>
          <w:tab w:val="left" w:pos="1249"/>
        </w:tabs>
        <w:spacing w:line="240" w:lineRule="auto"/>
        <w:jc w:val="both"/>
        <w:rPr>
          <w:rFonts w:cs="Simplified Arabic"/>
          <w:b/>
          <w:bCs/>
          <w:sz w:val="32"/>
          <w:szCs w:val="32"/>
          <w:lang w:val="fr-FR" w:bidi="ar-DZ"/>
        </w:rPr>
      </w:pPr>
      <w:r w:rsidRPr="00EB4D44">
        <w:rPr>
          <w:rFonts w:cs="Simplified Arabic" w:hint="cs"/>
          <w:b/>
          <w:bCs/>
          <w:sz w:val="32"/>
          <w:szCs w:val="32"/>
          <w:rtl/>
          <w:lang w:bidi="ar-DZ"/>
        </w:rPr>
        <w:t xml:space="preserve">ثانيا / المدلول القانوني : </w:t>
      </w:r>
      <w:r w:rsidRPr="00EB4D44">
        <w:rPr>
          <w:rFonts w:cs="Simplified Arabic" w:hint="cs"/>
          <w:sz w:val="32"/>
          <w:szCs w:val="32"/>
          <w:rtl/>
          <w:lang w:bidi="ar-DZ"/>
        </w:rPr>
        <w:t>لم يتطرق المشرع الجزائري في المواد من 827 وما بعدها من القانون المدني الجزائري إلى تعريف التقادم المكسب بل اعتبره أثرا من أثار الحيازة المكسبة للملكية العقارية ، وذلك بمرور مدة زمنية معينة تاركا مهمة ذلك للفقه والقضاء .</w:t>
      </w:r>
    </w:p>
    <w:p w:rsidR="00CB6999" w:rsidRDefault="00CB6999" w:rsidP="00EB4D44">
      <w:pPr>
        <w:tabs>
          <w:tab w:val="left" w:pos="1249"/>
        </w:tabs>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Pr="00EB4D44">
        <w:rPr>
          <w:rFonts w:cs="Simplified Arabic" w:hint="cs"/>
          <w:b/>
          <w:bCs/>
          <w:sz w:val="32"/>
          <w:szCs w:val="32"/>
          <w:rtl/>
          <w:lang w:bidi="ar-DZ"/>
        </w:rPr>
        <w:t xml:space="preserve">تعريف الفقه للتقادم المكسب  : </w:t>
      </w:r>
      <w:r w:rsidRPr="00EB4D44">
        <w:rPr>
          <w:rFonts w:cs="Simplified Arabic" w:hint="cs"/>
          <w:sz w:val="32"/>
          <w:szCs w:val="32"/>
          <w:rtl/>
          <w:lang w:bidi="ar-DZ"/>
        </w:rPr>
        <w:t>يعرف الفقه التقادم المكسب على أنه (وسيلة يستطيع بمقتضاها الحائز إذا استمرت حيازته على حقا عينيا مدة زمنية معينة أن يتمسك بكسب هذا الحق  )</w:t>
      </w:r>
      <w:r w:rsidR="00BB3262" w:rsidRPr="00EB4D44">
        <w:rPr>
          <w:rFonts w:cs="Simplified Arabic" w:hint="cs"/>
          <w:sz w:val="32"/>
          <w:szCs w:val="32"/>
          <w:rtl/>
          <w:lang w:bidi="ar-DZ"/>
        </w:rPr>
        <w:t xml:space="preserve"> ، </w:t>
      </w:r>
      <w:r w:rsidRPr="00EB4D44">
        <w:rPr>
          <w:rFonts w:cs="Simplified Arabic" w:hint="cs"/>
          <w:sz w:val="32"/>
          <w:szCs w:val="32"/>
          <w:rtl/>
          <w:lang w:bidi="ar-DZ"/>
        </w:rPr>
        <w:t>كما تم تعريفه أيضا على أنه :( وسيلة يكسب بموجبها الحائز ملكية الشيء أو حق عيني أخر عليه بموجب حيازة تدوم مدة زمنية معينة ) .</w:t>
      </w:r>
    </w:p>
    <w:p w:rsidR="00823AB0" w:rsidRDefault="00823AB0" w:rsidP="00EB4D44">
      <w:pPr>
        <w:tabs>
          <w:tab w:val="left" w:pos="1249"/>
        </w:tabs>
        <w:spacing w:line="240" w:lineRule="auto"/>
        <w:jc w:val="both"/>
        <w:rPr>
          <w:rFonts w:cs="Simplified Arabic"/>
          <w:sz w:val="32"/>
          <w:szCs w:val="32"/>
          <w:rtl/>
          <w:lang w:bidi="ar-DZ"/>
        </w:rPr>
      </w:pPr>
    </w:p>
    <w:p w:rsidR="000101BE" w:rsidRPr="00EB4D44" w:rsidRDefault="006E6606" w:rsidP="000101BE">
      <w:pPr>
        <w:spacing w:line="240" w:lineRule="auto"/>
        <w:jc w:val="both"/>
        <w:rPr>
          <w:rFonts w:cs="Simplified Arabic"/>
          <w:sz w:val="24"/>
          <w:szCs w:val="24"/>
          <w:lang w:bidi="ar-DZ"/>
        </w:rPr>
      </w:pPr>
      <w:r>
        <w:rPr>
          <w:rFonts w:cs="Simplified Arabic"/>
          <w:noProof/>
          <w:sz w:val="24"/>
          <w:szCs w:val="24"/>
          <w:lang w:val="fr-FR" w:eastAsia="fr-FR"/>
        </w:rPr>
        <w:pict>
          <v:shapetype id="_x0000_t32" coordsize="21600,21600" o:spt="32" o:oned="t" path="m,l21600,21600e" filled="f">
            <v:path arrowok="t" fillok="f" o:connecttype="none"/>
            <o:lock v:ext="edit" shapetype="t"/>
          </v:shapetype>
          <v:shape id="_x0000_s1068" type="#_x0000_t32" style="position:absolute;left:0;text-align:left;margin-left:273.85pt;margin-top:19.75pt;width:183.45pt;height:0;flip:x;z-index:251688960" o:connectortype="straight"/>
        </w:pict>
      </w:r>
      <w:r w:rsidR="000101BE" w:rsidRPr="00EB4D44">
        <w:rPr>
          <w:rFonts w:cs="Simplified Arabic" w:hint="cs"/>
          <w:sz w:val="24"/>
          <w:szCs w:val="24"/>
          <w:rtl/>
          <w:lang w:bidi="ar-DZ"/>
        </w:rPr>
        <w:t xml:space="preserve"> </w:t>
      </w:r>
    </w:p>
    <w:p w:rsidR="000101BE" w:rsidRDefault="000101BE" w:rsidP="001C1BE9">
      <w:pPr>
        <w:spacing w:line="240" w:lineRule="auto"/>
        <w:jc w:val="both"/>
        <w:rPr>
          <w:rFonts w:cs="Simplified Arabic"/>
          <w:sz w:val="24"/>
          <w:szCs w:val="24"/>
          <w:lang w:bidi="ar-DZ"/>
        </w:rPr>
      </w:pPr>
      <w:r w:rsidRPr="00EB4D44">
        <w:rPr>
          <w:rFonts w:cs="Simplified Arabic"/>
          <w:sz w:val="24"/>
          <w:szCs w:val="24"/>
          <w:lang w:bidi="ar-DZ"/>
        </w:rPr>
        <w:t>1)</w:t>
      </w:r>
      <w:r w:rsidR="009A2FB3">
        <w:rPr>
          <w:rFonts w:cs="Simplified Arabic" w:hint="cs"/>
          <w:sz w:val="24"/>
          <w:szCs w:val="24"/>
          <w:rtl/>
          <w:lang w:bidi="ar-DZ"/>
        </w:rPr>
        <w:t xml:space="preserve">) </w:t>
      </w:r>
      <w:r w:rsidR="006D0869">
        <w:rPr>
          <w:rFonts w:cs="Simplified Arabic" w:hint="cs"/>
          <w:sz w:val="24"/>
          <w:szCs w:val="24"/>
          <w:rtl/>
          <w:lang w:bidi="ar-DZ"/>
        </w:rPr>
        <w:t xml:space="preserve">ثابتي وليد ، </w:t>
      </w:r>
      <w:r w:rsidRPr="00EB4D44">
        <w:rPr>
          <w:rFonts w:cs="Simplified Arabic" w:hint="cs"/>
          <w:sz w:val="24"/>
          <w:szCs w:val="24"/>
          <w:rtl/>
          <w:lang w:bidi="ar-DZ"/>
        </w:rPr>
        <w:t>التقادم المكسب للملكية في ظل نظام الشهر العيني ،مذكرة مقدمة لنيل شهادة ماجستير،في القانون العقاري،جامعة باتنة 2008/2009 ،ص 16.</w:t>
      </w:r>
    </w:p>
    <w:p w:rsidR="00B14AF5" w:rsidRPr="00EB4D44" w:rsidRDefault="00B14AF5" w:rsidP="001C1BE9">
      <w:pPr>
        <w:spacing w:line="240" w:lineRule="auto"/>
        <w:jc w:val="both"/>
        <w:rPr>
          <w:rFonts w:cs="Simplified Arabic"/>
          <w:sz w:val="32"/>
          <w:szCs w:val="32"/>
          <w:rtl/>
          <w:lang w:bidi="ar-DZ"/>
        </w:rPr>
      </w:pPr>
    </w:p>
    <w:p w:rsidR="005E597F" w:rsidRPr="001C1BE9" w:rsidRDefault="00572557" w:rsidP="001C1BE9">
      <w:pPr>
        <w:tabs>
          <w:tab w:val="right" w:pos="567"/>
        </w:tabs>
        <w:spacing w:line="240" w:lineRule="auto"/>
        <w:jc w:val="both"/>
        <w:rPr>
          <w:rFonts w:cs="Simplified Arabic"/>
          <w:sz w:val="24"/>
          <w:szCs w:val="24"/>
          <w:rtl/>
          <w:lang w:bidi="ar-DZ"/>
        </w:rPr>
      </w:pPr>
      <w:r w:rsidRPr="00EB4D44">
        <w:rPr>
          <w:rFonts w:cs="Simplified Arabic"/>
          <w:sz w:val="32"/>
          <w:szCs w:val="32"/>
          <w:lang w:bidi="ar-DZ"/>
        </w:rPr>
        <w:t xml:space="preserve"> </w:t>
      </w:r>
      <w:r w:rsidR="000101BE">
        <w:rPr>
          <w:rFonts w:cs="Simplified Arabic" w:hint="cs"/>
          <w:sz w:val="32"/>
          <w:szCs w:val="32"/>
          <w:rtl/>
          <w:lang w:bidi="ar-DZ"/>
        </w:rPr>
        <w:t xml:space="preserve">  </w:t>
      </w:r>
      <w:r w:rsidRPr="00EB4D44">
        <w:rPr>
          <w:rFonts w:cs="Simplified Arabic"/>
          <w:sz w:val="32"/>
          <w:szCs w:val="32"/>
          <w:lang w:bidi="ar-DZ"/>
        </w:rPr>
        <w:t xml:space="preserve">    </w:t>
      </w:r>
      <w:r w:rsidR="000101BE" w:rsidRPr="00EB4D44">
        <w:rPr>
          <w:rFonts w:cs="Simplified Arabic" w:hint="cs"/>
          <w:sz w:val="32"/>
          <w:szCs w:val="32"/>
          <w:rtl/>
          <w:lang w:bidi="ar-DZ"/>
        </w:rPr>
        <w:t>إن</w:t>
      </w:r>
      <w:r w:rsidR="00CB6999" w:rsidRPr="00EB4D44">
        <w:rPr>
          <w:rFonts w:cs="Simplified Arabic" w:hint="cs"/>
          <w:sz w:val="32"/>
          <w:szCs w:val="32"/>
          <w:rtl/>
          <w:lang w:bidi="ar-DZ"/>
        </w:rPr>
        <w:t xml:space="preserve"> العمل القضائي عرف تطبيق واسع لهذه الآلية باعتبارها سبب من أسباب كسب الملكية حيث جاء في قرار محكمة النقض المصرية بتاريخ 17/02/2000 في الطعن رقم 197س 69ق2 (من المقرر أن التقادم المقترن بالحيازة لا يكسب المتمسك به إلا ما حازه من حقوق عينية فقط دون الحقوق الشخصية وذلك ما اصطلح تسميته بالتقادم المكسب </w:t>
      </w:r>
      <w:r w:rsidRPr="00EB4D44">
        <w:rPr>
          <w:rFonts w:cs="Simplified Arabic" w:hint="cs"/>
          <w:sz w:val="24"/>
          <w:szCs w:val="24"/>
          <w:rtl/>
          <w:lang w:bidi="ar-DZ"/>
        </w:rPr>
        <w:t>(</w:t>
      </w:r>
      <w:r w:rsidR="000101BE">
        <w:rPr>
          <w:rFonts w:cs="Simplified Arabic" w:hint="cs"/>
          <w:sz w:val="24"/>
          <w:szCs w:val="24"/>
          <w:rtl/>
          <w:lang w:bidi="ar-DZ"/>
        </w:rPr>
        <w:t>1</w:t>
      </w:r>
      <w:r w:rsidR="00CB6999" w:rsidRPr="00EB4D44">
        <w:rPr>
          <w:rFonts w:cs="Simplified Arabic" w:hint="cs"/>
          <w:sz w:val="24"/>
          <w:szCs w:val="24"/>
          <w:rtl/>
          <w:lang w:bidi="ar-DZ"/>
        </w:rPr>
        <w:t>)</w:t>
      </w:r>
      <w:r w:rsidRPr="00EB4D44">
        <w:rPr>
          <w:rFonts w:cs="Simplified Arabic" w:hint="cs"/>
          <w:sz w:val="32"/>
          <w:szCs w:val="32"/>
          <w:rtl/>
          <w:lang w:bidi="ar-DZ"/>
        </w:rPr>
        <w:t xml:space="preserve"> </w:t>
      </w:r>
      <w:r w:rsidR="005E597F" w:rsidRPr="00EB4D44">
        <w:rPr>
          <w:rFonts w:cs="Simplified Arabic" w:hint="cs"/>
          <w:sz w:val="32"/>
          <w:szCs w:val="32"/>
          <w:rtl/>
          <w:lang w:bidi="ar-DZ"/>
        </w:rPr>
        <w:t>كما جاء في القرار رقم 205549 الصادر بتاريخ 28/02/2001 " ..والحال أن التقادم المكسب سبب من أسباب كسب الملكية وليس بدعوى الحيازة بمفهو</w:t>
      </w:r>
      <w:r w:rsidR="00BB3262" w:rsidRPr="00EB4D44">
        <w:rPr>
          <w:rFonts w:cs="Simplified Arabic" w:hint="cs"/>
          <w:sz w:val="32"/>
          <w:szCs w:val="32"/>
          <w:rtl/>
          <w:lang w:bidi="ar-DZ"/>
        </w:rPr>
        <w:t>م المادة 413 وما بعدها من قانون الإجراءات المدنية والإ</w:t>
      </w:r>
      <w:r w:rsidR="005E597F" w:rsidRPr="00EB4D44">
        <w:rPr>
          <w:rFonts w:cs="Simplified Arabic" w:hint="cs"/>
          <w:sz w:val="32"/>
          <w:szCs w:val="32"/>
          <w:rtl/>
          <w:lang w:bidi="ar-DZ"/>
        </w:rPr>
        <w:t>دارية والمادة 817 وما بعدها من القانون المدني وهي من الدعاوى ا</w:t>
      </w:r>
      <w:r w:rsidR="00BB3262" w:rsidRPr="00EB4D44">
        <w:rPr>
          <w:rFonts w:cs="Simplified Arabic" w:hint="cs"/>
          <w:sz w:val="32"/>
          <w:szCs w:val="32"/>
          <w:rtl/>
          <w:lang w:bidi="ar-DZ"/>
        </w:rPr>
        <w:t>لمقصودة بالمادة 418 من قانون الإجراءات المدنية والإ</w:t>
      </w:r>
      <w:r w:rsidR="005E597F" w:rsidRPr="00EB4D44">
        <w:rPr>
          <w:rFonts w:cs="Simplified Arabic" w:hint="cs"/>
          <w:sz w:val="32"/>
          <w:szCs w:val="32"/>
          <w:rtl/>
          <w:lang w:bidi="ar-DZ"/>
        </w:rPr>
        <w:t>دارية ..."</w:t>
      </w:r>
      <w:r w:rsidR="005E597F" w:rsidRPr="00EB4D44">
        <w:rPr>
          <w:rFonts w:cs="Simplified Arabic" w:hint="cs"/>
          <w:sz w:val="24"/>
          <w:szCs w:val="24"/>
          <w:rtl/>
          <w:lang w:bidi="ar-DZ"/>
        </w:rPr>
        <w:t xml:space="preserve"> </w:t>
      </w:r>
    </w:p>
    <w:p w:rsidR="005E597F" w:rsidRPr="00EB4D44" w:rsidRDefault="000101BE" w:rsidP="000101BE">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572557" w:rsidRPr="00EB4D44">
        <w:rPr>
          <w:rFonts w:cs="Simplified Arabic" w:hint="cs"/>
          <w:sz w:val="32"/>
          <w:szCs w:val="32"/>
          <w:rtl/>
          <w:lang w:bidi="ar-DZ"/>
        </w:rPr>
        <w:t xml:space="preserve"> </w:t>
      </w:r>
      <w:r w:rsidR="00BB3262" w:rsidRPr="00EB4D44">
        <w:rPr>
          <w:rFonts w:cs="Simplified Arabic" w:hint="cs"/>
          <w:sz w:val="32"/>
          <w:szCs w:val="32"/>
          <w:rtl/>
          <w:lang w:bidi="ar-DZ"/>
        </w:rPr>
        <w:t>ويعرف الدكتور رمضان أ</w:t>
      </w:r>
      <w:r w:rsidR="005E597F" w:rsidRPr="00EB4D44">
        <w:rPr>
          <w:rFonts w:cs="Simplified Arabic" w:hint="cs"/>
          <w:sz w:val="32"/>
          <w:szCs w:val="32"/>
          <w:rtl/>
          <w:lang w:bidi="ar-DZ"/>
        </w:rPr>
        <w:t xml:space="preserve">بو السعود التقادم </w:t>
      </w:r>
      <w:r w:rsidR="00BB3262" w:rsidRPr="00EB4D44">
        <w:rPr>
          <w:rFonts w:cs="Simplified Arabic" w:hint="cs"/>
          <w:sz w:val="32"/>
          <w:szCs w:val="32"/>
          <w:rtl/>
          <w:lang w:bidi="ar-DZ"/>
        </w:rPr>
        <w:t>المكسب على أ</w:t>
      </w:r>
      <w:r w:rsidR="005E597F" w:rsidRPr="00EB4D44">
        <w:rPr>
          <w:rFonts w:cs="Simplified Arabic" w:hint="cs"/>
          <w:sz w:val="32"/>
          <w:szCs w:val="32"/>
          <w:rtl/>
          <w:lang w:bidi="ar-DZ"/>
        </w:rPr>
        <w:t xml:space="preserve">نه "وسيلة يتملك بمقتضاها الحائز، الذي استمرت حيازته لحق معين مدة </w:t>
      </w:r>
      <w:r w:rsidR="00BB3262" w:rsidRPr="00EB4D44">
        <w:rPr>
          <w:rFonts w:cs="Simplified Arabic" w:hint="cs"/>
          <w:sz w:val="32"/>
          <w:szCs w:val="32"/>
          <w:rtl/>
          <w:lang w:bidi="ar-DZ"/>
        </w:rPr>
        <w:t>معينة ،أ</w:t>
      </w:r>
      <w:r w:rsidR="005E597F" w:rsidRPr="00EB4D44">
        <w:rPr>
          <w:rFonts w:cs="Simplified Arabic" w:hint="cs"/>
          <w:sz w:val="32"/>
          <w:szCs w:val="32"/>
          <w:rtl/>
          <w:lang w:bidi="ar-DZ"/>
        </w:rPr>
        <w:t>ن يتمسك بكسب هذا الحق ".</w:t>
      </w:r>
      <w:r w:rsidR="005E597F" w:rsidRPr="00EB4D44">
        <w:rPr>
          <w:rFonts w:cs="Simplified Arabic" w:hint="cs"/>
          <w:sz w:val="24"/>
          <w:szCs w:val="24"/>
          <w:rtl/>
          <w:lang w:bidi="ar-DZ"/>
        </w:rPr>
        <w:t>(</w:t>
      </w:r>
      <w:r>
        <w:rPr>
          <w:rFonts w:cs="Simplified Arabic" w:hint="cs"/>
          <w:sz w:val="24"/>
          <w:szCs w:val="24"/>
          <w:rtl/>
          <w:lang w:bidi="ar-DZ"/>
        </w:rPr>
        <w:t>2</w:t>
      </w:r>
      <w:r w:rsidR="005E597F" w:rsidRPr="00EB4D44">
        <w:rPr>
          <w:rFonts w:cs="Simplified Arabic" w:hint="cs"/>
          <w:sz w:val="24"/>
          <w:szCs w:val="24"/>
          <w:rtl/>
          <w:lang w:bidi="ar-DZ"/>
        </w:rPr>
        <w:t>)</w:t>
      </w:r>
    </w:p>
    <w:p w:rsidR="005E597F" w:rsidRPr="00EB4D44" w:rsidRDefault="000101BE" w:rsidP="000101BE">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ويعرف الدكتور عبد المنعم فرج الصده التقادم المك</w:t>
      </w:r>
      <w:r w:rsidR="00BB3262" w:rsidRPr="00EB4D44">
        <w:rPr>
          <w:rFonts w:cs="Simplified Arabic" w:hint="cs"/>
          <w:sz w:val="32"/>
          <w:szCs w:val="32"/>
          <w:rtl/>
          <w:lang w:bidi="ar-DZ"/>
        </w:rPr>
        <w:t>سب على أ</w:t>
      </w:r>
      <w:r w:rsidR="005E597F" w:rsidRPr="00EB4D44">
        <w:rPr>
          <w:rFonts w:cs="Simplified Arabic" w:hint="cs"/>
          <w:sz w:val="32"/>
          <w:szCs w:val="32"/>
          <w:rtl/>
          <w:lang w:bidi="ar-DZ"/>
        </w:rPr>
        <w:t>نه "وسيلة يكسب بها الحائز</w:t>
      </w:r>
      <w:r w:rsidR="00663A3D">
        <w:rPr>
          <w:rFonts w:cs="Simplified Arabic" w:hint="cs"/>
          <w:sz w:val="32"/>
          <w:szCs w:val="32"/>
          <w:rtl/>
          <w:lang w:bidi="ar-DZ"/>
        </w:rPr>
        <w:t xml:space="preserve"> </w:t>
      </w:r>
      <w:r w:rsidR="005E597F" w:rsidRPr="00EB4D44">
        <w:rPr>
          <w:rFonts w:cs="Simplified Arabic" w:hint="cs"/>
          <w:sz w:val="32"/>
          <w:szCs w:val="32"/>
          <w:rtl/>
          <w:lang w:bidi="ar-DZ"/>
        </w:rPr>
        <w:t xml:space="preserve">ملكية </w:t>
      </w:r>
      <w:r w:rsidR="00663A3D" w:rsidRPr="00EB4D44">
        <w:rPr>
          <w:rFonts w:cs="Simplified Arabic" w:hint="cs"/>
          <w:sz w:val="32"/>
          <w:szCs w:val="32"/>
          <w:rtl/>
          <w:lang w:bidi="ar-DZ"/>
        </w:rPr>
        <w:t>الشيء</w:t>
      </w:r>
      <w:r w:rsidR="005E597F" w:rsidRPr="00EB4D44">
        <w:rPr>
          <w:rFonts w:cs="Simplified Arabic" w:hint="cs"/>
          <w:sz w:val="32"/>
          <w:szCs w:val="32"/>
          <w:rtl/>
          <w:lang w:bidi="ar-DZ"/>
        </w:rPr>
        <w:t xml:space="preserve">  أو حق عيني بمقتضى حيازة تظل مدة معينة "</w:t>
      </w:r>
      <w:r w:rsidR="005E597F" w:rsidRPr="00EB4D44">
        <w:rPr>
          <w:rFonts w:cs="Simplified Arabic" w:hint="cs"/>
          <w:sz w:val="24"/>
          <w:szCs w:val="24"/>
          <w:rtl/>
          <w:lang w:bidi="ar-DZ"/>
        </w:rPr>
        <w:t>(</w:t>
      </w:r>
      <w:r>
        <w:rPr>
          <w:rFonts w:cs="Simplified Arabic" w:hint="cs"/>
          <w:sz w:val="24"/>
          <w:szCs w:val="24"/>
          <w:rtl/>
          <w:lang w:bidi="ar-DZ"/>
        </w:rPr>
        <w:t>3</w:t>
      </w:r>
      <w:r w:rsidR="005E597F" w:rsidRPr="00EB4D44">
        <w:rPr>
          <w:rFonts w:cs="Simplified Arabic" w:hint="cs"/>
          <w:sz w:val="24"/>
          <w:szCs w:val="24"/>
          <w:rtl/>
          <w:lang w:bidi="ar-DZ"/>
        </w:rPr>
        <w:t>)</w:t>
      </w:r>
    </w:p>
    <w:p w:rsidR="00CB6999" w:rsidRDefault="005E597F" w:rsidP="00663A3D">
      <w:pPr>
        <w:spacing w:line="240" w:lineRule="auto"/>
        <w:ind w:firstLine="708"/>
        <w:jc w:val="both"/>
        <w:rPr>
          <w:rFonts w:cs="Simplified Arabic"/>
          <w:sz w:val="24"/>
          <w:szCs w:val="24"/>
          <w:rtl/>
          <w:lang w:bidi="ar-DZ"/>
        </w:rPr>
      </w:pPr>
      <w:r w:rsidRPr="00EB4D44">
        <w:rPr>
          <w:rFonts w:cs="Simplified Arabic" w:hint="cs"/>
          <w:sz w:val="32"/>
          <w:szCs w:val="32"/>
          <w:rtl/>
          <w:lang w:bidi="ar-DZ"/>
        </w:rPr>
        <w:t>و يعرفه الدكتور محمد وحيد الدين سوار على انه "وسيلة يستطيع بمقتضاها الحائز اذا استمرت حيازته على حق عيني مدة معينة ان يتمسك بكسبه لهذا الحق"</w:t>
      </w:r>
      <w:r w:rsidRPr="00EB4D44">
        <w:rPr>
          <w:rFonts w:cs="Simplified Arabic" w:hint="cs"/>
          <w:sz w:val="24"/>
          <w:szCs w:val="24"/>
          <w:rtl/>
          <w:lang w:bidi="ar-DZ"/>
        </w:rPr>
        <w:t>(</w:t>
      </w:r>
      <w:r w:rsidR="00663A3D">
        <w:rPr>
          <w:rFonts w:cs="Simplified Arabic" w:hint="cs"/>
          <w:sz w:val="24"/>
          <w:szCs w:val="24"/>
          <w:rtl/>
          <w:lang w:bidi="ar-DZ"/>
        </w:rPr>
        <w:t>4</w:t>
      </w:r>
      <w:r w:rsidRPr="00EB4D44">
        <w:rPr>
          <w:rFonts w:cs="Simplified Arabic" w:hint="cs"/>
          <w:sz w:val="24"/>
          <w:szCs w:val="24"/>
          <w:rtl/>
          <w:lang w:bidi="ar-DZ"/>
        </w:rPr>
        <w:t>)</w:t>
      </w:r>
    </w:p>
    <w:p w:rsidR="00663A3D" w:rsidRPr="00EB4D44" w:rsidRDefault="006E6606" w:rsidP="00D34C86">
      <w:pPr>
        <w:tabs>
          <w:tab w:val="right" w:pos="567"/>
        </w:tabs>
        <w:spacing w:line="240" w:lineRule="auto"/>
        <w:jc w:val="both"/>
        <w:rPr>
          <w:rFonts w:cs="Simplified Arabic"/>
          <w:b/>
          <w:bCs/>
          <w:sz w:val="32"/>
          <w:szCs w:val="32"/>
          <w:rtl/>
          <w:lang w:bidi="ar-DZ"/>
        </w:rPr>
      </w:pPr>
      <w:r w:rsidRPr="006E6606">
        <w:rPr>
          <w:rFonts w:cs="Simplified Arabic"/>
          <w:noProof/>
          <w:sz w:val="24"/>
          <w:szCs w:val="24"/>
          <w:rtl/>
          <w:lang w:eastAsia="fr-FR"/>
        </w:rPr>
        <w:pict>
          <v:shape id="_x0000_s1032" type="#_x0000_t32" style="position:absolute;left:0;text-align:left;margin-left:300.95pt;margin-top:111.75pt;width:160.85pt;height:0;flip:x;z-index:251661312" o:connectortype="straight"/>
        </w:pict>
      </w:r>
      <w:r w:rsidR="00663A3D" w:rsidRPr="00EB4D44">
        <w:rPr>
          <w:rFonts w:cs="Simplified Arabic" w:hint="cs"/>
          <w:sz w:val="32"/>
          <w:szCs w:val="32"/>
          <w:rtl/>
          <w:lang w:bidi="ar-DZ"/>
        </w:rPr>
        <w:t xml:space="preserve">      إلا انه ما يلاحظ على هذه التعاريف  أنها متفاوتة ولا نكاد نلمس أي فرق بينها إلا أن التعريف الذي استقر عليه فقهاء الشريعة الاسلامية هو التعريف الوحيد الذي أخد بعدا أخر. إذا أن فقهاء الشريعة الإسلامية لم يتقبلوا فكرة التقادم المكسب على أساس أنه مكسب للملكية بل على أساس أنه مانع لسماع الدعوى</w:t>
      </w:r>
      <w:r w:rsidR="00D34C86">
        <w:rPr>
          <w:rFonts w:cs="Simplified Arabic" w:hint="cs"/>
          <w:sz w:val="32"/>
          <w:szCs w:val="32"/>
          <w:rtl/>
          <w:lang w:bidi="ar-DZ"/>
        </w:rPr>
        <w:t xml:space="preserve"> </w:t>
      </w:r>
      <w:r w:rsidR="00663A3D" w:rsidRPr="00EB4D44">
        <w:rPr>
          <w:rFonts w:cs="Simplified Arabic" w:hint="cs"/>
          <w:sz w:val="24"/>
          <w:szCs w:val="24"/>
          <w:rtl/>
          <w:lang w:bidi="ar-DZ"/>
        </w:rPr>
        <w:t>(</w:t>
      </w:r>
      <w:r w:rsidR="00663A3D">
        <w:rPr>
          <w:rFonts w:cs="Simplified Arabic" w:hint="cs"/>
          <w:sz w:val="24"/>
          <w:szCs w:val="24"/>
          <w:rtl/>
          <w:lang w:bidi="ar-DZ"/>
        </w:rPr>
        <w:t>5</w:t>
      </w:r>
      <w:r w:rsidR="00663A3D" w:rsidRPr="00EB4D44">
        <w:rPr>
          <w:rFonts w:cs="Simplified Arabic" w:hint="cs"/>
          <w:sz w:val="24"/>
          <w:szCs w:val="24"/>
          <w:rtl/>
          <w:lang w:bidi="ar-DZ"/>
        </w:rPr>
        <w:t>) .</w:t>
      </w:r>
    </w:p>
    <w:p w:rsidR="000101BE" w:rsidRPr="000101BE" w:rsidRDefault="00663A3D" w:rsidP="000101BE">
      <w:pPr>
        <w:spacing w:line="240" w:lineRule="auto"/>
        <w:jc w:val="both"/>
        <w:rPr>
          <w:rFonts w:cs="Simplified Arabic"/>
          <w:sz w:val="24"/>
          <w:szCs w:val="24"/>
          <w:rtl/>
          <w:lang w:bidi="ar-DZ"/>
        </w:rPr>
      </w:pPr>
      <w:r w:rsidRPr="00EB4D44">
        <w:rPr>
          <w:rFonts w:cs="Simplified Arabic" w:hint="cs"/>
          <w:sz w:val="24"/>
          <w:szCs w:val="24"/>
          <w:rtl/>
          <w:lang w:bidi="ar-DZ"/>
        </w:rPr>
        <w:t xml:space="preserve"> </w:t>
      </w:r>
      <w:r w:rsidR="000101BE" w:rsidRPr="00EB4D44">
        <w:rPr>
          <w:rFonts w:cs="Simplified Arabic" w:hint="cs"/>
          <w:sz w:val="24"/>
          <w:szCs w:val="24"/>
          <w:rtl/>
          <w:lang w:bidi="ar-DZ"/>
        </w:rPr>
        <w:t>(</w:t>
      </w:r>
      <w:r w:rsidR="000101BE">
        <w:rPr>
          <w:rFonts w:cs="Simplified Arabic" w:hint="cs"/>
          <w:sz w:val="24"/>
          <w:szCs w:val="24"/>
          <w:rtl/>
          <w:lang w:bidi="ar-DZ"/>
        </w:rPr>
        <w:t>1</w:t>
      </w:r>
      <w:r w:rsidR="009A2FB3">
        <w:rPr>
          <w:rFonts w:cs="Simplified Arabic" w:hint="cs"/>
          <w:sz w:val="24"/>
          <w:szCs w:val="24"/>
          <w:rtl/>
          <w:lang w:bidi="ar-DZ"/>
        </w:rPr>
        <w:t xml:space="preserve">) </w:t>
      </w:r>
      <w:r w:rsidR="009E3395">
        <w:rPr>
          <w:rFonts w:cs="Simplified Arabic" w:hint="cs"/>
          <w:sz w:val="24"/>
          <w:szCs w:val="24"/>
          <w:rtl/>
          <w:lang w:bidi="ar-DZ"/>
        </w:rPr>
        <w:t xml:space="preserve"> </w:t>
      </w:r>
      <w:r w:rsidR="000101BE" w:rsidRPr="00EB4D44">
        <w:rPr>
          <w:rFonts w:cs="Simplified Arabic" w:hint="cs"/>
          <w:sz w:val="24"/>
          <w:szCs w:val="24"/>
          <w:rtl/>
          <w:lang w:bidi="ar-DZ"/>
        </w:rPr>
        <w:t>محمودي عبد العزيز ، اليات اطهير الملكية العقارية الخاصة في التشريع الجزائري ، دار بغدادي للطباعة والنشر و التوزيع ، الرويبة الجزائر 2009 ، ص 102</w:t>
      </w:r>
    </w:p>
    <w:p w:rsidR="005E597F" w:rsidRPr="000101BE" w:rsidRDefault="000101BE" w:rsidP="000101BE">
      <w:pPr>
        <w:spacing w:line="240" w:lineRule="auto"/>
        <w:jc w:val="both"/>
        <w:rPr>
          <w:rFonts w:cs="Simplified Arabic"/>
          <w:sz w:val="24"/>
          <w:szCs w:val="24"/>
          <w:lang w:bidi="ar-DZ"/>
        </w:rPr>
      </w:pP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r w:rsidR="009A2FB3">
        <w:rPr>
          <w:rFonts w:cs="Simplified Arabic" w:hint="cs"/>
          <w:sz w:val="24"/>
          <w:szCs w:val="24"/>
          <w:rtl/>
          <w:lang w:bidi="ar-DZ"/>
        </w:rPr>
        <w:t xml:space="preserve"> </w:t>
      </w:r>
      <w:r w:rsidR="009A2FB3">
        <w:rPr>
          <w:rFonts w:cs="Simplified Arabic"/>
          <w:sz w:val="24"/>
          <w:szCs w:val="24"/>
          <w:lang w:bidi="ar-DZ"/>
        </w:rPr>
        <w:t xml:space="preserve"> </w:t>
      </w:r>
      <w:r w:rsidR="00BB3262" w:rsidRPr="000101BE">
        <w:rPr>
          <w:rFonts w:cs="Simplified Arabic" w:hint="cs"/>
          <w:sz w:val="24"/>
          <w:szCs w:val="24"/>
          <w:rtl/>
          <w:lang w:bidi="ar-DZ"/>
        </w:rPr>
        <w:t>رمضان أبوالسعود ،</w:t>
      </w:r>
      <w:r w:rsidR="005E597F" w:rsidRPr="000101BE">
        <w:rPr>
          <w:rFonts w:cs="Simplified Arabic" w:hint="cs"/>
          <w:sz w:val="24"/>
          <w:szCs w:val="24"/>
          <w:rtl/>
          <w:lang w:bidi="ar-DZ"/>
        </w:rPr>
        <w:t>الو</w:t>
      </w:r>
      <w:r w:rsidR="00BB3262" w:rsidRPr="000101BE">
        <w:rPr>
          <w:rFonts w:cs="Simplified Arabic" w:hint="cs"/>
          <w:sz w:val="24"/>
          <w:szCs w:val="24"/>
          <w:rtl/>
          <w:lang w:bidi="ar-DZ"/>
        </w:rPr>
        <w:t>جيز في الحقوق العينية الاصلية ،أحكامها ومصادرها ، دار الجامعية الجديدة،2004 ،</w:t>
      </w:r>
      <w:r w:rsidR="005E597F" w:rsidRPr="000101BE">
        <w:rPr>
          <w:rFonts w:cs="Simplified Arabic" w:hint="cs"/>
          <w:sz w:val="24"/>
          <w:szCs w:val="24"/>
          <w:rtl/>
          <w:lang w:bidi="ar-DZ"/>
        </w:rPr>
        <w:t xml:space="preserve"> ص326</w:t>
      </w:r>
    </w:p>
    <w:p w:rsidR="005E597F" w:rsidRDefault="00663A3D" w:rsidP="00663A3D">
      <w:pPr>
        <w:spacing w:line="240" w:lineRule="auto"/>
        <w:jc w:val="both"/>
        <w:rPr>
          <w:rFonts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3</w:t>
      </w:r>
      <w:r w:rsidRPr="00EB4D44">
        <w:rPr>
          <w:rFonts w:cs="Simplified Arabic" w:hint="cs"/>
          <w:sz w:val="24"/>
          <w:szCs w:val="24"/>
          <w:rtl/>
          <w:lang w:bidi="ar-DZ"/>
        </w:rPr>
        <w:t>)</w:t>
      </w:r>
      <w:r w:rsidR="009A2FB3">
        <w:rPr>
          <w:rFonts w:cs="Simplified Arabic" w:hint="cs"/>
          <w:sz w:val="24"/>
          <w:szCs w:val="24"/>
          <w:rtl/>
          <w:lang w:bidi="ar-DZ"/>
        </w:rPr>
        <w:t xml:space="preserve"> </w:t>
      </w:r>
      <w:r w:rsidR="009E3395">
        <w:rPr>
          <w:rFonts w:cs="Simplified Arabic" w:hint="cs"/>
          <w:sz w:val="24"/>
          <w:szCs w:val="24"/>
          <w:rtl/>
          <w:lang w:bidi="ar-DZ"/>
        </w:rPr>
        <w:t xml:space="preserve"> </w:t>
      </w:r>
      <w:r w:rsidR="00BB3262" w:rsidRPr="00663A3D">
        <w:rPr>
          <w:rFonts w:cs="Simplified Arabic" w:hint="cs"/>
          <w:sz w:val="24"/>
          <w:szCs w:val="24"/>
          <w:rtl/>
          <w:lang w:bidi="ar-DZ"/>
        </w:rPr>
        <w:t>عبد المنعم فرج الصده ،</w:t>
      </w:r>
      <w:r w:rsidR="005E597F" w:rsidRPr="00663A3D">
        <w:rPr>
          <w:rFonts w:cs="Simplified Arabic" w:hint="cs"/>
          <w:sz w:val="24"/>
          <w:szCs w:val="24"/>
          <w:rtl/>
          <w:lang w:bidi="ar-DZ"/>
        </w:rPr>
        <w:t xml:space="preserve">الحقوق العينية الاصلية </w:t>
      </w:r>
      <w:r w:rsidR="00BB3262" w:rsidRPr="00663A3D">
        <w:rPr>
          <w:rFonts w:cs="Simplified Arabic" w:hint="cs"/>
          <w:sz w:val="24"/>
          <w:szCs w:val="24"/>
          <w:rtl/>
          <w:lang w:bidi="ar-DZ"/>
        </w:rPr>
        <w:t>،</w:t>
      </w:r>
      <w:r w:rsidR="005E597F" w:rsidRPr="00663A3D">
        <w:rPr>
          <w:rFonts w:cs="Simplified Arabic" w:hint="cs"/>
          <w:sz w:val="24"/>
          <w:szCs w:val="24"/>
          <w:rtl/>
          <w:lang w:bidi="ar-DZ"/>
        </w:rPr>
        <w:t xml:space="preserve"> دار </w:t>
      </w:r>
      <w:r w:rsidR="00BB3262" w:rsidRPr="00663A3D">
        <w:rPr>
          <w:rFonts w:cs="Simplified Arabic" w:hint="cs"/>
          <w:sz w:val="24"/>
          <w:szCs w:val="24"/>
          <w:rtl/>
          <w:lang w:bidi="ar-DZ"/>
        </w:rPr>
        <w:t>النهضة العربية للطباعة والنشر، بيروت ،</w:t>
      </w:r>
      <w:r w:rsidR="005E597F" w:rsidRPr="00663A3D">
        <w:rPr>
          <w:rFonts w:cs="Simplified Arabic" w:hint="cs"/>
          <w:sz w:val="24"/>
          <w:szCs w:val="24"/>
          <w:rtl/>
          <w:lang w:bidi="ar-DZ"/>
        </w:rPr>
        <w:t xml:space="preserve"> ص 561</w:t>
      </w:r>
    </w:p>
    <w:p w:rsidR="00572557" w:rsidRPr="001C1BE9" w:rsidRDefault="00663A3D" w:rsidP="001C1BE9">
      <w:pPr>
        <w:spacing w:line="240" w:lineRule="auto"/>
        <w:jc w:val="both"/>
        <w:rPr>
          <w:rFonts w:cs="Simplified Arabic"/>
          <w:sz w:val="24"/>
          <w:szCs w:val="24"/>
          <w:lang w:bidi="ar-DZ"/>
        </w:rPr>
      </w:pPr>
      <w:r w:rsidRPr="00EB4D44">
        <w:rPr>
          <w:rFonts w:cs="Simplified Arabic" w:hint="cs"/>
          <w:sz w:val="24"/>
          <w:szCs w:val="24"/>
          <w:rtl/>
          <w:lang w:bidi="ar-DZ"/>
        </w:rPr>
        <w:lastRenderedPageBreak/>
        <w:t>(</w:t>
      </w:r>
      <w:r>
        <w:rPr>
          <w:rFonts w:cs="Simplified Arabic" w:hint="cs"/>
          <w:sz w:val="24"/>
          <w:szCs w:val="24"/>
          <w:rtl/>
          <w:lang w:bidi="ar-DZ"/>
        </w:rPr>
        <w:t>4</w:t>
      </w:r>
      <w:r w:rsidRPr="00EB4D44">
        <w:rPr>
          <w:rFonts w:cs="Simplified Arabic" w:hint="cs"/>
          <w:sz w:val="24"/>
          <w:szCs w:val="24"/>
          <w:rtl/>
          <w:lang w:bidi="ar-DZ"/>
        </w:rPr>
        <w:t>)</w:t>
      </w:r>
      <w:r w:rsidR="009A2FB3">
        <w:rPr>
          <w:rFonts w:cs="Simplified Arabic" w:hint="cs"/>
          <w:sz w:val="24"/>
          <w:szCs w:val="24"/>
          <w:rtl/>
          <w:lang w:bidi="ar-DZ"/>
        </w:rPr>
        <w:t xml:space="preserve"> </w:t>
      </w:r>
      <w:r w:rsidR="009E3395">
        <w:rPr>
          <w:rFonts w:cs="Simplified Arabic" w:hint="cs"/>
          <w:sz w:val="24"/>
          <w:szCs w:val="24"/>
          <w:rtl/>
          <w:lang w:bidi="ar-DZ"/>
        </w:rPr>
        <w:t xml:space="preserve"> </w:t>
      </w:r>
      <w:r w:rsidR="00BB3262" w:rsidRPr="00663A3D">
        <w:rPr>
          <w:rFonts w:cs="Simplified Arabic" w:hint="cs"/>
          <w:sz w:val="24"/>
          <w:szCs w:val="24"/>
          <w:rtl/>
          <w:lang w:bidi="ar-DZ"/>
        </w:rPr>
        <w:t>محمد وحيد الدين سوار ،الحقوق العينية الاصلية ،</w:t>
      </w:r>
      <w:r w:rsidR="005E597F" w:rsidRPr="00663A3D">
        <w:rPr>
          <w:rFonts w:cs="Simplified Arabic" w:hint="cs"/>
          <w:sz w:val="24"/>
          <w:szCs w:val="24"/>
          <w:rtl/>
          <w:lang w:bidi="ar-DZ"/>
        </w:rPr>
        <w:t xml:space="preserve"> مكتبة دار الثقا</w:t>
      </w:r>
      <w:r w:rsidR="00BB3262" w:rsidRPr="00663A3D">
        <w:rPr>
          <w:rFonts w:cs="Simplified Arabic" w:hint="cs"/>
          <w:sz w:val="24"/>
          <w:szCs w:val="24"/>
          <w:rtl/>
          <w:lang w:bidi="ar-DZ"/>
        </w:rPr>
        <w:t>فة للنشر والتوزيع ، 2000 ،</w:t>
      </w:r>
      <w:r w:rsidR="00CB146B" w:rsidRPr="00663A3D">
        <w:rPr>
          <w:rFonts w:cs="Simplified Arabic" w:hint="cs"/>
          <w:sz w:val="24"/>
          <w:szCs w:val="24"/>
          <w:rtl/>
          <w:lang w:bidi="ar-DZ"/>
        </w:rPr>
        <w:t>ص25</w:t>
      </w:r>
      <w:r w:rsidR="00BB3262" w:rsidRPr="00663A3D">
        <w:rPr>
          <w:rFonts w:cs="Simplified Arabic" w:hint="cs"/>
          <w:sz w:val="24"/>
          <w:szCs w:val="24"/>
          <w:rtl/>
          <w:lang w:bidi="ar-DZ"/>
        </w:rPr>
        <w:t>.</w:t>
      </w:r>
    </w:p>
    <w:p w:rsidR="00CB146B" w:rsidRPr="00663A3D" w:rsidRDefault="00663A3D" w:rsidP="006D0869">
      <w:pPr>
        <w:spacing w:line="240" w:lineRule="auto"/>
        <w:jc w:val="both"/>
        <w:rPr>
          <w:rFonts w:cs="Simplified Arabic"/>
          <w:sz w:val="24"/>
          <w:szCs w:val="24"/>
          <w:lang w:bidi="ar-DZ"/>
        </w:rPr>
      </w:pPr>
      <w:r w:rsidRPr="00EB4D44">
        <w:rPr>
          <w:rFonts w:cs="Simplified Arabic" w:hint="cs"/>
          <w:sz w:val="24"/>
          <w:szCs w:val="24"/>
          <w:rtl/>
          <w:lang w:bidi="ar-DZ"/>
        </w:rPr>
        <w:t>(</w:t>
      </w:r>
      <w:r>
        <w:rPr>
          <w:rFonts w:cs="Simplified Arabic" w:hint="cs"/>
          <w:sz w:val="24"/>
          <w:szCs w:val="24"/>
          <w:rtl/>
          <w:lang w:bidi="ar-DZ"/>
        </w:rPr>
        <w:t>5</w:t>
      </w:r>
      <w:r w:rsidRPr="00EB4D44">
        <w:rPr>
          <w:rFonts w:cs="Simplified Arabic" w:hint="cs"/>
          <w:sz w:val="24"/>
          <w:szCs w:val="24"/>
          <w:rtl/>
          <w:lang w:bidi="ar-DZ"/>
        </w:rPr>
        <w:t>)</w:t>
      </w:r>
      <w:r w:rsidR="009A2FB3">
        <w:rPr>
          <w:rFonts w:cs="Simplified Arabic" w:hint="cs"/>
          <w:sz w:val="24"/>
          <w:szCs w:val="24"/>
          <w:rtl/>
          <w:lang w:bidi="ar-DZ"/>
        </w:rPr>
        <w:t xml:space="preserve"> </w:t>
      </w:r>
      <w:r w:rsidR="009E3395">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5E597F" w:rsidRPr="00663A3D">
        <w:rPr>
          <w:rFonts w:cs="Simplified Arabic" w:hint="cs"/>
          <w:sz w:val="24"/>
          <w:szCs w:val="24"/>
          <w:rtl/>
          <w:lang w:bidi="ar-DZ"/>
        </w:rPr>
        <w:t>التقادم المكسب ل</w:t>
      </w:r>
      <w:r w:rsidR="00BF51C3">
        <w:rPr>
          <w:rFonts w:cs="Simplified Arabic" w:hint="cs"/>
          <w:sz w:val="24"/>
          <w:szCs w:val="24"/>
          <w:rtl/>
          <w:lang w:bidi="ar-DZ"/>
        </w:rPr>
        <w:t>لملكية في ظل نظام الشهر</w:t>
      </w:r>
      <w:r w:rsidR="00BB3262" w:rsidRPr="00663A3D">
        <w:rPr>
          <w:rFonts w:cs="Simplified Arabic" w:hint="cs"/>
          <w:sz w:val="24"/>
          <w:szCs w:val="24"/>
          <w:rtl/>
          <w:lang w:bidi="ar-DZ"/>
        </w:rPr>
        <w:t xml:space="preserve"> العيني، </w:t>
      </w:r>
      <w:r w:rsidR="00BF51C3">
        <w:rPr>
          <w:rFonts w:cs="Simplified Arabic" w:hint="cs"/>
          <w:sz w:val="24"/>
          <w:szCs w:val="24"/>
          <w:rtl/>
          <w:lang w:bidi="ar-DZ"/>
        </w:rPr>
        <w:t>ال</w:t>
      </w:r>
      <w:r w:rsidR="006D0869">
        <w:rPr>
          <w:rFonts w:cs="Simplified Arabic" w:hint="cs"/>
          <w:sz w:val="24"/>
          <w:szCs w:val="24"/>
          <w:rtl/>
          <w:lang w:bidi="ar-DZ"/>
        </w:rPr>
        <w:t xml:space="preserve">مرجع </w:t>
      </w:r>
      <w:r w:rsidR="00BF51C3">
        <w:rPr>
          <w:rFonts w:cs="Simplified Arabic" w:hint="cs"/>
          <w:sz w:val="24"/>
          <w:szCs w:val="24"/>
          <w:rtl/>
          <w:lang w:bidi="ar-DZ"/>
        </w:rPr>
        <w:t>ال</w:t>
      </w:r>
      <w:r w:rsidR="006D0869">
        <w:rPr>
          <w:rFonts w:cs="Simplified Arabic" w:hint="cs"/>
          <w:sz w:val="24"/>
          <w:szCs w:val="24"/>
          <w:rtl/>
          <w:lang w:bidi="ar-DZ"/>
        </w:rPr>
        <w:t>سابق</w:t>
      </w:r>
      <w:r w:rsidR="005E597F" w:rsidRPr="00663A3D">
        <w:rPr>
          <w:rFonts w:cs="Simplified Arabic" w:hint="cs"/>
          <w:sz w:val="24"/>
          <w:szCs w:val="24"/>
          <w:rtl/>
          <w:lang w:bidi="ar-DZ"/>
        </w:rPr>
        <w:t xml:space="preserve"> </w:t>
      </w:r>
      <w:r w:rsidR="00BB3262" w:rsidRPr="00663A3D">
        <w:rPr>
          <w:rFonts w:cs="Simplified Arabic" w:hint="cs"/>
          <w:sz w:val="24"/>
          <w:szCs w:val="24"/>
          <w:rtl/>
          <w:lang w:bidi="ar-DZ"/>
        </w:rPr>
        <w:t>،</w:t>
      </w:r>
      <w:r w:rsidR="005E597F" w:rsidRPr="00663A3D">
        <w:rPr>
          <w:rFonts w:cs="Simplified Arabic" w:hint="cs"/>
          <w:sz w:val="24"/>
          <w:szCs w:val="24"/>
          <w:rtl/>
          <w:lang w:bidi="ar-DZ"/>
        </w:rPr>
        <w:t>ص17</w:t>
      </w:r>
      <w:r w:rsidR="005E597F" w:rsidRPr="00663A3D">
        <w:rPr>
          <w:rFonts w:cs="Simplified Arabic" w:hint="cs"/>
          <w:rtl/>
          <w:lang w:bidi="ar-DZ"/>
        </w:rPr>
        <w:t>.</w:t>
      </w:r>
    </w:p>
    <w:p w:rsidR="00D34C86" w:rsidRPr="00663A3D" w:rsidRDefault="00D34C86" w:rsidP="00D34C86">
      <w:pPr>
        <w:pStyle w:val="Paragraphedeliste"/>
        <w:tabs>
          <w:tab w:val="right" w:pos="567"/>
        </w:tabs>
        <w:spacing w:line="240" w:lineRule="auto"/>
        <w:ind w:left="0"/>
        <w:jc w:val="both"/>
        <w:rPr>
          <w:rFonts w:cs="Simplified Arabic"/>
          <w:sz w:val="24"/>
          <w:szCs w:val="24"/>
          <w:lang w:bidi="ar-DZ"/>
        </w:rPr>
      </w:pPr>
      <w:r>
        <w:rPr>
          <w:rFonts w:cs="Simplified Arabic" w:hint="cs"/>
          <w:sz w:val="32"/>
          <w:szCs w:val="32"/>
          <w:rtl/>
          <w:lang w:bidi="ar-DZ"/>
        </w:rPr>
        <w:t xml:space="preserve"> </w:t>
      </w:r>
      <w:r w:rsidRPr="00EB4D44">
        <w:rPr>
          <w:rFonts w:cs="Simplified Arabic" w:hint="cs"/>
          <w:sz w:val="32"/>
          <w:szCs w:val="32"/>
          <w:rtl/>
          <w:lang w:bidi="ar-DZ"/>
        </w:rPr>
        <w:t xml:space="preserve"> </w:t>
      </w:r>
      <w:r>
        <w:rPr>
          <w:rFonts w:cs="Simplified Arabic" w:hint="cs"/>
          <w:sz w:val="32"/>
          <w:szCs w:val="32"/>
          <w:rtl/>
          <w:lang w:bidi="ar-DZ"/>
        </w:rPr>
        <w:t xml:space="preserve">    </w:t>
      </w:r>
      <w:r w:rsidRPr="00EB4D44">
        <w:rPr>
          <w:rFonts w:cs="Simplified Arabic" w:hint="cs"/>
          <w:sz w:val="32"/>
          <w:szCs w:val="32"/>
          <w:rtl/>
          <w:lang w:bidi="ar-DZ"/>
        </w:rPr>
        <w:t>حيث أن الفقه الإسلامي يجيز للحائز الذي اكتملت مدة حيازته أن يقدم دفعا في مواجهة المالك الذي يرفع دعوى الإستحقاق لعدم جواز سماع دعواه ، وهو رأي جمهور الفقهاء لأن الحيازة مهما طالت مدتها لا تسقط الملكية وأن كل ما يمكن أن يترتب عنها هو منع سماع الدعوى  لمرور الزمن</w:t>
      </w:r>
      <w:r>
        <w:rPr>
          <w:rFonts w:cs="Simplified Arabic" w:hint="cs"/>
          <w:sz w:val="32"/>
          <w:szCs w:val="32"/>
          <w:rtl/>
          <w:lang w:bidi="ar-DZ"/>
        </w:rPr>
        <w:t xml:space="preserve"> </w:t>
      </w:r>
      <w:r w:rsidRPr="00EB4D44">
        <w:rPr>
          <w:rFonts w:cs="Simplified Arabic" w:hint="cs"/>
          <w:sz w:val="24"/>
          <w:szCs w:val="24"/>
          <w:rtl/>
          <w:lang w:bidi="ar-DZ"/>
        </w:rPr>
        <w:t>(</w:t>
      </w:r>
      <w:r>
        <w:rPr>
          <w:rFonts w:cs="Simplified Arabic" w:hint="cs"/>
          <w:sz w:val="24"/>
          <w:szCs w:val="24"/>
          <w:rtl/>
          <w:lang w:bidi="ar-DZ"/>
        </w:rPr>
        <w:t>1</w:t>
      </w:r>
      <w:r w:rsidRPr="00EB4D44">
        <w:rPr>
          <w:rFonts w:cs="Simplified Arabic" w:hint="cs"/>
          <w:sz w:val="24"/>
          <w:szCs w:val="24"/>
          <w:rtl/>
          <w:lang w:bidi="ar-DZ"/>
        </w:rPr>
        <w:t>) .</w:t>
      </w:r>
    </w:p>
    <w:p w:rsidR="005E597F" w:rsidRPr="00823AB0" w:rsidRDefault="005E597F" w:rsidP="00EB4D44">
      <w:pPr>
        <w:spacing w:line="240" w:lineRule="auto"/>
        <w:jc w:val="both"/>
        <w:rPr>
          <w:rFonts w:cs="Simplified Arabic"/>
          <w:sz w:val="36"/>
          <w:szCs w:val="36"/>
          <w:rtl/>
          <w:lang w:bidi="ar-DZ"/>
        </w:rPr>
      </w:pPr>
      <w:r w:rsidRPr="00823AB0">
        <w:rPr>
          <w:rFonts w:cs="Simplified Arabic" w:hint="cs"/>
          <w:b/>
          <w:bCs/>
          <w:sz w:val="36"/>
          <w:szCs w:val="36"/>
          <w:rtl/>
          <w:lang w:bidi="ar-DZ"/>
        </w:rPr>
        <w:t xml:space="preserve">المطلب الثاني/: </w:t>
      </w:r>
      <w:r w:rsidR="00B077E3" w:rsidRPr="00823AB0">
        <w:rPr>
          <w:rFonts w:cs="Simplified Arabic" w:hint="cs"/>
          <w:b/>
          <w:bCs/>
          <w:sz w:val="36"/>
          <w:szCs w:val="36"/>
          <w:rtl/>
          <w:lang w:bidi="ar-DZ"/>
        </w:rPr>
        <w:t>أنواع</w:t>
      </w:r>
      <w:r w:rsidRPr="00823AB0">
        <w:rPr>
          <w:rFonts w:cs="Simplified Arabic" w:hint="cs"/>
          <w:b/>
          <w:bCs/>
          <w:sz w:val="36"/>
          <w:szCs w:val="36"/>
          <w:rtl/>
          <w:lang w:bidi="ar-DZ"/>
        </w:rPr>
        <w:t xml:space="preserve"> التقادم المكسب</w:t>
      </w:r>
    </w:p>
    <w:p w:rsidR="005E597F" w:rsidRPr="00EB4D44" w:rsidRDefault="00D34C86" w:rsidP="00D34C86">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 xml:space="preserve">هناك نوعان رئيسيان من التقادم المكسب يوجدان في جميع قوانين البلاد العربية </w:t>
      </w:r>
      <w:r w:rsidR="0008091F" w:rsidRPr="00EB4D44">
        <w:rPr>
          <w:rFonts w:cs="Simplified Arabic" w:hint="cs"/>
          <w:sz w:val="32"/>
          <w:szCs w:val="32"/>
          <w:rtl/>
          <w:lang w:bidi="ar-DZ"/>
        </w:rPr>
        <w:t>:</w:t>
      </w:r>
    </w:p>
    <w:p w:rsidR="005E597F" w:rsidRPr="00EB4D44" w:rsidRDefault="005E597F" w:rsidP="00D34C86">
      <w:pPr>
        <w:spacing w:line="240" w:lineRule="auto"/>
        <w:jc w:val="both"/>
        <w:rPr>
          <w:rFonts w:cs="Simplified Arabic"/>
          <w:sz w:val="32"/>
          <w:szCs w:val="32"/>
          <w:rtl/>
          <w:lang w:bidi="ar-DZ"/>
        </w:rPr>
      </w:pPr>
      <w:r w:rsidRPr="00EB4D44">
        <w:rPr>
          <w:rFonts w:cs="Simplified Arabic" w:hint="cs"/>
          <w:b/>
          <w:bCs/>
          <w:sz w:val="32"/>
          <w:szCs w:val="32"/>
          <w:rtl/>
          <w:lang w:bidi="ar-DZ"/>
        </w:rPr>
        <w:t xml:space="preserve">الفرع </w:t>
      </w:r>
      <w:r w:rsidR="00B077E3" w:rsidRPr="00EB4D44">
        <w:rPr>
          <w:rFonts w:cs="Simplified Arabic" w:hint="cs"/>
          <w:b/>
          <w:bCs/>
          <w:sz w:val="32"/>
          <w:szCs w:val="32"/>
          <w:rtl/>
          <w:lang w:bidi="ar-DZ"/>
        </w:rPr>
        <w:t>الأول</w:t>
      </w:r>
      <w:r w:rsidRPr="00EB4D44">
        <w:rPr>
          <w:rFonts w:cs="Simplified Arabic" w:hint="cs"/>
          <w:b/>
          <w:bCs/>
          <w:sz w:val="32"/>
          <w:szCs w:val="32"/>
          <w:rtl/>
          <w:lang w:bidi="ar-DZ"/>
        </w:rPr>
        <w:t>:</w:t>
      </w:r>
      <w:r w:rsidRPr="00EB4D44">
        <w:rPr>
          <w:rFonts w:cs="Simplified Arabic" w:hint="cs"/>
          <w:sz w:val="32"/>
          <w:szCs w:val="32"/>
          <w:rtl/>
          <w:lang w:bidi="ar-DZ"/>
        </w:rPr>
        <w:t xml:space="preserve"> </w:t>
      </w:r>
      <w:r w:rsidRPr="00EB4D44">
        <w:rPr>
          <w:rFonts w:cs="Simplified Arabic" w:hint="cs"/>
          <w:b/>
          <w:bCs/>
          <w:sz w:val="32"/>
          <w:szCs w:val="32"/>
          <w:rtl/>
          <w:lang w:bidi="ar-DZ"/>
        </w:rPr>
        <w:t>التقادم المكسب الطويل</w:t>
      </w:r>
      <w:r w:rsidR="00D34C86">
        <w:rPr>
          <w:rFonts w:cs="Simplified Arabic" w:hint="cs"/>
          <w:sz w:val="32"/>
          <w:szCs w:val="32"/>
          <w:rtl/>
          <w:lang w:bidi="ar-DZ"/>
        </w:rPr>
        <w:t xml:space="preserve"> : و</w:t>
      </w:r>
      <w:r w:rsidRPr="00EB4D44">
        <w:rPr>
          <w:rFonts w:cs="Simplified Arabic" w:hint="cs"/>
          <w:sz w:val="32"/>
          <w:szCs w:val="32"/>
          <w:rtl/>
          <w:lang w:bidi="ar-DZ"/>
        </w:rPr>
        <w:t>يسري على العقار</w:t>
      </w:r>
      <w:r w:rsidR="00D34C86">
        <w:rPr>
          <w:rFonts w:cs="Simplified Arabic" w:hint="cs"/>
          <w:sz w:val="32"/>
          <w:szCs w:val="32"/>
          <w:rtl/>
          <w:lang w:bidi="ar-DZ"/>
        </w:rPr>
        <w:t xml:space="preserve"> </w:t>
      </w:r>
      <w:r w:rsidRPr="00EB4D44">
        <w:rPr>
          <w:rFonts w:cs="Simplified Arabic" w:hint="cs"/>
          <w:sz w:val="32"/>
          <w:szCs w:val="32"/>
          <w:rtl/>
          <w:lang w:bidi="ar-DZ"/>
        </w:rPr>
        <w:t xml:space="preserve">و المنقول و به يكفي للحائز </w:t>
      </w:r>
      <w:r w:rsidR="00BB3262" w:rsidRPr="00EB4D44">
        <w:rPr>
          <w:rFonts w:cs="Simplified Arabic" w:hint="cs"/>
          <w:sz w:val="32"/>
          <w:szCs w:val="32"/>
          <w:rtl/>
          <w:lang w:bidi="ar-DZ"/>
        </w:rPr>
        <w:t>أن يكسب الملكية أ</w:t>
      </w:r>
      <w:r w:rsidRPr="00EB4D44">
        <w:rPr>
          <w:rFonts w:cs="Simplified Arabic" w:hint="cs"/>
          <w:sz w:val="32"/>
          <w:szCs w:val="32"/>
          <w:rtl/>
          <w:lang w:bidi="ar-DZ"/>
        </w:rPr>
        <w:t xml:space="preserve">و الحق العيني محل الحيازة إذا </w:t>
      </w:r>
      <w:r w:rsidR="00D34C86" w:rsidRPr="00EB4D44">
        <w:rPr>
          <w:rFonts w:cs="Simplified Arabic" w:hint="cs"/>
          <w:sz w:val="32"/>
          <w:szCs w:val="32"/>
          <w:rtl/>
          <w:lang w:bidi="ar-DZ"/>
        </w:rPr>
        <w:t>استمرت</w:t>
      </w:r>
      <w:r w:rsidRPr="00EB4D44">
        <w:rPr>
          <w:rFonts w:cs="Simplified Arabic" w:hint="cs"/>
          <w:sz w:val="32"/>
          <w:szCs w:val="32"/>
          <w:rtl/>
          <w:lang w:bidi="ar-DZ"/>
        </w:rPr>
        <w:t xml:space="preserve"> حيازته خمسة عشر سنة</w:t>
      </w:r>
      <w:r w:rsidR="00D37763" w:rsidRPr="00EB4D44">
        <w:rPr>
          <w:rFonts w:cs="Simplified Arabic" w:hint="cs"/>
          <w:sz w:val="32"/>
          <w:szCs w:val="32"/>
          <w:rtl/>
          <w:lang w:bidi="ar-DZ"/>
        </w:rPr>
        <w:t xml:space="preserve">  كما </w:t>
      </w:r>
      <w:r w:rsidR="00EE7823" w:rsidRPr="00EB4D44">
        <w:rPr>
          <w:rFonts w:cs="Simplified Arabic" w:hint="cs"/>
          <w:sz w:val="32"/>
          <w:szCs w:val="32"/>
          <w:rtl/>
          <w:lang w:bidi="ar-DZ"/>
        </w:rPr>
        <w:t>.</w:t>
      </w:r>
    </w:p>
    <w:p w:rsidR="005E597F" w:rsidRPr="00EB4D44" w:rsidRDefault="00D37763" w:rsidP="00D34C86">
      <w:pPr>
        <w:spacing w:line="240" w:lineRule="auto"/>
        <w:jc w:val="both"/>
        <w:rPr>
          <w:rFonts w:cs="Simplified Arabic"/>
          <w:sz w:val="24"/>
          <w:szCs w:val="24"/>
          <w:rtl/>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 يشترط في التقادم المكسب الطويل </w:t>
      </w:r>
      <w:r w:rsidR="00D34C86" w:rsidRPr="00EB4D44">
        <w:rPr>
          <w:rFonts w:cs="Simplified Arabic" w:hint="cs"/>
          <w:sz w:val="32"/>
          <w:szCs w:val="32"/>
          <w:rtl/>
          <w:lang w:bidi="ar-DZ"/>
        </w:rPr>
        <w:t>الأمد</w:t>
      </w:r>
      <w:r w:rsidR="005E597F" w:rsidRPr="00EB4D44">
        <w:rPr>
          <w:rFonts w:cs="Simplified Arabic" w:hint="cs"/>
          <w:sz w:val="32"/>
          <w:szCs w:val="32"/>
          <w:rtl/>
          <w:lang w:bidi="ar-DZ"/>
        </w:rPr>
        <w:t xml:space="preserve"> توافر عناصر الحيازة ثم استمرارها بدون انقطاع مدة 15 سنة كاملة ، وهو ما تنص عليه المادة 827 من القانون المدني التي تقضي بأن </w:t>
      </w: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كل من حاز منقولا </w:t>
      </w:r>
      <w:r w:rsidR="00B077E3" w:rsidRPr="00EB4D44">
        <w:rPr>
          <w:rFonts w:cs="Simplified Arabic" w:hint="cs"/>
          <w:sz w:val="32"/>
          <w:szCs w:val="32"/>
          <w:rtl/>
          <w:lang w:bidi="ar-DZ"/>
        </w:rPr>
        <w:t>أو</w:t>
      </w:r>
      <w:r w:rsidR="005E597F" w:rsidRPr="00EB4D44">
        <w:rPr>
          <w:rFonts w:cs="Simplified Arabic" w:hint="cs"/>
          <w:sz w:val="32"/>
          <w:szCs w:val="32"/>
          <w:rtl/>
          <w:lang w:bidi="ar-DZ"/>
        </w:rPr>
        <w:t xml:space="preserve"> عقارا </w:t>
      </w:r>
      <w:r w:rsidR="00B077E3" w:rsidRPr="00EB4D44">
        <w:rPr>
          <w:rFonts w:cs="Simplified Arabic" w:hint="cs"/>
          <w:sz w:val="32"/>
          <w:szCs w:val="32"/>
          <w:rtl/>
          <w:lang w:bidi="ar-DZ"/>
        </w:rPr>
        <w:t>أو</w:t>
      </w:r>
      <w:r w:rsidR="005E597F" w:rsidRPr="00EB4D44">
        <w:rPr>
          <w:rFonts w:cs="Simplified Arabic" w:hint="cs"/>
          <w:sz w:val="32"/>
          <w:szCs w:val="32"/>
          <w:rtl/>
          <w:lang w:bidi="ar-DZ"/>
        </w:rPr>
        <w:t xml:space="preserve"> حقا عينيا منقولا دون </w:t>
      </w:r>
      <w:r w:rsidR="00B077E3" w:rsidRPr="00EB4D44">
        <w:rPr>
          <w:rFonts w:cs="Simplified Arabic" w:hint="cs"/>
          <w:sz w:val="32"/>
          <w:szCs w:val="32"/>
          <w:rtl/>
          <w:lang w:bidi="ar-DZ"/>
        </w:rPr>
        <w:t>أن</w:t>
      </w:r>
      <w:r w:rsidR="005E597F" w:rsidRPr="00EB4D44">
        <w:rPr>
          <w:rFonts w:cs="Simplified Arabic" w:hint="cs"/>
          <w:sz w:val="32"/>
          <w:szCs w:val="32"/>
          <w:rtl/>
          <w:lang w:bidi="ar-DZ"/>
        </w:rPr>
        <w:t xml:space="preserve"> يكون مالكا له </w:t>
      </w:r>
      <w:r w:rsidR="00B077E3" w:rsidRPr="00EB4D44">
        <w:rPr>
          <w:rFonts w:cs="Simplified Arabic" w:hint="cs"/>
          <w:sz w:val="32"/>
          <w:szCs w:val="32"/>
          <w:rtl/>
          <w:lang w:bidi="ar-DZ"/>
        </w:rPr>
        <w:t>أو</w:t>
      </w:r>
      <w:r w:rsidR="005E597F" w:rsidRPr="00EB4D44">
        <w:rPr>
          <w:rFonts w:cs="Simplified Arabic" w:hint="cs"/>
          <w:sz w:val="32"/>
          <w:szCs w:val="32"/>
          <w:rtl/>
          <w:lang w:bidi="ar-DZ"/>
        </w:rPr>
        <w:t xml:space="preserve"> خاصا به صار له ذلك ملك إذا استمرت حيازته له مدة خمسة عشر سنة دون إنقطاع " </w:t>
      </w:r>
      <w:r w:rsidR="005E597F" w:rsidRPr="00EB4D44">
        <w:rPr>
          <w:rFonts w:cs="Simplified Arabic" w:hint="cs"/>
          <w:sz w:val="24"/>
          <w:szCs w:val="24"/>
          <w:rtl/>
          <w:lang w:bidi="ar-DZ"/>
        </w:rPr>
        <w:t>(</w:t>
      </w:r>
      <w:r w:rsidR="00D34C86">
        <w:rPr>
          <w:rFonts w:cs="Simplified Arabic" w:hint="cs"/>
          <w:sz w:val="24"/>
          <w:szCs w:val="24"/>
          <w:rtl/>
          <w:lang w:bidi="ar-DZ"/>
        </w:rPr>
        <w:t>2</w:t>
      </w:r>
      <w:r w:rsidR="005E597F" w:rsidRPr="00EB4D44">
        <w:rPr>
          <w:rFonts w:cs="Simplified Arabic" w:hint="cs"/>
          <w:sz w:val="24"/>
          <w:szCs w:val="24"/>
          <w:rtl/>
          <w:lang w:bidi="ar-DZ"/>
        </w:rPr>
        <w:t>)</w:t>
      </w:r>
      <w:r w:rsidRPr="00EB4D44">
        <w:rPr>
          <w:rFonts w:cs="Simplified Arabic" w:hint="cs"/>
          <w:sz w:val="24"/>
          <w:szCs w:val="24"/>
          <w:rtl/>
          <w:lang w:bidi="ar-DZ"/>
        </w:rPr>
        <w:t xml:space="preserve"> </w:t>
      </w:r>
    </w:p>
    <w:p w:rsidR="00D37763" w:rsidRDefault="006E6606" w:rsidP="00B077E3">
      <w:pPr>
        <w:spacing w:line="240" w:lineRule="auto"/>
        <w:jc w:val="both"/>
        <w:rPr>
          <w:rFonts w:cs="Simplified Arabic"/>
          <w:sz w:val="24"/>
          <w:szCs w:val="24"/>
          <w:rtl/>
          <w:lang w:bidi="ar-DZ"/>
        </w:rPr>
      </w:pPr>
      <w:r w:rsidRPr="006E6606">
        <w:rPr>
          <w:rFonts w:cs="Simplified Arabic"/>
          <w:noProof/>
          <w:sz w:val="32"/>
          <w:szCs w:val="32"/>
          <w:rtl/>
          <w:lang w:val="fr-FR" w:eastAsia="fr-FR"/>
        </w:rPr>
        <w:pict>
          <v:shape id="_x0000_s1069" type="#_x0000_t32" style="position:absolute;left:0;text-align:left;margin-left:306pt;margin-top:189.55pt;width:150.9pt;height:0;flip:x;z-index:251691008" o:connectortype="straight"/>
        </w:pict>
      </w:r>
      <w:r w:rsidR="0008091F" w:rsidRPr="00EB4D44">
        <w:rPr>
          <w:rFonts w:cs="Simplified Arabic" w:hint="cs"/>
          <w:sz w:val="24"/>
          <w:szCs w:val="24"/>
          <w:rtl/>
          <w:lang w:bidi="ar-DZ"/>
        </w:rPr>
        <w:t xml:space="preserve">    </w:t>
      </w:r>
      <w:r w:rsidR="00D37763" w:rsidRPr="00EB4D44">
        <w:rPr>
          <w:rFonts w:cs="Simplified Arabic" w:hint="cs"/>
          <w:sz w:val="24"/>
          <w:szCs w:val="24"/>
          <w:rtl/>
          <w:lang w:bidi="ar-DZ"/>
        </w:rPr>
        <w:t xml:space="preserve"> </w:t>
      </w:r>
      <w:r w:rsidR="00D37763" w:rsidRPr="00EB4D44">
        <w:rPr>
          <w:rFonts w:cs="Simplified Arabic" w:hint="cs"/>
          <w:sz w:val="32"/>
          <w:szCs w:val="32"/>
          <w:rtl/>
          <w:lang w:bidi="ar-DZ"/>
        </w:rPr>
        <w:t xml:space="preserve">يتبين من نص المادة </w:t>
      </w:r>
      <w:r w:rsidR="00AA508B" w:rsidRPr="00EB4D44">
        <w:rPr>
          <w:rFonts w:cs="Simplified Arabic" w:hint="cs"/>
          <w:sz w:val="32"/>
          <w:szCs w:val="32"/>
          <w:rtl/>
          <w:lang w:bidi="ar-DZ"/>
        </w:rPr>
        <w:t>أن التقادم المكسب الطويل يرد</w:t>
      </w:r>
      <w:r w:rsidR="00B077E3">
        <w:rPr>
          <w:rFonts w:cs="Simplified Arabic" w:hint="cs"/>
          <w:sz w:val="32"/>
          <w:szCs w:val="32"/>
          <w:rtl/>
          <w:lang w:bidi="ar-DZ"/>
        </w:rPr>
        <w:t xml:space="preserve"> </w:t>
      </w:r>
      <w:r w:rsidR="00AA508B" w:rsidRPr="00EB4D44">
        <w:rPr>
          <w:rFonts w:cs="Simplified Arabic" w:hint="cs"/>
          <w:sz w:val="32"/>
          <w:szCs w:val="32"/>
          <w:rtl/>
          <w:lang w:bidi="ar-DZ"/>
        </w:rPr>
        <w:t>على حيازة الحقوق العينية وحدها,وعلى رأسها حق الملكية</w:t>
      </w:r>
      <w:r w:rsidR="0008091F" w:rsidRPr="00EB4D44">
        <w:rPr>
          <w:rFonts w:cs="Simplified Arabic" w:hint="cs"/>
          <w:sz w:val="32"/>
          <w:szCs w:val="32"/>
          <w:rtl/>
          <w:lang w:bidi="ar-DZ"/>
        </w:rPr>
        <w:t xml:space="preserve"> </w:t>
      </w:r>
      <w:r w:rsidR="00AA508B" w:rsidRPr="00EB4D44">
        <w:rPr>
          <w:rFonts w:cs="Simplified Arabic" w:hint="cs"/>
          <w:sz w:val="32"/>
          <w:szCs w:val="32"/>
          <w:rtl/>
          <w:lang w:bidi="ar-DZ"/>
        </w:rPr>
        <w:t>,</w:t>
      </w:r>
      <w:r w:rsidR="0008091F" w:rsidRPr="00EB4D44">
        <w:rPr>
          <w:rFonts w:cs="Simplified Arabic" w:hint="cs"/>
          <w:sz w:val="32"/>
          <w:szCs w:val="32"/>
          <w:rtl/>
          <w:lang w:bidi="ar-DZ"/>
        </w:rPr>
        <w:t xml:space="preserve"> </w:t>
      </w:r>
      <w:r w:rsidR="00AA508B" w:rsidRPr="00EB4D44">
        <w:rPr>
          <w:rFonts w:cs="Simplified Arabic" w:hint="cs"/>
          <w:sz w:val="32"/>
          <w:szCs w:val="32"/>
          <w:rtl/>
          <w:lang w:bidi="ar-DZ"/>
        </w:rPr>
        <w:t>وذلك سواء وقعت الحيازة</w:t>
      </w:r>
      <w:r w:rsidR="00B077E3">
        <w:rPr>
          <w:rFonts w:cs="Simplified Arabic" w:hint="cs"/>
          <w:sz w:val="32"/>
          <w:szCs w:val="32"/>
          <w:rtl/>
          <w:lang w:bidi="ar-DZ"/>
        </w:rPr>
        <w:t xml:space="preserve"> </w:t>
      </w:r>
      <w:r w:rsidR="00AA508B" w:rsidRPr="00EB4D44">
        <w:rPr>
          <w:rFonts w:cs="Simplified Arabic" w:hint="cs"/>
          <w:sz w:val="32"/>
          <w:szCs w:val="32"/>
          <w:rtl/>
          <w:lang w:bidi="ar-DZ"/>
        </w:rPr>
        <w:t>على عقار أو</w:t>
      </w:r>
      <w:r w:rsidR="00B077E3">
        <w:rPr>
          <w:rFonts w:cs="Simplified Arabic" w:hint="cs"/>
          <w:sz w:val="32"/>
          <w:szCs w:val="32"/>
          <w:rtl/>
          <w:lang w:bidi="ar-DZ"/>
        </w:rPr>
        <w:t xml:space="preserve"> </w:t>
      </w:r>
      <w:r w:rsidR="00BF51C3">
        <w:rPr>
          <w:rFonts w:cs="Simplified Arabic" w:hint="cs"/>
          <w:sz w:val="32"/>
          <w:szCs w:val="32"/>
          <w:rtl/>
          <w:lang w:bidi="ar-DZ"/>
        </w:rPr>
        <w:t>على منقول,إذ</w:t>
      </w:r>
      <w:r w:rsidR="00AA508B" w:rsidRPr="00EB4D44">
        <w:rPr>
          <w:rFonts w:cs="Simplified Arabic" w:hint="cs"/>
          <w:sz w:val="32"/>
          <w:szCs w:val="32"/>
          <w:rtl/>
          <w:lang w:bidi="ar-DZ"/>
        </w:rPr>
        <w:t xml:space="preserve"> أن ال</w:t>
      </w:r>
      <w:r w:rsidR="00B077E3">
        <w:rPr>
          <w:rFonts w:cs="Simplified Arabic" w:hint="cs"/>
          <w:sz w:val="32"/>
          <w:szCs w:val="32"/>
          <w:rtl/>
          <w:lang w:bidi="ar-DZ"/>
        </w:rPr>
        <w:t>ح</w:t>
      </w:r>
      <w:r w:rsidR="00AA508B" w:rsidRPr="00EB4D44">
        <w:rPr>
          <w:rFonts w:cs="Simplified Arabic" w:hint="cs"/>
          <w:sz w:val="32"/>
          <w:szCs w:val="32"/>
          <w:rtl/>
          <w:lang w:bidi="ar-DZ"/>
        </w:rPr>
        <w:t>قوق الشخصية لا يشملها التقادم المكسب حتى و لو كانت قاب</w:t>
      </w:r>
      <w:r w:rsidR="0008091F" w:rsidRPr="00EB4D44">
        <w:rPr>
          <w:rFonts w:cs="Simplified Arabic" w:hint="cs"/>
          <w:sz w:val="32"/>
          <w:szCs w:val="32"/>
          <w:rtl/>
          <w:lang w:bidi="ar-DZ"/>
        </w:rPr>
        <w:t>لة للحيازة و ذلك كحق المستأجر،</w:t>
      </w:r>
      <w:r w:rsidR="00AA508B" w:rsidRPr="00EB4D44">
        <w:rPr>
          <w:rFonts w:cs="Simplified Arabic" w:hint="cs"/>
          <w:sz w:val="32"/>
          <w:szCs w:val="32"/>
          <w:rtl/>
          <w:lang w:bidi="ar-DZ"/>
        </w:rPr>
        <w:t xml:space="preserve"> و القانون يشترط </w:t>
      </w:r>
      <w:r w:rsidR="00B077E3" w:rsidRPr="00EB4D44">
        <w:rPr>
          <w:rFonts w:cs="Simplified Arabic" w:hint="cs"/>
          <w:sz w:val="32"/>
          <w:szCs w:val="32"/>
          <w:rtl/>
          <w:lang w:bidi="ar-DZ"/>
        </w:rPr>
        <w:t>استمرار</w:t>
      </w:r>
      <w:r w:rsidR="00B077E3">
        <w:rPr>
          <w:rFonts w:cs="Simplified Arabic" w:hint="cs"/>
          <w:sz w:val="32"/>
          <w:szCs w:val="32"/>
          <w:rtl/>
          <w:lang w:bidi="ar-DZ"/>
        </w:rPr>
        <w:t xml:space="preserve"> </w:t>
      </w:r>
      <w:r w:rsidR="00AA508B" w:rsidRPr="00EB4D44">
        <w:rPr>
          <w:rFonts w:cs="Simplified Arabic" w:hint="cs"/>
          <w:sz w:val="32"/>
          <w:szCs w:val="32"/>
          <w:rtl/>
          <w:lang w:bidi="ar-DZ"/>
        </w:rPr>
        <w:t xml:space="preserve">الحيازة لمدة15 سنة كاملة دون إنقطاع ,وليست الحقوق العينية كلها قابلة للتملك بالتقادم المكسب بل هناك شروط لابد من توفرها,فيجب أن يكون الحق الذي تشمله الحيازة قابلا للتعامل فيه حتى يمكن كسبه بالتقادم ,ويجب كذلك أن </w:t>
      </w:r>
      <w:r w:rsidR="0008091F" w:rsidRPr="00EB4D44">
        <w:rPr>
          <w:rFonts w:cs="Simplified Arabic" w:hint="cs"/>
          <w:sz w:val="32"/>
          <w:szCs w:val="32"/>
          <w:rtl/>
          <w:lang w:bidi="ar-DZ"/>
        </w:rPr>
        <w:t xml:space="preserve">يكون الحق يقبل الخضوع للحيازة </w:t>
      </w:r>
      <w:r w:rsidR="0008091F" w:rsidRPr="00EB4D44">
        <w:rPr>
          <w:rFonts w:cs="Simplified Arabic" w:hint="cs"/>
          <w:sz w:val="24"/>
          <w:szCs w:val="24"/>
          <w:rtl/>
          <w:lang w:bidi="ar-DZ"/>
        </w:rPr>
        <w:t>(</w:t>
      </w:r>
      <w:r w:rsidR="00D34C86">
        <w:rPr>
          <w:rFonts w:cs="Simplified Arabic" w:hint="cs"/>
          <w:sz w:val="24"/>
          <w:szCs w:val="24"/>
          <w:rtl/>
          <w:lang w:bidi="ar-DZ"/>
        </w:rPr>
        <w:t>3</w:t>
      </w:r>
      <w:r w:rsidR="00AA508B" w:rsidRPr="00EB4D44">
        <w:rPr>
          <w:rFonts w:cs="Simplified Arabic" w:hint="cs"/>
          <w:sz w:val="24"/>
          <w:szCs w:val="24"/>
          <w:rtl/>
          <w:lang w:bidi="ar-DZ"/>
        </w:rPr>
        <w:t>)</w:t>
      </w:r>
    </w:p>
    <w:p w:rsidR="00D34C86" w:rsidRPr="00D34C86" w:rsidRDefault="00D34C86" w:rsidP="006D0869">
      <w:pPr>
        <w:tabs>
          <w:tab w:val="right" w:pos="567"/>
        </w:tabs>
        <w:spacing w:line="240" w:lineRule="auto"/>
        <w:jc w:val="both"/>
        <w:rPr>
          <w:rFonts w:cs="Simplified Arabic"/>
          <w:sz w:val="24"/>
          <w:szCs w:val="24"/>
          <w:lang w:bidi="ar-DZ"/>
        </w:rPr>
      </w:pPr>
      <w:r w:rsidRPr="00D34C86">
        <w:rPr>
          <w:rFonts w:cs="Simplified Arabic" w:hint="cs"/>
          <w:sz w:val="24"/>
          <w:szCs w:val="24"/>
          <w:rtl/>
          <w:lang w:bidi="ar-DZ"/>
        </w:rPr>
        <w:t>(1</w:t>
      </w:r>
      <w:r w:rsidR="009E3395">
        <w:rPr>
          <w:rFonts w:cs="Simplified Arabic"/>
          <w:sz w:val="24"/>
          <w:szCs w:val="24"/>
          <w:lang w:bidi="ar-DZ"/>
        </w:rPr>
        <w:t>(</w:t>
      </w:r>
      <w:r w:rsidR="006D0869" w:rsidRPr="006D0869">
        <w:rPr>
          <w:rFonts w:cs="Simplified Arabic" w:hint="cs"/>
          <w:sz w:val="24"/>
          <w:szCs w:val="24"/>
          <w:rtl/>
          <w:lang w:bidi="ar-DZ"/>
        </w:rPr>
        <w:t xml:space="preserve"> </w:t>
      </w:r>
      <w:r w:rsidR="009E3395">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المكسب للملكية في ظل نظام الشخصي العيني، </w:t>
      </w:r>
      <w:r w:rsidR="006D0869">
        <w:rPr>
          <w:rFonts w:cs="Simplified Arabic" w:hint="cs"/>
          <w:sz w:val="24"/>
          <w:szCs w:val="24"/>
          <w:rtl/>
          <w:lang w:bidi="ar-DZ"/>
        </w:rPr>
        <w:t>مرجع سابق</w:t>
      </w:r>
      <w:r w:rsidR="006D0869" w:rsidRPr="00663A3D">
        <w:rPr>
          <w:rFonts w:cs="Simplified Arabic" w:hint="cs"/>
          <w:sz w:val="24"/>
          <w:szCs w:val="24"/>
          <w:rtl/>
          <w:lang w:bidi="ar-DZ"/>
        </w:rPr>
        <w:t xml:space="preserve"> </w:t>
      </w:r>
      <w:r w:rsidRPr="00D34C86">
        <w:rPr>
          <w:rFonts w:cs="Simplified Arabic" w:hint="cs"/>
          <w:sz w:val="24"/>
          <w:szCs w:val="24"/>
          <w:rtl/>
          <w:lang w:bidi="ar-DZ"/>
        </w:rPr>
        <w:t>،</w:t>
      </w:r>
      <w:r w:rsidR="006D0869">
        <w:rPr>
          <w:rFonts w:cs="Simplified Arabic" w:hint="cs"/>
          <w:sz w:val="24"/>
          <w:szCs w:val="24"/>
          <w:rtl/>
          <w:lang w:bidi="ar-DZ"/>
        </w:rPr>
        <w:t xml:space="preserve"> </w:t>
      </w:r>
      <w:r w:rsidRPr="00D34C86">
        <w:rPr>
          <w:rFonts w:cs="Simplified Arabic" w:hint="cs"/>
          <w:sz w:val="24"/>
          <w:szCs w:val="24"/>
          <w:rtl/>
          <w:lang w:bidi="ar-DZ"/>
        </w:rPr>
        <w:t>ص17</w:t>
      </w:r>
      <w:r w:rsidRPr="00D34C86">
        <w:rPr>
          <w:rFonts w:cs="Simplified Arabic" w:hint="cs"/>
          <w:rtl/>
          <w:lang w:bidi="ar-DZ"/>
        </w:rPr>
        <w:t>.</w:t>
      </w:r>
    </w:p>
    <w:p w:rsidR="00D34C86" w:rsidRPr="00EB4D44" w:rsidRDefault="00D34C86" w:rsidP="006D0869">
      <w:pPr>
        <w:spacing w:line="240" w:lineRule="auto"/>
        <w:jc w:val="both"/>
        <w:rPr>
          <w:rFonts w:cs="Simplified Arabic"/>
          <w:sz w:val="24"/>
          <w:szCs w:val="24"/>
          <w:rtl/>
          <w:lang w:bidi="ar-DZ"/>
        </w:rPr>
      </w:pPr>
      <w:r w:rsidRPr="00D34C86">
        <w:rPr>
          <w:rFonts w:cs="Simplified Arabic" w:hint="cs"/>
          <w:sz w:val="24"/>
          <w:szCs w:val="24"/>
          <w:rtl/>
          <w:lang w:bidi="ar-DZ"/>
        </w:rPr>
        <w:t>(</w:t>
      </w:r>
      <w:r>
        <w:rPr>
          <w:rFonts w:cs="Simplified Arabic" w:hint="cs"/>
          <w:sz w:val="24"/>
          <w:szCs w:val="24"/>
          <w:rtl/>
          <w:lang w:bidi="ar-DZ"/>
        </w:rPr>
        <w:t>2</w:t>
      </w:r>
      <w:r w:rsidRPr="00D34C86">
        <w:rPr>
          <w:rFonts w:cs="Simplified Arabic" w:hint="cs"/>
          <w:sz w:val="24"/>
          <w:szCs w:val="24"/>
          <w:rtl/>
          <w:lang w:bidi="ar-DZ"/>
        </w:rPr>
        <w:t>)</w:t>
      </w:r>
      <w:r w:rsidRPr="00D34C86">
        <w:rPr>
          <w:rFonts w:cs="Simplified Arabic"/>
          <w:sz w:val="24"/>
          <w:szCs w:val="24"/>
          <w:lang w:bidi="ar-DZ"/>
        </w:rPr>
        <w:t xml:space="preserve"> </w:t>
      </w:r>
      <w:r w:rsidR="009E3395">
        <w:rPr>
          <w:rFonts w:cs="Simplified Arabic" w:hint="cs"/>
          <w:sz w:val="24"/>
          <w:szCs w:val="24"/>
          <w:rtl/>
          <w:lang w:bidi="ar-DZ"/>
        </w:rPr>
        <w:t xml:space="preserve"> </w:t>
      </w:r>
      <w:r w:rsidRPr="00EB4D44">
        <w:rPr>
          <w:rFonts w:cs="Simplified Arabic" w:hint="cs"/>
          <w:sz w:val="24"/>
          <w:szCs w:val="24"/>
          <w:rtl/>
          <w:lang w:bidi="ar-DZ"/>
        </w:rPr>
        <w:t>عبد الحفيظ بن عبيدة ،اثبات الملكية العقارية و الحقوق العينية العقارية ، دار هومة للطباعة والنشر و التوزيع ، الجزائر، 2013 ،ص 99 و100.</w:t>
      </w:r>
    </w:p>
    <w:p w:rsidR="00D34C86" w:rsidRPr="00EB4D44" w:rsidRDefault="00D34C86" w:rsidP="00D34C86">
      <w:pPr>
        <w:spacing w:line="240" w:lineRule="auto"/>
        <w:jc w:val="both"/>
        <w:rPr>
          <w:rFonts w:cs="Simplified Arabic"/>
          <w:sz w:val="24"/>
          <w:szCs w:val="24"/>
          <w:rtl/>
          <w:lang w:bidi="ar-DZ"/>
        </w:rPr>
      </w:pPr>
      <w:r w:rsidRPr="00EB4D44">
        <w:rPr>
          <w:rFonts w:cs="Simplified Arabic" w:hint="cs"/>
          <w:sz w:val="24"/>
          <w:szCs w:val="24"/>
          <w:rtl/>
          <w:lang w:bidi="ar-DZ"/>
        </w:rPr>
        <w:lastRenderedPageBreak/>
        <w:t>(</w:t>
      </w:r>
      <w:r>
        <w:rPr>
          <w:rFonts w:cs="Simplified Arabic" w:hint="cs"/>
          <w:sz w:val="24"/>
          <w:szCs w:val="24"/>
          <w:rtl/>
          <w:lang w:bidi="ar-DZ"/>
        </w:rPr>
        <w:t>3</w:t>
      </w:r>
      <w:r w:rsidRPr="00EB4D44">
        <w:rPr>
          <w:rFonts w:cs="Simplified Arabic" w:hint="cs"/>
          <w:sz w:val="24"/>
          <w:szCs w:val="24"/>
          <w:rtl/>
          <w:lang w:bidi="ar-DZ"/>
        </w:rPr>
        <w:t xml:space="preserve">) </w:t>
      </w:r>
      <w:r w:rsidR="00BF51C3" w:rsidRPr="00EB4D44">
        <w:rPr>
          <w:rFonts w:cs="Simplified Arabic" w:hint="cs"/>
          <w:sz w:val="24"/>
          <w:szCs w:val="24"/>
          <w:rtl/>
          <w:lang w:bidi="ar-DZ"/>
        </w:rPr>
        <w:t>عبد الرزاق أحمد السهوري،الوسيط في شرح القانون المدني ، اسباب كسب الملكية الجزء 9، دار</w:t>
      </w:r>
      <w:r w:rsidR="00BF51C3">
        <w:rPr>
          <w:rFonts w:cs="Simplified Arabic" w:hint="cs"/>
          <w:sz w:val="24"/>
          <w:szCs w:val="24"/>
          <w:rtl/>
          <w:lang w:bidi="ar-DZ"/>
        </w:rPr>
        <w:t xml:space="preserve"> أحياء التراث العربي ،بيروت </w:t>
      </w:r>
      <w:r w:rsidRPr="00EB4D44">
        <w:rPr>
          <w:rFonts w:cs="Simplified Arabic" w:hint="cs"/>
          <w:sz w:val="24"/>
          <w:szCs w:val="24"/>
          <w:rtl/>
          <w:lang w:bidi="ar-DZ"/>
        </w:rPr>
        <w:t xml:space="preserve"> ، ص 994</w:t>
      </w:r>
    </w:p>
    <w:p w:rsidR="00AA508B" w:rsidRPr="00EB4D44" w:rsidRDefault="0008091F" w:rsidP="00B077E3">
      <w:pPr>
        <w:spacing w:line="240" w:lineRule="auto"/>
        <w:jc w:val="both"/>
        <w:rPr>
          <w:rFonts w:cs="Simplified Arabic"/>
          <w:sz w:val="32"/>
          <w:szCs w:val="32"/>
          <w:rtl/>
          <w:lang w:bidi="ar-DZ"/>
        </w:rPr>
      </w:pPr>
      <w:r w:rsidRPr="00EB4D44">
        <w:rPr>
          <w:rFonts w:cs="Simplified Arabic" w:hint="cs"/>
          <w:sz w:val="32"/>
          <w:szCs w:val="32"/>
          <w:rtl/>
          <w:lang w:bidi="ar-DZ"/>
        </w:rPr>
        <w:t xml:space="preserve">      و</w:t>
      </w:r>
      <w:r w:rsidR="00AA508B" w:rsidRPr="00EB4D44">
        <w:rPr>
          <w:rFonts w:cs="Simplified Arabic" w:hint="cs"/>
          <w:sz w:val="32"/>
          <w:szCs w:val="32"/>
          <w:rtl/>
          <w:lang w:bidi="ar-DZ"/>
        </w:rPr>
        <w:t>ال</w:t>
      </w:r>
      <w:r w:rsidRPr="00EB4D44">
        <w:rPr>
          <w:rFonts w:cs="Simplified Arabic" w:hint="cs"/>
          <w:sz w:val="32"/>
          <w:szCs w:val="32"/>
          <w:rtl/>
          <w:lang w:bidi="ar-DZ"/>
        </w:rPr>
        <w:t>م</w:t>
      </w:r>
      <w:r w:rsidR="00AA508B" w:rsidRPr="00EB4D44">
        <w:rPr>
          <w:rFonts w:cs="Simplified Arabic" w:hint="cs"/>
          <w:sz w:val="32"/>
          <w:szCs w:val="32"/>
          <w:rtl/>
          <w:lang w:bidi="ar-DZ"/>
        </w:rPr>
        <w:t>قصود بأن يكون الحق جائزا التعامل فيه لطبيعته</w:t>
      </w:r>
      <w:r w:rsidRPr="00EB4D44">
        <w:rPr>
          <w:rFonts w:cs="Simplified Arabic" w:hint="cs"/>
          <w:sz w:val="32"/>
          <w:szCs w:val="32"/>
          <w:rtl/>
          <w:lang w:bidi="ar-DZ"/>
        </w:rPr>
        <w:t xml:space="preserve"> </w:t>
      </w:r>
      <w:r w:rsidR="00AA508B" w:rsidRPr="00EB4D44">
        <w:rPr>
          <w:rFonts w:cs="Simplified Arabic" w:hint="cs"/>
          <w:sz w:val="32"/>
          <w:szCs w:val="32"/>
          <w:rtl/>
          <w:lang w:bidi="ar-DZ"/>
        </w:rPr>
        <w:t>,</w:t>
      </w:r>
      <w:r w:rsidRPr="00EB4D44">
        <w:rPr>
          <w:rFonts w:cs="Simplified Arabic" w:hint="cs"/>
          <w:sz w:val="32"/>
          <w:szCs w:val="32"/>
          <w:rtl/>
          <w:lang w:bidi="ar-DZ"/>
        </w:rPr>
        <w:t xml:space="preserve"> </w:t>
      </w:r>
      <w:r w:rsidR="00AA508B" w:rsidRPr="00EB4D44">
        <w:rPr>
          <w:rFonts w:cs="Simplified Arabic" w:hint="cs"/>
          <w:sz w:val="32"/>
          <w:szCs w:val="32"/>
          <w:rtl/>
          <w:lang w:bidi="ar-DZ"/>
        </w:rPr>
        <w:t>و ذلك كالهواء مثلا أو كرمال البحر...</w:t>
      </w:r>
      <w:r w:rsidR="00B077E3" w:rsidRPr="00EB4D44">
        <w:rPr>
          <w:rFonts w:cs="Simplified Arabic" w:hint="cs"/>
          <w:sz w:val="32"/>
          <w:szCs w:val="32"/>
          <w:rtl/>
          <w:lang w:bidi="ar-DZ"/>
        </w:rPr>
        <w:t>الخ</w:t>
      </w:r>
      <w:r w:rsidRPr="00EB4D44">
        <w:rPr>
          <w:rFonts w:cs="Simplified Arabic" w:hint="cs"/>
          <w:sz w:val="32"/>
          <w:szCs w:val="32"/>
          <w:rtl/>
          <w:lang w:bidi="ar-DZ"/>
        </w:rPr>
        <w:t xml:space="preserve"> </w:t>
      </w:r>
      <w:r w:rsidR="00AA508B" w:rsidRPr="00EB4D44">
        <w:rPr>
          <w:rFonts w:cs="Simplified Arabic" w:hint="cs"/>
          <w:sz w:val="32"/>
          <w:szCs w:val="32"/>
          <w:rtl/>
          <w:lang w:bidi="ar-DZ"/>
        </w:rPr>
        <w:t>,</w:t>
      </w:r>
      <w:r w:rsidRPr="00EB4D44">
        <w:rPr>
          <w:rFonts w:cs="Simplified Arabic" w:hint="cs"/>
          <w:sz w:val="32"/>
          <w:szCs w:val="32"/>
          <w:rtl/>
          <w:lang w:bidi="ar-DZ"/>
        </w:rPr>
        <w:t xml:space="preserve"> </w:t>
      </w:r>
      <w:r w:rsidR="00AA508B" w:rsidRPr="00EB4D44">
        <w:rPr>
          <w:rFonts w:cs="Simplified Arabic" w:hint="cs"/>
          <w:sz w:val="32"/>
          <w:szCs w:val="32"/>
          <w:rtl/>
          <w:lang w:bidi="ar-DZ"/>
        </w:rPr>
        <w:t>و كذلك أن يكون الحق جائز</w:t>
      </w:r>
      <w:r w:rsidR="00D34C86">
        <w:rPr>
          <w:rFonts w:cs="Simplified Arabic" w:hint="cs"/>
          <w:sz w:val="32"/>
          <w:szCs w:val="32"/>
          <w:rtl/>
          <w:lang w:bidi="ar-DZ"/>
        </w:rPr>
        <w:t xml:space="preserve"> </w:t>
      </w:r>
      <w:r w:rsidR="00B077E3" w:rsidRPr="00EB4D44">
        <w:rPr>
          <w:rFonts w:cs="Simplified Arabic" w:hint="cs"/>
          <w:sz w:val="32"/>
          <w:szCs w:val="32"/>
          <w:rtl/>
          <w:lang w:bidi="ar-DZ"/>
        </w:rPr>
        <w:t>التعامل</w:t>
      </w:r>
      <w:r w:rsidR="00AA508B" w:rsidRPr="00EB4D44">
        <w:rPr>
          <w:rFonts w:cs="Simplified Arabic" w:hint="cs"/>
          <w:sz w:val="32"/>
          <w:szCs w:val="32"/>
          <w:rtl/>
          <w:lang w:bidi="ar-DZ"/>
        </w:rPr>
        <w:t xml:space="preserve"> فيه للغرض الذي خصص له,</w:t>
      </w:r>
      <w:r w:rsidR="00B077E3">
        <w:rPr>
          <w:rFonts w:cs="Simplified Arabic" w:hint="cs"/>
          <w:sz w:val="32"/>
          <w:szCs w:val="32"/>
          <w:rtl/>
          <w:lang w:bidi="ar-DZ"/>
        </w:rPr>
        <w:t xml:space="preserve"> </w:t>
      </w:r>
      <w:r w:rsidR="00AA508B" w:rsidRPr="00EB4D44">
        <w:rPr>
          <w:rFonts w:cs="Simplified Arabic" w:hint="cs"/>
          <w:sz w:val="32"/>
          <w:szCs w:val="32"/>
          <w:rtl/>
          <w:lang w:bidi="ar-DZ"/>
        </w:rPr>
        <w:t>و</w:t>
      </w:r>
      <w:r w:rsidR="00B077E3">
        <w:rPr>
          <w:rFonts w:cs="Simplified Arabic" w:hint="cs"/>
          <w:sz w:val="32"/>
          <w:szCs w:val="32"/>
          <w:rtl/>
          <w:lang w:bidi="ar-DZ"/>
        </w:rPr>
        <w:t>ك</w:t>
      </w:r>
      <w:r w:rsidR="00AA508B" w:rsidRPr="00EB4D44">
        <w:rPr>
          <w:rFonts w:cs="Simplified Arabic" w:hint="cs"/>
          <w:sz w:val="32"/>
          <w:szCs w:val="32"/>
          <w:rtl/>
          <w:lang w:bidi="ar-DZ"/>
        </w:rPr>
        <w:t xml:space="preserve">ذلك لأموال العامة والخاصة لأنها مخصصة للنفع العام,وكذلك أن يكون الحق جائز التعامل لمخالفته للنظام </w:t>
      </w:r>
      <w:r w:rsidR="00B077E3" w:rsidRPr="00EB4D44">
        <w:rPr>
          <w:rFonts w:cs="Simplified Arabic" w:hint="cs"/>
          <w:sz w:val="32"/>
          <w:szCs w:val="32"/>
          <w:rtl/>
          <w:lang w:bidi="ar-DZ"/>
        </w:rPr>
        <w:t>والآداب</w:t>
      </w:r>
      <w:r w:rsidR="00AA508B" w:rsidRPr="00EB4D44">
        <w:rPr>
          <w:rFonts w:cs="Simplified Arabic" w:hint="cs"/>
          <w:sz w:val="32"/>
          <w:szCs w:val="32"/>
          <w:rtl/>
          <w:lang w:bidi="ar-DZ"/>
        </w:rPr>
        <w:t xml:space="preserve"> العامة</w:t>
      </w:r>
      <w:r w:rsidRPr="00EB4D44">
        <w:rPr>
          <w:rFonts w:cs="Simplified Arabic" w:hint="cs"/>
          <w:sz w:val="32"/>
          <w:szCs w:val="32"/>
          <w:rtl/>
          <w:lang w:bidi="ar-DZ"/>
        </w:rPr>
        <w:t xml:space="preserve"> .</w:t>
      </w:r>
      <w:r w:rsidR="00AA508B" w:rsidRPr="00EB4D44">
        <w:rPr>
          <w:rFonts w:cs="Simplified Arabic" w:hint="cs"/>
          <w:sz w:val="32"/>
          <w:szCs w:val="32"/>
          <w:rtl/>
          <w:lang w:bidi="ar-DZ"/>
        </w:rPr>
        <w:t xml:space="preserve"> </w:t>
      </w:r>
    </w:p>
    <w:p w:rsidR="00AA508B" w:rsidRPr="00EB4D44" w:rsidRDefault="0008091F" w:rsidP="00B077E3">
      <w:pPr>
        <w:spacing w:line="240" w:lineRule="auto"/>
        <w:jc w:val="both"/>
        <w:rPr>
          <w:rFonts w:cs="Simplified Arabic"/>
          <w:sz w:val="32"/>
          <w:szCs w:val="32"/>
          <w:rtl/>
          <w:lang w:bidi="ar-DZ"/>
        </w:rPr>
      </w:pPr>
      <w:r w:rsidRPr="00EB4D44">
        <w:rPr>
          <w:rFonts w:cs="Simplified Arabic" w:hint="cs"/>
          <w:sz w:val="32"/>
          <w:szCs w:val="32"/>
          <w:rtl/>
          <w:lang w:bidi="ar-DZ"/>
        </w:rPr>
        <w:t xml:space="preserve">     و</w:t>
      </w:r>
      <w:r w:rsidR="00AA508B" w:rsidRPr="00EB4D44">
        <w:rPr>
          <w:rFonts w:cs="Simplified Arabic" w:hint="cs"/>
          <w:sz w:val="32"/>
          <w:szCs w:val="32"/>
          <w:rtl/>
          <w:lang w:bidi="ar-DZ"/>
        </w:rPr>
        <w:t>الأموال غير القابلة للتعامل فيها في ال</w:t>
      </w:r>
      <w:r w:rsidR="00BB3262" w:rsidRPr="00EB4D44">
        <w:rPr>
          <w:rFonts w:cs="Simplified Arabic" w:hint="cs"/>
          <w:sz w:val="32"/>
          <w:szCs w:val="32"/>
          <w:rtl/>
          <w:lang w:bidi="ar-DZ"/>
        </w:rPr>
        <w:t xml:space="preserve">قانون الجزائري هي أموال الدومين </w:t>
      </w:r>
      <w:r w:rsidR="00AA508B" w:rsidRPr="00EB4D44">
        <w:rPr>
          <w:rFonts w:cs="Simplified Arabic" w:hint="cs"/>
          <w:sz w:val="32"/>
          <w:szCs w:val="32"/>
          <w:rtl/>
          <w:lang w:bidi="ar-DZ"/>
        </w:rPr>
        <w:t>العام</w:t>
      </w:r>
      <w:r w:rsidR="00BB3262" w:rsidRPr="00EB4D44">
        <w:rPr>
          <w:rFonts w:cs="Simplified Arabic" w:hint="cs"/>
          <w:sz w:val="32"/>
          <w:szCs w:val="32"/>
          <w:rtl/>
          <w:lang w:bidi="ar-DZ"/>
        </w:rPr>
        <w:t xml:space="preserve"> و الدومين الخاص </w:t>
      </w:r>
      <w:r w:rsidRPr="00EB4D44">
        <w:rPr>
          <w:rFonts w:cs="Simplified Arabic" w:hint="cs"/>
          <w:sz w:val="32"/>
          <w:szCs w:val="32"/>
          <w:rtl/>
          <w:lang w:bidi="ar-DZ"/>
        </w:rPr>
        <w:t xml:space="preserve"> ، </w:t>
      </w:r>
      <w:r w:rsidR="00AA508B" w:rsidRPr="00EB4D44">
        <w:rPr>
          <w:rFonts w:cs="Simplified Arabic" w:hint="cs"/>
          <w:sz w:val="32"/>
          <w:szCs w:val="32"/>
          <w:rtl/>
          <w:lang w:bidi="ar-DZ"/>
        </w:rPr>
        <w:t>ذ</w:t>
      </w:r>
      <w:r w:rsidRPr="00EB4D44">
        <w:rPr>
          <w:rFonts w:cs="Simplified Arabic" w:hint="cs"/>
          <w:sz w:val="32"/>
          <w:szCs w:val="32"/>
          <w:rtl/>
          <w:lang w:bidi="ar-DZ"/>
        </w:rPr>
        <w:t xml:space="preserve">لك ما جاء في نص المادة 689 من القانون المدني الجزائري </w:t>
      </w:r>
      <w:r w:rsidRPr="00EB4D44">
        <w:rPr>
          <w:rFonts w:cs="Simplified Arabic" w:hint="cs"/>
          <w:sz w:val="24"/>
          <w:szCs w:val="24"/>
          <w:rtl/>
          <w:lang w:bidi="ar-DZ"/>
        </w:rPr>
        <w:t>(</w:t>
      </w:r>
      <w:r w:rsidR="00B077E3">
        <w:rPr>
          <w:rFonts w:cs="Simplified Arabic" w:hint="cs"/>
          <w:sz w:val="24"/>
          <w:szCs w:val="24"/>
          <w:rtl/>
          <w:lang w:bidi="ar-DZ"/>
        </w:rPr>
        <w:t>1</w:t>
      </w:r>
      <w:r w:rsidR="00AA508B" w:rsidRPr="00EB4D44">
        <w:rPr>
          <w:rFonts w:cs="Simplified Arabic" w:hint="cs"/>
          <w:sz w:val="24"/>
          <w:szCs w:val="24"/>
          <w:rtl/>
          <w:lang w:bidi="ar-DZ"/>
        </w:rPr>
        <w:t>)</w:t>
      </w:r>
      <w:r w:rsidRPr="00EB4D44">
        <w:rPr>
          <w:rFonts w:cs="Simplified Arabic" w:hint="cs"/>
          <w:sz w:val="24"/>
          <w:szCs w:val="24"/>
          <w:rtl/>
          <w:lang w:bidi="ar-DZ"/>
        </w:rPr>
        <w:t xml:space="preserve"> </w:t>
      </w:r>
      <w:r w:rsidRPr="00EB4D44">
        <w:rPr>
          <w:rFonts w:cs="Simplified Arabic" w:hint="cs"/>
          <w:sz w:val="32"/>
          <w:szCs w:val="32"/>
          <w:rtl/>
          <w:lang w:bidi="ar-DZ"/>
        </w:rPr>
        <w:t>.</w:t>
      </w:r>
    </w:p>
    <w:p w:rsidR="00AA508B" w:rsidRPr="00EB4D44" w:rsidRDefault="0008091F" w:rsidP="00EB4D44">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AA508B" w:rsidRPr="00EB4D44">
        <w:rPr>
          <w:rFonts w:cs="Simplified Arabic" w:hint="cs"/>
          <w:sz w:val="32"/>
          <w:szCs w:val="32"/>
          <w:rtl/>
          <w:lang w:bidi="ar-DZ"/>
        </w:rPr>
        <w:t>و كذلك تدخل في الأموال غير القابلة للتعامل فيها الأموال الوحدات الإقتصادية التابعة للمؤسسات</w:t>
      </w:r>
      <w:r w:rsidR="00BB3262" w:rsidRPr="00EB4D44">
        <w:rPr>
          <w:rFonts w:cs="Simplified Arabic" w:hint="cs"/>
          <w:sz w:val="32"/>
          <w:szCs w:val="32"/>
          <w:rtl/>
          <w:lang w:bidi="ar-DZ"/>
        </w:rPr>
        <w:t xml:space="preserve"> </w:t>
      </w:r>
      <w:r w:rsidR="00AA508B" w:rsidRPr="00EB4D44">
        <w:rPr>
          <w:rFonts w:cs="Simplified Arabic" w:hint="cs"/>
          <w:sz w:val="32"/>
          <w:szCs w:val="32"/>
          <w:rtl/>
          <w:lang w:bidi="ar-DZ"/>
        </w:rPr>
        <w:t xml:space="preserve">العامة و الهيئات العامة و شركات القطاع العام غير التابعة لأيهما و الأوقاف الخيرية أو كسب أي حق عيني على هذه الأموال بالتقادم , وفي حالة التعدي عليها يكون للوزير المختص إزالة هذا التعدي بالطريق الإداري </w:t>
      </w:r>
      <w:r w:rsidR="00572557" w:rsidRPr="00EB4D44">
        <w:rPr>
          <w:rFonts w:cs="Simplified Arabic" w:hint="cs"/>
          <w:sz w:val="32"/>
          <w:szCs w:val="32"/>
          <w:rtl/>
          <w:lang w:bidi="ar-DZ"/>
        </w:rPr>
        <w:t>.</w:t>
      </w:r>
    </w:p>
    <w:p w:rsidR="00AA508B" w:rsidRPr="00EB4D44" w:rsidRDefault="00AA508B" w:rsidP="00057D43">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08091F" w:rsidRPr="00EB4D44">
        <w:rPr>
          <w:rFonts w:cs="Simplified Arabic" w:hint="cs"/>
          <w:sz w:val="32"/>
          <w:szCs w:val="32"/>
          <w:rtl/>
          <w:lang w:bidi="ar-DZ"/>
        </w:rPr>
        <w:t xml:space="preserve">     </w:t>
      </w:r>
      <w:r w:rsidRPr="00EB4D44">
        <w:rPr>
          <w:rFonts w:cs="Simplified Arabic" w:hint="cs"/>
          <w:sz w:val="32"/>
          <w:szCs w:val="32"/>
          <w:rtl/>
          <w:lang w:bidi="ar-DZ"/>
        </w:rPr>
        <w:t xml:space="preserve">ولا يكفي أن يكون العقار قابلا للتعامل فيه حتى يكون قابلا للتملك عن طريق وضع اليد المكسب للملكية ,بل يجب أيضا أن يكون الحق قابلا للحيازة إذا التملك بالتقادم يفترض فيه أن يكون </w:t>
      </w:r>
      <w:r w:rsidR="00057D43" w:rsidRPr="00EB4D44">
        <w:rPr>
          <w:rFonts w:cs="Simplified Arabic" w:hint="cs"/>
          <w:sz w:val="32"/>
          <w:szCs w:val="32"/>
          <w:rtl/>
          <w:lang w:bidi="ar-DZ"/>
        </w:rPr>
        <w:t>الش</w:t>
      </w:r>
      <w:r w:rsidR="00057D43">
        <w:rPr>
          <w:rFonts w:cs="Simplified Arabic" w:hint="cs"/>
          <w:sz w:val="32"/>
          <w:szCs w:val="32"/>
          <w:rtl/>
          <w:lang w:bidi="ar-DZ"/>
        </w:rPr>
        <w:t>يء</w:t>
      </w:r>
      <w:r w:rsidRPr="00EB4D44">
        <w:rPr>
          <w:rFonts w:cs="Simplified Arabic" w:hint="cs"/>
          <w:sz w:val="32"/>
          <w:szCs w:val="32"/>
          <w:rtl/>
          <w:lang w:bidi="ar-DZ"/>
        </w:rPr>
        <w:t xml:space="preserve"> قد خضع للحيازة مدة طويلة ,</w:t>
      </w:r>
      <w:r w:rsidR="00057D43">
        <w:rPr>
          <w:rFonts w:cs="Simplified Arabic" w:hint="cs"/>
          <w:sz w:val="32"/>
          <w:szCs w:val="32"/>
          <w:rtl/>
          <w:lang w:bidi="ar-DZ"/>
        </w:rPr>
        <w:t xml:space="preserve"> </w:t>
      </w:r>
      <w:r w:rsidRPr="00EB4D44">
        <w:rPr>
          <w:rFonts w:cs="Simplified Arabic" w:hint="cs"/>
          <w:sz w:val="32"/>
          <w:szCs w:val="32"/>
          <w:rtl/>
          <w:lang w:bidi="ar-DZ"/>
        </w:rPr>
        <w:t xml:space="preserve">والأصل أن </w:t>
      </w:r>
      <w:r w:rsidR="00057D43" w:rsidRPr="00EB4D44">
        <w:rPr>
          <w:rFonts w:cs="Simplified Arabic" w:hint="cs"/>
          <w:sz w:val="32"/>
          <w:szCs w:val="32"/>
          <w:rtl/>
          <w:lang w:bidi="ar-DZ"/>
        </w:rPr>
        <w:t>الش</w:t>
      </w:r>
      <w:r w:rsidR="00057D43">
        <w:rPr>
          <w:rFonts w:cs="Simplified Arabic" w:hint="cs"/>
          <w:sz w:val="32"/>
          <w:szCs w:val="32"/>
          <w:rtl/>
          <w:lang w:bidi="ar-DZ"/>
        </w:rPr>
        <w:t>يء</w:t>
      </w:r>
      <w:r w:rsidRPr="00EB4D44">
        <w:rPr>
          <w:rFonts w:cs="Simplified Arabic" w:hint="cs"/>
          <w:sz w:val="32"/>
          <w:szCs w:val="32"/>
          <w:rtl/>
          <w:lang w:bidi="ar-DZ"/>
        </w:rPr>
        <w:t xml:space="preserve"> القابل للتعامل فيه يكون أيضا قابلا للحيازة ولكن هذا الأصل قد ترد عليه إستثناءات فهو لا</w:t>
      </w:r>
      <w:r w:rsidR="00057D43">
        <w:rPr>
          <w:rFonts w:cs="Simplified Arabic" w:hint="cs"/>
          <w:sz w:val="32"/>
          <w:szCs w:val="32"/>
          <w:rtl/>
          <w:lang w:bidi="ar-DZ"/>
        </w:rPr>
        <w:t xml:space="preserve"> </w:t>
      </w:r>
      <w:r w:rsidRPr="00EB4D44">
        <w:rPr>
          <w:rFonts w:cs="Simplified Arabic" w:hint="cs"/>
          <w:sz w:val="32"/>
          <w:szCs w:val="32"/>
          <w:rtl/>
          <w:lang w:bidi="ar-DZ"/>
        </w:rPr>
        <w:t>يتأتى دائما</w:t>
      </w:r>
      <w:r w:rsidR="00B077E3">
        <w:rPr>
          <w:rFonts w:cs="Simplified Arabic" w:hint="cs"/>
          <w:sz w:val="32"/>
          <w:szCs w:val="32"/>
          <w:rtl/>
          <w:lang w:bidi="ar-DZ"/>
        </w:rPr>
        <w:t xml:space="preserve"> </w:t>
      </w:r>
      <w:r w:rsidRPr="00EB4D44">
        <w:rPr>
          <w:rFonts w:cs="Simplified Arabic" w:hint="cs"/>
          <w:sz w:val="24"/>
          <w:szCs w:val="24"/>
          <w:rtl/>
          <w:lang w:bidi="ar-DZ"/>
        </w:rPr>
        <w:t>(</w:t>
      </w:r>
      <w:r w:rsidR="00057D43">
        <w:rPr>
          <w:rFonts w:cs="Simplified Arabic" w:hint="cs"/>
          <w:sz w:val="24"/>
          <w:szCs w:val="24"/>
          <w:rtl/>
          <w:lang w:bidi="ar-DZ"/>
        </w:rPr>
        <w:t>2</w:t>
      </w:r>
      <w:r w:rsidRPr="00EB4D44">
        <w:rPr>
          <w:rFonts w:cs="Simplified Arabic" w:hint="cs"/>
          <w:sz w:val="24"/>
          <w:szCs w:val="24"/>
          <w:rtl/>
          <w:lang w:bidi="ar-DZ"/>
        </w:rPr>
        <w:t>)</w:t>
      </w:r>
    </w:p>
    <w:p w:rsidR="00AA508B" w:rsidRDefault="0008091F" w:rsidP="00057D43">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057D43">
        <w:rPr>
          <w:rFonts w:cs="Simplified Arabic" w:hint="cs"/>
          <w:sz w:val="32"/>
          <w:szCs w:val="32"/>
          <w:rtl/>
          <w:lang w:bidi="ar-DZ"/>
        </w:rPr>
        <w:t xml:space="preserve">والمثال </w:t>
      </w:r>
      <w:r w:rsidR="00AA508B" w:rsidRPr="00EB4D44">
        <w:rPr>
          <w:rFonts w:cs="Simplified Arabic" w:hint="cs"/>
          <w:sz w:val="32"/>
          <w:szCs w:val="32"/>
          <w:rtl/>
          <w:lang w:bidi="ar-DZ"/>
        </w:rPr>
        <w:t>الذي نورده هنا هو مال التركة الذي هو قابل للتعامل فيه و لكنه ليس قابلا للتملك عن طريق التقادم المكسب لأنه غير قابل للحيازة باعتباره مجموعا.</w:t>
      </w:r>
    </w:p>
    <w:p w:rsidR="00057D43" w:rsidRDefault="00057D43" w:rsidP="00057D43">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Pr="00EB4D44">
        <w:rPr>
          <w:rFonts w:cs="Simplified Arabic" w:hint="cs"/>
          <w:sz w:val="32"/>
          <w:szCs w:val="32"/>
          <w:rtl/>
          <w:lang w:bidi="ar-DZ"/>
        </w:rPr>
        <w:t>والمشرع المصري هو من تبنى هذه الفكرة و حضر بذلك تملك العقارات الداخلة في مجموع الحركة بالتقادم المكسب على أساس أنها غير</w:t>
      </w:r>
      <w:r>
        <w:rPr>
          <w:rFonts w:cs="Simplified Arabic" w:hint="cs"/>
          <w:sz w:val="32"/>
          <w:szCs w:val="32"/>
          <w:rtl/>
          <w:lang w:bidi="ar-DZ"/>
        </w:rPr>
        <w:t xml:space="preserve"> </w:t>
      </w:r>
      <w:r w:rsidRPr="00EB4D44">
        <w:rPr>
          <w:rFonts w:cs="Simplified Arabic" w:hint="cs"/>
          <w:sz w:val="32"/>
          <w:szCs w:val="32"/>
          <w:rtl/>
          <w:lang w:bidi="ar-DZ"/>
        </w:rPr>
        <w:t>قابلة للحيازة</w:t>
      </w:r>
    </w:p>
    <w:p w:rsidR="00B077E3" w:rsidRPr="00EB4D44" w:rsidRDefault="006E6606" w:rsidP="00B077E3">
      <w:pPr>
        <w:spacing w:line="240" w:lineRule="auto"/>
        <w:jc w:val="both"/>
        <w:rPr>
          <w:rFonts w:cs="Simplified Arabic"/>
          <w:sz w:val="32"/>
          <w:szCs w:val="32"/>
          <w:rtl/>
          <w:lang w:bidi="ar-DZ"/>
        </w:rPr>
      </w:pPr>
      <w:r>
        <w:rPr>
          <w:rFonts w:cs="Simplified Arabic"/>
          <w:noProof/>
          <w:sz w:val="32"/>
          <w:szCs w:val="32"/>
          <w:rtl/>
          <w:lang w:val="fr-FR" w:eastAsia="fr-FR"/>
        </w:rPr>
        <w:pict>
          <v:shape id="_x0000_s1070" type="#_x0000_t32" style="position:absolute;left:0;text-align:left;margin-left:273.85pt;margin-top:22.1pt;width:179.3pt;height:.65pt;flip:x y;z-index:251693056" o:connectortype="straight"/>
        </w:pict>
      </w:r>
    </w:p>
    <w:p w:rsidR="00B077E3" w:rsidRDefault="00BF51C3" w:rsidP="00B077E3">
      <w:pPr>
        <w:pStyle w:val="Paragraphedeliste"/>
        <w:numPr>
          <w:ilvl w:val="0"/>
          <w:numId w:val="39"/>
        </w:numPr>
        <w:spacing w:line="240" w:lineRule="auto"/>
        <w:jc w:val="both"/>
        <w:rPr>
          <w:rFonts w:cs="Simplified Arabic"/>
          <w:sz w:val="24"/>
          <w:szCs w:val="24"/>
          <w:lang w:bidi="ar-DZ"/>
        </w:rPr>
      </w:pPr>
      <w:r>
        <w:rPr>
          <w:rFonts w:cs="Simplified Arabic" w:hint="cs"/>
          <w:sz w:val="24"/>
          <w:szCs w:val="24"/>
          <w:rtl/>
          <w:lang w:bidi="ar-DZ"/>
        </w:rPr>
        <w:t xml:space="preserve"> </w:t>
      </w:r>
      <w:r w:rsidR="00B077E3" w:rsidRPr="00EB4D44">
        <w:rPr>
          <w:rFonts w:cs="Simplified Arabic" w:hint="cs"/>
          <w:sz w:val="24"/>
          <w:szCs w:val="24"/>
          <w:rtl/>
          <w:lang w:bidi="ar-DZ"/>
        </w:rPr>
        <w:t xml:space="preserve">تنص المادة 689 </w:t>
      </w:r>
      <w:r w:rsidR="00B077E3" w:rsidRPr="00EB4D44">
        <w:rPr>
          <w:rFonts w:asciiTheme="minorBidi" w:hAnsiTheme="minorBidi" w:cs="Simplified Arabic" w:hint="cs"/>
          <w:sz w:val="24"/>
          <w:szCs w:val="24"/>
          <w:rtl/>
          <w:lang w:bidi="ar-DZ"/>
        </w:rPr>
        <w:t>من</w:t>
      </w:r>
      <w:r w:rsidR="00B077E3" w:rsidRPr="00EB4D44">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00B077E3" w:rsidRPr="00EB4D44">
        <w:rPr>
          <w:rFonts w:cs="Simplified Arabic" w:hint="cs"/>
          <w:sz w:val="24"/>
          <w:szCs w:val="24"/>
          <w:rtl/>
          <w:lang w:bidi="ar-DZ"/>
        </w:rPr>
        <w:t xml:space="preserve"> على ًلا يجوز التصرف في أموال الدولة أو حجزها أو تملكها بالتقادم ً,و النص هنا يشمل أموال الدولة العامة و الخاصة"</w:t>
      </w:r>
    </w:p>
    <w:p w:rsidR="00B077E3" w:rsidRDefault="00BF51C3" w:rsidP="00057D43">
      <w:pPr>
        <w:pStyle w:val="Paragraphedeliste"/>
        <w:numPr>
          <w:ilvl w:val="0"/>
          <w:numId w:val="39"/>
        </w:numPr>
        <w:spacing w:line="240" w:lineRule="auto"/>
        <w:jc w:val="both"/>
        <w:rPr>
          <w:rFonts w:cs="Simplified Arabic"/>
          <w:sz w:val="32"/>
          <w:szCs w:val="32"/>
          <w:rtl/>
          <w:lang w:bidi="ar-DZ"/>
        </w:rPr>
      </w:pPr>
      <w:r>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المكسب للملكية في ظل نظام الشخصي العيني، </w:t>
      </w:r>
      <w:r w:rsidR="006D0869">
        <w:rPr>
          <w:rFonts w:cs="Simplified Arabic" w:hint="cs"/>
          <w:sz w:val="24"/>
          <w:szCs w:val="24"/>
          <w:rtl/>
          <w:lang w:bidi="ar-DZ"/>
        </w:rPr>
        <w:t>مرجع سابق</w:t>
      </w:r>
      <w:r w:rsidR="006D0869" w:rsidRPr="00663A3D">
        <w:rPr>
          <w:rFonts w:cs="Simplified Arabic" w:hint="cs"/>
          <w:sz w:val="24"/>
          <w:szCs w:val="24"/>
          <w:rtl/>
          <w:lang w:bidi="ar-DZ"/>
        </w:rPr>
        <w:t xml:space="preserve"> ،</w:t>
      </w:r>
      <w:r w:rsidR="00B077E3" w:rsidRPr="00B077E3">
        <w:rPr>
          <w:rFonts w:cs="Simplified Arabic" w:hint="cs"/>
          <w:sz w:val="24"/>
          <w:szCs w:val="24"/>
          <w:rtl/>
          <w:lang w:bidi="ar-DZ"/>
        </w:rPr>
        <w:t>،ص22.</w:t>
      </w:r>
      <w:r w:rsidR="00057D43">
        <w:rPr>
          <w:rFonts w:cs="Simplified Arabic" w:hint="cs"/>
          <w:sz w:val="32"/>
          <w:szCs w:val="32"/>
          <w:rtl/>
          <w:lang w:bidi="ar-DZ"/>
        </w:rPr>
        <w:t xml:space="preserve"> </w:t>
      </w:r>
    </w:p>
    <w:p w:rsidR="00057D43" w:rsidRDefault="00057D43" w:rsidP="00057D43">
      <w:pPr>
        <w:tabs>
          <w:tab w:val="right" w:pos="567"/>
        </w:tabs>
        <w:spacing w:line="240" w:lineRule="auto"/>
        <w:jc w:val="both"/>
        <w:rPr>
          <w:rFonts w:cs="Simplified Arabic"/>
          <w:sz w:val="32"/>
          <w:szCs w:val="32"/>
          <w:rtl/>
          <w:lang w:bidi="ar-DZ"/>
        </w:rPr>
      </w:pPr>
      <w:r>
        <w:rPr>
          <w:rFonts w:cs="Simplified Arabic" w:hint="cs"/>
          <w:sz w:val="32"/>
          <w:szCs w:val="32"/>
          <w:rtl/>
          <w:lang w:bidi="ar-DZ"/>
        </w:rPr>
        <w:lastRenderedPageBreak/>
        <w:t xml:space="preserve">      </w:t>
      </w:r>
      <w:r w:rsidR="00AA508B" w:rsidRPr="00EB4D44">
        <w:rPr>
          <w:rFonts w:cs="Simplified Arabic" w:hint="cs"/>
          <w:sz w:val="32"/>
          <w:szCs w:val="32"/>
          <w:rtl/>
          <w:lang w:bidi="ar-DZ"/>
        </w:rPr>
        <w:t>وهي عبارة عن مجموع مال غير مفرز ,فهم يغلبون فكرة الدفع بعدم جواز سماع الدعوى بعد مضي ثلاثة وثلاثين سنة ,أي ما</w:t>
      </w:r>
      <w:r w:rsidR="0008091F" w:rsidRPr="00EB4D44">
        <w:rPr>
          <w:rFonts w:cs="Simplified Arabic" w:hint="cs"/>
          <w:sz w:val="32"/>
          <w:szCs w:val="32"/>
          <w:rtl/>
          <w:lang w:bidi="ar-DZ"/>
        </w:rPr>
        <w:t xml:space="preserve"> يعادل التقادم المسقط إذا ما سكت الوارث ساحب الحق عن المطالبة بحقه دون مبرر شرعي </w:t>
      </w:r>
      <w:r>
        <w:rPr>
          <w:rFonts w:cs="Simplified Arabic" w:hint="cs"/>
          <w:sz w:val="32"/>
          <w:szCs w:val="32"/>
          <w:rtl/>
          <w:lang w:bidi="ar-DZ"/>
        </w:rPr>
        <w:t>.</w:t>
      </w:r>
    </w:p>
    <w:p w:rsidR="00AA508B" w:rsidRDefault="00057D43" w:rsidP="00057D43">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AA508B" w:rsidRPr="00EB4D44">
        <w:rPr>
          <w:rFonts w:cs="Simplified Arabic" w:hint="cs"/>
          <w:sz w:val="32"/>
          <w:szCs w:val="32"/>
          <w:rtl/>
          <w:lang w:bidi="ar-DZ"/>
        </w:rPr>
        <w:t xml:space="preserve"> إلا أن المشرع الجزائري سار على خلاف هذا إذ أقر بجواز حيازة مال التركة و كسبه بالتقادم المكسب الطويل كما نصت على ذلك المادة 829 من القانون المدني الجزائري. </w:t>
      </w:r>
      <w:r w:rsidR="0008091F" w:rsidRPr="00EB4D44">
        <w:rPr>
          <w:rFonts w:cs="Simplified Arabic" w:hint="cs"/>
          <w:sz w:val="32"/>
          <w:szCs w:val="32"/>
          <w:rtl/>
          <w:lang w:bidi="ar-DZ"/>
        </w:rPr>
        <w:t xml:space="preserve">و ذلك خلافا للمشرع المصري الذي إعتبر مال التركة غير قابل للحيازة </w:t>
      </w:r>
      <w:r w:rsidR="00572557" w:rsidRPr="00EB4D44">
        <w:rPr>
          <w:rFonts w:cs="Simplified Arabic" w:hint="cs"/>
          <w:sz w:val="24"/>
          <w:szCs w:val="24"/>
          <w:rtl/>
          <w:lang w:bidi="ar-DZ"/>
        </w:rPr>
        <w:t>(</w:t>
      </w:r>
      <w:r>
        <w:rPr>
          <w:rFonts w:cs="Simplified Arabic" w:hint="cs"/>
          <w:sz w:val="24"/>
          <w:szCs w:val="24"/>
          <w:rtl/>
          <w:lang w:bidi="ar-DZ"/>
        </w:rPr>
        <w:t>1</w:t>
      </w:r>
      <w:r w:rsidR="00572557" w:rsidRPr="00EB4D44">
        <w:rPr>
          <w:rFonts w:cs="Simplified Arabic" w:hint="cs"/>
          <w:sz w:val="24"/>
          <w:szCs w:val="24"/>
          <w:rtl/>
          <w:lang w:bidi="ar-DZ"/>
        </w:rPr>
        <w:t>)</w:t>
      </w:r>
      <w:r w:rsidR="0008091F" w:rsidRPr="00EB4D44">
        <w:rPr>
          <w:rFonts w:cs="Simplified Arabic" w:hint="cs"/>
          <w:sz w:val="32"/>
          <w:szCs w:val="32"/>
          <w:rtl/>
          <w:lang w:bidi="ar-DZ"/>
        </w:rPr>
        <w:t>.</w:t>
      </w:r>
    </w:p>
    <w:p w:rsidR="00057D43" w:rsidRDefault="00057D43" w:rsidP="00057D43">
      <w:pPr>
        <w:tabs>
          <w:tab w:val="right" w:pos="567"/>
        </w:tabs>
        <w:spacing w:line="240" w:lineRule="auto"/>
        <w:jc w:val="both"/>
        <w:rPr>
          <w:rFonts w:cs="Simplified Arabic"/>
          <w:sz w:val="32"/>
          <w:szCs w:val="32"/>
          <w:rtl/>
          <w:lang w:bidi="ar-DZ"/>
        </w:rPr>
      </w:pPr>
      <w:r w:rsidRPr="00EB4D44">
        <w:rPr>
          <w:rFonts w:cs="Simplified Arabic" w:hint="cs"/>
          <w:b/>
          <w:bCs/>
          <w:sz w:val="32"/>
          <w:szCs w:val="32"/>
          <w:rtl/>
          <w:lang w:bidi="ar-DZ"/>
        </w:rPr>
        <w:t>الفرع الثاني:</w:t>
      </w:r>
      <w:r w:rsidRPr="00EB4D44">
        <w:rPr>
          <w:rFonts w:cs="Simplified Arabic" w:hint="cs"/>
          <w:sz w:val="32"/>
          <w:szCs w:val="32"/>
          <w:rtl/>
          <w:lang w:bidi="ar-DZ"/>
        </w:rPr>
        <w:t xml:space="preserve"> </w:t>
      </w:r>
      <w:r w:rsidRPr="00EB4D44">
        <w:rPr>
          <w:rFonts w:cs="Simplified Arabic" w:hint="cs"/>
          <w:b/>
          <w:bCs/>
          <w:sz w:val="32"/>
          <w:szCs w:val="32"/>
          <w:rtl/>
          <w:lang w:bidi="ar-DZ"/>
        </w:rPr>
        <w:t>التقادم المكسب القصير(العشري)</w:t>
      </w:r>
      <w:r w:rsidRPr="00EB4D44">
        <w:rPr>
          <w:rFonts w:cs="Simplified Arabic" w:hint="cs"/>
          <w:sz w:val="32"/>
          <w:szCs w:val="32"/>
          <w:rtl/>
          <w:lang w:bidi="ar-DZ"/>
        </w:rPr>
        <w:t xml:space="preserve"> وهو لا يسري إلا على العقار, وبه يكون للحائز أن يكسب الملكية أو الحق العيني محل الحيازة إذا إستمرت حيازته عشرة سنوات و كانت مقترنة بحسن النية ومستندة إلى سند صحيح </w:t>
      </w: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p>
    <w:p w:rsidR="00057D43" w:rsidRDefault="00057D43" w:rsidP="00057D43">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Pr="00EB4D44">
        <w:rPr>
          <w:rFonts w:cs="Simplified Arabic" w:hint="cs"/>
          <w:sz w:val="32"/>
          <w:szCs w:val="32"/>
          <w:rtl/>
          <w:lang w:bidi="ar-DZ"/>
        </w:rPr>
        <w:t>كما تنص المادة828 من ق م (إذا وقعت الحيازة على عقار أو على حق عيني عقاري وكانت مقترنة بحسن النية و مستندة في الوقت نفسه إلى سند صحيح فان مدة التقادم المكسب تكون عشرة سنوات ،ولا يشترط توافر</w:t>
      </w:r>
      <w:r>
        <w:rPr>
          <w:rFonts w:cs="Simplified Arabic" w:hint="cs"/>
          <w:sz w:val="32"/>
          <w:szCs w:val="32"/>
          <w:rtl/>
          <w:lang w:bidi="ar-DZ"/>
        </w:rPr>
        <w:t xml:space="preserve"> </w:t>
      </w:r>
      <w:r w:rsidRPr="00EB4D44">
        <w:rPr>
          <w:rFonts w:cs="Simplified Arabic" w:hint="cs"/>
          <w:sz w:val="32"/>
          <w:szCs w:val="32"/>
          <w:rtl/>
          <w:lang w:bidi="ar-DZ"/>
        </w:rPr>
        <w:t>حسن النية إلا وقت تلقي الحق والسند الصحيح هو تصرف يصدر</w:t>
      </w:r>
      <w:r>
        <w:rPr>
          <w:rFonts w:cs="Simplified Arabic" w:hint="cs"/>
          <w:sz w:val="32"/>
          <w:szCs w:val="32"/>
          <w:rtl/>
          <w:lang w:bidi="ar-DZ"/>
        </w:rPr>
        <w:t xml:space="preserve"> </w:t>
      </w:r>
      <w:r w:rsidRPr="00EB4D44">
        <w:rPr>
          <w:rFonts w:cs="Simplified Arabic" w:hint="cs"/>
          <w:sz w:val="32"/>
          <w:szCs w:val="32"/>
          <w:rtl/>
          <w:lang w:bidi="ar-DZ"/>
        </w:rPr>
        <w:t>عن شخص لا</w:t>
      </w:r>
      <w:r>
        <w:rPr>
          <w:rFonts w:cs="Simplified Arabic" w:hint="cs"/>
          <w:sz w:val="32"/>
          <w:szCs w:val="32"/>
          <w:rtl/>
          <w:lang w:bidi="ar-DZ"/>
        </w:rPr>
        <w:t xml:space="preserve"> </w:t>
      </w:r>
      <w:r w:rsidRPr="00EB4D44">
        <w:rPr>
          <w:rFonts w:cs="Simplified Arabic" w:hint="cs"/>
          <w:sz w:val="32"/>
          <w:szCs w:val="32"/>
          <w:rtl/>
          <w:lang w:bidi="ar-DZ"/>
        </w:rPr>
        <w:t>يكون مالكا للشيء أو صاحبا للحق المراد كسبه بالتقادم و يجب إشهار السند)</w:t>
      </w:r>
      <w:r w:rsidR="00BF51C3">
        <w:rPr>
          <w:rFonts w:cs="Simplified Arabic" w:hint="cs"/>
          <w:sz w:val="32"/>
          <w:szCs w:val="32"/>
          <w:rtl/>
          <w:lang w:bidi="ar-DZ"/>
        </w:rPr>
        <w:t>.</w:t>
      </w:r>
    </w:p>
    <w:p w:rsidR="00057D43" w:rsidRDefault="00057D43" w:rsidP="00057D43">
      <w:pPr>
        <w:tabs>
          <w:tab w:val="right" w:pos="567"/>
        </w:tabs>
        <w:spacing w:line="240" w:lineRule="auto"/>
        <w:jc w:val="both"/>
        <w:rPr>
          <w:rFonts w:cs="Simplified Arabic"/>
          <w:sz w:val="32"/>
          <w:szCs w:val="32"/>
          <w:rtl/>
          <w:lang w:bidi="ar-DZ"/>
        </w:rPr>
      </w:pPr>
    </w:p>
    <w:p w:rsidR="0061113E" w:rsidRDefault="0061113E" w:rsidP="00057D43">
      <w:pPr>
        <w:tabs>
          <w:tab w:val="right" w:pos="567"/>
        </w:tabs>
        <w:spacing w:line="240" w:lineRule="auto"/>
        <w:jc w:val="both"/>
        <w:rPr>
          <w:rFonts w:cs="Simplified Arabic"/>
          <w:sz w:val="32"/>
          <w:szCs w:val="32"/>
          <w:rtl/>
          <w:lang w:bidi="ar-DZ"/>
        </w:rPr>
      </w:pPr>
    </w:p>
    <w:p w:rsidR="00E56EB0" w:rsidRDefault="00E56EB0" w:rsidP="00057D43">
      <w:pPr>
        <w:tabs>
          <w:tab w:val="right" w:pos="567"/>
        </w:tabs>
        <w:spacing w:line="240" w:lineRule="auto"/>
        <w:jc w:val="both"/>
        <w:rPr>
          <w:rFonts w:cs="Simplified Arabic"/>
          <w:sz w:val="32"/>
          <w:szCs w:val="32"/>
          <w:rtl/>
          <w:lang w:bidi="ar-DZ"/>
        </w:rPr>
      </w:pPr>
    </w:p>
    <w:p w:rsidR="00AA508B" w:rsidRPr="00EB4D44" w:rsidRDefault="006E6606" w:rsidP="00EB4D44">
      <w:pPr>
        <w:spacing w:line="240" w:lineRule="auto"/>
        <w:jc w:val="both"/>
        <w:rPr>
          <w:rFonts w:cs="Simplified Arabic"/>
          <w:sz w:val="32"/>
          <w:szCs w:val="32"/>
          <w:rtl/>
          <w:lang w:bidi="ar-DZ"/>
        </w:rPr>
      </w:pPr>
      <w:r>
        <w:rPr>
          <w:rFonts w:cs="Simplified Arabic"/>
          <w:noProof/>
          <w:sz w:val="32"/>
          <w:szCs w:val="32"/>
          <w:rtl/>
          <w:lang w:val="fr-FR" w:eastAsia="fr-FR"/>
        </w:rPr>
        <w:pict>
          <v:shape id="_x0000_s1053" type="#_x0000_t32" style="position:absolute;left:0;text-align:left;margin-left:283.55pt;margin-top:26.7pt;width:179.3pt;height:0;flip:x;z-index:251677696" o:connectortype="straight"/>
        </w:pict>
      </w:r>
    </w:p>
    <w:p w:rsidR="00057D43" w:rsidRPr="00057D43" w:rsidRDefault="00057D43" w:rsidP="00057D43">
      <w:pPr>
        <w:spacing w:line="240" w:lineRule="auto"/>
        <w:jc w:val="both"/>
        <w:rPr>
          <w:rFonts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1</w:t>
      </w:r>
      <w:r w:rsidRPr="00EB4D44">
        <w:rPr>
          <w:rFonts w:cs="Simplified Arabic" w:hint="cs"/>
          <w:sz w:val="24"/>
          <w:szCs w:val="24"/>
          <w:rtl/>
          <w:lang w:bidi="ar-DZ"/>
        </w:rPr>
        <w:t>)</w:t>
      </w:r>
      <w:r w:rsidR="009A2FB3">
        <w:rPr>
          <w:rFonts w:cs="Simplified Arabic" w:hint="cs"/>
          <w:sz w:val="24"/>
          <w:szCs w:val="24"/>
          <w:rtl/>
          <w:lang w:bidi="ar-DZ"/>
        </w:rPr>
        <w:t xml:space="preserve"> </w:t>
      </w:r>
      <w:r w:rsidRPr="00057D43">
        <w:rPr>
          <w:rFonts w:asciiTheme="minorBidi" w:hAnsiTheme="minorBidi" w:cs="Simplified Arabic" w:hint="cs"/>
          <w:sz w:val="24"/>
          <w:szCs w:val="24"/>
          <w:rtl/>
          <w:lang w:bidi="ar-DZ"/>
        </w:rPr>
        <w:t>تنص المادة 829 من</w:t>
      </w:r>
      <w:r w:rsidRPr="00057D43">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Pr="00057D43">
        <w:rPr>
          <w:rFonts w:asciiTheme="minorBidi" w:hAnsiTheme="minorBidi" w:cs="Simplified Arabic" w:hint="cs"/>
          <w:sz w:val="24"/>
          <w:szCs w:val="24"/>
          <w:rtl/>
          <w:lang w:bidi="ar-DZ"/>
        </w:rPr>
        <w:t xml:space="preserve"> "لا تكتسب بالتقادم في جميع الأحوال  الحقوق الميراثية إلا إذا دامت الحيازة  ثلاثة و ثلاثين سنة "</w:t>
      </w:r>
    </w:p>
    <w:p w:rsidR="00057D43" w:rsidRPr="00EB4D44" w:rsidRDefault="00057D43" w:rsidP="00057D43">
      <w:pPr>
        <w:spacing w:line="240" w:lineRule="auto"/>
        <w:jc w:val="both"/>
        <w:rPr>
          <w:rFonts w:cs="Simplified Arabic"/>
          <w:sz w:val="24"/>
          <w:szCs w:val="24"/>
          <w:rtl/>
          <w:lang w:bidi="ar-DZ"/>
        </w:rPr>
      </w:pPr>
      <w:r w:rsidRPr="00EB4D44">
        <w:rPr>
          <w:rFonts w:cs="Simplified Arabic" w:hint="cs"/>
          <w:sz w:val="24"/>
          <w:szCs w:val="24"/>
          <w:rtl/>
          <w:lang w:bidi="ar-DZ"/>
        </w:rPr>
        <w:t xml:space="preserve"> (</w:t>
      </w:r>
      <w:r>
        <w:rPr>
          <w:rFonts w:cs="Simplified Arabic" w:hint="cs"/>
          <w:sz w:val="24"/>
          <w:szCs w:val="24"/>
          <w:rtl/>
          <w:lang w:bidi="ar-DZ"/>
        </w:rPr>
        <w:t>2</w:t>
      </w:r>
      <w:r w:rsidR="009A2FB3">
        <w:rPr>
          <w:rFonts w:cs="Simplified Arabic" w:hint="cs"/>
          <w:sz w:val="24"/>
          <w:szCs w:val="24"/>
          <w:rtl/>
          <w:lang w:bidi="ar-DZ"/>
        </w:rPr>
        <w:t xml:space="preserve">) </w:t>
      </w:r>
      <w:r w:rsidRPr="00EB4D44">
        <w:rPr>
          <w:rFonts w:cs="Simplified Arabic" w:hint="cs"/>
          <w:sz w:val="24"/>
          <w:szCs w:val="24"/>
          <w:rtl/>
          <w:lang w:bidi="ar-DZ"/>
        </w:rPr>
        <w:t xml:space="preserve"> زهويني مسون،الملكية العقارية الخاصة عن طريق الحيازة ومذكرة لنيل شهادة الماجستير في القانون العقاري جامعة قسنطينة 2006 /2007ص51</w:t>
      </w:r>
    </w:p>
    <w:p w:rsidR="00A22D44" w:rsidRPr="00EB4D44" w:rsidRDefault="00A22D44" w:rsidP="00057D43">
      <w:pPr>
        <w:spacing w:line="240" w:lineRule="auto"/>
        <w:jc w:val="both"/>
        <w:rPr>
          <w:rFonts w:cs="Simplified Arabic"/>
          <w:sz w:val="32"/>
          <w:szCs w:val="32"/>
          <w:rtl/>
          <w:lang w:bidi="ar-DZ"/>
        </w:rPr>
      </w:pPr>
    </w:p>
    <w:p w:rsidR="00BB3262" w:rsidRPr="00EB4D44" w:rsidRDefault="00BB3262" w:rsidP="00EB4D44">
      <w:pPr>
        <w:spacing w:line="240" w:lineRule="auto"/>
        <w:jc w:val="both"/>
        <w:rPr>
          <w:rFonts w:cs="Simplified Arabic"/>
          <w:sz w:val="32"/>
          <w:szCs w:val="32"/>
          <w:lang w:bidi="ar-DZ"/>
        </w:rPr>
      </w:pPr>
      <w:r w:rsidRPr="00EB4D44">
        <w:rPr>
          <w:rFonts w:cs="Simplified Arabic" w:hint="cs"/>
          <w:b/>
          <w:bCs/>
          <w:sz w:val="32"/>
          <w:szCs w:val="32"/>
          <w:rtl/>
          <w:lang w:bidi="ar-DZ"/>
        </w:rPr>
        <w:lastRenderedPageBreak/>
        <w:t xml:space="preserve"> </w:t>
      </w:r>
      <w:r w:rsidR="00BF51C3">
        <w:rPr>
          <w:rFonts w:cs="Simplified Arabic" w:hint="cs"/>
          <w:b/>
          <w:bCs/>
          <w:sz w:val="32"/>
          <w:szCs w:val="32"/>
          <w:rtl/>
          <w:lang w:val="fr-FR" w:bidi="ar-DZ"/>
        </w:rPr>
        <w:t>أ</w:t>
      </w:r>
      <w:r w:rsidR="00AB6844" w:rsidRPr="00EB4D44">
        <w:rPr>
          <w:rFonts w:cs="Simplified Arabic" w:hint="cs"/>
          <w:b/>
          <w:bCs/>
          <w:sz w:val="32"/>
          <w:szCs w:val="32"/>
          <w:rtl/>
          <w:lang w:bidi="ar-DZ"/>
        </w:rPr>
        <w:t xml:space="preserve">- </w:t>
      </w:r>
      <w:r w:rsidRPr="00EB4D44">
        <w:rPr>
          <w:rFonts w:cs="Simplified Arabic" w:hint="cs"/>
          <w:b/>
          <w:bCs/>
          <w:sz w:val="32"/>
          <w:szCs w:val="32"/>
          <w:rtl/>
          <w:lang w:bidi="ar-DZ"/>
        </w:rPr>
        <w:t>توافر السند الصحيح</w:t>
      </w:r>
      <w:r w:rsidRPr="00EB4D44">
        <w:rPr>
          <w:rFonts w:cs="Simplified Arabic" w:hint="cs"/>
          <w:sz w:val="32"/>
          <w:szCs w:val="32"/>
          <w:rtl/>
          <w:lang w:bidi="ar-DZ"/>
        </w:rPr>
        <w:t>:السند الصحيح على ضوء المادة 828 ق م بأنه كل تصرف يصدر من شخص لا يكون مالكا للشيئ أو صاحبا للحق المراد كسبه بالتقادم و يجب إشهار السند ، وعلى ذلك عرف السند الصحيح في تملك العقار بالتقادم القصير بأنه كل تصرف قانوني يستند إليه واضع اليد في حيازته للعقار ،</w:t>
      </w:r>
      <w:r w:rsidR="00AB6844" w:rsidRPr="00EB4D44">
        <w:rPr>
          <w:rFonts w:cs="Simplified Arabic" w:hint="cs"/>
          <w:sz w:val="32"/>
          <w:szCs w:val="32"/>
          <w:rtl/>
          <w:lang w:bidi="ar-DZ"/>
        </w:rPr>
        <w:t xml:space="preserve"> </w:t>
      </w:r>
      <w:r w:rsidRPr="00EB4D44">
        <w:rPr>
          <w:rFonts w:cs="Simplified Arabic" w:hint="cs"/>
          <w:sz w:val="32"/>
          <w:szCs w:val="32"/>
          <w:rtl/>
          <w:lang w:bidi="ar-DZ"/>
        </w:rPr>
        <w:t>و يجعل وضع يده عليه مشروعا</w:t>
      </w:r>
      <w:r w:rsidR="00AB6844" w:rsidRPr="00EB4D44">
        <w:rPr>
          <w:rFonts w:cs="Simplified Arabic" w:hint="cs"/>
          <w:sz w:val="32"/>
          <w:szCs w:val="32"/>
          <w:rtl/>
          <w:lang w:bidi="ar-DZ"/>
        </w:rPr>
        <w:t xml:space="preserve"> ،</w:t>
      </w:r>
      <w:r w:rsidRPr="00EB4D44">
        <w:rPr>
          <w:rFonts w:cs="Simplified Arabic" w:hint="cs"/>
          <w:sz w:val="32"/>
          <w:szCs w:val="32"/>
          <w:rtl/>
          <w:lang w:bidi="ar-DZ"/>
        </w:rPr>
        <w:t xml:space="preserve"> سليما من شب</w:t>
      </w:r>
      <w:r w:rsidR="00AB6844" w:rsidRPr="00EB4D44">
        <w:rPr>
          <w:rFonts w:cs="Simplified Arabic" w:hint="cs"/>
          <w:sz w:val="32"/>
          <w:szCs w:val="32"/>
          <w:rtl/>
          <w:lang w:bidi="ar-DZ"/>
        </w:rPr>
        <w:t>هة الغصب في نظره و إعتقاده على أ</w:t>
      </w:r>
      <w:r w:rsidRPr="00EB4D44">
        <w:rPr>
          <w:rFonts w:cs="Simplified Arabic" w:hint="cs"/>
          <w:sz w:val="32"/>
          <w:szCs w:val="32"/>
          <w:rtl/>
          <w:lang w:bidi="ar-DZ"/>
        </w:rPr>
        <w:t>ن يكون السبب ناقلا للملكية في طبيعته يبرر إعتقاد من يكسب الحيازة بتعامله مع المالك و على ذلك يشترط لتوافر السند الصحيح الشروط التالية:</w:t>
      </w:r>
    </w:p>
    <w:p w:rsidR="00BB3262" w:rsidRPr="00EB4D44" w:rsidRDefault="00BB3262" w:rsidP="006D0869">
      <w:pPr>
        <w:pStyle w:val="Paragraphedeliste"/>
        <w:numPr>
          <w:ilvl w:val="0"/>
          <w:numId w:val="23"/>
        </w:numPr>
        <w:spacing w:line="240" w:lineRule="auto"/>
        <w:ind w:left="283"/>
        <w:jc w:val="both"/>
        <w:rPr>
          <w:rFonts w:cs="Simplified Arabic"/>
          <w:sz w:val="32"/>
          <w:szCs w:val="32"/>
          <w:lang w:bidi="ar-DZ"/>
        </w:rPr>
      </w:pPr>
      <w:r w:rsidRPr="00EB4D44">
        <w:rPr>
          <w:rFonts w:cs="Simplified Arabic" w:hint="cs"/>
          <w:sz w:val="32"/>
          <w:szCs w:val="32"/>
          <w:rtl/>
          <w:lang w:bidi="ar-DZ"/>
        </w:rPr>
        <w:t>أن يكون تصرفا قانونيا صادرا الى الحائز بإعتباره خلفا خاصا</w:t>
      </w:r>
    </w:p>
    <w:p w:rsidR="00BB3262" w:rsidRPr="00EB4D44" w:rsidRDefault="00BB3262" w:rsidP="006D0869">
      <w:pPr>
        <w:pStyle w:val="Paragraphedeliste"/>
        <w:numPr>
          <w:ilvl w:val="0"/>
          <w:numId w:val="23"/>
        </w:numPr>
        <w:spacing w:line="240" w:lineRule="auto"/>
        <w:ind w:left="283"/>
        <w:jc w:val="both"/>
        <w:rPr>
          <w:rFonts w:cs="Simplified Arabic"/>
          <w:sz w:val="32"/>
          <w:szCs w:val="32"/>
          <w:lang w:bidi="ar-DZ"/>
        </w:rPr>
      </w:pPr>
      <w:r w:rsidRPr="00EB4D44">
        <w:rPr>
          <w:rFonts w:cs="Simplified Arabic" w:hint="cs"/>
          <w:sz w:val="32"/>
          <w:szCs w:val="32"/>
          <w:rtl/>
          <w:lang w:bidi="ar-DZ"/>
        </w:rPr>
        <w:t>أن يكون التصرف ناقلا للملكية او الحق العيني</w:t>
      </w:r>
    </w:p>
    <w:p w:rsidR="00BB3262" w:rsidRPr="00EB4D44" w:rsidRDefault="00BB3262" w:rsidP="006D0869">
      <w:pPr>
        <w:pStyle w:val="Paragraphedeliste"/>
        <w:numPr>
          <w:ilvl w:val="0"/>
          <w:numId w:val="23"/>
        </w:numPr>
        <w:spacing w:line="240" w:lineRule="auto"/>
        <w:ind w:left="283"/>
        <w:jc w:val="both"/>
        <w:rPr>
          <w:rFonts w:cs="Simplified Arabic"/>
          <w:sz w:val="32"/>
          <w:szCs w:val="32"/>
          <w:lang w:bidi="ar-DZ"/>
        </w:rPr>
      </w:pPr>
      <w:r w:rsidRPr="00EB4D44">
        <w:rPr>
          <w:rFonts w:cs="Simplified Arabic" w:hint="cs"/>
          <w:sz w:val="32"/>
          <w:szCs w:val="32"/>
          <w:rtl/>
          <w:lang w:bidi="ar-DZ"/>
        </w:rPr>
        <w:t>أن يكون التصرف موجودا قانونا ،وعليه لا يصلح أن يكون سندا صحيحا التصرف الباطل مطلقا او التصرف الصوري.</w:t>
      </w:r>
    </w:p>
    <w:p w:rsidR="00BB3262" w:rsidRPr="00EB4D44" w:rsidRDefault="00BB3262" w:rsidP="006D0869">
      <w:pPr>
        <w:pStyle w:val="Paragraphedeliste"/>
        <w:numPr>
          <w:ilvl w:val="0"/>
          <w:numId w:val="23"/>
        </w:numPr>
        <w:spacing w:line="240" w:lineRule="auto"/>
        <w:ind w:left="283"/>
        <w:jc w:val="both"/>
        <w:rPr>
          <w:rFonts w:cs="Simplified Arabic"/>
          <w:sz w:val="32"/>
          <w:szCs w:val="32"/>
          <w:lang w:bidi="ar-DZ"/>
        </w:rPr>
      </w:pPr>
      <w:r w:rsidRPr="00EB4D44">
        <w:rPr>
          <w:rFonts w:cs="Simplified Arabic" w:hint="cs"/>
          <w:sz w:val="32"/>
          <w:szCs w:val="32"/>
          <w:rtl/>
          <w:lang w:bidi="ar-DZ"/>
        </w:rPr>
        <w:t>أن يكون التصرف صادر من غير المالك أو صاحب الحق العيني محل الحيازة</w:t>
      </w:r>
    </w:p>
    <w:p w:rsidR="00245684" w:rsidRPr="00245684" w:rsidRDefault="00BB3262" w:rsidP="006D0869">
      <w:pPr>
        <w:pStyle w:val="Paragraphedeliste"/>
        <w:numPr>
          <w:ilvl w:val="0"/>
          <w:numId w:val="23"/>
        </w:numPr>
        <w:spacing w:line="240" w:lineRule="auto"/>
        <w:ind w:left="283"/>
        <w:jc w:val="both"/>
        <w:rPr>
          <w:rFonts w:cs="Simplified Arabic"/>
          <w:sz w:val="32"/>
          <w:szCs w:val="32"/>
          <w:lang w:bidi="ar-DZ"/>
        </w:rPr>
      </w:pPr>
      <w:r w:rsidRPr="00EB4D44">
        <w:rPr>
          <w:rFonts w:cs="Simplified Arabic" w:hint="cs"/>
          <w:sz w:val="32"/>
          <w:szCs w:val="32"/>
          <w:rtl/>
          <w:lang w:bidi="ar-DZ"/>
        </w:rPr>
        <w:t>أن يكون التصرف مشهرا ،حيث ان نقل الملكية لا وجود له ألا من يوم اشهاره في البطاقة العقارية طبقا للمادة 793 من ق م و المواد 15،16 من الامر 75-74 المنظم للشهر العقاري</w:t>
      </w:r>
      <w:r w:rsidRPr="00EB4D44">
        <w:rPr>
          <w:rFonts w:cs="Simplified Arabic" w:hint="cs"/>
          <w:sz w:val="24"/>
          <w:szCs w:val="24"/>
          <w:rtl/>
          <w:lang w:bidi="ar-DZ"/>
        </w:rPr>
        <w:t xml:space="preserve"> </w:t>
      </w:r>
      <w:r w:rsidR="00AB6844" w:rsidRPr="00EB4D44">
        <w:rPr>
          <w:rFonts w:cs="Simplified Arabic" w:hint="cs"/>
          <w:sz w:val="24"/>
          <w:szCs w:val="24"/>
          <w:rtl/>
          <w:lang w:bidi="ar-DZ"/>
        </w:rPr>
        <w:t>(</w:t>
      </w:r>
      <w:r w:rsidR="00245684">
        <w:rPr>
          <w:rFonts w:cs="Simplified Arabic" w:hint="cs"/>
          <w:sz w:val="24"/>
          <w:szCs w:val="24"/>
          <w:rtl/>
          <w:lang w:bidi="ar-DZ"/>
        </w:rPr>
        <w:t>1</w:t>
      </w:r>
      <w:r w:rsidRPr="00EB4D44">
        <w:rPr>
          <w:rFonts w:cs="Simplified Arabic" w:hint="cs"/>
          <w:sz w:val="24"/>
          <w:szCs w:val="24"/>
          <w:rtl/>
          <w:lang w:bidi="ar-DZ"/>
        </w:rPr>
        <w:t>)</w:t>
      </w:r>
    </w:p>
    <w:p w:rsidR="00245684" w:rsidRDefault="00BF51C3" w:rsidP="00BF51C3">
      <w:pPr>
        <w:spacing w:line="240" w:lineRule="auto"/>
        <w:jc w:val="both"/>
        <w:rPr>
          <w:rFonts w:cs="Simplified Arabic"/>
          <w:sz w:val="32"/>
          <w:szCs w:val="32"/>
          <w:rtl/>
          <w:lang w:bidi="ar-DZ"/>
        </w:rPr>
      </w:pPr>
      <w:r>
        <w:rPr>
          <w:rFonts w:cs="Simplified Arabic" w:hint="cs"/>
          <w:b/>
          <w:bCs/>
          <w:sz w:val="32"/>
          <w:szCs w:val="32"/>
          <w:rtl/>
          <w:lang w:bidi="ar-DZ"/>
        </w:rPr>
        <w:t>ب-</w:t>
      </w:r>
      <w:r w:rsidR="00245684" w:rsidRPr="00245684">
        <w:rPr>
          <w:rFonts w:cs="Simplified Arabic" w:hint="cs"/>
          <w:b/>
          <w:bCs/>
          <w:sz w:val="32"/>
          <w:szCs w:val="32"/>
          <w:rtl/>
          <w:lang w:bidi="ar-DZ"/>
        </w:rPr>
        <w:t>حسن النية</w:t>
      </w:r>
      <w:r w:rsidR="00245684" w:rsidRPr="00245684">
        <w:rPr>
          <w:rFonts w:cs="Simplified Arabic" w:hint="cs"/>
          <w:sz w:val="32"/>
          <w:szCs w:val="32"/>
          <w:rtl/>
          <w:lang w:bidi="ar-DZ"/>
        </w:rPr>
        <w:t>: تنص المادة 824 ق م ( يفترض حسن النية لمن يحوز حقا وهو يجهل أن كان الحائز شخصا معنويا فالعبرة بنية من يمثله و يفترض حسن النية دائما حتى يقوم الدليل على العكس )،كما  تنص المادة 825 ق م ( لا تزول صفة حسن النية من الحائز إلا من الوقت الذي يعلم فيه ان حيازته اعتداء على حق الغير و يزول حسن النية من وقت إعلان الحائز بعيوب حيازته بعريضة ،</w:t>
      </w:r>
      <w:r w:rsidR="00245684">
        <w:rPr>
          <w:rFonts w:cs="Simplified Arabic" w:hint="cs"/>
          <w:sz w:val="32"/>
          <w:szCs w:val="32"/>
          <w:rtl/>
          <w:lang w:bidi="ar-DZ"/>
        </w:rPr>
        <w:t xml:space="preserve"> </w:t>
      </w:r>
      <w:r w:rsidR="00245684" w:rsidRPr="00245684">
        <w:rPr>
          <w:rFonts w:cs="Simplified Arabic" w:hint="cs"/>
          <w:sz w:val="32"/>
          <w:szCs w:val="32"/>
          <w:rtl/>
          <w:lang w:bidi="ar-DZ"/>
        </w:rPr>
        <w:t>افتتاح دعوى ، ويعد سيئ النية من اغتصب حيازة الغير بالاكراه)</w:t>
      </w:r>
      <w:r w:rsidR="00245684">
        <w:rPr>
          <w:rFonts w:cs="Simplified Arabic" w:hint="cs"/>
          <w:sz w:val="32"/>
          <w:szCs w:val="32"/>
          <w:rtl/>
          <w:lang w:bidi="ar-DZ"/>
        </w:rPr>
        <w:t xml:space="preserve"> .</w:t>
      </w:r>
    </w:p>
    <w:p w:rsidR="00AB6844" w:rsidRPr="00E56EB0" w:rsidRDefault="006E6606" w:rsidP="00E56EB0">
      <w:pPr>
        <w:spacing w:line="240" w:lineRule="auto"/>
        <w:jc w:val="both"/>
        <w:rPr>
          <w:rFonts w:cs="Simplified Arabic"/>
          <w:sz w:val="32"/>
          <w:szCs w:val="32"/>
          <w:rtl/>
          <w:lang w:bidi="ar-DZ"/>
        </w:rPr>
      </w:pPr>
      <w:r>
        <w:rPr>
          <w:rFonts w:cs="Simplified Arabic"/>
          <w:noProof/>
          <w:sz w:val="32"/>
          <w:szCs w:val="32"/>
          <w:rtl/>
          <w:lang w:val="fr-FR" w:eastAsia="fr-FR"/>
        </w:rPr>
        <w:pict>
          <v:shape id="_x0000_s1084" type="#_x0000_t32" style="position:absolute;left:0;text-align:left;margin-left:277.55pt;margin-top:25.1pt;width:179.3pt;height:0;flip:x;z-index:251709440" o:connectortype="straight"/>
        </w:pict>
      </w:r>
    </w:p>
    <w:p w:rsidR="00245684" w:rsidRPr="00BF51C3" w:rsidRDefault="00BF51C3" w:rsidP="00BF51C3">
      <w:pPr>
        <w:pStyle w:val="Paragraphedeliste"/>
        <w:numPr>
          <w:ilvl w:val="0"/>
          <w:numId w:val="46"/>
        </w:numPr>
        <w:spacing w:line="240" w:lineRule="auto"/>
        <w:jc w:val="both"/>
        <w:rPr>
          <w:rFonts w:cs="Simplified Arabic"/>
          <w:sz w:val="24"/>
          <w:szCs w:val="24"/>
          <w:rtl/>
          <w:lang w:bidi="ar-DZ"/>
        </w:rPr>
      </w:pPr>
      <w:r>
        <w:rPr>
          <w:rFonts w:cs="Simplified Arabic" w:hint="cs"/>
          <w:sz w:val="24"/>
          <w:szCs w:val="24"/>
          <w:rtl/>
          <w:lang w:bidi="ar-DZ"/>
        </w:rPr>
        <w:t xml:space="preserve"> </w:t>
      </w:r>
      <w:r w:rsidR="00AB6844" w:rsidRPr="00BF51C3">
        <w:rPr>
          <w:rFonts w:cs="Simplified Arabic" w:hint="cs"/>
          <w:sz w:val="24"/>
          <w:szCs w:val="24"/>
          <w:rtl/>
          <w:lang w:bidi="ar-DZ"/>
        </w:rPr>
        <w:t>محمود عبد العزيز ،أليات تطهير و</w:t>
      </w:r>
      <w:r>
        <w:rPr>
          <w:rFonts w:cs="Simplified Arabic" w:hint="cs"/>
          <w:sz w:val="24"/>
          <w:szCs w:val="24"/>
          <w:rtl/>
          <w:lang w:bidi="ar-DZ"/>
        </w:rPr>
        <w:t>تسو</w:t>
      </w:r>
      <w:r w:rsidR="00AB6844" w:rsidRPr="00BF51C3">
        <w:rPr>
          <w:rFonts w:cs="Simplified Arabic" w:hint="cs"/>
          <w:sz w:val="24"/>
          <w:szCs w:val="24"/>
          <w:rtl/>
          <w:lang w:bidi="ar-DZ"/>
        </w:rPr>
        <w:t xml:space="preserve">ية سندات الملكية العقارية الخاصة،منشورات بغدادي </w:t>
      </w:r>
      <w:r w:rsidR="00AB6844" w:rsidRPr="00BF51C3">
        <w:rPr>
          <w:rFonts w:cs="Simplified Arabic"/>
          <w:sz w:val="24"/>
          <w:szCs w:val="24"/>
          <w:rtl/>
          <w:lang w:bidi="ar-DZ"/>
        </w:rPr>
        <w:t>–</w:t>
      </w:r>
      <w:r w:rsidR="00AB6844" w:rsidRPr="00BF51C3">
        <w:rPr>
          <w:rFonts w:cs="Simplified Arabic" w:hint="cs"/>
          <w:sz w:val="24"/>
          <w:szCs w:val="24"/>
          <w:rtl/>
          <w:lang w:bidi="ar-DZ"/>
        </w:rPr>
        <w:t xml:space="preserve"> الجزائر 2010 ص 96</w:t>
      </w:r>
    </w:p>
    <w:p w:rsidR="00245684" w:rsidRDefault="005E597F" w:rsidP="00245684">
      <w:pPr>
        <w:tabs>
          <w:tab w:val="right" w:pos="567"/>
        </w:tabs>
        <w:spacing w:line="240" w:lineRule="auto"/>
        <w:jc w:val="both"/>
        <w:rPr>
          <w:rFonts w:cs="Simplified Arabic"/>
          <w:sz w:val="32"/>
          <w:szCs w:val="32"/>
          <w:rtl/>
          <w:lang w:bidi="ar-DZ"/>
        </w:rPr>
      </w:pPr>
      <w:r w:rsidRPr="00EB4D44">
        <w:rPr>
          <w:rFonts w:cs="Simplified Arabic" w:hint="cs"/>
          <w:sz w:val="32"/>
          <w:szCs w:val="32"/>
          <w:rtl/>
          <w:lang w:bidi="ar-DZ"/>
        </w:rPr>
        <w:lastRenderedPageBreak/>
        <w:t xml:space="preserve">    </w:t>
      </w:r>
      <w:r w:rsidR="00245684">
        <w:rPr>
          <w:rFonts w:cs="Simplified Arabic" w:hint="cs"/>
          <w:sz w:val="32"/>
          <w:szCs w:val="32"/>
          <w:rtl/>
          <w:lang w:bidi="ar-DZ"/>
        </w:rPr>
        <w:t xml:space="preserve"> </w:t>
      </w:r>
      <w:r w:rsidRPr="00EB4D44">
        <w:rPr>
          <w:rFonts w:cs="Simplified Arabic" w:hint="cs"/>
          <w:sz w:val="32"/>
          <w:szCs w:val="32"/>
          <w:rtl/>
          <w:lang w:bidi="ar-DZ"/>
        </w:rPr>
        <w:t xml:space="preserve"> </w:t>
      </w:r>
      <w:r w:rsidR="00AB6844" w:rsidRPr="00EB4D44">
        <w:rPr>
          <w:rFonts w:cs="Simplified Arabic" w:hint="cs"/>
          <w:sz w:val="32"/>
          <w:szCs w:val="32"/>
          <w:rtl/>
          <w:lang w:bidi="ar-DZ"/>
        </w:rPr>
        <w:t>يعرف حسن النية بأنه إعتقاد المتصرف إليه إعتقادا تاما حين التصرف أ</w:t>
      </w:r>
      <w:r w:rsidRPr="00EB4D44">
        <w:rPr>
          <w:rFonts w:cs="Simplified Arabic" w:hint="cs"/>
          <w:sz w:val="32"/>
          <w:szCs w:val="32"/>
          <w:rtl/>
          <w:lang w:bidi="ar-DZ"/>
        </w:rPr>
        <w:t>ن المتصرف ما</w:t>
      </w:r>
      <w:r w:rsidR="00AB6844" w:rsidRPr="00EB4D44">
        <w:rPr>
          <w:rFonts w:cs="Simplified Arabic" w:hint="cs"/>
          <w:sz w:val="32"/>
          <w:szCs w:val="32"/>
          <w:rtl/>
          <w:lang w:bidi="ar-DZ"/>
        </w:rPr>
        <w:t>لك لما يتصرف فيه،فإن شاب هذا الإعتقاد أدنى شك إ</w:t>
      </w:r>
      <w:r w:rsidRPr="00EB4D44">
        <w:rPr>
          <w:rFonts w:cs="Simplified Arabic" w:hint="cs"/>
          <w:sz w:val="32"/>
          <w:szCs w:val="32"/>
          <w:rtl/>
          <w:lang w:bidi="ar-DZ"/>
        </w:rPr>
        <w:t xml:space="preserve">متنع حسن النية وعلى ذلك </w:t>
      </w:r>
      <w:r w:rsidR="00AB6844" w:rsidRPr="00EB4D44">
        <w:rPr>
          <w:rFonts w:cs="Simplified Arabic" w:hint="cs"/>
          <w:sz w:val="32"/>
          <w:szCs w:val="32"/>
          <w:rtl/>
          <w:lang w:bidi="ar-DZ"/>
        </w:rPr>
        <w:t>يتحدد حسن النية لدى الحائز متلقي</w:t>
      </w:r>
      <w:r w:rsidRPr="00EB4D44">
        <w:rPr>
          <w:rFonts w:cs="Simplified Arabic" w:hint="cs"/>
          <w:sz w:val="32"/>
          <w:szCs w:val="32"/>
          <w:rtl/>
          <w:lang w:bidi="ar-DZ"/>
        </w:rPr>
        <w:t xml:space="preserve"> الحق وفق معيا</w:t>
      </w:r>
      <w:r w:rsidR="00AB6844" w:rsidRPr="00EB4D44">
        <w:rPr>
          <w:rFonts w:cs="Simplified Arabic" w:hint="cs"/>
          <w:sz w:val="32"/>
          <w:szCs w:val="32"/>
          <w:rtl/>
          <w:lang w:bidi="ar-DZ"/>
        </w:rPr>
        <w:t>ر شخصي متمثل في الغلط الواقع في الإ</w:t>
      </w:r>
      <w:r w:rsidRPr="00EB4D44">
        <w:rPr>
          <w:rFonts w:cs="Simplified Arabic" w:hint="cs"/>
          <w:sz w:val="32"/>
          <w:szCs w:val="32"/>
          <w:rtl/>
          <w:lang w:bidi="ar-DZ"/>
        </w:rPr>
        <w:t>عت</w:t>
      </w:r>
      <w:r w:rsidR="00AB6844" w:rsidRPr="00EB4D44">
        <w:rPr>
          <w:rFonts w:cs="Simplified Arabic" w:hint="cs"/>
          <w:sz w:val="32"/>
          <w:szCs w:val="32"/>
          <w:rtl/>
          <w:lang w:bidi="ar-DZ"/>
        </w:rPr>
        <w:t>قاد بالتعامل مع المالك الحقيقي أ</w:t>
      </w:r>
      <w:r w:rsidRPr="00EB4D44">
        <w:rPr>
          <w:rFonts w:cs="Simplified Arabic" w:hint="cs"/>
          <w:sz w:val="32"/>
          <w:szCs w:val="32"/>
          <w:rtl/>
          <w:lang w:bidi="ar-DZ"/>
        </w:rPr>
        <w:t xml:space="preserve">و صاحب الحق </w:t>
      </w:r>
      <w:r w:rsidR="00245684">
        <w:rPr>
          <w:rFonts w:cs="Simplified Arabic" w:hint="cs"/>
          <w:sz w:val="32"/>
          <w:szCs w:val="32"/>
          <w:rtl/>
          <w:lang w:bidi="ar-DZ"/>
        </w:rPr>
        <w:t>.</w:t>
      </w:r>
    </w:p>
    <w:p w:rsidR="0008091F" w:rsidRPr="00EB4D44" w:rsidRDefault="00245684" w:rsidP="00245684">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AB6844" w:rsidRPr="00EB4D44">
        <w:rPr>
          <w:rFonts w:cs="Simplified Arabic" w:hint="cs"/>
          <w:sz w:val="32"/>
          <w:szCs w:val="32"/>
          <w:rtl/>
          <w:lang w:bidi="ar-DZ"/>
        </w:rPr>
        <w:t xml:space="preserve"> </w:t>
      </w:r>
      <w:r w:rsidR="005E597F" w:rsidRPr="00EB4D44">
        <w:rPr>
          <w:rFonts w:cs="Simplified Arabic" w:hint="cs"/>
          <w:sz w:val="32"/>
          <w:szCs w:val="32"/>
          <w:rtl/>
          <w:lang w:bidi="ar-DZ"/>
        </w:rPr>
        <w:t>يضاف إليه معيار موضوعي مف</w:t>
      </w:r>
      <w:r w:rsidR="00AB6844" w:rsidRPr="00EB4D44">
        <w:rPr>
          <w:rFonts w:cs="Simplified Arabic" w:hint="cs"/>
          <w:sz w:val="32"/>
          <w:szCs w:val="32"/>
          <w:rtl/>
          <w:lang w:bidi="ar-DZ"/>
        </w:rPr>
        <w:t>اده عدم الوقوع في هذا الإ</w:t>
      </w:r>
      <w:r w:rsidR="005E597F" w:rsidRPr="00EB4D44">
        <w:rPr>
          <w:rFonts w:cs="Simplified Arabic" w:hint="cs"/>
          <w:sz w:val="32"/>
          <w:szCs w:val="32"/>
          <w:rtl/>
          <w:lang w:bidi="ar-DZ"/>
        </w:rPr>
        <w:t>عتقاد بناءا على خطأ جسيم لا يقع فيه أقل الناس عناية و احتياط</w:t>
      </w:r>
      <w:r w:rsidR="00AB6844" w:rsidRPr="00EB4D44">
        <w:rPr>
          <w:rFonts w:cs="Simplified Arabic" w:hint="cs"/>
          <w:sz w:val="32"/>
          <w:szCs w:val="32"/>
          <w:rtl/>
          <w:lang w:bidi="ar-DZ"/>
        </w:rPr>
        <w:t>يا وفق مقياس رب الأ</w:t>
      </w:r>
      <w:r w:rsidR="005E597F" w:rsidRPr="00EB4D44">
        <w:rPr>
          <w:rFonts w:cs="Simplified Arabic" w:hint="cs"/>
          <w:sz w:val="32"/>
          <w:szCs w:val="32"/>
          <w:rtl/>
          <w:lang w:bidi="ar-DZ"/>
        </w:rPr>
        <w:t xml:space="preserve">سرة الحريص </w:t>
      </w:r>
      <w:r w:rsidR="005E597F" w:rsidRPr="00EB4D44">
        <w:rPr>
          <w:rFonts w:cs="Simplified Arabic" w:hint="cs"/>
          <w:sz w:val="24"/>
          <w:szCs w:val="24"/>
          <w:rtl/>
          <w:lang w:bidi="ar-DZ"/>
        </w:rPr>
        <w:t>(</w:t>
      </w:r>
      <w:r w:rsidR="00AB6844" w:rsidRPr="00EB4D44">
        <w:rPr>
          <w:rFonts w:cs="Simplified Arabic" w:hint="cs"/>
          <w:sz w:val="24"/>
          <w:szCs w:val="24"/>
          <w:rtl/>
          <w:lang w:bidi="ar-DZ"/>
        </w:rPr>
        <w:t>1</w:t>
      </w:r>
      <w:r w:rsidR="005E597F" w:rsidRPr="00EB4D44">
        <w:rPr>
          <w:rFonts w:cs="Simplified Arabic" w:hint="cs"/>
          <w:sz w:val="24"/>
          <w:szCs w:val="24"/>
          <w:rtl/>
          <w:lang w:bidi="ar-DZ"/>
        </w:rPr>
        <w:t>)</w:t>
      </w:r>
    </w:p>
    <w:p w:rsidR="00AB6844" w:rsidRPr="00EB4D44" w:rsidRDefault="00C3744A" w:rsidP="00245684">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245684">
        <w:rPr>
          <w:rFonts w:cs="Simplified Arabic" w:hint="cs"/>
          <w:sz w:val="32"/>
          <w:szCs w:val="32"/>
          <w:rtl/>
          <w:lang w:bidi="ar-DZ"/>
        </w:rPr>
        <w:t xml:space="preserve"> </w:t>
      </w:r>
      <w:r w:rsidR="00AB6844" w:rsidRPr="00EB4D44">
        <w:rPr>
          <w:rFonts w:cs="Simplified Arabic" w:hint="cs"/>
          <w:sz w:val="32"/>
          <w:szCs w:val="32"/>
          <w:rtl/>
          <w:lang w:bidi="ar-DZ"/>
        </w:rPr>
        <w:t xml:space="preserve">إضافة </w:t>
      </w:r>
      <w:r w:rsidR="00245684" w:rsidRPr="00EB4D44">
        <w:rPr>
          <w:rFonts w:cs="Simplified Arabic" w:hint="cs"/>
          <w:sz w:val="32"/>
          <w:szCs w:val="32"/>
          <w:rtl/>
          <w:lang w:bidi="ar-DZ"/>
        </w:rPr>
        <w:t>إلى</w:t>
      </w:r>
      <w:r w:rsidR="00AB6844" w:rsidRPr="00EB4D44">
        <w:rPr>
          <w:rFonts w:cs="Simplified Arabic" w:hint="cs"/>
          <w:sz w:val="32"/>
          <w:szCs w:val="32"/>
          <w:rtl/>
          <w:lang w:bidi="ar-DZ"/>
        </w:rPr>
        <w:t xml:space="preserve"> ذلك يوجد نوعين فرعيين من التقادم ال</w:t>
      </w:r>
      <w:r>
        <w:rPr>
          <w:rFonts w:cs="Simplified Arabic" w:hint="cs"/>
          <w:sz w:val="32"/>
          <w:szCs w:val="32"/>
          <w:rtl/>
          <w:lang w:bidi="ar-DZ"/>
        </w:rPr>
        <w:t>مكسب أخذ به التشريع السعودي هما</w:t>
      </w:r>
      <w:r w:rsidR="00AB6844" w:rsidRPr="00EB4D44">
        <w:rPr>
          <w:rFonts w:cs="Simplified Arabic" w:hint="cs"/>
          <w:sz w:val="32"/>
          <w:szCs w:val="32"/>
          <w:rtl/>
          <w:lang w:bidi="ar-DZ"/>
        </w:rPr>
        <w:t>:</w:t>
      </w:r>
    </w:p>
    <w:p w:rsidR="00AB6844" w:rsidRPr="00EB4D44" w:rsidRDefault="00AB6844" w:rsidP="00245684">
      <w:pPr>
        <w:pStyle w:val="Paragraphedeliste"/>
        <w:numPr>
          <w:ilvl w:val="0"/>
          <w:numId w:val="21"/>
        </w:numPr>
        <w:spacing w:line="240" w:lineRule="auto"/>
        <w:ind w:left="0" w:firstLine="0"/>
        <w:jc w:val="both"/>
        <w:rPr>
          <w:rFonts w:cs="Simplified Arabic"/>
          <w:sz w:val="32"/>
          <w:szCs w:val="32"/>
          <w:lang w:bidi="ar-DZ"/>
        </w:rPr>
      </w:pPr>
      <w:r w:rsidRPr="00EB4D44">
        <w:rPr>
          <w:rFonts w:cs="Simplified Arabic" w:hint="cs"/>
          <w:sz w:val="32"/>
          <w:szCs w:val="32"/>
          <w:rtl/>
          <w:lang w:bidi="ar-DZ"/>
        </w:rPr>
        <w:t xml:space="preserve">التقادم الست ثلاثيني وهذا هو التقادم الأطول ويخص أملاك الوقف. </w:t>
      </w:r>
    </w:p>
    <w:p w:rsidR="00AB6844" w:rsidRPr="00EB4D44" w:rsidRDefault="00AB6844" w:rsidP="00245684">
      <w:pPr>
        <w:pStyle w:val="Paragraphedeliste"/>
        <w:numPr>
          <w:ilvl w:val="0"/>
          <w:numId w:val="21"/>
        </w:numPr>
        <w:spacing w:line="240" w:lineRule="auto"/>
        <w:ind w:left="0" w:firstLine="0"/>
        <w:jc w:val="both"/>
        <w:rPr>
          <w:rFonts w:cs="Simplified Arabic"/>
          <w:sz w:val="32"/>
          <w:szCs w:val="32"/>
          <w:lang w:bidi="ar-DZ"/>
        </w:rPr>
      </w:pPr>
      <w:r w:rsidRPr="00EB4D44">
        <w:rPr>
          <w:rFonts w:cs="Simplified Arabic" w:hint="cs"/>
          <w:sz w:val="32"/>
          <w:szCs w:val="32"/>
          <w:rtl/>
          <w:lang w:bidi="ar-DZ"/>
        </w:rPr>
        <w:t>كما يوجد تقادم ب ثلاثة وثلاثين سنة يخص مجال الميراث نصت عليه المادة 829 من القانون المدني الجزائري " لا تكتسب بالتقادم في جميع الأحوال لبحقوق الميراثية إلا إذا دامت الحيازة ثلاثة وثلاثين سنة"</w:t>
      </w:r>
    </w:p>
    <w:p w:rsidR="00AB6844" w:rsidRPr="00EB4D44" w:rsidRDefault="00245684" w:rsidP="00245684">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AB6844" w:rsidRPr="00EB4D44">
        <w:rPr>
          <w:rFonts w:cs="Simplified Arabic" w:hint="cs"/>
          <w:sz w:val="32"/>
          <w:szCs w:val="32"/>
          <w:rtl/>
          <w:lang w:bidi="ar-DZ"/>
        </w:rPr>
        <w:t xml:space="preserve">والتقادم السباعي ويعتبر ضمن التقادم القصير وهو يسري فقط على العقارات الملك شريطة ان تكون الحيازة مقرونة بحسن النية و مستندة إلى سند صحيح  </w:t>
      </w:r>
      <w:r w:rsidR="00AB6844" w:rsidRPr="00EB4D44">
        <w:rPr>
          <w:rFonts w:cs="Simplified Arabic" w:hint="cs"/>
          <w:sz w:val="24"/>
          <w:szCs w:val="24"/>
          <w:rtl/>
          <w:lang w:bidi="ar-DZ"/>
        </w:rPr>
        <w:t>(2)</w:t>
      </w:r>
    </w:p>
    <w:p w:rsidR="00AB6844" w:rsidRPr="00EB4D44" w:rsidRDefault="00AB6844" w:rsidP="00245684">
      <w:pPr>
        <w:spacing w:line="240" w:lineRule="auto"/>
        <w:jc w:val="both"/>
        <w:rPr>
          <w:rFonts w:cs="Simplified Arabic"/>
          <w:sz w:val="24"/>
          <w:szCs w:val="24"/>
          <w:rtl/>
          <w:lang w:bidi="ar-DZ"/>
        </w:rPr>
      </w:pPr>
    </w:p>
    <w:p w:rsidR="00AB6844" w:rsidRPr="00EB4D44" w:rsidRDefault="00AB6844" w:rsidP="00245684">
      <w:pPr>
        <w:spacing w:line="240" w:lineRule="auto"/>
        <w:jc w:val="both"/>
        <w:rPr>
          <w:rFonts w:cs="Simplified Arabic"/>
          <w:sz w:val="24"/>
          <w:szCs w:val="24"/>
          <w:rtl/>
          <w:lang w:bidi="ar-DZ"/>
        </w:rPr>
      </w:pPr>
    </w:p>
    <w:p w:rsidR="00AB6844" w:rsidRDefault="00AB6844" w:rsidP="00245684">
      <w:pPr>
        <w:spacing w:line="240" w:lineRule="auto"/>
        <w:jc w:val="both"/>
        <w:rPr>
          <w:rFonts w:cs="Simplified Arabic"/>
          <w:sz w:val="24"/>
          <w:szCs w:val="24"/>
          <w:rtl/>
          <w:lang w:bidi="ar-DZ"/>
        </w:rPr>
      </w:pPr>
    </w:p>
    <w:p w:rsidR="0061113E" w:rsidRDefault="0061113E" w:rsidP="00245684">
      <w:pPr>
        <w:spacing w:line="240" w:lineRule="auto"/>
        <w:jc w:val="both"/>
        <w:rPr>
          <w:rFonts w:cs="Simplified Arabic"/>
          <w:sz w:val="24"/>
          <w:szCs w:val="24"/>
          <w:rtl/>
          <w:lang w:bidi="ar-DZ"/>
        </w:rPr>
      </w:pPr>
    </w:p>
    <w:p w:rsidR="00276FF9" w:rsidRDefault="00276FF9" w:rsidP="00245684">
      <w:pPr>
        <w:spacing w:line="240" w:lineRule="auto"/>
        <w:jc w:val="both"/>
        <w:rPr>
          <w:rFonts w:cs="Simplified Arabic"/>
          <w:sz w:val="24"/>
          <w:szCs w:val="24"/>
          <w:rtl/>
          <w:lang w:bidi="ar-DZ"/>
        </w:rPr>
      </w:pPr>
    </w:p>
    <w:p w:rsidR="00372E12" w:rsidRPr="00EB4D44" w:rsidRDefault="00372E12" w:rsidP="00245684">
      <w:pPr>
        <w:spacing w:line="240" w:lineRule="auto"/>
        <w:jc w:val="both"/>
        <w:rPr>
          <w:rFonts w:cs="Simplified Arabic"/>
          <w:sz w:val="24"/>
          <w:szCs w:val="24"/>
          <w:rtl/>
          <w:lang w:bidi="ar-DZ"/>
        </w:rPr>
      </w:pPr>
    </w:p>
    <w:p w:rsidR="00AB6844" w:rsidRPr="00EB4D44" w:rsidRDefault="00AB6844" w:rsidP="00EB4D44">
      <w:pPr>
        <w:spacing w:line="240" w:lineRule="auto"/>
        <w:jc w:val="both"/>
        <w:rPr>
          <w:rFonts w:cs="Simplified Arabic"/>
          <w:sz w:val="24"/>
          <w:szCs w:val="24"/>
          <w:rtl/>
          <w:lang w:bidi="ar-DZ"/>
        </w:rPr>
      </w:pPr>
    </w:p>
    <w:p w:rsidR="00A22D44" w:rsidRPr="00EB4D44" w:rsidRDefault="006E6606" w:rsidP="00EB4D44">
      <w:pPr>
        <w:spacing w:line="240" w:lineRule="auto"/>
        <w:jc w:val="both"/>
        <w:rPr>
          <w:rFonts w:cs="Simplified Arabic"/>
          <w:i/>
          <w:iCs/>
          <w:lang w:bidi="ar-DZ"/>
        </w:rPr>
      </w:pPr>
      <w:r>
        <w:rPr>
          <w:rFonts w:cs="Simplified Arabic"/>
          <w:i/>
          <w:iCs/>
          <w:noProof/>
          <w:lang w:val="fr-FR" w:eastAsia="fr-FR"/>
        </w:rPr>
        <w:pict>
          <v:shape id="_x0000_s1062" type="#_x0000_t32" style="position:absolute;left:0;text-align:left;margin-left:323pt;margin-top:19.2pt;width:128.05pt;height:0;flip:x;z-index:251684864" o:connectortype="straight"/>
        </w:pict>
      </w:r>
    </w:p>
    <w:p w:rsidR="0008091F" w:rsidRPr="00EB4D44" w:rsidRDefault="00AB6844" w:rsidP="00372E12">
      <w:pPr>
        <w:pStyle w:val="Paragraphedeliste"/>
        <w:numPr>
          <w:ilvl w:val="0"/>
          <w:numId w:val="24"/>
        </w:numPr>
        <w:spacing w:line="240" w:lineRule="auto"/>
        <w:jc w:val="both"/>
        <w:rPr>
          <w:rFonts w:cs="Simplified Arabic"/>
          <w:sz w:val="24"/>
          <w:szCs w:val="24"/>
          <w:rtl/>
          <w:lang w:bidi="ar-DZ"/>
        </w:rPr>
      </w:pPr>
      <w:r w:rsidRPr="00EB4D44">
        <w:rPr>
          <w:rFonts w:cs="Simplified Arabic" w:hint="cs"/>
          <w:sz w:val="24"/>
          <w:szCs w:val="24"/>
          <w:rtl/>
          <w:lang w:bidi="ar-DZ"/>
        </w:rPr>
        <w:t xml:space="preserve"> </w:t>
      </w:r>
      <w:r w:rsidR="0008091F" w:rsidRPr="00EB4D44">
        <w:rPr>
          <w:rFonts w:cs="Simplified Arabic" w:hint="cs"/>
          <w:sz w:val="24"/>
          <w:szCs w:val="24"/>
          <w:rtl/>
          <w:lang w:bidi="ar-DZ"/>
        </w:rPr>
        <w:t>محمود عبد العزيز ،</w:t>
      </w:r>
      <w:r w:rsidR="00372E12">
        <w:rPr>
          <w:rFonts w:cs="Simplified Arabic" w:hint="cs"/>
          <w:sz w:val="24"/>
          <w:szCs w:val="24"/>
          <w:rtl/>
          <w:lang w:bidi="ar-DZ"/>
        </w:rPr>
        <w:t>المرجع السابق ،</w:t>
      </w:r>
      <w:r w:rsidR="0008091F" w:rsidRPr="00EB4D44">
        <w:rPr>
          <w:rFonts w:cs="Simplified Arabic" w:hint="cs"/>
          <w:sz w:val="24"/>
          <w:szCs w:val="24"/>
          <w:rtl/>
          <w:lang w:bidi="ar-DZ"/>
        </w:rPr>
        <w:t xml:space="preserve"> 2010 ص 97</w:t>
      </w:r>
    </w:p>
    <w:p w:rsidR="00AB6844" w:rsidRDefault="00AB6844" w:rsidP="00EB4D44">
      <w:pPr>
        <w:pStyle w:val="Paragraphedeliste"/>
        <w:numPr>
          <w:ilvl w:val="0"/>
          <w:numId w:val="24"/>
        </w:numPr>
        <w:spacing w:line="240" w:lineRule="auto"/>
        <w:jc w:val="both"/>
        <w:rPr>
          <w:rFonts w:cs="Simplified Arabic"/>
          <w:sz w:val="24"/>
          <w:szCs w:val="24"/>
          <w:lang w:bidi="ar-DZ"/>
        </w:rPr>
      </w:pPr>
      <w:r w:rsidRPr="00EB4D44">
        <w:rPr>
          <w:rFonts w:cs="Simplified Arabic" w:hint="cs"/>
          <w:sz w:val="24"/>
          <w:szCs w:val="24"/>
          <w:rtl/>
          <w:lang w:bidi="ar-DZ"/>
        </w:rPr>
        <w:t xml:space="preserve"> سوار محمد وحيد الدين، الحقوق العينية </w:t>
      </w:r>
      <w:r w:rsidR="00245684" w:rsidRPr="00EB4D44">
        <w:rPr>
          <w:rFonts w:cs="Simplified Arabic" w:hint="cs"/>
          <w:sz w:val="24"/>
          <w:szCs w:val="24"/>
          <w:rtl/>
          <w:lang w:bidi="ar-DZ"/>
        </w:rPr>
        <w:t>الأصلية</w:t>
      </w:r>
      <w:r w:rsidRPr="00EB4D44">
        <w:rPr>
          <w:rFonts w:cs="Simplified Arabic" w:hint="cs"/>
          <w:sz w:val="24"/>
          <w:szCs w:val="24"/>
          <w:rtl/>
          <w:lang w:bidi="ar-DZ"/>
        </w:rPr>
        <w:t xml:space="preserve">، </w:t>
      </w:r>
      <w:r w:rsidR="00245684" w:rsidRPr="00EB4D44">
        <w:rPr>
          <w:rFonts w:cs="Simplified Arabic" w:hint="cs"/>
          <w:sz w:val="24"/>
          <w:szCs w:val="24"/>
          <w:rtl/>
          <w:lang w:bidi="ar-DZ"/>
        </w:rPr>
        <w:t>أسباب</w:t>
      </w:r>
      <w:r w:rsidRPr="00EB4D44">
        <w:rPr>
          <w:rFonts w:cs="Simplified Arabic" w:hint="cs"/>
          <w:sz w:val="24"/>
          <w:szCs w:val="24"/>
          <w:rtl/>
          <w:lang w:bidi="ar-DZ"/>
        </w:rPr>
        <w:t xml:space="preserve"> كسب الملكية </w:t>
      </w:r>
      <w:r w:rsidR="00BF51C3">
        <w:rPr>
          <w:rFonts w:cs="Simplified Arabic" w:hint="cs"/>
          <w:sz w:val="24"/>
          <w:szCs w:val="24"/>
          <w:rtl/>
          <w:lang w:bidi="ar-DZ"/>
        </w:rPr>
        <w:t xml:space="preserve">, </w:t>
      </w:r>
      <w:r w:rsidRPr="00EB4D44">
        <w:rPr>
          <w:rFonts w:cs="Simplified Arabic" w:hint="cs"/>
          <w:sz w:val="24"/>
          <w:szCs w:val="24"/>
          <w:rtl/>
          <w:lang w:bidi="ar-DZ"/>
        </w:rPr>
        <w:t>دار الثقافة للنشر و التوزيع، 1994 ، ص 270.</w:t>
      </w:r>
    </w:p>
    <w:p w:rsidR="005E597F" w:rsidRPr="00823AB0" w:rsidRDefault="005E597F" w:rsidP="00EB4D44">
      <w:pPr>
        <w:spacing w:line="240" w:lineRule="auto"/>
        <w:jc w:val="both"/>
        <w:rPr>
          <w:rFonts w:cs="Simplified Arabic"/>
          <w:b/>
          <w:bCs/>
          <w:sz w:val="40"/>
          <w:szCs w:val="40"/>
          <w:rtl/>
          <w:lang w:bidi="ar-DZ"/>
        </w:rPr>
      </w:pPr>
      <w:r w:rsidRPr="00823AB0">
        <w:rPr>
          <w:rFonts w:cs="Simplified Arabic" w:hint="cs"/>
          <w:b/>
          <w:bCs/>
          <w:sz w:val="40"/>
          <w:szCs w:val="40"/>
          <w:rtl/>
          <w:lang w:bidi="ar-DZ"/>
        </w:rPr>
        <w:lastRenderedPageBreak/>
        <w:t>المبحث الثاني/: شروط التقادم المكسب</w:t>
      </w:r>
      <w:r w:rsidR="0008091F" w:rsidRPr="00823AB0">
        <w:rPr>
          <w:rFonts w:cs="Simplified Arabic" w:hint="cs"/>
          <w:b/>
          <w:bCs/>
          <w:sz w:val="40"/>
          <w:szCs w:val="40"/>
          <w:rtl/>
          <w:lang w:bidi="ar-DZ"/>
        </w:rPr>
        <w:t xml:space="preserve"> و حدوده :</w:t>
      </w:r>
    </w:p>
    <w:p w:rsidR="005E597F" w:rsidRPr="00EB4D44" w:rsidRDefault="005E597F" w:rsidP="00EB4D44">
      <w:pPr>
        <w:spacing w:line="240" w:lineRule="auto"/>
        <w:jc w:val="both"/>
        <w:rPr>
          <w:rFonts w:cs="Simplified Arabic"/>
          <w:sz w:val="32"/>
          <w:szCs w:val="32"/>
          <w:lang w:val="fr-FR" w:bidi="ar-DZ"/>
        </w:rPr>
      </w:pPr>
      <w:r w:rsidRPr="00EB4D44">
        <w:rPr>
          <w:rFonts w:cs="Simplified Arabic" w:hint="cs"/>
          <w:sz w:val="32"/>
          <w:szCs w:val="32"/>
          <w:rtl/>
          <w:lang w:bidi="ar-DZ"/>
        </w:rPr>
        <w:t xml:space="preserve">التقادم المكسب وسيلة يكسب بها الحائز ملكية العقار إذا إستمرت حيازته مدة قانونية معينة وهو نظام يقوم على إعتبارات تتصل بالصالح العام وتهدف إلى </w:t>
      </w:r>
      <w:r w:rsidR="00245684" w:rsidRPr="00EB4D44">
        <w:rPr>
          <w:rFonts w:cs="Simplified Arabic" w:hint="cs"/>
          <w:sz w:val="32"/>
          <w:szCs w:val="32"/>
          <w:rtl/>
          <w:lang w:bidi="ar-DZ"/>
        </w:rPr>
        <w:t>استقرار</w:t>
      </w:r>
      <w:r w:rsidRPr="00EB4D44">
        <w:rPr>
          <w:rFonts w:cs="Simplified Arabic" w:hint="cs"/>
          <w:sz w:val="32"/>
          <w:szCs w:val="32"/>
          <w:rtl/>
          <w:lang w:bidi="ar-DZ"/>
        </w:rPr>
        <w:t xml:space="preserve"> التعامل وينحصر مجال التقادم المكسب في الحقوق العينية التي تجوز حيازتها على غرار التقادم المسقط الذي يتسع مجاله ليشمل جميع الحقوق المالية ،وبناء عليه نورد الشروط المشتركة لأنواع التقادم ضمن  مطلبين </w:t>
      </w:r>
      <w:r w:rsidR="00245684" w:rsidRPr="00EB4D44">
        <w:rPr>
          <w:rFonts w:cs="Simplified Arabic" w:hint="cs"/>
          <w:sz w:val="32"/>
          <w:szCs w:val="32"/>
          <w:rtl/>
          <w:lang w:bidi="ar-DZ"/>
        </w:rPr>
        <w:t>أولهما</w:t>
      </w:r>
      <w:r w:rsidRPr="00EB4D44">
        <w:rPr>
          <w:rFonts w:cs="Simplified Arabic" w:hint="cs"/>
          <w:sz w:val="32"/>
          <w:szCs w:val="32"/>
          <w:rtl/>
          <w:lang w:bidi="ar-DZ"/>
        </w:rPr>
        <w:t xml:space="preserve"> يتضمن الحيازة و الثاني </w:t>
      </w:r>
      <w:r w:rsidR="00245684" w:rsidRPr="00EB4D44">
        <w:rPr>
          <w:rFonts w:cs="Simplified Arabic" w:hint="cs"/>
          <w:sz w:val="32"/>
          <w:szCs w:val="32"/>
          <w:rtl/>
          <w:lang w:bidi="ar-DZ"/>
        </w:rPr>
        <w:t>استمرارية</w:t>
      </w:r>
      <w:r w:rsidRPr="00EB4D44">
        <w:rPr>
          <w:rFonts w:cs="Simplified Arabic" w:hint="cs"/>
          <w:sz w:val="32"/>
          <w:szCs w:val="32"/>
          <w:rtl/>
          <w:lang w:bidi="ar-DZ"/>
        </w:rPr>
        <w:t xml:space="preserve"> الحيازة.</w:t>
      </w:r>
    </w:p>
    <w:p w:rsidR="005E597F" w:rsidRPr="00823AB0" w:rsidRDefault="004C24F3" w:rsidP="00245684">
      <w:pPr>
        <w:spacing w:line="240" w:lineRule="auto"/>
        <w:jc w:val="both"/>
        <w:rPr>
          <w:rFonts w:cs="Simplified Arabic"/>
          <w:b/>
          <w:bCs/>
          <w:sz w:val="36"/>
          <w:szCs w:val="36"/>
          <w:rtl/>
          <w:lang w:bidi="ar-DZ"/>
        </w:rPr>
      </w:pPr>
      <w:r w:rsidRPr="00823AB0">
        <w:rPr>
          <w:rFonts w:cs="Simplified Arabic" w:hint="cs"/>
          <w:b/>
          <w:bCs/>
          <w:sz w:val="36"/>
          <w:szCs w:val="36"/>
          <w:rtl/>
          <w:lang w:bidi="ar-DZ"/>
        </w:rPr>
        <w:t xml:space="preserve">المطلب </w:t>
      </w:r>
      <w:r w:rsidR="00245684" w:rsidRPr="00823AB0">
        <w:rPr>
          <w:rFonts w:cs="Simplified Arabic" w:hint="cs"/>
          <w:b/>
          <w:bCs/>
          <w:sz w:val="36"/>
          <w:szCs w:val="36"/>
          <w:rtl/>
          <w:lang w:bidi="ar-DZ"/>
        </w:rPr>
        <w:t>الأول</w:t>
      </w:r>
      <w:r w:rsidRPr="00823AB0">
        <w:rPr>
          <w:rFonts w:cs="Simplified Arabic" w:hint="cs"/>
          <w:b/>
          <w:bCs/>
          <w:sz w:val="36"/>
          <w:szCs w:val="36"/>
          <w:rtl/>
          <w:lang w:bidi="ar-DZ"/>
        </w:rPr>
        <w:t>/: الحــ</w:t>
      </w:r>
      <w:r w:rsidR="005E597F" w:rsidRPr="00823AB0">
        <w:rPr>
          <w:rFonts w:cs="Simplified Arabic" w:hint="cs"/>
          <w:b/>
          <w:bCs/>
          <w:sz w:val="36"/>
          <w:szCs w:val="36"/>
          <w:rtl/>
          <w:lang w:bidi="ar-DZ"/>
        </w:rPr>
        <w:t>ي</w:t>
      </w:r>
      <w:r w:rsidRPr="00823AB0">
        <w:rPr>
          <w:rFonts w:cs="Simplified Arabic" w:hint="cs"/>
          <w:b/>
          <w:bCs/>
          <w:sz w:val="36"/>
          <w:szCs w:val="36"/>
          <w:rtl/>
          <w:lang w:bidi="ar-DZ"/>
        </w:rPr>
        <w:t>ـ</w:t>
      </w:r>
      <w:r w:rsidR="005E597F" w:rsidRPr="00823AB0">
        <w:rPr>
          <w:rFonts w:cs="Simplified Arabic" w:hint="cs"/>
          <w:b/>
          <w:bCs/>
          <w:sz w:val="36"/>
          <w:szCs w:val="36"/>
          <w:rtl/>
          <w:lang w:bidi="ar-DZ"/>
        </w:rPr>
        <w:t>ازة</w:t>
      </w:r>
      <w:r w:rsidRPr="00823AB0">
        <w:rPr>
          <w:rFonts w:cs="Simplified Arabic" w:hint="cs"/>
          <w:b/>
          <w:bCs/>
          <w:sz w:val="36"/>
          <w:szCs w:val="36"/>
          <w:rtl/>
          <w:lang w:bidi="ar-DZ"/>
        </w:rPr>
        <w:t xml:space="preserve"> .</w:t>
      </w:r>
    </w:p>
    <w:p w:rsidR="004C24F3" w:rsidRPr="00EB4D44" w:rsidRDefault="004C24F3" w:rsidP="00E56EB0">
      <w:pPr>
        <w:spacing w:after="0" w:line="240" w:lineRule="auto"/>
        <w:jc w:val="both"/>
        <w:rPr>
          <w:rFonts w:cs="Simplified Arabic"/>
          <w:sz w:val="32"/>
          <w:szCs w:val="32"/>
          <w:rtl/>
          <w:lang w:bidi="ar-DZ"/>
        </w:rPr>
      </w:pPr>
      <w:r w:rsidRPr="00EB4D44">
        <w:rPr>
          <w:rFonts w:cs="Simplified Arabic" w:hint="cs"/>
          <w:b/>
          <w:bCs/>
          <w:sz w:val="32"/>
          <w:szCs w:val="32"/>
          <w:rtl/>
          <w:lang w:bidi="ar-DZ"/>
        </w:rPr>
        <w:t>الحيازة لغــــة :</w:t>
      </w:r>
      <w:r w:rsidRPr="00EB4D44">
        <w:rPr>
          <w:rFonts w:cs="Simplified Arabic" w:hint="cs"/>
          <w:sz w:val="32"/>
          <w:szCs w:val="32"/>
          <w:rtl/>
          <w:lang w:bidi="ar-DZ"/>
        </w:rPr>
        <w:t xml:space="preserve"> حاز، يحيز، حيزا  ، حيازة حائز ، حيز ، يتحيز </w:t>
      </w:r>
    </w:p>
    <w:p w:rsidR="004C24F3" w:rsidRPr="00EB4D44" w:rsidRDefault="004C24F3" w:rsidP="00E56EB0">
      <w:pPr>
        <w:spacing w:after="0" w:line="240" w:lineRule="auto"/>
        <w:jc w:val="both"/>
        <w:rPr>
          <w:rFonts w:cs="Simplified Arabic"/>
          <w:sz w:val="32"/>
          <w:szCs w:val="32"/>
          <w:rtl/>
          <w:lang w:bidi="ar-DZ"/>
        </w:rPr>
      </w:pPr>
      <w:r w:rsidRPr="00EB4D44">
        <w:rPr>
          <w:rFonts w:cs="Simplified Arabic" w:hint="cs"/>
          <w:sz w:val="32"/>
          <w:szCs w:val="32"/>
          <w:rtl/>
          <w:lang w:bidi="ar-DZ"/>
        </w:rPr>
        <w:t>حيزا إليه ، إنظم إليه  موافقا له في الرأي .</w:t>
      </w:r>
    </w:p>
    <w:p w:rsidR="004C24F3" w:rsidRPr="00EB4D44" w:rsidRDefault="004C24F3" w:rsidP="00EB4D44">
      <w:pPr>
        <w:pStyle w:val="Paragraphedeliste"/>
        <w:numPr>
          <w:ilvl w:val="0"/>
          <w:numId w:val="21"/>
        </w:numPr>
        <w:spacing w:line="240" w:lineRule="auto"/>
        <w:jc w:val="both"/>
        <w:rPr>
          <w:rFonts w:cs="Simplified Arabic"/>
          <w:sz w:val="32"/>
          <w:szCs w:val="32"/>
          <w:lang w:bidi="ar-DZ"/>
        </w:rPr>
      </w:pPr>
      <w:r w:rsidRPr="00EB4D44">
        <w:rPr>
          <w:rFonts w:cs="Simplified Arabic" w:hint="cs"/>
          <w:sz w:val="32"/>
          <w:szCs w:val="32"/>
          <w:rtl/>
          <w:lang w:bidi="ar-DZ"/>
        </w:rPr>
        <w:t>مصدر حاز حيازة الرجل :ما في حوزته من مال او عقار.</w:t>
      </w:r>
    </w:p>
    <w:p w:rsidR="004C24F3" w:rsidRPr="00EB4D44" w:rsidRDefault="004C24F3" w:rsidP="00EB4D44">
      <w:pPr>
        <w:pStyle w:val="Paragraphedeliste"/>
        <w:numPr>
          <w:ilvl w:val="0"/>
          <w:numId w:val="21"/>
        </w:numPr>
        <w:spacing w:line="240" w:lineRule="auto"/>
        <w:jc w:val="both"/>
        <w:rPr>
          <w:rFonts w:cs="Simplified Arabic"/>
          <w:sz w:val="32"/>
          <w:szCs w:val="32"/>
          <w:rtl/>
          <w:lang w:bidi="ar-DZ"/>
        </w:rPr>
      </w:pPr>
      <w:r w:rsidRPr="00EB4D44">
        <w:rPr>
          <w:rFonts w:cs="Simplified Arabic" w:hint="cs"/>
          <w:sz w:val="32"/>
          <w:szCs w:val="32"/>
          <w:rtl/>
          <w:lang w:bidi="ar-DZ"/>
        </w:rPr>
        <w:t>حوز : مصدرها حاز ، ما</w:t>
      </w:r>
      <w:r w:rsidR="00245684">
        <w:rPr>
          <w:rFonts w:cs="Simplified Arabic" w:hint="cs"/>
          <w:sz w:val="32"/>
          <w:szCs w:val="32"/>
          <w:rtl/>
          <w:lang w:bidi="ar-DZ"/>
        </w:rPr>
        <w:t xml:space="preserve"> </w:t>
      </w:r>
      <w:r w:rsidRPr="00EB4D44">
        <w:rPr>
          <w:rFonts w:cs="Simplified Arabic" w:hint="cs"/>
          <w:sz w:val="32"/>
          <w:szCs w:val="32"/>
          <w:rtl/>
          <w:lang w:bidi="ar-DZ"/>
        </w:rPr>
        <w:t xml:space="preserve">يحتاجه الإنسان لنفسه من </w:t>
      </w:r>
      <w:r w:rsidR="00245684" w:rsidRPr="00EB4D44">
        <w:rPr>
          <w:rFonts w:cs="Simplified Arabic" w:hint="cs"/>
          <w:sz w:val="32"/>
          <w:szCs w:val="32"/>
          <w:rtl/>
          <w:lang w:bidi="ar-DZ"/>
        </w:rPr>
        <w:t>الأرض</w:t>
      </w:r>
      <w:r w:rsidRPr="00EB4D44">
        <w:rPr>
          <w:rFonts w:cs="Simplified Arabic" w:hint="cs"/>
          <w:sz w:val="32"/>
          <w:szCs w:val="32"/>
          <w:rtl/>
          <w:lang w:bidi="ar-DZ"/>
        </w:rPr>
        <w:t xml:space="preserve"> و يبني حدوده ويقيم عليها الحواجز فيكون له الحق فيها </w:t>
      </w:r>
      <w:r w:rsidR="005C2A36" w:rsidRPr="00EB4D44">
        <w:rPr>
          <w:rFonts w:cs="Simplified Arabic" w:hint="cs"/>
          <w:sz w:val="24"/>
          <w:szCs w:val="24"/>
          <w:rtl/>
          <w:lang w:bidi="ar-DZ"/>
        </w:rPr>
        <w:t>(1)</w:t>
      </w:r>
      <w:r w:rsidRPr="00EB4D44">
        <w:rPr>
          <w:rFonts w:cs="Simplified Arabic" w:hint="cs"/>
          <w:sz w:val="32"/>
          <w:szCs w:val="32"/>
          <w:rtl/>
          <w:lang w:bidi="ar-DZ"/>
        </w:rPr>
        <w:t xml:space="preserve"> </w:t>
      </w:r>
    </w:p>
    <w:p w:rsidR="00E56EB0" w:rsidRDefault="004C24F3" w:rsidP="00E56EB0">
      <w:pPr>
        <w:spacing w:before="240" w:line="240" w:lineRule="auto"/>
        <w:jc w:val="both"/>
        <w:rPr>
          <w:rFonts w:cs="Simplified Arabic"/>
          <w:sz w:val="24"/>
          <w:szCs w:val="24"/>
          <w:rtl/>
          <w:lang w:bidi="ar-DZ"/>
        </w:rPr>
      </w:pPr>
      <w:r w:rsidRPr="00EB4D44">
        <w:rPr>
          <w:rFonts w:cs="Simplified Arabic" w:hint="cs"/>
          <w:sz w:val="32"/>
          <w:szCs w:val="32"/>
          <w:rtl/>
          <w:lang w:bidi="ar-DZ"/>
        </w:rPr>
        <w:t xml:space="preserve">   </w:t>
      </w:r>
      <w:r w:rsidRPr="00EB4D44">
        <w:rPr>
          <w:rFonts w:cs="Simplified Arabic" w:hint="cs"/>
          <w:b/>
          <w:bCs/>
          <w:sz w:val="32"/>
          <w:szCs w:val="32"/>
          <w:rtl/>
          <w:lang w:bidi="ar-DZ"/>
        </w:rPr>
        <w:t xml:space="preserve">الحيازة </w:t>
      </w:r>
      <w:r w:rsidR="00245684" w:rsidRPr="00EB4D44">
        <w:rPr>
          <w:rFonts w:cs="Simplified Arabic" w:hint="cs"/>
          <w:b/>
          <w:bCs/>
          <w:sz w:val="32"/>
          <w:szCs w:val="32"/>
          <w:rtl/>
          <w:lang w:bidi="ar-DZ"/>
        </w:rPr>
        <w:t>اصطلاحا</w:t>
      </w:r>
      <w:r w:rsidRPr="00EB4D44">
        <w:rPr>
          <w:rFonts w:cs="Simplified Arabic" w:hint="cs"/>
          <w:b/>
          <w:bCs/>
          <w:sz w:val="32"/>
          <w:szCs w:val="32"/>
          <w:rtl/>
          <w:lang w:bidi="ar-DZ"/>
        </w:rPr>
        <w:t xml:space="preserve"> :</w:t>
      </w:r>
      <w:r w:rsidR="005E597F" w:rsidRPr="00EB4D44">
        <w:rPr>
          <w:rFonts w:cs="Simplified Arabic" w:hint="cs"/>
          <w:sz w:val="32"/>
          <w:szCs w:val="32"/>
          <w:rtl/>
          <w:lang w:bidi="ar-DZ"/>
        </w:rPr>
        <w:t>الحيازة</w:t>
      </w:r>
      <w:r w:rsidR="00AB6844" w:rsidRPr="00EB4D44">
        <w:rPr>
          <w:rFonts w:cs="Simplified Arabic" w:hint="cs"/>
          <w:sz w:val="32"/>
          <w:szCs w:val="32"/>
          <w:rtl/>
          <w:lang w:bidi="ar-DZ"/>
        </w:rPr>
        <w:t xml:space="preserve"> </w:t>
      </w:r>
      <w:r w:rsidR="005E597F" w:rsidRPr="00EB4D44">
        <w:rPr>
          <w:rFonts w:cs="Simplified Arabic" w:hint="cs"/>
          <w:sz w:val="32"/>
          <w:szCs w:val="32"/>
          <w:rtl/>
          <w:lang w:bidi="ar-DZ"/>
        </w:rPr>
        <w:t>هي وضع اليد على عقار مع مرور مدة الت</w:t>
      </w:r>
      <w:r w:rsidR="00AB6844" w:rsidRPr="00EB4D44">
        <w:rPr>
          <w:rFonts w:cs="Simplified Arabic" w:hint="cs"/>
          <w:sz w:val="32"/>
          <w:szCs w:val="32"/>
          <w:rtl/>
          <w:lang w:bidi="ar-DZ"/>
        </w:rPr>
        <w:t xml:space="preserve">قادم المكسب للملكية، فيؤدي </w:t>
      </w:r>
      <w:r w:rsidR="00245684" w:rsidRPr="00EB4D44">
        <w:rPr>
          <w:rFonts w:cs="Simplified Arabic" w:hint="cs"/>
          <w:sz w:val="32"/>
          <w:szCs w:val="32"/>
          <w:rtl/>
          <w:lang w:bidi="ar-DZ"/>
        </w:rPr>
        <w:t>إلى</w:t>
      </w:r>
      <w:r w:rsidR="00AB6844" w:rsidRPr="00EB4D44">
        <w:rPr>
          <w:rFonts w:cs="Simplified Arabic" w:hint="cs"/>
          <w:sz w:val="32"/>
          <w:szCs w:val="32"/>
          <w:rtl/>
          <w:lang w:bidi="ar-DZ"/>
        </w:rPr>
        <w:t xml:space="preserve"> </w:t>
      </w:r>
      <w:r w:rsidR="00245684" w:rsidRPr="00EB4D44">
        <w:rPr>
          <w:rFonts w:cs="Simplified Arabic" w:hint="cs"/>
          <w:sz w:val="32"/>
          <w:szCs w:val="32"/>
          <w:rtl/>
          <w:lang w:bidi="ar-DZ"/>
        </w:rPr>
        <w:t>امتلاك</w:t>
      </w:r>
      <w:r w:rsidR="005E597F" w:rsidRPr="00EB4D44">
        <w:rPr>
          <w:rFonts w:cs="Simplified Arabic" w:hint="cs"/>
          <w:sz w:val="32"/>
          <w:szCs w:val="32"/>
          <w:rtl/>
          <w:lang w:bidi="ar-DZ"/>
        </w:rPr>
        <w:t xml:space="preserve"> واضع اليد له ،ووضع اليد هنا واقعة يرتب عليها القانون أث</w:t>
      </w:r>
      <w:r w:rsidR="0008091F" w:rsidRPr="00EB4D44">
        <w:rPr>
          <w:rFonts w:cs="Simplified Arabic" w:hint="cs"/>
          <w:sz w:val="32"/>
          <w:szCs w:val="32"/>
          <w:rtl/>
          <w:lang w:bidi="ar-DZ"/>
        </w:rPr>
        <w:t xml:space="preserve">را هو كسب الملكية العقارية </w:t>
      </w:r>
      <w:r w:rsidR="005E597F" w:rsidRPr="00EB4D44">
        <w:rPr>
          <w:rFonts w:cs="Simplified Arabic" w:hint="cs"/>
          <w:sz w:val="24"/>
          <w:szCs w:val="24"/>
          <w:rtl/>
          <w:lang w:bidi="ar-DZ"/>
        </w:rPr>
        <w:t>(2)</w:t>
      </w:r>
      <w:r w:rsidR="005E597F" w:rsidRPr="00EB4D44">
        <w:rPr>
          <w:rFonts w:cs="Simplified Arabic" w:hint="cs"/>
          <w:sz w:val="32"/>
          <w:szCs w:val="32"/>
          <w:rtl/>
          <w:lang w:bidi="ar-DZ"/>
        </w:rPr>
        <w:t xml:space="preserve"> </w:t>
      </w:r>
      <w:r w:rsidR="00823AB0">
        <w:rPr>
          <w:rFonts w:cs="Simplified Arabic" w:hint="cs"/>
          <w:b/>
          <w:bCs/>
          <w:sz w:val="32"/>
          <w:szCs w:val="32"/>
          <w:rtl/>
          <w:lang w:bidi="ar-DZ"/>
        </w:rPr>
        <w:t xml:space="preserve">، </w:t>
      </w:r>
      <w:r w:rsidR="005C2A36" w:rsidRPr="00EB4D44">
        <w:rPr>
          <w:rFonts w:cs="Simplified Arabic" w:hint="cs"/>
          <w:sz w:val="32"/>
          <w:szCs w:val="32"/>
          <w:rtl/>
          <w:lang w:bidi="ar-DZ"/>
        </w:rPr>
        <w:t>وعرفها الأ</w:t>
      </w:r>
      <w:r w:rsidR="00AB6844" w:rsidRPr="00EB4D44">
        <w:rPr>
          <w:rFonts w:cs="Simplified Arabic" w:hint="cs"/>
          <w:sz w:val="32"/>
          <w:szCs w:val="32"/>
          <w:rtl/>
          <w:lang w:bidi="ar-DZ"/>
        </w:rPr>
        <w:t xml:space="preserve">ستاذ أحمد شوقي محمد عبد الرحمان ، </w:t>
      </w:r>
      <w:r w:rsidR="005C2A36" w:rsidRPr="00EB4D44">
        <w:rPr>
          <w:rFonts w:cs="Simplified Arabic" w:hint="cs"/>
          <w:sz w:val="32"/>
          <w:szCs w:val="32"/>
          <w:rtl/>
          <w:lang w:bidi="ar-DZ"/>
        </w:rPr>
        <w:t xml:space="preserve">هي السيطرة الفعلية من جانب الحائز على شئ يصلح للتعامل فيه عن طريق القيام بأعمال مادية يقتضيها مضمون هذا الحق بغية إكتساب الحق العيني المتوافق مع السلطات التي يباشرها ,و على ذلك فإنه تتحقق الحيازة في مجال حق الملكية بمباشرة سلطات للإستعمال  و الإستغلال و التصرف على الشئ محل حيازة بما يتلائم مع طبيعته الخاصة كسيارة أو إكتساب أرض زراعية </w:t>
      </w:r>
      <w:r w:rsidR="005C2A36" w:rsidRPr="00EB4D44">
        <w:rPr>
          <w:rFonts w:cs="Simplified Arabic" w:hint="cs"/>
          <w:sz w:val="24"/>
          <w:szCs w:val="24"/>
          <w:rtl/>
          <w:lang w:bidi="ar-DZ"/>
        </w:rPr>
        <w:t>(3)</w:t>
      </w:r>
    </w:p>
    <w:p w:rsidR="00E56EB0" w:rsidRPr="00E56EB0" w:rsidRDefault="006E6606" w:rsidP="00E56EB0">
      <w:pPr>
        <w:spacing w:before="240" w:line="240" w:lineRule="auto"/>
        <w:jc w:val="both"/>
        <w:rPr>
          <w:rFonts w:cs="Simplified Arabic"/>
          <w:sz w:val="24"/>
          <w:szCs w:val="24"/>
          <w:rtl/>
          <w:lang w:bidi="ar-DZ"/>
        </w:rPr>
      </w:pPr>
      <w:r w:rsidRPr="006E6606">
        <w:rPr>
          <w:rFonts w:cs="Simplified Arabic"/>
          <w:noProof/>
          <w:sz w:val="32"/>
          <w:szCs w:val="32"/>
          <w:rtl/>
          <w:lang w:val="fr-FR" w:eastAsia="fr-FR"/>
        </w:rPr>
        <w:pict>
          <v:shape id="_x0000_s1046" type="#_x0000_t32" style="position:absolute;left:0;text-align:left;margin-left:301.5pt;margin-top:17.15pt;width:163.4pt;height:0;flip:x;z-index:251670528" o:connectortype="straight"/>
        </w:pict>
      </w:r>
    </w:p>
    <w:p w:rsidR="005C2A36" w:rsidRPr="00EB4D44" w:rsidRDefault="00BF51C3" w:rsidP="00E56EB0">
      <w:pPr>
        <w:pStyle w:val="Paragraphedeliste"/>
        <w:numPr>
          <w:ilvl w:val="0"/>
          <w:numId w:val="33"/>
        </w:numPr>
        <w:spacing w:before="240" w:line="240" w:lineRule="auto"/>
        <w:ind w:left="283"/>
        <w:jc w:val="both"/>
        <w:rPr>
          <w:rFonts w:cs="Simplified Arabic"/>
          <w:lang w:bidi="ar-DZ"/>
        </w:rPr>
      </w:pPr>
      <w:r>
        <w:rPr>
          <w:rFonts w:cs="Simplified Arabic" w:hint="cs"/>
          <w:rtl/>
          <w:lang w:bidi="ar-DZ"/>
        </w:rPr>
        <w:t xml:space="preserve"> </w:t>
      </w:r>
      <w:r w:rsidR="00AB6844" w:rsidRPr="00EB4D44">
        <w:rPr>
          <w:rFonts w:cs="Simplified Arabic" w:hint="cs"/>
          <w:rtl/>
          <w:lang w:bidi="ar-DZ"/>
        </w:rPr>
        <w:t>المعجم العربي الأ</w:t>
      </w:r>
      <w:r w:rsidR="005C2A36" w:rsidRPr="00EB4D44">
        <w:rPr>
          <w:rFonts w:cs="Simplified Arabic" w:hint="cs"/>
          <w:rtl/>
          <w:lang w:bidi="ar-DZ"/>
        </w:rPr>
        <w:t>ساسي للناطقين بالعربية ومتعلميها ، المنظمة العربية للتربية والثقافة و العلوم ،دار الطباعة ، جامعة الدول العربية ،مصر ، ينة 1989 ، ص371</w:t>
      </w:r>
    </w:p>
    <w:p w:rsidR="005C2A36" w:rsidRPr="00EB4D44" w:rsidRDefault="00BF51C3" w:rsidP="00823AB0">
      <w:pPr>
        <w:pStyle w:val="Paragraphedeliste"/>
        <w:numPr>
          <w:ilvl w:val="0"/>
          <w:numId w:val="33"/>
        </w:numPr>
        <w:spacing w:line="240" w:lineRule="auto"/>
        <w:ind w:left="283"/>
        <w:jc w:val="both"/>
        <w:rPr>
          <w:rFonts w:cs="Simplified Arabic"/>
          <w:sz w:val="24"/>
          <w:szCs w:val="24"/>
          <w:rtl/>
          <w:lang w:bidi="ar-DZ"/>
        </w:rPr>
      </w:pPr>
      <w:r>
        <w:rPr>
          <w:rFonts w:cs="Simplified Arabic" w:hint="cs"/>
          <w:sz w:val="24"/>
          <w:szCs w:val="24"/>
          <w:rtl/>
          <w:lang w:bidi="ar-DZ"/>
        </w:rPr>
        <w:t xml:space="preserve"> </w:t>
      </w:r>
      <w:r w:rsidR="005C2A36" w:rsidRPr="00EB4D44">
        <w:rPr>
          <w:rFonts w:cs="Simplified Arabic" w:hint="cs"/>
          <w:sz w:val="24"/>
          <w:szCs w:val="24"/>
          <w:rtl/>
          <w:lang w:bidi="ar-DZ"/>
        </w:rPr>
        <w:t xml:space="preserve">حمدي باشا عمر ،نقل الملكية العقارية ،دار هومة </w:t>
      </w:r>
      <w:r w:rsidR="005C2A36" w:rsidRPr="00EB4D44">
        <w:rPr>
          <w:rFonts w:cs="Simplified Arabic"/>
          <w:sz w:val="24"/>
          <w:szCs w:val="24"/>
          <w:rtl/>
          <w:lang w:bidi="ar-DZ"/>
        </w:rPr>
        <w:t>–</w:t>
      </w:r>
      <w:r w:rsidR="005C2A36" w:rsidRPr="00EB4D44">
        <w:rPr>
          <w:rFonts w:cs="Simplified Arabic" w:hint="cs"/>
          <w:sz w:val="24"/>
          <w:szCs w:val="24"/>
          <w:rtl/>
          <w:lang w:bidi="ar-DZ"/>
        </w:rPr>
        <w:t>للطباعة و النشر و التوزيع- الجزائر -2013 ص 39</w:t>
      </w:r>
    </w:p>
    <w:p w:rsidR="005C2A36" w:rsidRPr="00EB4D44" w:rsidRDefault="00BF51C3" w:rsidP="00823AB0">
      <w:pPr>
        <w:pStyle w:val="Paragraphedeliste"/>
        <w:numPr>
          <w:ilvl w:val="0"/>
          <w:numId w:val="33"/>
        </w:numPr>
        <w:tabs>
          <w:tab w:val="right" w:pos="8363"/>
        </w:tabs>
        <w:spacing w:line="240" w:lineRule="auto"/>
        <w:ind w:left="283"/>
        <w:jc w:val="both"/>
        <w:rPr>
          <w:rFonts w:cs="Simplified Arabic"/>
          <w:sz w:val="24"/>
          <w:szCs w:val="24"/>
          <w:rtl/>
          <w:lang w:bidi="ar-DZ"/>
        </w:rPr>
      </w:pPr>
      <w:r>
        <w:rPr>
          <w:rFonts w:cs="Simplified Arabic" w:hint="cs"/>
          <w:sz w:val="24"/>
          <w:szCs w:val="24"/>
          <w:rtl/>
          <w:lang w:bidi="ar-DZ"/>
        </w:rPr>
        <w:t xml:space="preserve"> </w:t>
      </w:r>
      <w:r w:rsidR="00AB6844" w:rsidRPr="00EB4D44">
        <w:rPr>
          <w:rFonts w:cs="Simplified Arabic" w:hint="cs"/>
          <w:sz w:val="24"/>
          <w:szCs w:val="24"/>
          <w:rtl/>
          <w:lang w:bidi="ar-DZ"/>
        </w:rPr>
        <w:t>احمد</w:t>
      </w:r>
      <w:r w:rsidR="009F1520">
        <w:rPr>
          <w:rFonts w:cs="Simplified Arabic" w:hint="cs"/>
          <w:sz w:val="24"/>
          <w:szCs w:val="24"/>
          <w:rtl/>
          <w:lang w:bidi="ar-DZ"/>
        </w:rPr>
        <w:t xml:space="preserve"> </w:t>
      </w:r>
      <w:r w:rsidR="005C2A36" w:rsidRPr="00EB4D44">
        <w:rPr>
          <w:rFonts w:cs="Simplified Arabic" w:hint="cs"/>
          <w:sz w:val="24"/>
          <w:szCs w:val="24"/>
          <w:rtl/>
          <w:lang w:bidi="ar-DZ"/>
        </w:rPr>
        <w:t xml:space="preserve">شوقي محمد عبد الوهاب ، الحقوق العينية الاصلية </w:t>
      </w:r>
      <w:r w:rsidR="00823AB0">
        <w:rPr>
          <w:rFonts w:cs="Simplified Arabic" w:hint="cs"/>
          <w:sz w:val="24"/>
          <w:szCs w:val="24"/>
          <w:rtl/>
          <w:lang w:bidi="ar-DZ"/>
        </w:rPr>
        <w:t>(حق الملكية)،د،ط، منشأة المعارف</w:t>
      </w:r>
      <w:r w:rsidR="005C2A36" w:rsidRPr="00EB4D44">
        <w:rPr>
          <w:rFonts w:cs="Simplified Arabic" w:hint="cs"/>
          <w:sz w:val="24"/>
          <w:szCs w:val="24"/>
          <w:rtl/>
          <w:lang w:bidi="ar-DZ"/>
        </w:rPr>
        <w:t>،مصر2004،ص250.</w:t>
      </w:r>
      <w:r w:rsidR="00AB6844" w:rsidRPr="00EB4D44">
        <w:rPr>
          <w:rFonts w:cs="Simplified Arabic" w:hint="cs"/>
          <w:sz w:val="24"/>
          <w:szCs w:val="24"/>
          <w:rtl/>
          <w:lang w:bidi="ar-DZ"/>
        </w:rPr>
        <w:t>.</w:t>
      </w:r>
    </w:p>
    <w:p w:rsidR="005C2A36" w:rsidRPr="00EB4D44" w:rsidRDefault="005C2A36" w:rsidP="00245684">
      <w:pPr>
        <w:tabs>
          <w:tab w:val="right" w:pos="567"/>
        </w:tabs>
        <w:spacing w:line="240" w:lineRule="auto"/>
        <w:jc w:val="both"/>
        <w:rPr>
          <w:rFonts w:cs="Simplified Arabic"/>
          <w:sz w:val="24"/>
          <w:szCs w:val="24"/>
          <w:rtl/>
          <w:lang w:bidi="ar-DZ"/>
        </w:rPr>
      </w:pPr>
      <w:r w:rsidRPr="00EB4D44">
        <w:rPr>
          <w:rFonts w:cs="Simplified Arabic" w:hint="cs"/>
          <w:sz w:val="32"/>
          <w:szCs w:val="32"/>
          <w:rtl/>
          <w:lang w:bidi="ar-DZ"/>
        </w:rPr>
        <w:lastRenderedPageBreak/>
        <w:t xml:space="preserve">    </w:t>
      </w:r>
      <w:r w:rsidR="00245684">
        <w:rPr>
          <w:rFonts w:cs="Simplified Arabic" w:hint="cs"/>
          <w:sz w:val="32"/>
          <w:szCs w:val="32"/>
          <w:rtl/>
          <w:lang w:bidi="ar-DZ"/>
        </w:rPr>
        <w:t xml:space="preserve"> </w:t>
      </w:r>
      <w:r w:rsidRPr="00EB4D44">
        <w:rPr>
          <w:rFonts w:cs="Simplified Arabic" w:hint="cs"/>
          <w:sz w:val="32"/>
          <w:szCs w:val="32"/>
          <w:rtl/>
          <w:lang w:bidi="ar-DZ"/>
        </w:rPr>
        <w:t xml:space="preserve"> وعرفها الدكتور قدري عبد </w:t>
      </w:r>
      <w:r w:rsidR="00AB6844" w:rsidRPr="00EB4D44">
        <w:rPr>
          <w:rFonts w:cs="Simplified Arabic" w:hint="cs"/>
          <w:sz w:val="32"/>
          <w:szCs w:val="32"/>
          <w:rtl/>
          <w:lang w:bidi="ar-DZ"/>
        </w:rPr>
        <w:t>الفتاح الشهاوي على أنها وضع هادئ</w:t>
      </w:r>
      <w:r w:rsidRPr="00EB4D44">
        <w:rPr>
          <w:rFonts w:cs="Simplified Arabic" w:hint="cs"/>
          <w:sz w:val="32"/>
          <w:szCs w:val="32"/>
          <w:rtl/>
          <w:lang w:bidi="ar-DZ"/>
        </w:rPr>
        <w:t xml:space="preserve"> يقصد به سيطرة الشخص سيطرة فعلية على شئ يجوز التعامل فيه أو يستعمل بالفعل حقا من الحقوق ,وقد ورد هذا</w:t>
      </w:r>
      <w:r w:rsidR="00245684">
        <w:rPr>
          <w:rFonts w:cs="Simplified Arabic" w:hint="cs"/>
          <w:sz w:val="32"/>
          <w:szCs w:val="32"/>
          <w:rtl/>
          <w:lang w:bidi="ar-DZ"/>
        </w:rPr>
        <w:t xml:space="preserve"> </w:t>
      </w:r>
      <w:r w:rsidRPr="00EB4D44">
        <w:rPr>
          <w:rFonts w:cs="Simplified Arabic" w:hint="cs"/>
          <w:sz w:val="32"/>
          <w:szCs w:val="32"/>
          <w:rtl/>
          <w:lang w:bidi="ar-DZ"/>
        </w:rPr>
        <w:t>التعريف في نص المادة 1398من القانون المدني المصري ,</w:t>
      </w:r>
      <w:r w:rsidR="00AB6844" w:rsidRPr="00EB4D44">
        <w:rPr>
          <w:rFonts w:cs="Simplified Arabic" w:hint="cs"/>
          <w:sz w:val="32"/>
          <w:szCs w:val="32"/>
          <w:rtl/>
          <w:lang w:bidi="ar-DZ"/>
        </w:rPr>
        <w:t xml:space="preserve"> </w:t>
      </w:r>
      <w:r w:rsidRPr="00EB4D44">
        <w:rPr>
          <w:rFonts w:cs="Simplified Arabic" w:hint="cs"/>
          <w:sz w:val="32"/>
          <w:szCs w:val="32"/>
          <w:rtl/>
          <w:lang w:bidi="ar-DZ"/>
        </w:rPr>
        <w:t>و الحيازة هي السيطرة الفعلية كح</w:t>
      </w:r>
      <w:r w:rsidR="00AB6844" w:rsidRPr="00EB4D44">
        <w:rPr>
          <w:rFonts w:cs="Simplified Arabic" w:hint="cs"/>
          <w:sz w:val="32"/>
          <w:szCs w:val="32"/>
          <w:rtl/>
          <w:lang w:bidi="ar-DZ"/>
        </w:rPr>
        <w:t>ق الإنتفاع و حق الإرتفاق و حقو</w:t>
      </w:r>
      <w:r w:rsidRPr="00EB4D44">
        <w:rPr>
          <w:rFonts w:cs="Simplified Arabic" w:hint="cs"/>
          <w:sz w:val="32"/>
          <w:szCs w:val="32"/>
          <w:rtl/>
          <w:lang w:bidi="ar-DZ"/>
        </w:rPr>
        <w:t xml:space="preserve">ق الرهن المختلفة كما يجوز حيازة الحقوق الشخصية </w:t>
      </w:r>
      <w:r w:rsidRPr="00EB4D44">
        <w:rPr>
          <w:rFonts w:cs="Simplified Arabic" w:hint="cs"/>
          <w:sz w:val="24"/>
          <w:szCs w:val="24"/>
          <w:rtl/>
          <w:lang w:bidi="ar-DZ"/>
        </w:rPr>
        <w:t>(1)</w:t>
      </w:r>
    </w:p>
    <w:p w:rsidR="00BE0C2D" w:rsidRPr="00EB4D44" w:rsidRDefault="00ED37F8" w:rsidP="00245684">
      <w:pPr>
        <w:tabs>
          <w:tab w:val="right" w:pos="567"/>
        </w:tabs>
        <w:spacing w:line="240" w:lineRule="auto"/>
        <w:jc w:val="both"/>
        <w:rPr>
          <w:rFonts w:cs="Simplified Arabic"/>
          <w:sz w:val="32"/>
          <w:szCs w:val="32"/>
          <w:lang w:bidi="ar-DZ"/>
        </w:rPr>
      </w:pPr>
      <w:r w:rsidRPr="00EB4D44">
        <w:rPr>
          <w:rFonts w:cs="Simplified Arabic" w:hint="cs"/>
          <w:sz w:val="24"/>
          <w:szCs w:val="24"/>
          <w:rtl/>
          <w:lang w:bidi="ar-DZ"/>
        </w:rPr>
        <w:t xml:space="preserve">     </w:t>
      </w:r>
      <w:r w:rsidR="00245684">
        <w:rPr>
          <w:rFonts w:cs="Simplified Arabic" w:hint="cs"/>
          <w:sz w:val="24"/>
          <w:szCs w:val="24"/>
          <w:rtl/>
          <w:lang w:bidi="ar-DZ"/>
        </w:rPr>
        <w:t xml:space="preserve">  </w:t>
      </w:r>
      <w:r w:rsidRPr="00EB4D44">
        <w:rPr>
          <w:rFonts w:cs="Simplified Arabic" w:hint="cs"/>
          <w:sz w:val="24"/>
          <w:szCs w:val="24"/>
          <w:rtl/>
          <w:lang w:bidi="ar-DZ"/>
        </w:rPr>
        <w:t xml:space="preserve"> </w:t>
      </w:r>
      <w:r w:rsidRPr="00EB4D44">
        <w:rPr>
          <w:rFonts w:cs="Simplified Arabic" w:hint="cs"/>
          <w:sz w:val="32"/>
          <w:szCs w:val="32"/>
          <w:rtl/>
          <w:lang w:bidi="ar-DZ"/>
        </w:rPr>
        <w:t>أما ما جاء ف</w:t>
      </w:r>
      <w:r w:rsidR="00AB6844" w:rsidRPr="00EB4D44">
        <w:rPr>
          <w:rFonts w:cs="Simplified Arabic" w:hint="cs"/>
          <w:sz w:val="32"/>
          <w:szCs w:val="32"/>
          <w:rtl/>
          <w:lang w:bidi="ar-DZ"/>
        </w:rPr>
        <w:t>ي القانون التونسي ، في القسم الأ</w:t>
      </w:r>
      <w:r w:rsidRPr="00EB4D44">
        <w:rPr>
          <w:rFonts w:cs="Simplified Arabic" w:hint="cs"/>
          <w:sz w:val="32"/>
          <w:szCs w:val="32"/>
          <w:rtl/>
          <w:lang w:bidi="ar-DZ"/>
        </w:rPr>
        <w:t xml:space="preserve">ول (الحوز) من الباب الثالث (التقادم ) في الفصل 38 :   "الحوز سيطرة لشخص بنفسه أو بواسطة ، على حق أو شيء " </w:t>
      </w:r>
      <w:r w:rsidRPr="00EB4D44">
        <w:rPr>
          <w:rFonts w:cs="Simplified Arabic" w:hint="cs"/>
          <w:sz w:val="24"/>
          <w:szCs w:val="24"/>
          <w:rtl/>
          <w:lang w:bidi="ar-DZ"/>
        </w:rPr>
        <w:t>(2)</w:t>
      </w:r>
      <w:r w:rsidRPr="00EB4D44">
        <w:rPr>
          <w:rFonts w:cs="Simplified Arabic" w:hint="cs"/>
          <w:sz w:val="32"/>
          <w:szCs w:val="32"/>
          <w:rtl/>
          <w:lang w:bidi="ar-DZ"/>
        </w:rPr>
        <w:t xml:space="preserve"> </w:t>
      </w:r>
      <w:r w:rsidR="005C2A36" w:rsidRPr="00EB4D44">
        <w:rPr>
          <w:rFonts w:cs="Simplified Arabic" w:hint="cs"/>
          <w:sz w:val="32"/>
          <w:szCs w:val="32"/>
          <w:rtl/>
          <w:lang w:bidi="ar-DZ"/>
        </w:rPr>
        <w:t>وطبقا لماجاء في المادتين827،828  من القانون المدني الجزائري</w:t>
      </w:r>
      <w:r w:rsidR="005C2A36" w:rsidRPr="00EB4D44">
        <w:rPr>
          <w:rFonts w:cs="Simplified Arabic" w:hint="cs"/>
          <w:sz w:val="24"/>
          <w:szCs w:val="24"/>
          <w:rtl/>
          <w:lang w:bidi="ar-DZ"/>
        </w:rPr>
        <w:t xml:space="preserve"> </w:t>
      </w:r>
      <w:r w:rsidR="005C2A36" w:rsidRPr="00EB4D44">
        <w:rPr>
          <w:rFonts w:cs="Simplified Arabic" w:hint="cs"/>
          <w:sz w:val="32"/>
          <w:szCs w:val="32"/>
          <w:rtl/>
          <w:lang w:bidi="ar-DZ"/>
        </w:rPr>
        <w:t xml:space="preserve"> فإن البحث في توافر شروط التقادم المكسب يقتضي البحث في توافر الحيازة على الحق المدعي بملكيته</w:t>
      </w:r>
      <w:r w:rsidR="0044225C" w:rsidRPr="00EB4D44">
        <w:rPr>
          <w:rFonts w:cs="Simplified Arabic" w:hint="cs"/>
          <w:sz w:val="32"/>
          <w:szCs w:val="32"/>
          <w:rtl/>
          <w:lang w:bidi="ar-DZ"/>
        </w:rPr>
        <w:t xml:space="preserve"> ،</w:t>
      </w:r>
      <w:r w:rsidR="005C2A36" w:rsidRPr="00EB4D44">
        <w:rPr>
          <w:rFonts w:cs="Simplified Arabic" w:hint="cs"/>
          <w:sz w:val="32"/>
          <w:szCs w:val="32"/>
          <w:rtl/>
          <w:lang w:bidi="ar-DZ"/>
        </w:rPr>
        <w:t xml:space="preserve"> وفق النظرية العامة للحيازة يجب </w:t>
      </w:r>
      <w:r w:rsidR="00245684" w:rsidRPr="00EB4D44">
        <w:rPr>
          <w:rFonts w:cs="Simplified Arabic" w:hint="cs"/>
          <w:sz w:val="32"/>
          <w:szCs w:val="32"/>
          <w:rtl/>
          <w:lang w:bidi="ar-DZ"/>
        </w:rPr>
        <w:t>أن</w:t>
      </w:r>
      <w:r w:rsidR="005C2A36" w:rsidRPr="00EB4D44">
        <w:rPr>
          <w:rFonts w:cs="Simplified Arabic" w:hint="cs"/>
          <w:sz w:val="32"/>
          <w:szCs w:val="32"/>
          <w:rtl/>
          <w:lang w:bidi="ar-DZ"/>
        </w:rPr>
        <w:t xml:space="preserve"> تكون الحيازة مستوفية لعنصريها المادي و ا</w:t>
      </w:r>
      <w:r w:rsidR="00AB6844" w:rsidRPr="00EB4D44">
        <w:rPr>
          <w:rFonts w:cs="Simplified Arabic" w:hint="cs"/>
          <w:sz w:val="32"/>
          <w:szCs w:val="32"/>
          <w:rtl/>
          <w:lang w:bidi="ar-DZ"/>
        </w:rPr>
        <w:t>لمعنوي خالية من العيوب: (عدم الإ</w:t>
      </w:r>
      <w:r w:rsidR="005C2A36" w:rsidRPr="00EB4D44">
        <w:rPr>
          <w:rFonts w:cs="Simplified Arabic" w:hint="cs"/>
          <w:sz w:val="32"/>
          <w:szCs w:val="32"/>
          <w:rtl/>
          <w:lang w:bidi="ar-DZ"/>
        </w:rPr>
        <w:t xml:space="preserve">ستمرارية ، </w:t>
      </w:r>
      <w:r w:rsidR="00AB6844" w:rsidRPr="00EB4D44">
        <w:rPr>
          <w:rFonts w:cs="Simplified Arabic" w:hint="cs"/>
          <w:sz w:val="32"/>
          <w:szCs w:val="32"/>
          <w:rtl/>
          <w:lang w:bidi="ar-DZ"/>
        </w:rPr>
        <w:t>الخفاء، الإ</w:t>
      </w:r>
      <w:r w:rsidR="005C2A36" w:rsidRPr="00EB4D44">
        <w:rPr>
          <w:rFonts w:cs="Simplified Arabic" w:hint="cs"/>
          <w:sz w:val="32"/>
          <w:szCs w:val="32"/>
          <w:rtl/>
          <w:lang w:bidi="ar-DZ"/>
        </w:rPr>
        <w:t>كراه، الغموض ).</w:t>
      </w:r>
    </w:p>
    <w:p w:rsidR="006C1786" w:rsidRPr="00EB4D44" w:rsidRDefault="00AB6844"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الفرع الأ</w:t>
      </w:r>
      <w:r w:rsidR="006C1786" w:rsidRPr="00EB4D44">
        <w:rPr>
          <w:rFonts w:cs="Simplified Arabic" w:hint="cs"/>
          <w:b/>
          <w:bCs/>
          <w:sz w:val="32"/>
          <w:szCs w:val="32"/>
          <w:rtl/>
          <w:lang w:bidi="ar-DZ"/>
        </w:rPr>
        <w:t>ول/: العنصر المادي للحيازة</w:t>
      </w:r>
      <w:r w:rsidR="0044225C" w:rsidRPr="00EB4D44">
        <w:rPr>
          <w:rFonts w:cs="Simplified Arabic" w:hint="cs"/>
          <w:b/>
          <w:bCs/>
          <w:sz w:val="32"/>
          <w:szCs w:val="32"/>
          <w:rtl/>
          <w:lang w:bidi="ar-DZ"/>
        </w:rPr>
        <w:t>.</w:t>
      </w:r>
    </w:p>
    <w:p w:rsidR="00245684" w:rsidRDefault="006C1786" w:rsidP="00245684">
      <w:pPr>
        <w:spacing w:line="240" w:lineRule="auto"/>
        <w:jc w:val="both"/>
        <w:rPr>
          <w:rFonts w:cs="Simplified Arabic"/>
          <w:sz w:val="24"/>
          <w:szCs w:val="24"/>
          <w:rtl/>
          <w:lang w:bidi="ar-DZ"/>
        </w:rPr>
      </w:pPr>
      <w:r w:rsidRPr="00EB4D44">
        <w:rPr>
          <w:rFonts w:cs="Simplified Arabic" w:hint="cs"/>
          <w:sz w:val="32"/>
          <w:szCs w:val="32"/>
          <w:rtl/>
          <w:lang w:bidi="ar-DZ"/>
        </w:rPr>
        <w:t xml:space="preserve">      الحيازة واقعة مادية لا تسند لأي حق للحائز الذي له مباشرة مجموعة من </w:t>
      </w:r>
      <w:r w:rsidR="00245684" w:rsidRPr="00EB4D44">
        <w:rPr>
          <w:rFonts w:cs="Simplified Arabic" w:hint="cs"/>
          <w:sz w:val="32"/>
          <w:szCs w:val="32"/>
          <w:rtl/>
          <w:lang w:bidi="ar-DZ"/>
        </w:rPr>
        <w:t>الأعمال</w:t>
      </w:r>
      <w:r w:rsidRPr="00EB4D44">
        <w:rPr>
          <w:rFonts w:cs="Simplified Arabic" w:hint="cs"/>
          <w:sz w:val="32"/>
          <w:szCs w:val="32"/>
          <w:rtl/>
          <w:lang w:bidi="ar-DZ"/>
        </w:rPr>
        <w:t xml:space="preserve"> تظهره مظهر صاحب الحق على الشيء كإحراز الشيء </w:t>
      </w:r>
      <w:r w:rsidR="00245684" w:rsidRPr="00EB4D44">
        <w:rPr>
          <w:rFonts w:cs="Simplified Arabic" w:hint="cs"/>
          <w:sz w:val="32"/>
          <w:szCs w:val="32"/>
          <w:rtl/>
          <w:lang w:bidi="ar-DZ"/>
        </w:rPr>
        <w:t>أو</w:t>
      </w:r>
      <w:r w:rsidRPr="00EB4D44">
        <w:rPr>
          <w:rFonts w:cs="Simplified Arabic" w:hint="cs"/>
          <w:sz w:val="32"/>
          <w:szCs w:val="32"/>
          <w:rtl/>
          <w:lang w:bidi="ar-DZ"/>
        </w:rPr>
        <w:t xml:space="preserve"> إستعماله أو الانتفاع به و يمكن أن تباشر ال</w:t>
      </w:r>
      <w:r w:rsidR="0044225C" w:rsidRPr="00EB4D44">
        <w:rPr>
          <w:rFonts w:cs="Simplified Arabic" w:hint="cs"/>
          <w:sz w:val="32"/>
          <w:szCs w:val="32"/>
          <w:rtl/>
          <w:lang w:bidi="ar-DZ"/>
        </w:rPr>
        <w:t>سلطات المادية للحائز على العقار</w:t>
      </w:r>
      <w:r w:rsidR="00245684">
        <w:rPr>
          <w:rFonts w:cs="Simplified Arabic" w:hint="cs"/>
          <w:sz w:val="32"/>
          <w:szCs w:val="32"/>
          <w:rtl/>
          <w:lang w:bidi="ar-DZ"/>
        </w:rPr>
        <w:t xml:space="preserve"> </w:t>
      </w:r>
      <w:r w:rsidR="0044225C" w:rsidRPr="00EB4D44">
        <w:rPr>
          <w:rFonts w:cs="Simplified Arabic" w:hint="cs"/>
          <w:sz w:val="32"/>
          <w:szCs w:val="32"/>
          <w:rtl/>
          <w:lang w:bidi="ar-DZ"/>
        </w:rPr>
        <w:t>أو الحق العيني العقار ب</w:t>
      </w:r>
      <w:r w:rsidRPr="00EB4D44">
        <w:rPr>
          <w:rFonts w:cs="Simplified Arabic" w:hint="cs"/>
          <w:sz w:val="32"/>
          <w:szCs w:val="32"/>
          <w:rtl/>
          <w:lang w:bidi="ar-DZ"/>
        </w:rPr>
        <w:t>صفه مباشرة من خلال سيطرة الشخص الحائز بنفسه</w:t>
      </w:r>
      <w:r w:rsidR="0044225C" w:rsidRPr="00EB4D44">
        <w:rPr>
          <w:rFonts w:cs="Simplified Arabic" w:hint="cs"/>
          <w:sz w:val="32"/>
          <w:szCs w:val="32"/>
          <w:rtl/>
          <w:lang w:bidi="ar-DZ"/>
        </w:rPr>
        <w:t xml:space="preserve"> اوإنتقالها </w:t>
      </w:r>
      <w:r w:rsidR="00245684">
        <w:rPr>
          <w:rFonts w:cs="Simplified Arabic" w:hint="cs"/>
          <w:sz w:val="32"/>
          <w:szCs w:val="32"/>
          <w:rtl/>
          <w:lang w:bidi="ar-DZ"/>
        </w:rPr>
        <w:t xml:space="preserve"> </w:t>
      </w:r>
      <w:r w:rsidR="00245684" w:rsidRPr="00EB4D44">
        <w:rPr>
          <w:rFonts w:cs="Simplified Arabic" w:hint="cs"/>
          <w:sz w:val="32"/>
          <w:szCs w:val="32"/>
          <w:rtl/>
          <w:lang w:bidi="ar-DZ"/>
        </w:rPr>
        <w:t>إلى</w:t>
      </w:r>
      <w:r w:rsidR="0044225C" w:rsidRPr="00EB4D44">
        <w:rPr>
          <w:rFonts w:cs="Simplified Arabic" w:hint="cs"/>
          <w:sz w:val="32"/>
          <w:szCs w:val="32"/>
          <w:rtl/>
          <w:lang w:bidi="ar-DZ"/>
        </w:rPr>
        <w:t xml:space="preserve"> الغير بواقعة الإرث أ</w:t>
      </w:r>
      <w:r w:rsidRPr="00EB4D44">
        <w:rPr>
          <w:rFonts w:cs="Simplified Arabic" w:hint="cs"/>
          <w:sz w:val="32"/>
          <w:szCs w:val="32"/>
          <w:rtl/>
          <w:lang w:bidi="ar-DZ"/>
        </w:rPr>
        <w:t>و الوصية أو بصفة غير مباشرة أثناء مما</w:t>
      </w:r>
      <w:r w:rsidR="0044225C" w:rsidRPr="00EB4D44">
        <w:rPr>
          <w:rFonts w:cs="Simplified Arabic" w:hint="cs"/>
          <w:sz w:val="32"/>
          <w:szCs w:val="32"/>
          <w:rtl/>
          <w:lang w:bidi="ar-DZ"/>
        </w:rPr>
        <w:t>رسة الحيازة بالوساطة من الخادم أ</w:t>
      </w:r>
      <w:r w:rsidRPr="00EB4D44">
        <w:rPr>
          <w:rFonts w:cs="Simplified Arabic" w:hint="cs"/>
          <w:sz w:val="32"/>
          <w:szCs w:val="32"/>
          <w:rtl/>
          <w:lang w:bidi="ar-DZ"/>
        </w:rPr>
        <w:t>و الوكيل طبقا للمادة 810 من القانون المدني الجزائري ، وإذا حال مانع مؤقت دون مباشرة الحائز للسيطرة الفعلية على الحق فإن الحيازة لا تزول إلا إذا استمر هذا المانع سنة كاملة وكان</w:t>
      </w:r>
      <w:r w:rsidR="0044225C" w:rsidRPr="00EB4D44">
        <w:rPr>
          <w:rFonts w:cs="Simplified Arabic" w:hint="cs"/>
          <w:sz w:val="32"/>
          <w:szCs w:val="32"/>
          <w:rtl/>
          <w:lang w:bidi="ar-DZ"/>
        </w:rPr>
        <w:t xml:space="preserve"> ناشئا عن حيازة جديدة وقعت رغم إ</w:t>
      </w:r>
      <w:r w:rsidRPr="00EB4D44">
        <w:rPr>
          <w:rFonts w:cs="Simplified Arabic" w:hint="cs"/>
          <w:sz w:val="32"/>
          <w:szCs w:val="32"/>
          <w:rtl/>
          <w:lang w:bidi="ar-DZ"/>
        </w:rPr>
        <w:t xml:space="preserve">رادة الحائز أو دون علمه  </w:t>
      </w:r>
      <w:r w:rsidRPr="00EB4D44">
        <w:rPr>
          <w:rFonts w:cs="Simplified Arabic" w:hint="cs"/>
          <w:sz w:val="24"/>
          <w:szCs w:val="24"/>
          <w:rtl/>
          <w:lang w:bidi="ar-DZ"/>
        </w:rPr>
        <w:t>(3)</w:t>
      </w:r>
      <w:r w:rsidR="00EC6838" w:rsidRPr="00EB4D44">
        <w:rPr>
          <w:rFonts w:cs="Simplified Arabic" w:hint="cs"/>
          <w:sz w:val="24"/>
          <w:szCs w:val="24"/>
          <w:rtl/>
          <w:lang w:bidi="ar-DZ"/>
        </w:rPr>
        <w:t xml:space="preserve"> </w:t>
      </w:r>
      <w:r w:rsidR="00245684">
        <w:rPr>
          <w:rFonts w:cs="Simplified Arabic" w:hint="cs"/>
          <w:sz w:val="24"/>
          <w:szCs w:val="24"/>
          <w:rtl/>
          <w:lang w:bidi="ar-DZ"/>
        </w:rPr>
        <w:t>.</w:t>
      </w:r>
    </w:p>
    <w:p w:rsidR="00245684" w:rsidRPr="00EB4D44" w:rsidRDefault="006E6606" w:rsidP="00245684">
      <w:pPr>
        <w:spacing w:line="240" w:lineRule="auto"/>
        <w:jc w:val="both"/>
        <w:rPr>
          <w:rFonts w:cs="Simplified Arabic"/>
          <w:sz w:val="24"/>
          <w:szCs w:val="24"/>
          <w:rtl/>
          <w:lang w:bidi="ar-DZ"/>
        </w:rPr>
      </w:pPr>
      <w:r w:rsidRPr="006E6606">
        <w:rPr>
          <w:rFonts w:cs="Simplified Arabic"/>
          <w:noProof/>
          <w:sz w:val="32"/>
          <w:szCs w:val="32"/>
          <w:rtl/>
          <w:lang w:val="fr-FR" w:eastAsia="fr-FR"/>
        </w:rPr>
        <w:pict>
          <v:shape id="_x0000_s1071" type="#_x0000_t32" style="position:absolute;left:0;text-align:left;margin-left:279.35pt;margin-top:23.45pt;width:181.4pt;height:0;flip:x;z-index:251695104" o:connectortype="straight"/>
        </w:pict>
      </w:r>
    </w:p>
    <w:p w:rsidR="00245684" w:rsidRPr="00EB4D44" w:rsidRDefault="00BF51C3" w:rsidP="00245684">
      <w:pPr>
        <w:pStyle w:val="Paragraphedeliste"/>
        <w:numPr>
          <w:ilvl w:val="0"/>
          <w:numId w:val="34"/>
        </w:numPr>
        <w:spacing w:line="240" w:lineRule="auto"/>
        <w:jc w:val="both"/>
        <w:rPr>
          <w:rFonts w:cs="Simplified Arabic"/>
          <w:sz w:val="24"/>
          <w:szCs w:val="24"/>
          <w:lang w:bidi="ar-DZ"/>
        </w:rPr>
      </w:pPr>
      <w:r>
        <w:rPr>
          <w:rFonts w:cs="Simplified Arabic" w:hint="cs"/>
          <w:sz w:val="24"/>
          <w:szCs w:val="24"/>
          <w:rtl/>
          <w:lang w:bidi="ar-DZ"/>
        </w:rPr>
        <w:t xml:space="preserve"> </w:t>
      </w:r>
      <w:r w:rsidR="00245684" w:rsidRPr="00EB4D44">
        <w:rPr>
          <w:rFonts w:cs="Simplified Arabic" w:hint="cs"/>
          <w:sz w:val="24"/>
          <w:szCs w:val="24"/>
          <w:rtl/>
          <w:lang w:bidi="ar-DZ"/>
        </w:rPr>
        <w:t>قدري عبد الفتاح الشهاوي ، الحيازة كسبب من اسباب كسب الملكية في التشريع المصري،دار الطباعة منشأة المعارف مصر 2003 ص12.</w:t>
      </w:r>
    </w:p>
    <w:p w:rsidR="00245684" w:rsidRPr="00EB4D44" w:rsidRDefault="00BF51C3" w:rsidP="00245684">
      <w:pPr>
        <w:pStyle w:val="Paragraphedeliste"/>
        <w:numPr>
          <w:ilvl w:val="0"/>
          <w:numId w:val="34"/>
        </w:numPr>
        <w:spacing w:line="240" w:lineRule="auto"/>
        <w:jc w:val="both"/>
        <w:rPr>
          <w:rFonts w:cs="Simplified Arabic"/>
          <w:sz w:val="24"/>
          <w:szCs w:val="24"/>
          <w:lang w:bidi="ar-DZ"/>
        </w:rPr>
      </w:pPr>
      <w:r>
        <w:rPr>
          <w:rFonts w:cs="Simplified Arabic" w:hint="cs"/>
          <w:sz w:val="24"/>
          <w:szCs w:val="24"/>
          <w:rtl/>
          <w:lang w:bidi="ar-DZ"/>
        </w:rPr>
        <w:t xml:space="preserve"> </w:t>
      </w:r>
      <w:r w:rsidR="00245684" w:rsidRPr="00EB4D44">
        <w:rPr>
          <w:rFonts w:cs="Simplified Arabic" w:hint="cs"/>
          <w:sz w:val="24"/>
          <w:szCs w:val="24"/>
          <w:rtl/>
          <w:lang w:bidi="ar-DZ"/>
        </w:rPr>
        <w:t>مجلة الحقوق العينية ، منشورات المطبعة الرسمية للجمهورية التونسية ، تونس 2004 ، ص11.</w:t>
      </w:r>
    </w:p>
    <w:p w:rsidR="00245684" w:rsidRPr="00EB4D44" w:rsidRDefault="00BF51C3" w:rsidP="00245684">
      <w:pPr>
        <w:pStyle w:val="Paragraphedeliste"/>
        <w:numPr>
          <w:ilvl w:val="0"/>
          <w:numId w:val="34"/>
        </w:numPr>
        <w:spacing w:line="240" w:lineRule="auto"/>
        <w:jc w:val="both"/>
        <w:rPr>
          <w:rFonts w:asciiTheme="minorBidi" w:hAnsiTheme="minorBidi" w:cs="Simplified Arabic"/>
          <w:sz w:val="24"/>
          <w:szCs w:val="24"/>
          <w:lang w:bidi="ar-DZ"/>
        </w:rPr>
      </w:pPr>
      <w:r>
        <w:rPr>
          <w:rFonts w:asciiTheme="minorBidi" w:hAnsiTheme="minorBidi" w:cs="Simplified Arabic" w:hint="cs"/>
          <w:sz w:val="24"/>
          <w:szCs w:val="24"/>
          <w:rtl/>
          <w:lang w:bidi="ar-DZ"/>
        </w:rPr>
        <w:t xml:space="preserve"> </w:t>
      </w:r>
      <w:r w:rsidR="00245684" w:rsidRPr="00EB4D44">
        <w:rPr>
          <w:rFonts w:asciiTheme="minorBidi" w:hAnsiTheme="minorBidi" w:cs="Simplified Arabic"/>
          <w:sz w:val="24"/>
          <w:szCs w:val="24"/>
          <w:rtl/>
          <w:lang w:bidi="ar-DZ"/>
        </w:rPr>
        <w:t>ليلة طلبة ،</w:t>
      </w:r>
      <w:r>
        <w:rPr>
          <w:rFonts w:asciiTheme="minorBidi" w:hAnsiTheme="minorBidi" w:cs="Simplified Arabic" w:hint="cs"/>
          <w:sz w:val="24"/>
          <w:szCs w:val="24"/>
          <w:rtl/>
          <w:lang w:bidi="ar-DZ"/>
        </w:rPr>
        <w:t xml:space="preserve"> ال</w:t>
      </w:r>
      <w:r w:rsidR="00245684" w:rsidRPr="00EB4D44">
        <w:rPr>
          <w:rFonts w:asciiTheme="minorBidi" w:hAnsiTheme="minorBidi" w:cs="Simplified Arabic"/>
          <w:sz w:val="24"/>
          <w:szCs w:val="24"/>
          <w:rtl/>
          <w:lang w:bidi="ar-DZ"/>
        </w:rPr>
        <w:t>ملكية العقارية الخاصة ،</w:t>
      </w:r>
      <w:r w:rsidR="00245684" w:rsidRPr="00EB4D44">
        <w:rPr>
          <w:rFonts w:asciiTheme="minorBidi" w:hAnsiTheme="minorBidi" w:cs="Simplified Arabic" w:hint="cs"/>
          <w:sz w:val="24"/>
          <w:szCs w:val="24"/>
          <w:rtl/>
          <w:lang w:bidi="ar-DZ"/>
        </w:rPr>
        <w:t xml:space="preserve"> </w:t>
      </w:r>
      <w:r w:rsidR="00245684" w:rsidRPr="00EB4D44">
        <w:rPr>
          <w:rFonts w:asciiTheme="minorBidi" w:hAnsiTheme="minorBidi" w:cs="Simplified Arabic"/>
          <w:sz w:val="24"/>
          <w:szCs w:val="24"/>
          <w:rtl/>
          <w:lang w:bidi="ar-DZ"/>
        </w:rPr>
        <w:t>وفق</w:t>
      </w:r>
      <w:r>
        <w:rPr>
          <w:rFonts w:asciiTheme="minorBidi" w:hAnsiTheme="minorBidi" w:cs="Simplified Arabic" w:hint="cs"/>
          <w:sz w:val="24"/>
          <w:szCs w:val="24"/>
          <w:rtl/>
          <w:lang w:bidi="ar-DZ"/>
        </w:rPr>
        <w:t>ا</w:t>
      </w:r>
      <w:r w:rsidR="00245684" w:rsidRPr="00EB4D44">
        <w:rPr>
          <w:rFonts w:asciiTheme="minorBidi" w:hAnsiTheme="minorBidi" w:cs="Simplified Arabic"/>
          <w:sz w:val="24"/>
          <w:szCs w:val="24"/>
          <w:rtl/>
          <w:lang w:bidi="ar-DZ"/>
        </w:rPr>
        <w:t xml:space="preserve"> لاحكام التشريع الجزائري، دارهومة للطباعة و النشر و التوزيع – الجزائر 2010 ص 60</w:t>
      </w:r>
    </w:p>
    <w:p w:rsidR="003F1C9A" w:rsidRPr="00245684" w:rsidRDefault="00245684" w:rsidP="00E56EB0">
      <w:pPr>
        <w:tabs>
          <w:tab w:val="right" w:pos="567"/>
        </w:tabs>
        <w:spacing w:line="240" w:lineRule="auto"/>
        <w:jc w:val="both"/>
        <w:rPr>
          <w:rFonts w:cs="Simplified Arabic"/>
          <w:sz w:val="24"/>
          <w:szCs w:val="24"/>
          <w:lang w:bidi="ar-DZ"/>
        </w:rPr>
      </w:pPr>
      <w:r>
        <w:rPr>
          <w:rFonts w:cs="Simplified Arabic" w:hint="cs"/>
          <w:sz w:val="24"/>
          <w:szCs w:val="24"/>
          <w:rtl/>
          <w:lang w:bidi="ar-DZ"/>
        </w:rPr>
        <w:lastRenderedPageBreak/>
        <w:t xml:space="preserve">        </w:t>
      </w:r>
      <w:r w:rsidR="006C1786" w:rsidRPr="00EB4D44">
        <w:rPr>
          <w:rFonts w:cs="Simplified Arabic" w:hint="cs"/>
          <w:sz w:val="32"/>
          <w:szCs w:val="32"/>
          <w:rtl/>
          <w:lang w:bidi="ar-DZ"/>
        </w:rPr>
        <w:t>كما جاء في القرار رقم 196053 بتاريخ 26/4/2000 "من المقرر قانونا أنه تصح الحيازة بواسطة متى كان الوسيط يباشرها بإسم الحائز و كان متصلا به إتصالا يلزمه الإئتمار بأوامره فيما يتعلق بهذه الحيازة ,و إن القضاة في قضية الحال لما أثبتوا بأن حيازة المدعي</w:t>
      </w:r>
      <w:r w:rsidR="001B15BA" w:rsidRPr="00EB4D44">
        <w:rPr>
          <w:rFonts w:cs="Simplified Arabic" w:hint="cs"/>
          <w:sz w:val="32"/>
          <w:szCs w:val="32"/>
          <w:rtl/>
          <w:lang w:bidi="ar-DZ"/>
        </w:rPr>
        <w:t xml:space="preserve"> في الطعن كانت على أساس الوساطة بإسم المطعون ضده لما قضوا بطرده وإنهاء هذه الحيازة ,فإ</w:t>
      </w:r>
      <w:r w:rsidR="00E56EB0">
        <w:rPr>
          <w:rFonts w:cs="Simplified Arabic" w:hint="cs"/>
          <w:sz w:val="32"/>
          <w:szCs w:val="32"/>
          <w:rtl/>
          <w:lang w:bidi="ar-DZ"/>
        </w:rPr>
        <w:t xml:space="preserve">نه طبقوا القانون تطيبقا سليما" </w:t>
      </w:r>
      <w:r w:rsidR="001B15BA" w:rsidRPr="00EB4D44">
        <w:rPr>
          <w:rFonts w:cs="Simplified Arabic" w:hint="cs"/>
          <w:sz w:val="32"/>
          <w:szCs w:val="32"/>
          <w:rtl/>
          <w:lang w:bidi="ar-DZ"/>
        </w:rPr>
        <w:t xml:space="preserve"> </w:t>
      </w:r>
      <w:r w:rsidR="001B15BA" w:rsidRPr="00EB4D44">
        <w:rPr>
          <w:rFonts w:cs="Simplified Arabic" w:hint="cs"/>
          <w:sz w:val="24"/>
          <w:szCs w:val="24"/>
          <w:rtl/>
          <w:lang w:bidi="ar-DZ"/>
        </w:rPr>
        <w:t>(</w:t>
      </w:r>
      <w:r>
        <w:rPr>
          <w:rFonts w:cs="Simplified Arabic" w:hint="cs"/>
          <w:sz w:val="24"/>
          <w:szCs w:val="24"/>
          <w:rtl/>
          <w:lang w:bidi="ar-DZ"/>
        </w:rPr>
        <w:t>1</w:t>
      </w:r>
      <w:r w:rsidR="001B15BA" w:rsidRPr="00EB4D44">
        <w:rPr>
          <w:rFonts w:cs="Simplified Arabic" w:hint="cs"/>
          <w:sz w:val="24"/>
          <w:szCs w:val="24"/>
          <w:rtl/>
          <w:lang w:bidi="ar-DZ"/>
        </w:rPr>
        <w:t>)</w:t>
      </w:r>
    </w:p>
    <w:p w:rsidR="005E597F" w:rsidRPr="00EB4D44" w:rsidRDefault="005E597F"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الفرع الثاني/: العنصر المعنوي للحيازة</w:t>
      </w:r>
    </w:p>
    <w:p w:rsidR="005E597F" w:rsidRPr="00EB4D44" w:rsidRDefault="00AB6844" w:rsidP="00F62069">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  لا يكفي أن يباشر الحائز أعمال مادية على العقار أو الحق العيني العقاري لإتمام واقعة الحيازة بل يجب أن تكون هذه الأفعال بقصد اكتساب الحق العقاري موضوع الحيازة فيجب أن يتوافر في الحائز قصد استعمال حق الملكية العقارية لحسابه فيستعمله ويستغله ، ويتصرف فيه كما يفعل المالك الحقيقي للعين ومن ثمة لا يمكن أن نتصور قيام الحيازة على عمل التسامح أو رخصة أو بشكل عرضي ما عدى تلك الحالة التي تتغير  فيها الحيازة العرضية إلى حيازة قانونية طبقا للمادة 826 من القانون المدني الجزائري</w:t>
      </w:r>
      <w:r w:rsidR="00572557" w:rsidRPr="00EB4D44">
        <w:rPr>
          <w:rFonts w:cs="Simplified Arabic" w:hint="cs"/>
          <w:sz w:val="32"/>
          <w:szCs w:val="32"/>
          <w:rtl/>
          <w:lang w:bidi="ar-DZ"/>
        </w:rPr>
        <w:t xml:space="preserve"> </w:t>
      </w:r>
      <w:r w:rsidR="006C1786" w:rsidRPr="00EB4D44">
        <w:rPr>
          <w:rFonts w:cs="Simplified Arabic" w:hint="cs"/>
          <w:sz w:val="24"/>
          <w:szCs w:val="24"/>
          <w:rtl/>
          <w:lang w:bidi="ar-DZ"/>
        </w:rPr>
        <w:t>(</w:t>
      </w:r>
      <w:r w:rsidR="00245684">
        <w:rPr>
          <w:rFonts w:cs="Simplified Arabic" w:hint="cs"/>
          <w:sz w:val="24"/>
          <w:szCs w:val="24"/>
          <w:rtl/>
          <w:lang w:bidi="ar-DZ"/>
        </w:rPr>
        <w:t>2</w:t>
      </w:r>
      <w:r w:rsidR="00572557" w:rsidRPr="00EB4D44">
        <w:rPr>
          <w:rFonts w:cs="Simplified Arabic" w:hint="cs"/>
          <w:sz w:val="24"/>
          <w:szCs w:val="24"/>
          <w:rtl/>
          <w:lang w:bidi="ar-DZ"/>
        </w:rPr>
        <w:t xml:space="preserve">) </w:t>
      </w:r>
      <w:r w:rsidR="005E597F" w:rsidRPr="00EB4D44">
        <w:rPr>
          <w:rFonts w:cs="Simplified Arabic" w:hint="cs"/>
          <w:sz w:val="32"/>
          <w:szCs w:val="32"/>
          <w:rtl/>
          <w:lang w:bidi="ar-DZ"/>
        </w:rPr>
        <w:t xml:space="preserve">، غير ان المشرع أورد استثناء على شرط العنصر المعنوي يتمثل في الأقرار بحيازة المستأجر و حمايتها بجميع انواع دعاوى الحيازة ،رغم ان حيازته (المستاجر) تقتصر على القيام بالاعمال المادية دون توفر شرط القصد لانه يحوز لحساب غيره  </w:t>
      </w:r>
      <w:r w:rsidR="005E597F" w:rsidRPr="00EB4D44">
        <w:rPr>
          <w:rFonts w:cs="Simplified Arabic" w:hint="cs"/>
          <w:sz w:val="24"/>
          <w:szCs w:val="24"/>
          <w:rtl/>
          <w:lang w:bidi="ar-DZ"/>
        </w:rPr>
        <w:t>(</w:t>
      </w:r>
      <w:r w:rsidR="00245684">
        <w:rPr>
          <w:rFonts w:cs="Simplified Arabic" w:hint="cs"/>
          <w:sz w:val="24"/>
          <w:szCs w:val="24"/>
          <w:rtl/>
          <w:lang w:bidi="ar-DZ"/>
        </w:rPr>
        <w:t>3</w:t>
      </w:r>
      <w:r w:rsidR="005E597F" w:rsidRPr="00EB4D44">
        <w:rPr>
          <w:rFonts w:cs="Simplified Arabic" w:hint="cs"/>
          <w:sz w:val="24"/>
          <w:szCs w:val="24"/>
          <w:rtl/>
          <w:lang w:bidi="ar-DZ"/>
        </w:rPr>
        <w:t>)</w:t>
      </w:r>
      <w:r w:rsidR="005E597F" w:rsidRPr="00EB4D44">
        <w:rPr>
          <w:rFonts w:cs="Simplified Arabic" w:hint="cs"/>
          <w:sz w:val="32"/>
          <w:szCs w:val="32"/>
          <w:rtl/>
          <w:lang w:bidi="ar-DZ"/>
        </w:rPr>
        <w:t xml:space="preserve"> .</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b/>
          <w:bCs/>
          <w:sz w:val="32"/>
          <w:szCs w:val="32"/>
          <w:rtl/>
          <w:lang w:bidi="ar-DZ"/>
        </w:rPr>
        <w:t>الفرع الثالث : خلو الحيازة من العيوب</w:t>
      </w:r>
    </w:p>
    <w:p w:rsidR="005E597F" w:rsidRDefault="0044225C" w:rsidP="00EB4D44">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نصت المادة 808 الفقرة 2 من القانون المدني :(إذا اقترنت الحيازة بإكراه أو حصلت خفية أو كان فيها التباس فلا يكون لها أثر تجاه من وقع عليه الإكراه أو أخفيت عنه الحيازة أو التبس عليه أمرها إلا من الوقت  الذي تزول فيه هذه العيوب ) ، ويعني تطبيق هذه المادة أن الحيازة المنتجة لأثارها القانونية يجب أن تكون خالية من عيوب الغموض والخفاء ، وعدم الاستمرار ، والإكراه .</w:t>
      </w:r>
    </w:p>
    <w:p w:rsidR="00E56EB0" w:rsidRDefault="006E6606" w:rsidP="00EB4D44">
      <w:pPr>
        <w:spacing w:line="240" w:lineRule="auto"/>
        <w:jc w:val="both"/>
        <w:rPr>
          <w:rFonts w:cs="Simplified Arabic"/>
          <w:sz w:val="32"/>
          <w:szCs w:val="32"/>
          <w:rtl/>
          <w:lang w:bidi="ar-DZ"/>
        </w:rPr>
      </w:pPr>
      <w:r w:rsidRPr="006E6606">
        <w:rPr>
          <w:rFonts w:cs="Simplified Arabic"/>
          <w:noProof/>
          <w:sz w:val="32"/>
          <w:szCs w:val="32"/>
          <w:rtl/>
          <w:lang w:eastAsia="fr-FR"/>
        </w:rPr>
        <w:pict>
          <v:shape id="_x0000_s1072" type="#_x0000_t32" style="position:absolute;left:0;text-align:left;margin-left:299.15pt;margin-top:20.15pt;width:161.5pt;height:0;flip:x;z-index:251697152" o:connectortype="straight"/>
        </w:pict>
      </w:r>
    </w:p>
    <w:p w:rsidR="00245684" w:rsidRPr="00245684" w:rsidRDefault="00245684" w:rsidP="00E56EB0">
      <w:pPr>
        <w:spacing w:after="0" w:line="240" w:lineRule="auto"/>
        <w:jc w:val="both"/>
        <w:rPr>
          <w:rFonts w:asciiTheme="minorBidi" w:hAnsiTheme="minorBidi" w:cs="Simplified Arabic"/>
          <w:sz w:val="24"/>
          <w:szCs w:val="24"/>
          <w:lang w:bidi="ar-DZ"/>
        </w:rPr>
      </w:pPr>
      <w:r w:rsidRPr="00EB4D44">
        <w:rPr>
          <w:rFonts w:cs="Simplified Arabic" w:hint="cs"/>
          <w:sz w:val="24"/>
          <w:szCs w:val="24"/>
          <w:rtl/>
          <w:lang w:bidi="ar-DZ"/>
        </w:rPr>
        <w:t xml:space="preserve"> (1)</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00BF51C3">
        <w:rPr>
          <w:rFonts w:asciiTheme="minorBidi" w:hAnsiTheme="minorBidi" w:cs="Simplified Arabic" w:hint="cs"/>
          <w:sz w:val="24"/>
          <w:szCs w:val="24"/>
          <w:rtl/>
          <w:lang w:bidi="ar-DZ"/>
        </w:rPr>
        <w:t xml:space="preserve">أحمد لعور ,نبيل صقر, مرجع </w:t>
      </w:r>
      <w:r w:rsidRPr="00245684">
        <w:rPr>
          <w:rFonts w:asciiTheme="minorBidi" w:hAnsiTheme="minorBidi" w:cs="Simplified Arabic" w:hint="cs"/>
          <w:sz w:val="24"/>
          <w:szCs w:val="24"/>
          <w:rtl/>
          <w:lang w:bidi="ar-DZ"/>
        </w:rPr>
        <w:t>سابق ،</w:t>
      </w:r>
      <w:r w:rsidR="00BF51C3">
        <w:rPr>
          <w:rFonts w:asciiTheme="minorBidi" w:hAnsiTheme="minorBidi" w:cs="Simplified Arabic" w:hint="cs"/>
          <w:sz w:val="24"/>
          <w:szCs w:val="24"/>
          <w:rtl/>
          <w:lang w:bidi="ar-DZ"/>
        </w:rPr>
        <w:t xml:space="preserve"> </w:t>
      </w:r>
      <w:r w:rsidRPr="00245684">
        <w:rPr>
          <w:rFonts w:asciiTheme="minorBidi" w:hAnsiTheme="minorBidi" w:cs="Simplified Arabic" w:hint="cs"/>
          <w:sz w:val="24"/>
          <w:szCs w:val="24"/>
          <w:rtl/>
          <w:lang w:bidi="ar-DZ"/>
        </w:rPr>
        <w:t>ص333.</w:t>
      </w:r>
    </w:p>
    <w:p w:rsidR="00245684" w:rsidRPr="00EB4D44" w:rsidRDefault="00245684" w:rsidP="00E56EB0">
      <w:pPr>
        <w:spacing w:after="0" w:line="240" w:lineRule="auto"/>
        <w:jc w:val="both"/>
        <w:rPr>
          <w:rFonts w:asciiTheme="minorBidi" w:hAnsiTheme="minorBidi"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Pr="00EB4D44">
        <w:rPr>
          <w:rFonts w:asciiTheme="minorBidi" w:hAnsiTheme="minorBidi" w:cs="Simplified Arabic"/>
          <w:sz w:val="24"/>
          <w:szCs w:val="24"/>
          <w:rtl/>
          <w:lang w:bidi="ar-DZ"/>
        </w:rPr>
        <w:t xml:space="preserve">محمودي عبد العزيز ، مرجع سابق ، </w:t>
      </w:r>
      <w:r w:rsidR="00372E12">
        <w:rPr>
          <w:rFonts w:asciiTheme="minorBidi" w:hAnsiTheme="minorBidi" w:cs="Simplified Arabic" w:hint="cs"/>
          <w:sz w:val="24"/>
          <w:szCs w:val="24"/>
          <w:rtl/>
          <w:lang w:bidi="ar-DZ"/>
        </w:rPr>
        <w:t xml:space="preserve">2009 ، </w:t>
      </w:r>
      <w:r w:rsidRPr="00EB4D44">
        <w:rPr>
          <w:rFonts w:asciiTheme="minorBidi" w:hAnsiTheme="minorBidi" w:cs="Simplified Arabic"/>
          <w:sz w:val="24"/>
          <w:szCs w:val="24"/>
          <w:rtl/>
          <w:lang w:bidi="ar-DZ"/>
        </w:rPr>
        <w:t>ص 105</w:t>
      </w:r>
      <w:r w:rsidR="00BF51C3">
        <w:rPr>
          <w:rFonts w:asciiTheme="minorBidi" w:hAnsiTheme="minorBidi" w:cs="Simplified Arabic" w:hint="cs"/>
          <w:sz w:val="24"/>
          <w:szCs w:val="24"/>
          <w:rtl/>
          <w:lang w:bidi="ar-DZ"/>
        </w:rPr>
        <w:t>.</w:t>
      </w:r>
    </w:p>
    <w:p w:rsidR="00245684" w:rsidRPr="00EB4D44" w:rsidRDefault="00245684" w:rsidP="00E56EB0">
      <w:pPr>
        <w:spacing w:after="0" w:line="240" w:lineRule="auto"/>
        <w:jc w:val="both"/>
        <w:rPr>
          <w:rFonts w:asciiTheme="minorBidi" w:hAnsiTheme="minorBidi"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3</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Pr="00EB4D44">
        <w:rPr>
          <w:rFonts w:asciiTheme="minorBidi" w:hAnsiTheme="minorBidi" w:cs="Simplified Arabic"/>
          <w:sz w:val="24"/>
          <w:szCs w:val="24"/>
          <w:rtl/>
          <w:lang w:bidi="ar-DZ"/>
        </w:rPr>
        <w:t>ليلة طلبة ،</w:t>
      </w:r>
      <w:r w:rsidR="00BF51C3">
        <w:rPr>
          <w:rFonts w:asciiTheme="minorBidi" w:hAnsiTheme="minorBidi" w:cs="Simplified Arabic" w:hint="cs"/>
          <w:sz w:val="24"/>
          <w:szCs w:val="24"/>
          <w:rtl/>
          <w:lang w:bidi="ar-DZ"/>
        </w:rPr>
        <w:t xml:space="preserve"> ال</w:t>
      </w:r>
      <w:r w:rsidRPr="00EB4D44">
        <w:rPr>
          <w:rFonts w:asciiTheme="minorBidi" w:hAnsiTheme="minorBidi" w:cs="Simplified Arabic"/>
          <w:sz w:val="24"/>
          <w:szCs w:val="24"/>
          <w:rtl/>
          <w:lang w:bidi="ar-DZ"/>
        </w:rPr>
        <w:t>ملكية العقارية الخاصة ،</w:t>
      </w:r>
      <w:r w:rsidR="00BF51C3">
        <w:rPr>
          <w:rFonts w:asciiTheme="minorBidi" w:hAnsiTheme="minorBidi" w:cs="Simplified Arabic" w:hint="cs"/>
          <w:sz w:val="24"/>
          <w:szCs w:val="24"/>
          <w:rtl/>
          <w:lang w:bidi="ar-DZ"/>
        </w:rPr>
        <w:t xml:space="preserve"> </w:t>
      </w:r>
      <w:r w:rsidRPr="00EB4D44">
        <w:rPr>
          <w:rFonts w:asciiTheme="minorBidi" w:hAnsiTheme="minorBidi" w:cs="Simplified Arabic" w:hint="cs"/>
          <w:sz w:val="24"/>
          <w:szCs w:val="24"/>
          <w:rtl/>
          <w:lang w:bidi="ar-DZ"/>
        </w:rPr>
        <w:t>مرجع سابق ، ص 61</w:t>
      </w:r>
    </w:p>
    <w:p w:rsidR="006C1786" w:rsidRPr="00EB4D44" w:rsidRDefault="00245684" w:rsidP="00E56EB0">
      <w:pPr>
        <w:tabs>
          <w:tab w:val="right" w:pos="567"/>
        </w:tabs>
        <w:spacing w:after="0" w:line="240" w:lineRule="auto"/>
        <w:jc w:val="both"/>
        <w:rPr>
          <w:rFonts w:cs="Simplified Arabic"/>
          <w:sz w:val="24"/>
          <w:szCs w:val="24"/>
          <w:rtl/>
          <w:lang w:bidi="ar-DZ"/>
        </w:rPr>
      </w:pPr>
      <w:r>
        <w:rPr>
          <w:rFonts w:cs="Simplified Arabic" w:hint="cs"/>
          <w:sz w:val="32"/>
          <w:szCs w:val="32"/>
          <w:rtl/>
          <w:lang w:bidi="ar-DZ"/>
        </w:rPr>
        <w:lastRenderedPageBreak/>
        <w:t xml:space="preserve">      </w:t>
      </w:r>
      <w:r w:rsidR="00EC6838" w:rsidRPr="00EB4D44">
        <w:rPr>
          <w:rFonts w:cs="Simplified Arabic" w:hint="cs"/>
          <w:sz w:val="32"/>
          <w:szCs w:val="32"/>
          <w:rtl/>
          <w:lang w:bidi="ar-DZ"/>
        </w:rPr>
        <w:t>كما جاء في القرار</w:t>
      </w:r>
      <w:r>
        <w:rPr>
          <w:rFonts w:cs="Simplified Arabic" w:hint="cs"/>
          <w:sz w:val="32"/>
          <w:szCs w:val="32"/>
          <w:rtl/>
          <w:lang w:bidi="ar-DZ"/>
        </w:rPr>
        <w:t xml:space="preserve"> </w:t>
      </w:r>
      <w:r w:rsidR="00EC6838" w:rsidRPr="00EB4D44">
        <w:rPr>
          <w:rFonts w:cs="Simplified Arabic" w:hint="cs"/>
          <w:sz w:val="32"/>
          <w:szCs w:val="32"/>
          <w:rtl/>
          <w:lang w:bidi="ar-DZ"/>
        </w:rPr>
        <w:t xml:space="preserve">رقم 198190 بتاريخ 26/07/200 "إن بقاء المطعون ضده في جزء  من القطعة الأرضية مدة من الزمن لا يعدوا أن يكون مجرد رخصة لا تقوم معها الحيازة عملا بأحكام المادة 808 من القانون المدني  "  </w:t>
      </w:r>
      <w:r w:rsidR="00EC6838" w:rsidRPr="00EB4D44">
        <w:rPr>
          <w:rFonts w:cs="Simplified Arabic" w:hint="cs"/>
          <w:sz w:val="24"/>
          <w:szCs w:val="24"/>
          <w:rtl/>
          <w:lang w:bidi="ar-DZ"/>
        </w:rPr>
        <w:t>(</w:t>
      </w:r>
      <w:r w:rsidR="00B0488F">
        <w:rPr>
          <w:rFonts w:cs="Simplified Arabic" w:hint="cs"/>
          <w:sz w:val="24"/>
          <w:szCs w:val="24"/>
          <w:rtl/>
          <w:lang w:bidi="ar-DZ"/>
        </w:rPr>
        <w:t>1</w:t>
      </w:r>
      <w:r w:rsidR="00EC6838" w:rsidRPr="00EB4D44">
        <w:rPr>
          <w:rFonts w:cs="Simplified Arabic" w:hint="cs"/>
          <w:sz w:val="24"/>
          <w:szCs w:val="24"/>
          <w:rtl/>
          <w:lang w:bidi="ar-DZ"/>
        </w:rPr>
        <w:t>)</w:t>
      </w:r>
    </w:p>
    <w:p w:rsidR="005E597F" w:rsidRPr="00EB4D44" w:rsidRDefault="00B0488F" w:rsidP="00B0488F">
      <w:pPr>
        <w:tabs>
          <w:tab w:val="right" w:pos="567"/>
        </w:tabs>
        <w:spacing w:line="240" w:lineRule="auto"/>
        <w:jc w:val="both"/>
        <w:rPr>
          <w:rFonts w:asciiTheme="minorBidi" w:hAnsiTheme="minorBidi" w:cs="Simplified Arabic"/>
          <w:sz w:val="24"/>
          <w:szCs w:val="24"/>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 xml:space="preserve">وعلى هذا </w:t>
      </w:r>
      <w:r w:rsidR="00245684" w:rsidRPr="00EB4D44">
        <w:rPr>
          <w:rFonts w:cs="Simplified Arabic" w:hint="cs"/>
          <w:sz w:val="32"/>
          <w:szCs w:val="32"/>
          <w:rtl/>
          <w:lang w:bidi="ar-DZ"/>
        </w:rPr>
        <w:t>الأساس</w:t>
      </w:r>
      <w:r w:rsidR="005E597F" w:rsidRPr="00EB4D44">
        <w:rPr>
          <w:rFonts w:cs="Simplified Arabic" w:hint="cs"/>
          <w:sz w:val="32"/>
          <w:szCs w:val="32"/>
          <w:rtl/>
          <w:lang w:bidi="ar-DZ"/>
        </w:rPr>
        <w:t xml:space="preserve"> سنتناول هذه العيوب التي قد تشوب </w:t>
      </w:r>
      <w:r w:rsidR="00EE7823" w:rsidRPr="00EB4D44">
        <w:rPr>
          <w:rFonts w:cs="Simplified Arabic" w:hint="cs"/>
          <w:sz w:val="32"/>
          <w:szCs w:val="32"/>
          <w:rtl/>
          <w:lang w:bidi="ar-DZ"/>
        </w:rPr>
        <w:t>ال</w:t>
      </w:r>
      <w:r w:rsidR="00B370D1" w:rsidRPr="00EB4D44">
        <w:rPr>
          <w:rFonts w:cs="Simplified Arabic" w:hint="cs"/>
          <w:sz w:val="32"/>
          <w:szCs w:val="32"/>
          <w:rtl/>
          <w:lang w:bidi="ar-DZ"/>
        </w:rPr>
        <w:t>حيازة و تحول دون ترتيب أثارها</w:t>
      </w:r>
      <w:r w:rsidR="00B370D1" w:rsidRPr="00EB4D44">
        <w:rPr>
          <w:rFonts w:cs="Simplified Arabic"/>
          <w:sz w:val="32"/>
          <w:szCs w:val="32"/>
          <w:lang w:bidi="ar-DZ"/>
        </w:rPr>
        <w:t xml:space="preserve"> </w:t>
      </w:r>
      <w:r w:rsidR="00B370D1" w:rsidRPr="00EB4D44">
        <w:rPr>
          <w:rFonts w:cs="Simplified Arabic" w:hint="cs"/>
          <w:sz w:val="32"/>
          <w:szCs w:val="32"/>
          <w:rtl/>
          <w:lang w:bidi="ar-DZ"/>
        </w:rPr>
        <w:t>:</w:t>
      </w:r>
    </w:p>
    <w:p w:rsidR="00B0488F" w:rsidRDefault="0044225C" w:rsidP="00B0488F">
      <w:pPr>
        <w:spacing w:line="240" w:lineRule="auto"/>
        <w:jc w:val="both"/>
        <w:rPr>
          <w:rFonts w:cs="Simplified Arabic"/>
          <w:b/>
          <w:bCs/>
          <w:sz w:val="32"/>
          <w:szCs w:val="32"/>
          <w:rtl/>
          <w:lang w:bidi="ar-DZ"/>
        </w:rPr>
      </w:pPr>
      <w:r w:rsidRPr="00EB4D44">
        <w:rPr>
          <w:rFonts w:cs="Simplified Arabic" w:hint="cs"/>
          <w:b/>
          <w:bCs/>
          <w:sz w:val="32"/>
          <w:szCs w:val="32"/>
          <w:rtl/>
          <w:lang w:bidi="ar-DZ"/>
        </w:rPr>
        <w:t>العيب الأول :الإ</w:t>
      </w:r>
      <w:r w:rsidR="005E597F" w:rsidRPr="00EB4D44">
        <w:rPr>
          <w:rFonts w:cs="Simplified Arabic" w:hint="cs"/>
          <w:b/>
          <w:bCs/>
          <w:sz w:val="32"/>
          <w:szCs w:val="32"/>
          <w:rtl/>
          <w:lang w:bidi="ar-DZ"/>
        </w:rPr>
        <w:t>كراه (عدم الهدوء)</w:t>
      </w:r>
      <w:r w:rsidRPr="00EB4D44">
        <w:rPr>
          <w:rFonts w:cs="Simplified Arabic" w:hint="cs"/>
          <w:b/>
          <w:bCs/>
          <w:sz w:val="32"/>
          <w:szCs w:val="32"/>
          <w:rtl/>
          <w:lang w:bidi="ar-DZ"/>
        </w:rPr>
        <w:t xml:space="preserve"> </w:t>
      </w:r>
      <w:r w:rsidR="005E597F" w:rsidRPr="00EB4D44">
        <w:rPr>
          <w:rFonts w:cs="Simplified Arabic" w:hint="cs"/>
          <w:b/>
          <w:bCs/>
          <w:sz w:val="32"/>
          <w:szCs w:val="32"/>
          <w:rtl/>
          <w:lang w:bidi="ar-DZ"/>
        </w:rPr>
        <w:t>:</w:t>
      </w:r>
      <w:r w:rsidRPr="00EB4D44">
        <w:rPr>
          <w:rFonts w:cs="Simplified Arabic" w:hint="cs"/>
          <w:b/>
          <w:bCs/>
          <w:sz w:val="32"/>
          <w:szCs w:val="32"/>
          <w:rtl/>
          <w:lang w:bidi="ar-DZ"/>
        </w:rPr>
        <w:t xml:space="preserve"> </w:t>
      </w:r>
      <w:r w:rsidR="005E597F" w:rsidRPr="00EB4D44">
        <w:rPr>
          <w:rFonts w:cs="Simplified Arabic" w:hint="cs"/>
          <w:sz w:val="32"/>
          <w:szCs w:val="32"/>
          <w:rtl/>
          <w:lang w:bidi="ar-DZ"/>
        </w:rPr>
        <w:t>تكون الحيازة مشوبة بعيب</w:t>
      </w:r>
      <w:r w:rsidRPr="00EB4D44">
        <w:rPr>
          <w:rFonts w:cs="Simplified Arabic" w:hint="cs"/>
          <w:sz w:val="32"/>
          <w:szCs w:val="32"/>
          <w:rtl/>
          <w:lang w:bidi="ar-DZ"/>
        </w:rPr>
        <w:t xml:space="preserve"> الإ</w:t>
      </w:r>
      <w:r w:rsidR="005E597F" w:rsidRPr="00EB4D44">
        <w:rPr>
          <w:rFonts w:cs="Simplified Arabic" w:hint="cs"/>
          <w:sz w:val="32"/>
          <w:szCs w:val="32"/>
          <w:rtl/>
          <w:lang w:bidi="ar-DZ"/>
        </w:rPr>
        <w:t xml:space="preserve">كراه إذا كانت غير هادئة و غير واضحة، أي إذا كان العقار محل </w:t>
      </w:r>
      <w:r w:rsidRPr="00EB4D44">
        <w:rPr>
          <w:rFonts w:cs="Simplified Arabic" w:hint="cs"/>
          <w:sz w:val="32"/>
          <w:szCs w:val="32"/>
          <w:rtl/>
          <w:lang w:bidi="ar-DZ"/>
        </w:rPr>
        <w:t>نزاع أو تم الإ</w:t>
      </w:r>
      <w:r w:rsidR="005E597F" w:rsidRPr="00EB4D44">
        <w:rPr>
          <w:rFonts w:cs="Simplified Arabic" w:hint="cs"/>
          <w:sz w:val="32"/>
          <w:szCs w:val="32"/>
          <w:rtl/>
          <w:lang w:bidi="ar-DZ"/>
        </w:rPr>
        <w:t xml:space="preserve">ستيلاء عليه عن طريق الاعتداء </w:t>
      </w:r>
      <w:r w:rsidRPr="00EB4D44">
        <w:rPr>
          <w:rFonts w:cs="Simplified Arabic" w:hint="cs"/>
          <w:sz w:val="32"/>
          <w:szCs w:val="32"/>
          <w:rtl/>
          <w:lang w:bidi="ar-DZ"/>
        </w:rPr>
        <w:t>أو عن طريق الاكراه المادي او الإ</w:t>
      </w:r>
      <w:r w:rsidR="005E597F" w:rsidRPr="00EB4D44">
        <w:rPr>
          <w:rFonts w:cs="Simplified Arabic" w:hint="cs"/>
          <w:sz w:val="32"/>
          <w:szCs w:val="32"/>
          <w:rtl/>
          <w:lang w:bidi="ar-DZ"/>
        </w:rPr>
        <w:t>كراه المعنوي وان تكون الحيازة قد تمت إثر الاعتداء اوغش او تحايل ،فلا يعد حائزا حيازة قانونية من استغل غياب صاحب العقار للاستيلاء عليه او فتح باب المسكن عن طريق الكسر او السكن فيه الى غير ذلك من الحالات التي لا تحقق فيها الحيازة المشروعة ويبقى الفعل الذي قام به مدعى الحيازة يمثل اعتداء وماس بحق الملكية ،حتى لو استمر لوقت طويل</w:t>
      </w:r>
      <w:r w:rsidR="005E597F" w:rsidRPr="00EB4D44">
        <w:rPr>
          <w:rFonts w:cs="Simplified Arabic" w:hint="cs"/>
          <w:sz w:val="24"/>
          <w:szCs w:val="24"/>
          <w:rtl/>
          <w:lang w:bidi="ar-DZ"/>
        </w:rPr>
        <w:t xml:space="preserve"> </w:t>
      </w:r>
      <w:r w:rsidR="00572557" w:rsidRPr="00EB4D44">
        <w:rPr>
          <w:rFonts w:cs="Simplified Arabic" w:hint="cs"/>
          <w:sz w:val="24"/>
          <w:szCs w:val="24"/>
          <w:rtl/>
          <w:lang w:bidi="ar-DZ"/>
        </w:rPr>
        <w:t>(</w:t>
      </w:r>
      <w:r w:rsidR="00B0488F">
        <w:rPr>
          <w:rFonts w:cs="Simplified Arabic" w:hint="cs"/>
          <w:sz w:val="24"/>
          <w:szCs w:val="24"/>
          <w:rtl/>
          <w:lang w:bidi="ar-DZ"/>
        </w:rPr>
        <w:t>2</w:t>
      </w:r>
      <w:r w:rsidR="005E597F" w:rsidRPr="00EB4D44">
        <w:rPr>
          <w:rFonts w:cs="Simplified Arabic" w:hint="cs"/>
          <w:sz w:val="24"/>
          <w:szCs w:val="24"/>
          <w:rtl/>
          <w:lang w:bidi="ar-DZ"/>
        </w:rPr>
        <w:t>) .</w:t>
      </w:r>
    </w:p>
    <w:p w:rsidR="005E597F" w:rsidRDefault="005E597F" w:rsidP="00E56EB0">
      <w:pPr>
        <w:spacing w:line="240" w:lineRule="auto"/>
        <w:jc w:val="both"/>
        <w:rPr>
          <w:rFonts w:cs="Simplified Arabic"/>
          <w:sz w:val="24"/>
          <w:szCs w:val="24"/>
          <w:rtl/>
          <w:lang w:bidi="ar-DZ"/>
        </w:rPr>
      </w:pPr>
      <w:r w:rsidRPr="00EB4D44">
        <w:rPr>
          <w:rFonts w:cs="Simplified Arabic" w:hint="cs"/>
          <w:b/>
          <w:bCs/>
          <w:sz w:val="32"/>
          <w:szCs w:val="32"/>
          <w:rtl/>
          <w:lang w:bidi="ar-DZ"/>
        </w:rPr>
        <w:t>العيب الثاني:</w:t>
      </w:r>
      <w:r w:rsidRPr="00EB4D44">
        <w:rPr>
          <w:rFonts w:cs="Simplified Arabic" w:hint="cs"/>
          <w:sz w:val="32"/>
          <w:szCs w:val="32"/>
          <w:rtl/>
          <w:lang w:bidi="ar-DZ"/>
        </w:rPr>
        <w:t xml:space="preserve"> </w:t>
      </w:r>
      <w:r w:rsidRPr="00EB4D44">
        <w:rPr>
          <w:rFonts w:cs="Simplified Arabic" w:hint="cs"/>
          <w:b/>
          <w:bCs/>
          <w:sz w:val="32"/>
          <w:szCs w:val="32"/>
          <w:rtl/>
          <w:lang w:bidi="ar-DZ"/>
        </w:rPr>
        <w:t>الخفاء (عدم العلانية):</w:t>
      </w:r>
      <w:r w:rsidRPr="00EB4D44">
        <w:rPr>
          <w:rFonts w:cs="Simplified Arabic" w:hint="cs"/>
          <w:sz w:val="32"/>
          <w:szCs w:val="32"/>
          <w:rtl/>
          <w:lang w:bidi="ar-DZ"/>
        </w:rPr>
        <w:t>عيب الخفاء نجده اساسا في حيازة المنقولات فهي التي يسهل إخفاؤها ،</w:t>
      </w:r>
      <w:r w:rsidR="00B0488F">
        <w:rPr>
          <w:rFonts w:cs="Simplified Arabic" w:hint="cs"/>
          <w:sz w:val="32"/>
          <w:szCs w:val="32"/>
          <w:rtl/>
          <w:lang w:bidi="ar-DZ"/>
        </w:rPr>
        <w:t xml:space="preserve"> </w:t>
      </w:r>
      <w:r w:rsidR="00B0488F" w:rsidRPr="00EB4D44">
        <w:rPr>
          <w:rFonts w:cs="Simplified Arabic" w:hint="cs"/>
          <w:sz w:val="32"/>
          <w:szCs w:val="32"/>
          <w:rtl/>
          <w:lang w:bidi="ar-DZ"/>
        </w:rPr>
        <w:t>أما</w:t>
      </w:r>
      <w:r w:rsidRPr="00EB4D44">
        <w:rPr>
          <w:rFonts w:cs="Simplified Arabic" w:hint="cs"/>
          <w:sz w:val="32"/>
          <w:szCs w:val="32"/>
          <w:rtl/>
          <w:lang w:bidi="ar-DZ"/>
        </w:rPr>
        <w:t xml:space="preserve"> بالنسبة للعقارات  فمن الصعب تصور اخفاؤها الا نادرا ،ومثالها مرور شخص في ارض جاره في اوقات غياب هذا الاخير، فهنا لا يكسبه مروره حق الارتفاق لكون الحيازة خفية ويستوي </w:t>
      </w:r>
      <w:r w:rsidR="00B0488F" w:rsidRPr="00EB4D44">
        <w:rPr>
          <w:rFonts w:cs="Simplified Arabic" w:hint="cs"/>
          <w:sz w:val="32"/>
          <w:szCs w:val="32"/>
          <w:rtl/>
          <w:lang w:bidi="ar-DZ"/>
        </w:rPr>
        <w:t>أن</w:t>
      </w:r>
      <w:r w:rsidRPr="00EB4D44">
        <w:rPr>
          <w:rFonts w:cs="Simplified Arabic" w:hint="cs"/>
          <w:sz w:val="32"/>
          <w:szCs w:val="32"/>
          <w:rtl/>
          <w:lang w:bidi="ar-DZ"/>
        </w:rPr>
        <w:t xml:space="preserve"> يكون الحائز قد تعمد إخفاء حيازته او كان ذلك بحسن النية ،ففي كلتا الحالتين تكون الحيازة معيبة بعيب الخفاء بالنسبة له ،ومثال ذلك ان يبني شخص و يزرع في حدود ملك جارة فهذا عمل ظاهر ولا يمكن للجار الاخر ان يحتج بخفائها لعدم علمه بها </w:t>
      </w:r>
      <w:r w:rsidR="00B0488F" w:rsidRPr="00EB4D44">
        <w:rPr>
          <w:rFonts w:cs="Simplified Arabic" w:hint="cs"/>
          <w:sz w:val="32"/>
          <w:szCs w:val="32"/>
          <w:rtl/>
          <w:lang w:bidi="ar-DZ"/>
        </w:rPr>
        <w:t>أو</w:t>
      </w:r>
      <w:r w:rsidRPr="00EB4D44">
        <w:rPr>
          <w:rFonts w:cs="Simplified Arabic" w:hint="cs"/>
          <w:sz w:val="32"/>
          <w:szCs w:val="32"/>
          <w:rtl/>
          <w:lang w:bidi="ar-DZ"/>
        </w:rPr>
        <w:t xml:space="preserve"> لغيبته </w:t>
      </w:r>
      <w:r w:rsidR="00B0488F" w:rsidRPr="00EB4D44">
        <w:rPr>
          <w:rFonts w:cs="Simplified Arabic" w:hint="cs"/>
          <w:sz w:val="32"/>
          <w:szCs w:val="32"/>
          <w:rtl/>
          <w:lang w:bidi="ar-DZ"/>
        </w:rPr>
        <w:t>أو</w:t>
      </w:r>
      <w:r w:rsidRPr="00EB4D44">
        <w:rPr>
          <w:rFonts w:cs="Simplified Arabic" w:hint="cs"/>
          <w:sz w:val="32"/>
          <w:szCs w:val="32"/>
          <w:rtl/>
          <w:lang w:bidi="ar-DZ"/>
        </w:rPr>
        <w:t xml:space="preserve"> لعدم تفطنه بها)</w:t>
      </w:r>
      <w:r w:rsidR="00572557" w:rsidRPr="00EB4D44">
        <w:rPr>
          <w:rFonts w:cs="Simplified Arabic" w:hint="cs"/>
          <w:sz w:val="32"/>
          <w:szCs w:val="32"/>
          <w:rtl/>
          <w:lang w:bidi="ar-DZ"/>
        </w:rPr>
        <w:t xml:space="preserve"> </w:t>
      </w:r>
      <w:r w:rsidR="00572557" w:rsidRPr="00EB4D44">
        <w:rPr>
          <w:rFonts w:cs="Simplified Arabic" w:hint="cs"/>
          <w:sz w:val="24"/>
          <w:szCs w:val="24"/>
          <w:rtl/>
          <w:lang w:bidi="ar-DZ"/>
        </w:rPr>
        <w:t>(</w:t>
      </w:r>
      <w:r w:rsidR="00B0488F">
        <w:rPr>
          <w:rFonts w:cs="Simplified Arabic" w:hint="cs"/>
          <w:sz w:val="24"/>
          <w:szCs w:val="24"/>
          <w:rtl/>
          <w:lang w:bidi="ar-DZ"/>
        </w:rPr>
        <w:t>3</w:t>
      </w:r>
      <w:r w:rsidR="00572557" w:rsidRPr="00EB4D44">
        <w:rPr>
          <w:rFonts w:cs="Simplified Arabic" w:hint="cs"/>
          <w:sz w:val="24"/>
          <w:szCs w:val="24"/>
          <w:rtl/>
          <w:lang w:bidi="ar-DZ"/>
        </w:rPr>
        <w:t>)</w:t>
      </w:r>
      <w:r w:rsidR="00E56EB0" w:rsidRPr="00E56EB0">
        <w:rPr>
          <w:rFonts w:cs="Simplified Arabic" w:hint="cs"/>
          <w:sz w:val="32"/>
          <w:szCs w:val="32"/>
          <w:rtl/>
          <w:lang w:bidi="ar-DZ"/>
        </w:rPr>
        <w:t xml:space="preserve"> </w:t>
      </w:r>
      <w:r w:rsidR="00E56EB0" w:rsidRPr="00EB4D44">
        <w:rPr>
          <w:rFonts w:cs="Simplified Arabic" w:hint="cs"/>
          <w:sz w:val="32"/>
          <w:szCs w:val="32"/>
          <w:rtl/>
          <w:lang w:bidi="ar-DZ"/>
        </w:rPr>
        <w:t>.</w:t>
      </w:r>
    </w:p>
    <w:p w:rsidR="00E56EB0" w:rsidRPr="00B0488F" w:rsidRDefault="00E56EB0" w:rsidP="00B0488F">
      <w:pPr>
        <w:spacing w:line="240" w:lineRule="auto"/>
        <w:jc w:val="both"/>
        <w:rPr>
          <w:rFonts w:cs="Simplified Arabic"/>
          <w:b/>
          <w:bCs/>
          <w:sz w:val="32"/>
          <w:szCs w:val="32"/>
          <w:rtl/>
          <w:lang w:bidi="ar-DZ"/>
        </w:rPr>
      </w:pPr>
    </w:p>
    <w:p w:rsidR="00B0488F" w:rsidRDefault="006E6606" w:rsidP="00EB4D44">
      <w:pPr>
        <w:spacing w:line="240" w:lineRule="auto"/>
        <w:jc w:val="both"/>
        <w:rPr>
          <w:rFonts w:cs="Simplified Arabic"/>
          <w:sz w:val="24"/>
          <w:szCs w:val="24"/>
          <w:rtl/>
          <w:lang w:bidi="ar-DZ"/>
        </w:rPr>
      </w:pPr>
      <w:r>
        <w:rPr>
          <w:rFonts w:cs="Simplified Arabic"/>
          <w:noProof/>
          <w:sz w:val="24"/>
          <w:szCs w:val="24"/>
          <w:rtl/>
          <w:lang w:val="fr-FR" w:eastAsia="fr-FR"/>
        </w:rPr>
        <w:pict>
          <v:shape id="_x0000_s1073" type="#_x0000_t32" style="position:absolute;left:0;text-align:left;margin-left:293.2pt;margin-top:22.95pt;width:168.25pt;height:0;flip:x;z-index:251698176" o:connectortype="straight"/>
        </w:pict>
      </w:r>
    </w:p>
    <w:p w:rsidR="00B0488F" w:rsidRDefault="00B0488F" w:rsidP="00E56EB0">
      <w:pPr>
        <w:spacing w:after="0" w:line="240" w:lineRule="auto"/>
        <w:jc w:val="both"/>
        <w:rPr>
          <w:rFonts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1</w:t>
      </w:r>
      <w:r w:rsidRPr="00EB4D44">
        <w:rPr>
          <w:rFonts w:cs="Simplified Arabic" w:hint="cs"/>
          <w:sz w:val="24"/>
          <w:szCs w:val="24"/>
          <w:rtl/>
          <w:lang w:bidi="ar-DZ"/>
        </w:rPr>
        <w:t>)</w:t>
      </w:r>
      <w:r>
        <w:rPr>
          <w:rFonts w:cs="Simplified Arabic" w:hint="cs"/>
          <w:sz w:val="24"/>
          <w:szCs w:val="24"/>
          <w:rtl/>
          <w:lang w:bidi="ar-DZ"/>
        </w:rPr>
        <w:t xml:space="preserve"> </w:t>
      </w:r>
      <w:r w:rsidR="00BF51C3">
        <w:rPr>
          <w:rFonts w:cs="Simplified Arabic" w:hint="cs"/>
          <w:sz w:val="24"/>
          <w:szCs w:val="24"/>
          <w:rtl/>
          <w:lang w:bidi="ar-DZ"/>
        </w:rPr>
        <w:t xml:space="preserve"> </w:t>
      </w:r>
      <w:r w:rsidRPr="00EB4D44">
        <w:rPr>
          <w:rFonts w:asciiTheme="minorBidi" w:hAnsiTheme="minorBidi" w:cs="Simplified Arabic" w:hint="cs"/>
          <w:sz w:val="24"/>
          <w:szCs w:val="24"/>
          <w:rtl/>
          <w:lang w:bidi="ar-DZ"/>
        </w:rPr>
        <w:t>أحمد لعور ,نبيل صقر ,المرجع السابق ص331</w:t>
      </w:r>
      <w:r w:rsidR="00E56EB0">
        <w:rPr>
          <w:rFonts w:asciiTheme="minorBidi" w:hAnsiTheme="minorBidi" w:cs="Simplified Arabic" w:hint="cs"/>
          <w:sz w:val="24"/>
          <w:szCs w:val="24"/>
          <w:rtl/>
          <w:lang w:bidi="ar-DZ"/>
        </w:rPr>
        <w:t>.</w:t>
      </w:r>
    </w:p>
    <w:p w:rsidR="00B0488F" w:rsidRPr="00EB4D44" w:rsidRDefault="00B0488F" w:rsidP="00E56EB0">
      <w:pPr>
        <w:spacing w:after="0" w:line="240" w:lineRule="auto"/>
        <w:jc w:val="both"/>
        <w:rPr>
          <w:rFonts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Pr="00EB4D44">
        <w:rPr>
          <w:rFonts w:cs="Simplified Arabic" w:hint="cs"/>
          <w:sz w:val="24"/>
          <w:szCs w:val="24"/>
          <w:rtl/>
          <w:lang w:bidi="ar-DZ"/>
        </w:rPr>
        <w:t>عبد الحفيظ بن عبيدة ، مرجع سابق  ص 97</w:t>
      </w:r>
      <w:r w:rsidR="00E56EB0">
        <w:rPr>
          <w:rFonts w:cs="Simplified Arabic" w:hint="cs"/>
          <w:sz w:val="24"/>
          <w:szCs w:val="24"/>
          <w:rtl/>
          <w:lang w:bidi="ar-DZ"/>
        </w:rPr>
        <w:t>.</w:t>
      </w:r>
    </w:p>
    <w:p w:rsidR="00B0488F" w:rsidRPr="00EB4D44" w:rsidRDefault="00B0488F" w:rsidP="00E56EB0">
      <w:pPr>
        <w:spacing w:after="0" w:line="240" w:lineRule="auto"/>
        <w:jc w:val="both"/>
        <w:rPr>
          <w:rFonts w:cs="Simplified Arabic"/>
          <w:sz w:val="24"/>
          <w:szCs w:val="24"/>
          <w:lang w:bidi="ar-DZ"/>
        </w:rPr>
      </w:pPr>
      <w:r w:rsidRPr="00EB4D44">
        <w:rPr>
          <w:rFonts w:cs="Simplified Arabic" w:hint="cs"/>
          <w:sz w:val="24"/>
          <w:szCs w:val="24"/>
          <w:rtl/>
          <w:lang w:bidi="ar-DZ"/>
        </w:rPr>
        <w:t>(</w:t>
      </w:r>
      <w:r>
        <w:rPr>
          <w:rFonts w:cs="Simplified Arabic" w:hint="cs"/>
          <w:sz w:val="24"/>
          <w:szCs w:val="24"/>
          <w:rtl/>
          <w:lang w:bidi="ar-DZ"/>
        </w:rPr>
        <w:t>3</w:t>
      </w:r>
      <w:r w:rsidRPr="00EB4D44">
        <w:rPr>
          <w:rFonts w:cs="Simplified Arabic" w:hint="cs"/>
          <w:sz w:val="24"/>
          <w:szCs w:val="24"/>
          <w:rtl/>
          <w:lang w:bidi="ar-DZ"/>
        </w:rPr>
        <w:t>)</w:t>
      </w:r>
      <w:r w:rsidR="006D0869" w:rsidRPr="006D0869">
        <w:rPr>
          <w:rFonts w:cs="Simplified Arabic" w:hint="cs"/>
          <w:sz w:val="24"/>
          <w:szCs w:val="24"/>
          <w:rtl/>
          <w:lang w:bidi="ar-DZ"/>
        </w:rPr>
        <w:t xml:space="preserve"> </w:t>
      </w:r>
      <w:r w:rsidR="00BF51C3">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w:t>
      </w:r>
      <w:r w:rsidR="00EF3334">
        <w:rPr>
          <w:rFonts w:cs="Simplified Arabic" w:hint="cs"/>
          <w:sz w:val="24"/>
          <w:szCs w:val="24"/>
          <w:rtl/>
          <w:lang w:bidi="ar-DZ"/>
        </w:rPr>
        <w:t>المكسب للملكية في ظل نظام الشهر</w:t>
      </w:r>
      <w:r w:rsidR="006D0869" w:rsidRPr="00663A3D">
        <w:rPr>
          <w:rFonts w:cs="Simplified Arabic" w:hint="cs"/>
          <w:sz w:val="24"/>
          <w:szCs w:val="24"/>
          <w:rtl/>
          <w:lang w:bidi="ar-DZ"/>
        </w:rPr>
        <w:t xml:space="preserve"> العيني، </w:t>
      </w:r>
      <w:r w:rsidR="006D0869">
        <w:rPr>
          <w:rFonts w:cs="Simplified Arabic" w:hint="cs"/>
          <w:sz w:val="24"/>
          <w:szCs w:val="24"/>
          <w:rtl/>
          <w:lang w:bidi="ar-DZ"/>
        </w:rPr>
        <w:t>مرجع سابق</w:t>
      </w:r>
      <w:r w:rsidR="006D0869" w:rsidRPr="00663A3D">
        <w:rPr>
          <w:rFonts w:cs="Simplified Arabic" w:hint="cs"/>
          <w:sz w:val="24"/>
          <w:szCs w:val="24"/>
          <w:rtl/>
          <w:lang w:bidi="ar-DZ"/>
        </w:rPr>
        <w:t xml:space="preserve"> ،</w:t>
      </w:r>
      <w:r w:rsidRPr="00EB4D44">
        <w:rPr>
          <w:rFonts w:cs="Simplified Arabic" w:hint="cs"/>
          <w:sz w:val="24"/>
          <w:szCs w:val="24"/>
          <w:rtl/>
          <w:lang w:bidi="ar-DZ"/>
        </w:rPr>
        <w:t>ص 56</w:t>
      </w:r>
      <w:r w:rsidR="00E56EB0">
        <w:rPr>
          <w:rFonts w:cs="Simplified Arabic" w:hint="cs"/>
          <w:sz w:val="24"/>
          <w:szCs w:val="24"/>
          <w:rtl/>
          <w:lang w:bidi="ar-DZ"/>
        </w:rPr>
        <w:t>.</w:t>
      </w:r>
    </w:p>
    <w:p w:rsidR="00B0488F" w:rsidRDefault="005E597F" w:rsidP="00E56EB0">
      <w:pPr>
        <w:spacing w:after="0" w:line="240" w:lineRule="auto"/>
        <w:jc w:val="both"/>
        <w:rPr>
          <w:rFonts w:cs="Simplified Arabic"/>
          <w:sz w:val="32"/>
          <w:szCs w:val="32"/>
          <w:rtl/>
          <w:lang w:bidi="ar-DZ"/>
        </w:rPr>
      </w:pPr>
      <w:r w:rsidRPr="00EB4D44">
        <w:rPr>
          <w:rFonts w:cs="Simplified Arabic" w:hint="cs"/>
          <w:b/>
          <w:bCs/>
          <w:sz w:val="32"/>
          <w:szCs w:val="32"/>
          <w:rtl/>
          <w:lang w:bidi="ar-DZ"/>
        </w:rPr>
        <w:lastRenderedPageBreak/>
        <w:t>العيب الثالث: الغموض ( اللبس)</w:t>
      </w:r>
      <w:r w:rsidRPr="00EB4D44">
        <w:rPr>
          <w:rFonts w:cs="Simplified Arabic" w:hint="cs"/>
          <w:sz w:val="32"/>
          <w:szCs w:val="32"/>
          <w:rtl/>
          <w:lang w:bidi="ar-DZ"/>
        </w:rPr>
        <w:t xml:space="preserve"> يرى بعض الشراح </w:t>
      </w:r>
      <w:r w:rsidR="0044225C" w:rsidRPr="00EB4D44">
        <w:rPr>
          <w:rFonts w:cs="Simplified Arabic" w:hint="cs"/>
          <w:sz w:val="32"/>
          <w:szCs w:val="32"/>
          <w:rtl/>
          <w:lang w:bidi="ar-DZ"/>
        </w:rPr>
        <w:t>أ</w:t>
      </w:r>
      <w:r w:rsidRPr="00EB4D44">
        <w:rPr>
          <w:rFonts w:cs="Simplified Arabic" w:hint="cs"/>
          <w:sz w:val="32"/>
          <w:szCs w:val="32"/>
          <w:rtl/>
          <w:lang w:bidi="ar-DZ"/>
        </w:rPr>
        <w:t xml:space="preserve">ن الغموض هو الشك الذي يدور حول توافر الحيازة من عدمه ،ويرى البعض </w:t>
      </w:r>
      <w:r w:rsidR="00B0488F" w:rsidRPr="00EB4D44">
        <w:rPr>
          <w:rFonts w:cs="Simplified Arabic" w:hint="cs"/>
          <w:sz w:val="32"/>
          <w:szCs w:val="32"/>
          <w:rtl/>
          <w:lang w:bidi="ar-DZ"/>
        </w:rPr>
        <w:t>الأخر</w:t>
      </w:r>
      <w:r w:rsidRPr="00EB4D44">
        <w:rPr>
          <w:rFonts w:cs="Simplified Arabic" w:hint="cs"/>
          <w:sz w:val="32"/>
          <w:szCs w:val="32"/>
          <w:rtl/>
          <w:lang w:bidi="ar-DZ"/>
        </w:rPr>
        <w:t xml:space="preserve"> </w:t>
      </w:r>
      <w:r w:rsidR="00B0488F" w:rsidRPr="00EB4D44">
        <w:rPr>
          <w:rFonts w:cs="Simplified Arabic" w:hint="cs"/>
          <w:sz w:val="32"/>
          <w:szCs w:val="32"/>
          <w:rtl/>
          <w:lang w:bidi="ar-DZ"/>
        </w:rPr>
        <w:t>أن</w:t>
      </w:r>
      <w:r w:rsidRPr="00EB4D44">
        <w:rPr>
          <w:rFonts w:cs="Simplified Arabic" w:hint="cs"/>
          <w:sz w:val="32"/>
          <w:szCs w:val="32"/>
          <w:rtl/>
          <w:lang w:bidi="ar-DZ"/>
        </w:rPr>
        <w:t xml:space="preserve"> الغموض منبثق حول نية الحائز واضع اليد هل يح</w:t>
      </w:r>
      <w:r w:rsidR="0044225C" w:rsidRPr="00EB4D44">
        <w:rPr>
          <w:rFonts w:cs="Simplified Arabic" w:hint="cs"/>
          <w:sz w:val="32"/>
          <w:szCs w:val="32"/>
          <w:rtl/>
          <w:lang w:bidi="ar-DZ"/>
        </w:rPr>
        <w:t>وز لحساب نفسه أ</w:t>
      </w:r>
      <w:r w:rsidRPr="00EB4D44">
        <w:rPr>
          <w:rFonts w:cs="Simplified Arabic" w:hint="cs"/>
          <w:sz w:val="32"/>
          <w:szCs w:val="32"/>
          <w:rtl/>
          <w:lang w:bidi="ar-DZ"/>
        </w:rPr>
        <w:t>م لحساب غيره .</w:t>
      </w:r>
    </w:p>
    <w:p w:rsidR="005E597F" w:rsidRPr="00EB4D44" w:rsidRDefault="00B0488F" w:rsidP="00B0488F">
      <w:pPr>
        <w:tabs>
          <w:tab w:val="right" w:pos="567"/>
        </w:tabs>
        <w:spacing w:line="240" w:lineRule="auto"/>
        <w:jc w:val="both"/>
        <w:rPr>
          <w:rFonts w:cs="Simplified Arabic"/>
          <w:sz w:val="32"/>
          <w:szCs w:val="32"/>
          <w:rtl/>
          <w:lang w:bidi="ar-DZ"/>
        </w:rPr>
      </w:pPr>
      <w:r>
        <w:rPr>
          <w:rFonts w:cs="Simplified Arabic" w:hint="cs"/>
          <w:sz w:val="32"/>
          <w:szCs w:val="32"/>
          <w:rtl/>
          <w:lang w:bidi="ar-DZ"/>
        </w:rPr>
        <w:t xml:space="preserve">      </w:t>
      </w:r>
      <w:r w:rsidR="005E597F" w:rsidRPr="00EB4D44">
        <w:rPr>
          <w:rFonts w:cs="Simplified Arabic" w:hint="cs"/>
          <w:sz w:val="32"/>
          <w:szCs w:val="32"/>
          <w:rtl/>
          <w:lang w:bidi="ar-DZ"/>
        </w:rPr>
        <w:t>وهذا العيب خلاف حيث ا</w:t>
      </w:r>
      <w:r w:rsidR="0044225C" w:rsidRPr="00EB4D44">
        <w:rPr>
          <w:rFonts w:cs="Simplified Arabic" w:hint="cs"/>
          <w:sz w:val="32"/>
          <w:szCs w:val="32"/>
          <w:rtl/>
          <w:lang w:bidi="ar-DZ"/>
        </w:rPr>
        <w:t>لإ</w:t>
      </w:r>
      <w:r w:rsidR="005E597F" w:rsidRPr="00EB4D44">
        <w:rPr>
          <w:rFonts w:cs="Simplified Arabic" w:hint="cs"/>
          <w:sz w:val="32"/>
          <w:szCs w:val="32"/>
          <w:rtl/>
          <w:lang w:bidi="ar-DZ"/>
        </w:rPr>
        <w:t>كراه وعيب الخفاء</w:t>
      </w:r>
      <w:r>
        <w:rPr>
          <w:rFonts w:cs="Simplified Arabic" w:hint="cs"/>
          <w:sz w:val="32"/>
          <w:szCs w:val="32"/>
          <w:rtl/>
          <w:lang w:bidi="ar-DZ"/>
        </w:rPr>
        <w:t xml:space="preserve"> ،</w:t>
      </w:r>
      <w:r w:rsidR="005E597F" w:rsidRPr="00EB4D44">
        <w:rPr>
          <w:rFonts w:cs="Simplified Arabic" w:hint="cs"/>
          <w:sz w:val="32"/>
          <w:szCs w:val="32"/>
          <w:rtl/>
          <w:lang w:bidi="ar-DZ"/>
        </w:rPr>
        <w:t xml:space="preserve"> فهو يبحث عنه لدى الغير وليس له صلة بالحائز في حد ذاته  ومثال ذلك :إذا اشترى المستأجر العقارات بالتخصيص الموجودة في العين </w:t>
      </w:r>
      <w:r w:rsidR="0044225C" w:rsidRPr="00EB4D44">
        <w:rPr>
          <w:rFonts w:cs="Simplified Arabic" w:hint="cs"/>
          <w:sz w:val="32"/>
          <w:szCs w:val="32"/>
          <w:rtl/>
          <w:lang w:bidi="ar-DZ"/>
        </w:rPr>
        <w:t>المؤجرة فلا يستطيع التمسك بذلك أ</w:t>
      </w:r>
      <w:r w:rsidR="005E597F" w:rsidRPr="00EB4D44">
        <w:rPr>
          <w:rFonts w:cs="Simplified Arabic" w:hint="cs"/>
          <w:sz w:val="32"/>
          <w:szCs w:val="32"/>
          <w:rtl/>
          <w:lang w:bidi="ar-DZ"/>
        </w:rPr>
        <w:t xml:space="preserve">مام الدائن </w:t>
      </w:r>
      <w:r w:rsidR="0044225C" w:rsidRPr="00EB4D44">
        <w:rPr>
          <w:rFonts w:cs="Simplified Arabic" w:hint="cs"/>
          <w:sz w:val="32"/>
          <w:szCs w:val="32"/>
          <w:rtl/>
          <w:lang w:bidi="ar-DZ"/>
        </w:rPr>
        <w:t xml:space="preserve">المرتهن طالما </w:t>
      </w:r>
      <w:r w:rsidRPr="00EB4D44">
        <w:rPr>
          <w:rFonts w:cs="Simplified Arabic" w:hint="cs"/>
          <w:sz w:val="32"/>
          <w:szCs w:val="32"/>
          <w:rtl/>
          <w:lang w:bidi="ar-DZ"/>
        </w:rPr>
        <w:t>التبس</w:t>
      </w:r>
      <w:r w:rsidR="0044225C" w:rsidRPr="00EB4D44">
        <w:rPr>
          <w:rFonts w:cs="Simplified Arabic" w:hint="cs"/>
          <w:sz w:val="32"/>
          <w:szCs w:val="32"/>
          <w:rtl/>
          <w:lang w:bidi="ar-DZ"/>
        </w:rPr>
        <w:t xml:space="preserve"> على هذا الأ</w:t>
      </w:r>
      <w:r w:rsidR="005E597F" w:rsidRPr="00EB4D44">
        <w:rPr>
          <w:rFonts w:cs="Simplified Arabic" w:hint="cs"/>
          <w:sz w:val="32"/>
          <w:szCs w:val="32"/>
          <w:rtl/>
          <w:lang w:bidi="ar-DZ"/>
        </w:rPr>
        <w:t xml:space="preserve">خير قصد الحائز أهو شراء للعقارات بالتخصيص أم </w:t>
      </w:r>
      <w:r>
        <w:rPr>
          <w:rFonts w:cs="Simplified Arabic" w:hint="cs"/>
          <w:sz w:val="32"/>
          <w:szCs w:val="32"/>
          <w:rtl/>
          <w:lang w:bidi="ar-DZ"/>
        </w:rPr>
        <w:t>ا</w:t>
      </w:r>
      <w:r w:rsidRPr="00EB4D44">
        <w:rPr>
          <w:rFonts w:cs="Simplified Arabic" w:hint="cs"/>
          <w:sz w:val="32"/>
          <w:szCs w:val="32"/>
          <w:rtl/>
          <w:lang w:bidi="ar-DZ"/>
        </w:rPr>
        <w:t>ستأجرها</w:t>
      </w:r>
      <w:r w:rsidR="005E597F" w:rsidRPr="00EB4D44">
        <w:rPr>
          <w:rFonts w:cs="Simplified Arabic" w:hint="cs"/>
          <w:sz w:val="32"/>
          <w:szCs w:val="32"/>
          <w:rtl/>
          <w:lang w:bidi="ar-DZ"/>
        </w:rPr>
        <w:t xml:space="preserve"> فقط.</w:t>
      </w:r>
    </w:p>
    <w:p w:rsidR="00EE7823" w:rsidRPr="00EB4D44" w:rsidRDefault="0044225C" w:rsidP="006D0869">
      <w:pPr>
        <w:spacing w:line="240" w:lineRule="auto"/>
        <w:jc w:val="both"/>
        <w:rPr>
          <w:rFonts w:cs="Simplified Arabic"/>
          <w:sz w:val="24"/>
          <w:szCs w:val="24"/>
          <w:rtl/>
          <w:lang w:bidi="ar-DZ"/>
        </w:rPr>
      </w:pPr>
      <w:r w:rsidRPr="00EB4D44">
        <w:rPr>
          <w:rFonts w:cs="Simplified Arabic" w:hint="cs"/>
          <w:b/>
          <w:bCs/>
          <w:sz w:val="32"/>
          <w:szCs w:val="32"/>
          <w:rtl/>
          <w:lang w:bidi="ar-DZ"/>
        </w:rPr>
        <w:t xml:space="preserve">العيب الرابع: عدم </w:t>
      </w:r>
      <w:r w:rsidR="00B0488F" w:rsidRPr="00EB4D44">
        <w:rPr>
          <w:rFonts w:cs="Simplified Arabic" w:hint="cs"/>
          <w:b/>
          <w:bCs/>
          <w:sz w:val="32"/>
          <w:szCs w:val="32"/>
          <w:rtl/>
          <w:lang w:bidi="ar-DZ"/>
        </w:rPr>
        <w:t>الاستمرار</w:t>
      </w:r>
      <w:r w:rsidR="005E597F" w:rsidRPr="00EB4D44">
        <w:rPr>
          <w:rFonts w:cs="Simplified Arabic" w:hint="cs"/>
          <w:b/>
          <w:bCs/>
          <w:sz w:val="32"/>
          <w:szCs w:val="32"/>
          <w:rtl/>
          <w:lang w:bidi="ar-DZ"/>
        </w:rPr>
        <w:t>( التقطع)</w:t>
      </w:r>
      <w:r w:rsidR="005E597F" w:rsidRPr="00EB4D44">
        <w:rPr>
          <w:rFonts w:cs="Simplified Arabic" w:hint="cs"/>
          <w:sz w:val="32"/>
          <w:szCs w:val="32"/>
          <w:rtl/>
          <w:lang w:bidi="ar-DZ"/>
        </w:rPr>
        <w:t xml:space="preserve"> تعني الحيازة المستمرة توالي و استمرار </w:t>
      </w:r>
      <w:r w:rsidR="00B0488F" w:rsidRPr="00EB4D44">
        <w:rPr>
          <w:rFonts w:cs="Simplified Arabic" w:hint="cs"/>
          <w:sz w:val="32"/>
          <w:szCs w:val="32"/>
          <w:rtl/>
          <w:lang w:bidi="ar-DZ"/>
        </w:rPr>
        <w:t>الأعمال</w:t>
      </w:r>
      <w:r w:rsidR="005E597F" w:rsidRPr="00EB4D44">
        <w:rPr>
          <w:rFonts w:cs="Simplified Arabic" w:hint="cs"/>
          <w:sz w:val="32"/>
          <w:szCs w:val="32"/>
          <w:rtl/>
          <w:lang w:bidi="ar-DZ"/>
        </w:rPr>
        <w:t xml:space="preserve">  المادية التي يباشرها الحائز على </w:t>
      </w:r>
      <w:r w:rsidR="00B0488F" w:rsidRPr="00EB4D44">
        <w:rPr>
          <w:rFonts w:cs="Simplified Arabic" w:hint="cs"/>
          <w:sz w:val="32"/>
          <w:szCs w:val="32"/>
          <w:rtl/>
          <w:lang w:bidi="ar-DZ"/>
        </w:rPr>
        <w:t>الشيء</w:t>
      </w:r>
      <w:r w:rsidR="005E597F" w:rsidRPr="00EB4D44">
        <w:rPr>
          <w:rFonts w:cs="Simplified Arabic" w:hint="cs"/>
          <w:sz w:val="32"/>
          <w:szCs w:val="32"/>
          <w:rtl/>
          <w:lang w:bidi="ar-DZ"/>
        </w:rPr>
        <w:t xml:space="preserve"> المحاز في فترات متقاربة و منتظمة ،فإذا لم يتحقق ذلك و حدث تفاوت و انقطاع في </w:t>
      </w:r>
      <w:r w:rsidR="00B0488F" w:rsidRPr="00EB4D44">
        <w:rPr>
          <w:rFonts w:cs="Simplified Arabic" w:hint="cs"/>
          <w:sz w:val="32"/>
          <w:szCs w:val="32"/>
          <w:rtl/>
          <w:lang w:bidi="ar-DZ"/>
        </w:rPr>
        <w:t>أعمال</w:t>
      </w:r>
      <w:r w:rsidR="005E597F" w:rsidRPr="00EB4D44">
        <w:rPr>
          <w:rFonts w:cs="Simplified Arabic" w:hint="cs"/>
          <w:sz w:val="32"/>
          <w:szCs w:val="32"/>
          <w:rtl/>
          <w:lang w:bidi="ar-DZ"/>
        </w:rPr>
        <w:t xml:space="preserve"> السيطرة المادية ،فإن الحيازة لا تعتبر بذلك مستمرة ولا تصلح لان تحمى بدعاوى الحيازة ولا لان تكون سببا للتملك بالتقادم </w:t>
      </w:r>
    </w:p>
    <w:p w:rsidR="005E597F" w:rsidRDefault="005E597F" w:rsidP="00B0488F">
      <w:pPr>
        <w:spacing w:line="240" w:lineRule="auto"/>
        <w:jc w:val="both"/>
        <w:rPr>
          <w:rFonts w:cs="Simplified Arabic"/>
          <w:sz w:val="24"/>
          <w:szCs w:val="24"/>
          <w:rtl/>
          <w:lang w:bidi="ar-DZ"/>
        </w:rPr>
      </w:pPr>
      <w:r w:rsidRPr="00EB4D44">
        <w:rPr>
          <w:rFonts w:cs="Simplified Arabic" w:hint="cs"/>
          <w:sz w:val="32"/>
          <w:szCs w:val="32"/>
          <w:rtl/>
          <w:lang w:bidi="ar-DZ"/>
        </w:rPr>
        <w:t>"  و ال</w:t>
      </w:r>
      <w:r w:rsidR="0044225C" w:rsidRPr="00EB4D44">
        <w:rPr>
          <w:rFonts w:cs="Simplified Arabic" w:hint="cs"/>
          <w:sz w:val="32"/>
          <w:szCs w:val="32"/>
          <w:rtl/>
          <w:lang w:bidi="ar-DZ"/>
        </w:rPr>
        <w:t>مثال على الانقطاع وهو كأن يستولي</w:t>
      </w:r>
      <w:r w:rsidRPr="00EB4D44">
        <w:rPr>
          <w:rFonts w:cs="Simplified Arabic" w:hint="cs"/>
          <w:sz w:val="32"/>
          <w:szCs w:val="32"/>
          <w:rtl/>
          <w:lang w:bidi="ar-DZ"/>
        </w:rPr>
        <w:t xml:space="preserve"> شخص عل</w:t>
      </w:r>
      <w:r w:rsidR="00B0488F">
        <w:rPr>
          <w:rFonts w:cs="Simplified Arabic" w:hint="cs"/>
          <w:sz w:val="32"/>
          <w:szCs w:val="32"/>
          <w:rtl/>
          <w:lang w:bidi="ar-DZ"/>
        </w:rPr>
        <w:t xml:space="preserve">ى عين ما و يحصل على التمار منها </w:t>
      </w:r>
      <w:r w:rsidRPr="00EB4D44">
        <w:rPr>
          <w:rFonts w:cs="Simplified Arabic" w:hint="cs"/>
          <w:sz w:val="32"/>
          <w:szCs w:val="32"/>
          <w:rtl/>
          <w:lang w:bidi="ar-DZ"/>
        </w:rPr>
        <w:t>ثم يتخلى عنها بينما هي تتطلب زراعة مستمرة</w:t>
      </w:r>
      <w:r w:rsidR="0044225C" w:rsidRPr="00EB4D44">
        <w:rPr>
          <w:rFonts w:cs="Simplified Arabic" w:hint="cs"/>
          <w:b/>
          <w:bCs/>
          <w:sz w:val="32"/>
          <w:szCs w:val="32"/>
          <w:rtl/>
          <w:lang w:bidi="ar-DZ"/>
        </w:rPr>
        <w:t xml:space="preserve"> </w:t>
      </w:r>
      <w:r w:rsidRPr="00EB4D44">
        <w:rPr>
          <w:rFonts w:cs="Simplified Arabic" w:hint="cs"/>
          <w:sz w:val="32"/>
          <w:szCs w:val="32"/>
          <w:rtl/>
          <w:lang w:bidi="ar-DZ"/>
        </w:rPr>
        <w:t>،</w:t>
      </w:r>
      <w:r w:rsidR="0044225C" w:rsidRPr="00EB4D44">
        <w:rPr>
          <w:rFonts w:cs="Simplified Arabic" w:hint="cs"/>
          <w:sz w:val="32"/>
          <w:szCs w:val="32"/>
          <w:rtl/>
          <w:lang w:bidi="ar-DZ"/>
        </w:rPr>
        <w:t xml:space="preserve"> فهنا لا يتوافر على عنصر الإ</w:t>
      </w:r>
      <w:r w:rsidRPr="00EB4D44">
        <w:rPr>
          <w:rFonts w:cs="Simplified Arabic" w:hint="cs"/>
          <w:sz w:val="32"/>
          <w:szCs w:val="32"/>
          <w:rtl/>
          <w:lang w:bidi="ar-DZ"/>
        </w:rPr>
        <w:t xml:space="preserve">ستمرار عند هذا الحائز ، ولا يعني عنصر الاستمرارية في أن الحائز لا يمكن له ان يرفع يده إطلاقا على العين التي يحوزها و إنما لابد ان تكون هذه الاستمرارية متوافقة و طبيعية الحق. وموافقة لما يفعله عادة أصحاب الحقوق " </w:t>
      </w:r>
      <w:r w:rsidRPr="00EB4D44">
        <w:rPr>
          <w:rFonts w:cs="Simplified Arabic" w:hint="cs"/>
          <w:sz w:val="24"/>
          <w:szCs w:val="24"/>
          <w:rtl/>
          <w:lang w:bidi="ar-DZ"/>
        </w:rPr>
        <w:t>(1)  .</w:t>
      </w:r>
    </w:p>
    <w:p w:rsidR="0061113E" w:rsidRDefault="0061113E" w:rsidP="00EB4D44">
      <w:pPr>
        <w:spacing w:line="240" w:lineRule="auto"/>
        <w:jc w:val="both"/>
        <w:rPr>
          <w:rFonts w:cs="Simplified Arabic"/>
          <w:sz w:val="24"/>
          <w:szCs w:val="24"/>
          <w:rtl/>
          <w:lang w:bidi="ar-DZ"/>
        </w:rPr>
      </w:pPr>
    </w:p>
    <w:p w:rsidR="0061113E" w:rsidRDefault="0061113E" w:rsidP="00EB4D44">
      <w:pPr>
        <w:spacing w:line="240" w:lineRule="auto"/>
        <w:jc w:val="both"/>
        <w:rPr>
          <w:rFonts w:cs="Simplified Arabic"/>
          <w:sz w:val="24"/>
          <w:szCs w:val="24"/>
          <w:rtl/>
          <w:lang w:bidi="ar-DZ"/>
        </w:rPr>
      </w:pPr>
    </w:p>
    <w:p w:rsidR="00E56EB0" w:rsidRDefault="00E56EB0" w:rsidP="00EB4D44">
      <w:pPr>
        <w:spacing w:line="240" w:lineRule="auto"/>
        <w:jc w:val="both"/>
        <w:rPr>
          <w:rFonts w:cs="Simplified Arabic"/>
          <w:sz w:val="24"/>
          <w:szCs w:val="24"/>
          <w:rtl/>
          <w:lang w:bidi="ar-DZ"/>
        </w:rPr>
      </w:pPr>
    </w:p>
    <w:p w:rsidR="006D0869" w:rsidRDefault="006D0869" w:rsidP="00EB4D44">
      <w:pPr>
        <w:spacing w:line="240" w:lineRule="auto"/>
        <w:jc w:val="both"/>
        <w:rPr>
          <w:rFonts w:cs="Simplified Arabic"/>
          <w:sz w:val="24"/>
          <w:szCs w:val="24"/>
          <w:rtl/>
          <w:lang w:bidi="ar-DZ"/>
        </w:rPr>
      </w:pPr>
    </w:p>
    <w:p w:rsidR="0061113E" w:rsidRDefault="0061113E" w:rsidP="00EB4D44">
      <w:pPr>
        <w:spacing w:line="240" w:lineRule="auto"/>
        <w:jc w:val="both"/>
        <w:rPr>
          <w:rFonts w:cs="Simplified Arabic"/>
          <w:sz w:val="24"/>
          <w:szCs w:val="24"/>
          <w:rtl/>
          <w:lang w:bidi="ar-DZ"/>
        </w:rPr>
      </w:pPr>
    </w:p>
    <w:p w:rsidR="00B0488F" w:rsidRDefault="006E6606" w:rsidP="00EB4D44">
      <w:pPr>
        <w:spacing w:line="240" w:lineRule="auto"/>
        <w:jc w:val="both"/>
        <w:rPr>
          <w:rFonts w:cs="Simplified Arabic"/>
          <w:sz w:val="24"/>
          <w:szCs w:val="24"/>
          <w:rtl/>
          <w:lang w:bidi="ar-DZ"/>
        </w:rPr>
      </w:pPr>
      <w:r>
        <w:rPr>
          <w:rFonts w:cs="Simplified Arabic"/>
          <w:noProof/>
          <w:sz w:val="24"/>
          <w:szCs w:val="24"/>
          <w:rtl/>
          <w:lang w:val="fr-FR" w:eastAsia="fr-FR"/>
        </w:rPr>
        <w:pict>
          <v:shape id="_x0000_s1085" type="#_x0000_t32" style="position:absolute;left:0;text-align:left;margin-left:286.55pt;margin-top:17.05pt;width:179.3pt;height:0;flip:x;z-index:251710464" o:connectortype="straight"/>
        </w:pict>
      </w:r>
    </w:p>
    <w:p w:rsidR="00B0488F" w:rsidRPr="00EB4D44" w:rsidRDefault="00B0488F" w:rsidP="006D0869">
      <w:pPr>
        <w:spacing w:line="240" w:lineRule="auto"/>
        <w:jc w:val="both"/>
        <w:rPr>
          <w:rFonts w:cs="Simplified Arabic"/>
          <w:sz w:val="24"/>
          <w:szCs w:val="24"/>
          <w:lang w:bidi="ar-DZ"/>
        </w:rPr>
      </w:pPr>
      <w:r w:rsidRPr="00EB4D44">
        <w:rPr>
          <w:rFonts w:cs="Simplified Arabic" w:hint="cs"/>
          <w:sz w:val="24"/>
          <w:szCs w:val="24"/>
          <w:rtl/>
          <w:lang w:bidi="ar-DZ"/>
        </w:rPr>
        <w:t>(</w:t>
      </w:r>
      <w:r>
        <w:rPr>
          <w:rFonts w:cs="Simplified Arabic" w:hint="cs"/>
          <w:sz w:val="24"/>
          <w:szCs w:val="24"/>
          <w:rtl/>
          <w:lang w:bidi="ar-DZ"/>
        </w:rPr>
        <w:t>1</w:t>
      </w:r>
      <w:r w:rsidRPr="00EB4D44">
        <w:rPr>
          <w:rFonts w:cs="Simplified Arabic" w:hint="cs"/>
          <w:sz w:val="24"/>
          <w:szCs w:val="24"/>
          <w:rtl/>
          <w:lang w:bidi="ar-DZ"/>
        </w:rPr>
        <w:t>)</w:t>
      </w:r>
      <w:r w:rsidRPr="00B0488F">
        <w:rPr>
          <w:rFonts w:cs="Simplified Arabic" w:hint="cs"/>
          <w:sz w:val="24"/>
          <w:szCs w:val="24"/>
          <w:rtl/>
          <w:lang w:bidi="ar-DZ"/>
        </w:rPr>
        <w:t xml:space="preserve"> </w:t>
      </w:r>
      <w:r w:rsidR="00BF51C3">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w:t>
      </w:r>
      <w:r w:rsidR="00BF51C3">
        <w:rPr>
          <w:rFonts w:cs="Simplified Arabic" w:hint="cs"/>
          <w:sz w:val="24"/>
          <w:szCs w:val="24"/>
          <w:rtl/>
          <w:lang w:bidi="ar-DZ"/>
        </w:rPr>
        <w:t>المكسب للملكية في ظل نظام الشهر</w:t>
      </w:r>
      <w:r w:rsidR="006D0869" w:rsidRPr="00663A3D">
        <w:rPr>
          <w:rFonts w:cs="Simplified Arabic" w:hint="cs"/>
          <w:sz w:val="24"/>
          <w:szCs w:val="24"/>
          <w:rtl/>
          <w:lang w:bidi="ar-DZ"/>
        </w:rPr>
        <w:t xml:space="preserve"> العيني ،</w:t>
      </w:r>
      <w:r w:rsidR="00BF51C3">
        <w:rPr>
          <w:rFonts w:cs="Simplified Arabic" w:hint="cs"/>
          <w:sz w:val="24"/>
          <w:szCs w:val="24"/>
          <w:rtl/>
          <w:lang w:bidi="ar-DZ"/>
        </w:rPr>
        <w:t>المرجع السابق</w:t>
      </w:r>
      <w:r w:rsidRPr="00EB4D44">
        <w:rPr>
          <w:rFonts w:cs="Simplified Arabic" w:hint="cs"/>
          <w:sz w:val="24"/>
          <w:szCs w:val="24"/>
          <w:rtl/>
          <w:lang w:bidi="ar-DZ"/>
        </w:rPr>
        <w:t xml:space="preserve"> , ص 57</w:t>
      </w:r>
    </w:p>
    <w:p w:rsidR="00B0488F" w:rsidRPr="00EB4D44" w:rsidRDefault="00B0488F" w:rsidP="00EB4D44">
      <w:pPr>
        <w:spacing w:line="240" w:lineRule="auto"/>
        <w:jc w:val="both"/>
        <w:rPr>
          <w:rFonts w:cs="Simplified Arabic"/>
          <w:b/>
          <w:bCs/>
          <w:sz w:val="32"/>
          <w:szCs w:val="32"/>
          <w:rtl/>
          <w:lang w:bidi="ar-DZ"/>
        </w:rPr>
      </w:pPr>
    </w:p>
    <w:p w:rsidR="005E597F" w:rsidRPr="00EB4D44" w:rsidRDefault="005E597F" w:rsidP="00EB4D44">
      <w:pPr>
        <w:spacing w:line="240" w:lineRule="auto"/>
        <w:jc w:val="both"/>
        <w:rPr>
          <w:rFonts w:cs="Simplified Arabic"/>
          <w:b/>
          <w:bCs/>
          <w:sz w:val="32"/>
          <w:szCs w:val="32"/>
          <w:rtl/>
          <w:lang w:bidi="ar-DZ"/>
        </w:rPr>
      </w:pPr>
      <w:r w:rsidRPr="00823AB0">
        <w:rPr>
          <w:rFonts w:cs="Simplified Arabic" w:hint="cs"/>
          <w:b/>
          <w:bCs/>
          <w:sz w:val="36"/>
          <w:szCs w:val="36"/>
          <w:rtl/>
          <w:lang w:bidi="ar-DZ"/>
        </w:rPr>
        <w:lastRenderedPageBreak/>
        <w:t>المطلب الثاني : استمرارية الحيازة</w:t>
      </w:r>
      <w:r w:rsidRPr="00EB4D44">
        <w:rPr>
          <w:rFonts w:cs="Simplified Arabic" w:hint="cs"/>
          <w:b/>
          <w:bCs/>
          <w:sz w:val="32"/>
          <w:szCs w:val="32"/>
          <w:rtl/>
          <w:lang w:bidi="ar-DZ"/>
        </w:rPr>
        <w:t xml:space="preserve"> </w:t>
      </w:r>
      <w:r w:rsidR="0008091F" w:rsidRPr="00EB4D44">
        <w:rPr>
          <w:rFonts w:cs="Simplified Arabic" w:hint="cs"/>
          <w:b/>
          <w:bCs/>
          <w:sz w:val="32"/>
          <w:szCs w:val="32"/>
          <w:rtl/>
          <w:lang w:bidi="ar-DZ"/>
        </w:rPr>
        <w:t>.</w:t>
      </w:r>
    </w:p>
    <w:p w:rsidR="0008091F" w:rsidRPr="00EB4D44" w:rsidRDefault="0008091F"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أولا / :الإستمرارية .</w:t>
      </w:r>
    </w:p>
    <w:p w:rsidR="005E597F" w:rsidRPr="00EB4D44" w:rsidRDefault="0008091F"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 xml:space="preserve">      </w:t>
      </w:r>
      <w:r w:rsidRPr="00EB4D44">
        <w:rPr>
          <w:rFonts w:cs="Simplified Arabic" w:hint="cs"/>
          <w:sz w:val="32"/>
          <w:szCs w:val="32"/>
          <w:rtl/>
          <w:lang w:bidi="ar-DZ"/>
        </w:rPr>
        <w:t xml:space="preserve"> </w:t>
      </w:r>
      <w:r w:rsidR="0044225C" w:rsidRPr="00EB4D44">
        <w:rPr>
          <w:rFonts w:cs="Simplified Arabic" w:hint="cs"/>
          <w:sz w:val="32"/>
          <w:szCs w:val="32"/>
          <w:rtl/>
          <w:lang w:bidi="ar-DZ"/>
        </w:rPr>
        <w:t>إ</w:t>
      </w:r>
      <w:r w:rsidR="005E597F" w:rsidRPr="00EB4D44">
        <w:rPr>
          <w:rFonts w:cs="Simplified Arabic" w:hint="cs"/>
          <w:sz w:val="32"/>
          <w:szCs w:val="32"/>
          <w:rtl/>
          <w:lang w:bidi="ar-DZ"/>
        </w:rPr>
        <w:t>ن الحيازة المؤهلة لكسب الحق بالتقادم يجب أن تستمر فترة</w:t>
      </w:r>
      <w:r w:rsidR="0044225C" w:rsidRPr="00EB4D44">
        <w:rPr>
          <w:rFonts w:cs="Simplified Arabic" w:hint="cs"/>
          <w:sz w:val="32"/>
          <w:szCs w:val="32"/>
          <w:rtl/>
          <w:lang w:bidi="ar-DZ"/>
        </w:rPr>
        <w:t xml:space="preserve"> من الزمن يقدرها المشرع حتى يتاح ل</w:t>
      </w:r>
      <w:r w:rsidR="005E597F" w:rsidRPr="00EB4D44">
        <w:rPr>
          <w:rFonts w:cs="Simplified Arabic" w:hint="cs"/>
          <w:sz w:val="32"/>
          <w:szCs w:val="32"/>
          <w:rtl/>
          <w:lang w:bidi="ar-DZ"/>
        </w:rPr>
        <w:t>لمالك الحقيقي الوقت الكافي للاعتراض على هذه الحيازة و استرداد العقار من الحائز ، وذلك معناه أن التقادم يحتج به على مالك لم يطالب بحقه وقتا يحدده المشرع ، ويعد كافيا لتفضيل الحائز عليه من بعده ، والقاعدة أن مدة التقادم المكسب هي 15 سنة وهي المدة المطلوبة في التقادم الطويل ، حسب ما جاء به نص المادة 827 من القانون المدني الجزائري واستثناءا تكون المدة 10 سنوات في التقادم المكسب القصير حسب نص المادة 828 من القانون المدني الجزائري ، أما الحقوق الميراثية فالوارث الحائز للحق العيني لأحد شركائه في الميراث على الشيوع فانه يمتلكه إذا دامت حيازته 33</w:t>
      </w:r>
      <w:r w:rsidR="0044225C" w:rsidRPr="00EB4D44">
        <w:rPr>
          <w:rFonts w:cs="Simplified Arabic" w:hint="cs"/>
          <w:sz w:val="32"/>
          <w:szCs w:val="32"/>
          <w:rtl/>
          <w:lang w:bidi="ar-DZ"/>
        </w:rPr>
        <w:t xml:space="preserve"> سنة وبقي الوريث صاحب الحق ساكتا </w:t>
      </w:r>
      <w:r w:rsidR="005E597F" w:rsidRPr="00EB4D44">
        <w:rPr>
          <w:rFonts w:cs="Simplified Arabic" w:hint="cs"/>
          <w:sz w:val="32"/>
          <w:szCs w:val="32"/>
          <w:rtl/>
          <w:lang w:bidi="ar-DZ"/>
        </w:rPr>
        <w:t xml:space="preserve"> طيلة هذه المدة ولم يطالب بحقه في الميراث   .</w:t>
      </w:r>
    </w:p>
    <w:p w:rsidR="005E597F" w:rsidRPr="00EB4D44" w:rsidRDefault="005E597F" w:rsidP="00EB4D44">
      <w:pPr>
        <w:spacing w:line="240" w:lineRule="auto"/>
        <w:jc w:val="both"/>
        <w:rPr>
          <w:rFonts w:cs="Simplified Arabic"/>
          <w:sz w:val="32"/>
          <w:szCs w:val="32"/>
          <w:rtl/>
          <w:lang w:bidi="ar-DZ"/>
        </w:rPr>
      </w:pPr>
      <w:r w:rsidRPr="00EB4D44">
        <w:rPr>
          <w:rFonts w:cs="Simplified Arabic" w:hint="cs"/>
          <w:sz w:val="32"/>
          <w:szCs w:val="32"/>
          <w:rtl/>
          <w:lang w:bidi="ar-DZ"/>
        </w:rPr>
        <w:t>هذا ما نصت عليه المادة</w:t>
      </w:r>
      <w:r w:rsidR="00BF51C3">
        <w:rPr>
          <w:rFonts w:cs="Simplified Arabic" w:hint="cs"/>
          <w:sz w:val="32"/>
          <w:szCs w:val="32"/>
          <w:rtl/>
          <w:lang w:bidi="ar-DZ"/>
        </w:rPr>
        <w:t xml:space="preserve"> 829 من القانون المدني الجزائري</w:t>
      </w:r>
      <w:r w:rsidR="00EE7823" w:rsidRPr="00EB4D44">
        <w:rPr>
          <w:rFonts w:cs="Simplified Arabic" w:hint="cs"/>
          <w:sz w:val="32"/>
          <w:szCs w:val="32"/>
          <w:rtl/>
          <w:lang w:bidi="ar-DZ"/>
        </w:rPr>
        <w:t xml:space="preserve"> </w:t>
      </w:r>
      <w:r w:rsidRPr="00EB4D44">
        <w:rPr>
          <w:rFonts w:cs="Simplified Arabic" w:hint="cs"/>
          <w:sz w:val="32"/>
          <w:szCs w:val="32"/>
          <w:rtl/>
          <w:lang w:bidi="ar-DZ"/>
        </w:rPr>
        <w:t xml:space="preserve"> </w:t>
      </w:r>
      <w:r w:rsidRPr="00EB4D44">
        <w:rPr>
          <w:rFonts w:cs="Simplified Arabic" w:hint="cs"/>
          <w:sz w:val="24"/>
          <w:szCs w:val="24"/>
          <w:rtl/>
          <w:lang w:bidi="ar-DZ"/>
        </w:rPr>
        <w:t>(2)</w:t>
      </w:r>
    </w:p>
    <w:p w:rsidR="005E597F" w:rsidRPr="00EB4D44" w:rsidRDefault="0044225C" w:rsidP="00BF51C3">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BF51C3">
        <w:rPr>
          <w:rFonts w:cs="Simplified Arabic" w:hint="cs"/>
          <w:sz w:val="32"/>
          <w:szCs w:val="32"/>
          <w:rtl/>
          <w:lang w:bidi="ar-DZ"/>
        </w:rPr>
        <w:t>حيث قضت المحكمة العليا</w:t>
      </w:r>
      <w:r w:rsidR="00BF51C3" w:rsidRPr="00BF51C3">
        <w:rPr>
          <w:rFonts w:asciiTheme="minorBidi" w:hAnsiTheme="minorBidi" w:cs="Simplified Arabic"/>
          <w:sz w:val="32"/>
          <w:szCs w:val="32"/>
          <w:rtl/>
          <w:lang w:bidi="ar-DZ"/>
        </w:rPr>
        <w:t xml:space="preserve"> </w:t>
      </w:r>
      <w:r w:rsidR="00BF51C3">
        <w:rPr>
          <w:rFonts w:asciiTheme="minorBidi" w:hAnsiTheme="minorBidi" w:cs="Simplified Arabic" w:hint="cs"/>
          <w:sz w:val="32"/>
          <w:szCs w:val="32"/>
          <w:rtl/>
          <w:lang w:bidi="ar-DZ"/>
        </w:rPr>
        <w:t>في</w:t>
      </w:r>
      <w:r w:rsidR="00BF51C3" w:rsidRPr="00BF51C3">
        <w:rPr>
          <w:rFonts w:asciiTheme="minorBidi" w:hAnsiTheme="minorBidi" w:cs="Simplified Arabic"/>
          <w:sz w:val="32"/>
          <w:szCs w:val="32"/>
          <w:rtl/>
          <w:lang w:bidi="ar-DZ"/>
        </w:rPr>
        <w:t xml:space="preserve"> </w:t>
      </w:r>
      <w:r w:rsidR="00BF51C3">
        <w:rPr>
          <w:rFonts w:asciiTheme="minorBidi" w:hAnsiTheme="minorBidi" w:cs="Simplified Arabic" w:hint="cs"/>
          <w:sz w:val="32"/>
          <w:szCs w:val="32"/>
          <w:rtl/>
          <w:lang w:bidi="ar-DZ"/>
        </w:rPr>
        <w:t>ال</w:t>
      </w:r>
      <w:r w:rsidR="00BF51C3" w:rsidRPr="00BF51C3">
        <w:rPr>
          <w:rFonts w:asciiTheme="minorBidi" w:hAnsiTheme="minorBidi" w:cs="Simplified Arabic"/>
          <w:sz w:val="32"/>
          <w:szCs w:val="32"/>
          <w:rtl/>
          <w:lang w:bidi="ar-DZ"/>
        </w:rPr>
        <w:t>قرار رقم 2200232 المؤرخ 20/02/2002</w:t>
      </w:r>
      <w:r w:rsidR="00BF51C3">
        <w:rPr>
          <w:rFonts w:asciiTheme="minorBidi" w:hAnsiTheme="minorBidi" w:cs="Simplified Arabic" w:hint="cs"/>
          <w:sz w:val="32"/>
          <w:szCs w:val="32"/>
          <w:rtl/>
          <w:lang w:bidi="ar-DZ"/>
        </w:rPr>
        <w:t xml:space="preserve"> </w:t>
      </w:r>
      <w:r w:rsidR="005E597F" w:rsidRPr="00EB4D44">
        <w:rPr>
          <w:rFonts w:cs="Simplified Arabic" w:hint="cs"/>
          <w:sz w:val="32"/>
          <w:szCs w:val="32"/>
          <w:rtl/>
          <w:lang w:bidi="ar-DZ"/>
        </w:rPr>
        <w:t xml:space="preserve">( تقادم الحقوق في الارث الوارد في النص هو تقادم مكسب وعلى الوارث الذي يطالب بحقه في الارث طيلة 33 سنة اثبات دوام حيازته القانونية ) </w:t>
      </w:r>
      <w:r w:rsidR="00C3744A">
        <w:rPr>
          <w:rFonts w:cs="Simplified Arabic" w:hint="cs"/>
          <w:sz w:val="32"/>
          <w:szCs w:val="32"/>
          <w:rtl/>
          <w:lang w:bidi="ar-DZ"/>
        </w:rPr>
        <w:t xml:space="preserve"> ، </w:t>
      </w:r>
      <w:r w:rsidR="005E597F" w:rsidRPr="00EB4D44">
        <w:rPr>
          <w:rFonts w:cs="Simplified Arabic" w:hint="cs"/>
          <w:sz w:val="32"/>
          <w:szCs w:val="32"/>
          <w:rtl/>
          <w:lang w:bidi="ar-DZ"/>
        </w:rPr>
        <w:t>وقد يتعذر على الحائز أحيانا  أن يثبت ممارسته للحيازة مدة كافية التي تمكنه من تملك العقار بالتقادم المكسب ، لأجل ذلك ومراعاة لمتطلبات التنمية الفلاحية والبناء ، عمل المشرع الجزائري الى تقليص مدة الحيازة سنة واحدة تطبيقا للمادة 23 من المرسوم التنفيذي رقم 91/254 المتضمن انشاء شهادة الحيازة</w:t>
      </w:r>
      <w:r w:rsidR="00ED37F8" w:rsidRPr="00EB4D44">
        <w:rPr>
          <w:rFonts w:cs="Simplified Arabic"/>
          <w:sz w:val="32"/>
          <w:szCs w:val="32"/>
          <w:lang w:bidi="ar-DZ"/>
        </w:rPr>
        <w:t>.</w:t>
      </w:r>
      <w:r w:rsidR="005E597F" w:rsidRPr="00EB4D44">
        <w:rPr>
          <w:rFonts w:cs="Simplified Arabic" w:hint="cs"/>
          <w:sz w:val="32"/>
          <w:szCs w:val="32"/>
          <w:rtl/>
          <w:lang w:bidi="ar-DZ"/>
        </w:rPr>
        <w:t xml:space="preserve"> </w:t>
      </w:r>
    </w:p>
    <w:p w:rsidR="00E56EB0" w:rsidRDefault="00E56EB0" w:rsidP="00EB4D44">
      <w:pPr>
        <w:spacing w:line="240" w:lineRule="auto"/>
        <w:jc w:val="both"/>
        <w:rPr>
          <w:rFonts w:cs="Simplified Arabic"/>
          <w:b/>
          <w:bCs/>
          <w:sz w:val="32"/>
          <w:szCs w:val="32"/>
          <w:rtl/>
          <w:lang w:bidi="ar-DZ"/>
        </w:rPr>
      </w:pPr>
    </w:p>
    <w:p w:rsidR="005E597F" w:rsidRPr="00EB4D44" w:rsidRDefault="006E6606" w:rsidP="00EB4D44">
      <w:pPr>
        <w:spacing w:line="240" w:lineRule="auto"/>
        <w:jc w:val="both"/>
        <w:rPr>
          <w:rFonts w:cs="Simplified Arabic"/>
          <w:b/>
          <w:bCs/>
          <w:sz w:val="32"/>
          <w:szCs w:val="32"/>
          <w:rtl/>
          <w:lang w:bidi="ar-DZ"/>
        </w:rPr>
      </w:pPr>
      <w:r w:rsidRPr="006E6606">
        <w:rPr>
          <w:rFonts w:cs="Simplified Arabic"/>
          <w:noProof/>
          <w:sz w:val="32"/>
          <w:szCs w:val="32"/>
          <w:rtl/>
          <w:lang w:eastAsia="fr-FR"/>
        </w:rPr>
        <w:pict>
          <v:shape id="_x0000_s1035" type="#_x0000_t32" style="position:absolute;left:0;text-align:left;margin-left:295.65pt;margin-top:28.25pt;width:163.35pt;height:.05pt;flip:x;z-index:251664384" o:connectortype="straight"/>
        </w:pict>
      </w:r>
    </w:p>
    <w:p w:rsidR="005E597F" w:rsidRPr="00EB4D44" w:rsidRDefault="005E597F" w:rsidP="00E56EB0">
      <w:pPr>
        <w:spacing w:after="0" w:line="240" w:lineRule="auto"/>
        <w:jc w:val="both"/>
        <w:rPr>
          <w:rFonts w:asciiTheme="minorBidi" w:hAnsiTheme="minorBidi" w:cs="Simplified Arabic"/>
          <w:sz w:val="24"/>
          <w:szCs w:val="24"/>
          <w:rtl/>
          <w:lang w:bidi="ar-DZ"/>
        </w:rPr>
      </w:pPr>
      <w:r w:rsidRPr="00EB4D44">
        <w:rPr>
          <w:rFonts w:cs="Simplified Arabic" w:hint="cs"/>
          <w:rtl/>
          <w:lang w:bidi="ar-DZ"/>
        </w:rPr>
        <w:t>1</w:t>
      </w:r>
      <w:r w:rsidRPr="00EB4D44">
        <w:rPr>
          <w:rFonts w:asciiTheme="minorBidi" w:hAnsiTheme="minorBidi" w:cs="Simplified Arabic"/>
          <w:sz w:val="24"/>
          <w:szCs w:val="24"/>
          <w:rtl/>
          <w:lang w:bidi="ar-DZ"/>
        </w:rPr>
        <w:t>)</w:t>
      </w:r>
      <w:r w:rsidR="006D0869" w:rsidRPr="006D0869">
        <w:rPr>
          <w:rFonts w:cs="Simplified Arabic" w:hint="cs"/>
          <w:sz w:val="24"/>
          <w:szCs w:val="24"/>
          <w:rtl/>
          <w:lang w:bidi="ar-DZ"/>
        </w:rPr>
        <w:t xml:space="preserve"> </w:t>
      </w:r>
      <w:r w:rsidR="00BF51C3">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w:t>
      </w:r>
      <w:r w:rsidR="00BF51C3">
        <w:rPr>
          <w:rFonts w:cs="Simplified Arabic" w:hint="cs"/>
          <w:sz w:val="24"/>
          <w:szCs w:val="24"/>
          <w:rtl/>
          <w:lang w:bidi="ar-DZ"/>
        </w:rPr>
        <w:t>المكسب للملكية في ظل نظام الشهر</w:t>
      </w:r>
      <w:r w:rsidR="006D0869" w:rsidRPr="00663A3D">
        <w:rPr>
          <w:rFonts w:cs="Simplified Arabic" w:hint="cs"/>
          <w:sz w:val="24"/>
          <w:szCs w:val="24"/>
          <w:rtl/>
          <w:lang w:bidi="ar-DZ"/>
        </w:rPr>
        <w:t xml:space="preserve"> العيني، </w:t>
      </w:r>
      <w:r w:rsidR="00BF51C3">
        <w:rPr>
          <w:rFonts w:cs="Simplified Arabic" w:hint="cs"/>
          <w:sz w:val="24"/>
          <w:szCs w:val="24"/>
          <w:rtl/>
          <w:lang w:bidi="ar-DZ"/>
        </w:rPr>
        <w:t>ال</w:t>
      </w:r>
      <w:r w:rsidR="006D0869">
        <w:rPr>
          <w:rFonts w:cs="Simplified Arabic" w:hint="cs"/>
          <w:sz w:val="24"/>
          <w:szCs w:val="24"/>
          <w:rtl/>
          <w:lang w:bidi="ar-DZ"/>
        </w:rPr>
        <w:t xml:space="preserve">مرجع </w:t>
      </w:r>
      <w:r w:rsidR="00BF51C3">
        <w:rPr>
          <w:rFonts w:cs="Simplified Arabic" w:hint="cs"/>
          <w:sz w:val="24"/>
          <w:szCs w:val="24"/>
          <w:rtl/>
          <w:lang w:bidi="ar-DZ"/>
        </w:rPr>
        <w:t>ال</w:t>
      </w:r>
      <w:r w:rsidR="006D0869">
        <w:rPr>
          <w:rFonts w:cs="Simplified Arabic" w:hint="cs"/>
          <w:sz w:val="24"/>
          <w:szCs w:val="24"/>
          <w:rtl/>
          <w:lang w:bidi="ar-DZ"/>
        </w:rPr>
        <w:t>سابق</w:t>
      </w:r>
      <w:r w:rsidR="006D0869" w:rsidRPr="00663A3D">
        <w:rPr>
          <w:rFonts w:cs="Simplified Arabic" w:hint="cs"/>
          <w:sz w:val="24"/>
          <w:szCs w:val="24"/>
          <w:rtl/>
          <w:lang w:bidi="ar-DZ"/>
        </w:rPr>
        <w:t xml:space="preserve"> ،</w:t>
      </w:r>
      <w:r w:rsidR="0044225C" w:rsidRPr="00EB4D44">
        <w:rPr>
          <w:rFonts w:asciiTheme="minorBidi" w:hAnsiTheme="minorBidi" w:cs="Simplified Arabic" w:hint="cs"/>
          <w:sz w:val="24"/>
          <w:szCs w:val="24"/>
          <w:rtl/>
          <w:lang w:bidi="ar-DZ"/>
        </w:rPr>
        <w:t>,</w:t>
      </w:r>
      <w:r w:rsidRPr="00EB4D44">
        <w:rPr>
          <w:rFonts w:asciiTheme="minorBidi" w:hAnsiTheme="minorBidi" w:cs="Simplified Arabic"/>
          <w:sz w:val="24"/>
          <w:szCs w:val="24"/>
          <w:rtl/>
          <w:lang w:bidi="ar-DZ"/>
        </w:rPr>
        <w:t xml:space="preserve"> ص 57</w:t>
      </w:r>
    </w:p>
    <w:p w:rsidR="005E597F" w:rsidRPr="00EB4D44" w:rsidRDefault="005E597F" w:rsidP="00E56EB0">
      <w:pPr>
        <w:spacing w:after="0" w:line="240" w:lineRule="auto"/>
        <w:jc w:val="both"/>
        <w:rPr>
          <w:rFonts w:asciiTheme="minorBidi" w:hAnsiTheme="minorBidi" w:cs="Simplified Arabic"/>
          <w:sz w:val="24"/>
          <w:szCs w:val="24"/>
          <w:rtl/>
          <w:lang w:bidi="ar-DZ"/>
        </w:rPr>
      </w:pPr>
      <w:r w:rsidRPr="00EB4D44">
        <w:rPr>
          <w:rFonts w:asciiTheme="minorBidi" w:hAnsiTheme="minorBidi" w:cs="Simplified Arabic"/>
          <w:sz w:val="24"/>
          <w:szCs w:val="24"/>
          <w:rtl/>
          <w:lang w:bidi="ar-DZ"/>
        </w:rPr>
        <w:t>2)</w:t>
      </w:r>
      <w:r w:rsidR="009A2FB3">
        <w:rPr>
          <w:rFonts w:asciiTheme="minorBidi" w:hAnsiTheme="minorBidi" w:cs="Simplified Arabic" w:hint="cs"/>
          <w:sz w:val="24"/>
          <w:szCs w:val="24"/>
          <w:rtl/>
          <w:lang w:bidi="ar-DZ"/>
        </w:rPr>
        <w:t xml:space="preserve"> </w:t>
      </w:r>
      <w:r w:rsidR="00EE7823" w:rsidRPr="00EB4D44">
        <w:rPr>
          <w:rFonts w:asciiTheme="minorBidi" w:hAnsiTheme="minorBidi" w:cs="Simplified Arabic" w:hint="cs"/>
          <w:sz w:val="24"/>
          <w:szCs w:val="24"/>
          <w:rtl/>
          <w:lang w:bidi="ar-DZ"/>
        </w:rPr>
        <w:t>تنص المادة 829 من</w:t>
      </w:r>
      <w:r w:rsidRPr="00EB4D44">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00EE7823" w:rsidRPr="00EB4D44">
        <w:rPr>
          <w:rFonts w:asciiTheme="minorBidi" w:hAnsiTheme="minorBidi" w:cs="Simplified Arabic" w:hint="cs"/>
          <w:sz w:val="24"/>
          <w:szCs w:val="24"/>
          <w:rtl/>
          <w:lang w:bidi="ar-DZ"/>
        </w:rPr>
        <w:t xml:space="preserve"> "لا تكتسب بالتقادم في جميع الأحوال  الحقوق الميراثية إلا إذا دامت الحيازة  ثلاثة و ثلاثين سنة" </w:t>
      </w:r>
      <w:r w:rsidR="00BF51C3">
        <w:rPr>
          <w:rFonts w:asciiTheme="minorBidi" w:hAnsiTheme="minorBidi" w:cs="Simplified Arabic" w:hint="cs"/>
          <w:sz w:val="24"/>
          <w:szCs w:val="24"/>
          <w:rtl/>
          <w:lang w:bidi="ar-DZ"/>
        </w:rPr>
        <w:t>.</w:t>
      </w:r>
    </w:p>
    <w:p w:rsidR="00E56EB0" w:rsidRDefault="00ED37F8" w:rsidP="00E56EB0">
      <w:pPr>
        <w:tabs>
          <w:tab w:val="right" w:pos="574"/>
        </w:tabs>
        <w:spacing w:after="0" w:line="240" w:lineRule="auto"/>
        <w:jc w:val="both"/>
        <w:rPr>
          <w:rFonts w:cs="Simplified Arabic"/>
          <w:sz w:val="32"/>
          <w:szCs w:val="32"/>
          <w:rtl/>
          <w:lang w:bidi="ar-DZ"/>
        </w:rPr>
      </w:pPr>
      <w:r w:rsidRPr="00EB4D44">
        <w:rPr>
          <w:rFonts w:cs="Simplified Arabic"/>
          <w:sz w:val="32"/>
          <w:szCs w:val="32"/>
          <w:lang w:bidi="ar-DZ"/>
        </w:rPr>
        <w:lastRenderedPageBreak/>
        <w:t xml:space="preserve">     </w:t>
      </w:r>
      <w:r w:rsidR="0061113E">
        <w:rPr>
          <w:rFonts w:cs="Simplified Arabic" w:hint="cs"/>
          <w:sz w:val="32"/>
          <w:szCs w:val="32"/>
          <w:rtl/>
          <w:lang w:bidi="ar-DZ"/>
        </w:rPr>
        <w:t xml:space="preserve">  </w:t>
      </w:r>
      <w:r w:rsidRPr="00EB4D44">
        <w:rPr>
          <w:rFonts w:cs="Simplified Arabic" w:hint="cs"/>
          <w:sz w:val="32"/>
          <w:szCs w:val="32"/>
          <w:rtl/>
          <w:lang w:bidi="ar-DZ"/>
        </w:rPr>
        <w:t>على</w:t>
      </w:r>
      <w:r w:rsidR="0044225C" w:rsidRPr="00EB4D44">
        <w:rPr>
          <w:rFonts w:cs="Simplified Arabic" w:hint="cs"/>
          <w:sz w:val="32"/>
          <w:szCs w:val="32"/>
          <w:rtl/>
          <w:lang w:bidi="ar-DZ"/>
        </w:rPr>
        <w:t xml:space="preserve"> أ</w:t>
      </w:r>
      <w:r w:rsidRPr="00EB4D44">
        <w:rPr>
          <w:rFonts w:cs="Simplified Arabic" w:hint="cs"/>
          <w:sz w:val="32"/>
          <w:szCs w:val="32"/>
          <w:rtl/>
          <w:lang w:bidi="ar-DZ"/>
        </w:rPr>
        <w:t>ن المدة المنصوص عليها في القانون المدني وباقي القوانين الأخرى تعد من النظام العام</w:t>
      </w:r>
      <w:r w:rsidR="005E597F" w:rsidRPr="00EB4D44">
        <w:rPr>
          <w:rFonts w:cs="Simplified Arabic" w:hint="cs"/>
          <w:sz w:val="32"/>
          <w:szCs w:val="32"/>
          <w:rtl/>
          <w:lang w:bidi="ar-DZ"/>
        </w:rPr>
        <w:t xml:space="preserve"> ولا يجوز الاتفاق على تعديلها باطالتها أو تقصيرها حسب المادة 322 من القانون المدني : (لا يجوز التنازل عن التقادم قبل ثبوت الحق فيه ، كما لا يجوز الاتفاق على أن يتم التقادم في مدة التي حددها القانون ، وانما يجوز لكل شخص يملك التصرف في حقوقه أن يتنازل ولو ضمنا عن التقادم يعد ثبوت الحق فيه ، غير أن هذا التنازل لا ينفذ في حق </w:t>
      </w:r>
      <w:r w:rsidR="00EE7823" w:rsidRPr="00EB4D44">
        <w:rPr>
          <w:rFonts w:cs="Simplified Arabic" w:hint="cs"/>
          <w:sz w:val="32"/>
          <w:szCs w:val="32"/>
          <w:rtl/>
          <w:lang w:bidi="ar-DZ"/>
        </w:rPr>
        <w:t xml:space="preserve">الدائنين اذا صدر اضرارا بهم) </w:t>
      </w:r>
      <w:r w:rsidR="0008091F"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الا أن المشرع الجزائري يسر على مدعي الملكية عن طريق الحيازة اثبات المدة حينما افترض قيام قرينة عدم انقطاع الحيازة ، اذ يكفي على الحائز أن يثبت أنه حائز في الوقت الحالي وأنه حاز في وقت سابق ليفترض فيه أنه حاز في الفترة ما بين الزمنين ،وعلى المدعي اثبات عكس ذالك </w:t>
      </w:r>
      <w:r w:rsidR="009029ED" w:rsidRPr="00EB4D44">
        <w:rPr>
          <w:rFonts w:cs="Simplified Arabic" w:hint="cs"/>
          <w:sz w:val="24"/>
          <w:szCs w:val="24"/>
          <w:rtl/>
          <w:lang w:bidi="ar-DZ"/>
        </w:rPr>
        <w:t>(1)</w:t>
      </w:r>
      <w:r w:rsidR="0061113E">
        <w:rPr>
          <w:rFonts w:cs="Simplified Arabic" w:hint="cs"/>
          <w:sz w:val="32"/>
          <w:szCs w:val="32"/>
          <w:rtl/>
          <w:lang w:bidi="ar-DZ"/>
        </w:rPr>
        <w:t xml:space="preserve"> </w:t>
      </w:r>
      <w:r w:rsidR="00233CD7">
        <w:rPr>
          <w:rFonts w:cs="Simplified Arabic" w:hint="cs"/>
          <w:sz w:val="32"/>
          <w:szCs w:val="32"/>
          <w:rtl/>
          <w:lang w:bidi="ar-DZ"/>
        </w:rPr>
        <w:t xml:space="preserve">، </w:t>
      </w:r>
      <w:r w:rsidR="005E597F" w:rsidRPr="00EB4D44">
        <w:rPr>
          <w:rFonts w:cs="Simplified Arabic" w:hint="cs"/>
          <w:sz w:val="32"/>
          <w:szCs w:val="32"/>
          <w:rtl/>
          <w:lang w:bidi="ar-DZ"/>
        </w:rPr>
        <w:t>كما يجوز لمدعي الملكية في اثباته للمدة أن يضم حيازته مدة حيازة سلفه ففي هذا المقام عليه اثبات بداية حيازة سلفه وكذا حيازته الحالية ، فتقوم لفائدته قرينة على تواصل مدة الحيازتين ، هذا ما ق</w:t>
      </w:r>
      <w:r w:rsidR="0044225C" w:rsidRPr="00EB4D44">
        <w:rPr>
          <w:rFonts w:cs="Simplified Arabic" w:hint="cs"/>
          <w:sz w:val="32"/>
          <w:szCs w:val="32"/>
          <w:rtl/>
          <w:lang w:bidi="ar-DZ"/>
        </w:rPr>
        <w:t>ضت به محكمة النقض المصرية: (إ</w:t>
      </w:r>
      <w:r w:rsidR="005E597F" w:rsidRPr="00EB4D44">
        <w:rPr>
          <w:rFonts w:cs="Simplified Arabic" w:hint="cs"/>
          <w:sz w:val="32"/>
          <w:szCs w:val="32"/>
          <w:rtl/>
          <w:lang w:bidi="ar-DZ"/>
        </w:rPr>
        <w:t>دعاء الخلف الخاص الملكية بالتقادم الطويل المدة بضم حيازة سلفه يقت</w:t>
      </w:r>
      <w:r w:rsidR="0044225C" w:rsidRPr="00EB4D44">
        <w:rPr>
          <w:rFonts w:cs="Simplified Arabic" w:hint="cs"/>
          <w:sz w:val="32"/>
          <w:szCs w:val="32"/>
          <w:rtl/>
          <w:lang w:bidi="ar-DZ"/>
        </w:rPr>
        <w:t>ضي انتقال الحيازة إلى</w:t>
      </w:r>
      <w:r w:rsidR="005E597F" w:rsidRPr="00EB4D44">
        <w:rPr>
          <w:rFonts w:cs="Simplified Arabic" w:hint="cs"/>
          <w:sz w:val="32"/>
          <w:szCs w:val="32"/>
          <w:rtl/>
          <w:lang w:bidi="ar-DZ"/>
        </w:rPr>
        <w:t xml:space="preserve"> الخلف على نحو يمكنه معه من السيطرة الفعلية على العقار ويستوي في ذلك أن تكون كلها في وضع يد مدعي الملكية أو في وضع ي</w:t>
      </w:r>
      <w:r w:rsidR="0044225C" w:rsidRPr="00EB4D44">
        <w:rPr>
          <w:rFonts w:cs="Simplified Arabic" w:hint="cs"/>
          <w:sz w:val="32"/>
          <w:szCs w:val="32"/>
          <w:rtl/>
          <w:lang w:bidi="ar-DZ"/>
        </w:rPr>
        <w:t>د سلفه أو بالإ</w:t>
      </w:r>
      <w:r w:rsidR="009029ED" w:rsidRPr="00EB4D44">
        <w:rPr>
          <w:rFonts w:cs="Simplified Arabic" w:hint="cs"/>
          <w:sz w:val="32"/>
          <w:szCs w:val="32"/>
          <w:rtl/>
          <w:lang w:bidi="ar-DZ"/>
        </w:rPr>
        <w:t xml:space="preserve">شتراك بينهما) </w:t>
      </w:r>
      <w:r w:rsidR="009029ED" w:rsidRPr="00EB4D44">
        <w:rPr>
          <w:rFonts w:cs="Simplified Arabic" w:hint="cs"/>
          <w:sz w:val="24"/>
          <w:szCs w:val="24"/>
          <w:rtl/>
          <w:lang w:bidi="ar-DZ"/>
        </w:rPr>
        <w:t>(</w:t>
      </w:r>
      <w:r w:rsidR="009029ED" w:rsidRPr="00EB4D44">
        <w:rPr>
          <w:rFonts w:cs="Simplified Arabic"/>
          <w:sz w:val="24"/>
          <w:szCs w:val="24"/>
          <w:lang w:bidi="ar-DZ"/>
        </w:rPr>
        <w:t>2</w:t>
      </w:r>
      <w:r w:rsidR="005E597F" w:rsidRPr="00EB4D44">
        <w:rPr>
          <w:rFonts w:cs="Simplified Arabic" w:hint="cs"/>
          <w:sz w:val="24"/>
          <w:szCs w:val="24"/>
          <w:rtl/>
          <w:lang w:bidi="ar-DZ"/>
        </w:rPr>
        <w:t>)</w:t>
      </w:r>
      <w:r w:rsidR="005E597F" w:rsidRPr="00EB4D44">
        <w:rPr>
          <w:rFonts w:cs="Simplified Arabic" w:hint="cs"/>
          <w:sz w:val="32"/>
          <w:szCs w:val="32"/>
          <w:rtl/>
          <w:lang w:bidi="ar-DZ"/>
        </w:rPr>
        <w:t xml:space="preserve"> لكن التعديل الذي مس </w:t>
      </w:r>
      <w:r w:rsidR="0044225C" w:rsidRPr="00EB4D44">
        <w:rPr>
          <w:rFonts w:cs="Simplified Arabic" w:hint="cs"/>
          <w:sz w:val="32"/>
          <w:szCs w:val="32"/>
          <w:rtl/>
          <w:lang w:bidi="ar-DZ"/>
        </w:rPr>
        <w:t>القانون المدني الجزائري نص على إ</w:t>
      </w:r>
      <w:r w:rsidR="005E597F" w:rsidRPr="00EB4D44">
        <w:rPr>
          <w:rFonts w:cs="Simplified Arabic" w:hint="cs"/>
          <w:sz w:val="32"/>
          <w:szCs w:val="32"/>
          <w:rtl/>
          <w:lang w:bidi="ar-DZ"/>
        </w:rPr>
        <w:t xml:space="preserve">ستثناء في الفقرتين2، 3 من المادة 7 مفاده أن العبرة بأقصى مدة للتقادم بموجب الأحكام الجديدة ،أو في ما بقي من مدة التقادم القديمة ، </w:t>
      </w:r>
      <w:r w:rsidR="0061113E">
        <w:rPr>
          <w:rFonts w:cs="Simplified Arabic" w:hint="cs"/>
          <w:sz w:val="32"/>
          <w:szCs w:val="32"/>
          <w:rtl/>
          <w:lang w:bidi="ar-DZ"/>
        </w:rPr>
        <w:t>و</w:t>
      </w:r>
      <w:r w:rsidR="005E597F" w:rsidRPr="00EB4D44">
        <w:rPr>
          <w:rFonts w:cs="Simplified Arabic" w:hint="cs"/>
          <w:sz w:val="32"/>
          <w:szCs w:val="32"/>
          <w:rtl/>
          <w:lang w:bidi="ar-DZ"/>
        </w:rPr>
        <w:t xml:space="preserve">يلاحظ على هذا الاستثناء أن المشرع يعتني بمصلحة واضع اليد فيما يتعلق بمدة استمرارية الحيازة وبالتالي تزداد حضوضه في اكتساب ملكية العقار في مواجهة المالك الحقيقي </w:t>
      </w:r>
      <w:r w:rsidR="00091F2E">
        <w:rPr>
          <w:rFonts w:cs="Simplified Arabic" w:hint="cs"/>
          <w:sz w:val="32"/>
          <w:szCs w:val="32"/>
          <w:rtl/>
          <w:lang w:bidi="ar-DZ"/>
        </w:rPr>
        <w:t>،و</w:t>
      </w:r>
      <w:r w:rsidR="0008091F" w:rsidRPr="00EB4D44">
        <w:rPr>
          <w:rFonts w:cs="Simplified Arabic" w:hint="cs"/>
          <w:sz w:val="32"/>
          <w:szCs w:val="32"/>
          <w:rtl/>
          <w:lang w:bidi="ar-DZ"/>
        </w:rPr>
        <w:t xml:space="preserve">نص المشرع على حساب التقادم المكسب في المادة 314 من القانون المدني </w:t>
      </w:r>
      <w:r w:rsidR="00D96BC4" w:rsidRPr="00EB4D44">
        <w:rPr>
          <w:rFonts w:cs="Simplified Arabic" w:hint="cs"/>
          <w:sz w:val="24"/>
          <w:szCs w:val="24"/>
          <w:rtl/>
          <w:lang w:bidi="ar-DZ"/>
        </w:rPr>
        <w:t>(</w:t>
      </w:r>
      <w:r w:rsidR="00D96BC4" w:rsidRPr="00EB4D44">
        <w:rPr>
          <w:rFonts w:cs="Simplified Arabic"/>
          <w:sz w:val="24"/>
          <w:szCs w:val="24"/>
          <w:lang w:bidi="ar-DZ"/>
        </w:rPr>
        <w:t>3</w:t>
      </w:r>
      <w:r w:rsidR="0008091F" w:rsidRPr="00EB4D44">
        <w:rPr>
          <w:rFonts w:cs="Simplified Arabic" w:hint="cs"/>
          <w:sz w:val="24"/>
          <w:szCs w:val="24"/>
          <w:rtl/>
          <w:lang w:bidi="ar-DZ"/>
        </w:rPr>
        <w:t>)</w:t>
      </w:r>
      <w:r w:rsidR="0008091F" w:rsidRPr="00EB4D44">
        <w:rPr>
          <w:rFonts w:cs="Simplified Arabic" w:hint="cs"/>
          <w:sz w:val="32"/>
          <w:szCs w:val="32"/>
          <w:rtl/>
          <w:lang w:bidi="ar-DZ"/>
        </w:rPr>
        <w:t xml:space="preserve"> </w:t>
      </w:r>
      <w:r w:rsidR="0061113E">
        <w:rPr>
          <w:rFonts w:cs="Simplified Arabic" w:hint="cs"/>
          <w:sz w:val="32"/>
          <w:szCs w:val="32"/>
          <w:rtl/>
          <w:lang w:bidi="ar-DZ"/>
        </w:rPr>
        <w:t>و</w:t>
      </w:r>
      <w:r w:rsidR="0008091F" w:rsidRPr="00EB4D44">
        <w:rPr>
          <w:rFonts w:cs="Simplified Arabic" w:hint="cs"/>
          <w:sz w:val="32"/>
          <w:szCs w:val="32"/>
          <w:rtl/>
          <w:lang w:bidi="ar-DZ"/>
        </w:rPr>
        <w:t>يبدأ حساب المدة من اليوم التالي لليوم الذي بدأت فيه</w:t>
      </w:r>
      <w:r w:rsidR="00E56EB0">
        <w:rPr>
          <w:rFonts w:cs="Simplified Arabic" w:hint="cs"/>
          <w:sz w:val="32"/>
          <w:szCs w:val="32"/>
          <w:rtl/>
          <w:lang w:bidi="ar-DZ"/>
        </w:rPr>
        <w:t xml:space="preserve"> ، </w:t>
      </w:r>
      <w:r w:rsidR="00E56EB0" w:rsidRPr="00EB4D44">
        <w:rPr>
          <w:rFonts w:cs="Simplified Arabic" w:hint="cs"/>
          <w:sz w:val="32"/>
          <w:szCs w:val="32"/>
          <w:rtl/>
          <w:lang w:bidi="ar-DZ"/>
        </w:rPr>
        <w:t>وسواء كان التقادم المكسب طويل أم قصير أوجب المشرع شرط ممارسة الحيازة قانونية</w:t>
      </w:r>
      <w:r w:rsidR="00E56EB0">
        <w:rPr>
          <w:rFonts w:cs="Simplified Arabic" w:hint="cs"/>
          <w:sz w:val="32"/>
          <w:szCs w:val="32"/>
          <w:rtl/>
          <w:lang w:bidi="ar-DZ"/>
        </w:rPr>
        <w:t xml:space="preserve"> </w:t>
      </w:r>
      <w:r w:rsidR="00E56EB0" w:rsidRPr="00EB4D44">
        <w:rPr>
          <w:rFonts w:cs="Simplified Arabic" w:hint="cs"/>
          <w:sz w:val="32"/>
          <w:szCs w:val="32"/>
          <w:rtl/>
          <w:lang w:bidi="ar-DZ"/>
        </w:rPr>
        <w:t>وصحيحة</w:t>
      </w:r>
      <w:r w:rsidR="00E56EB0">
        <w:rPr>
          <w:rFonts w:cs="Simplified Arabic" w:hint="cs"/>
          <w:sz w:val="32"/>
          <w:szCs w:val="32"/>
          <w:rtl/>
          <w:lang w:bidi="ar-DZ"/>
        </w:rPr>
        <w:t xml:space="preserve"> .</w:t>
      </w:r>
    </w:p>
    <w:p w:rsidR="00E56EB0" w:rsidRPr="00EB4D44" w:rsidRDefault="006E6606" w:rsidP="00E56EB0">
      <w:pPr>
        <w:tabs>
          <w:tab w:val="right" w:pos="574"/>
        </w:tabs>
        <w:spacing w:after="0" w:line="240" w:lineRule="auto"/>
        <w:jc w:val="both"/>
        <w:rPr>
          <w:rFonts w:cs="Simplified Arabic"/>
          <w:sz w:val="32"/>
          <w:szCs w:val="32"/>
          <w:rtl/>
          <w:lang w:bidi="ar-DZ"/>
        </w:rPr>
      </w:pPr>
      <w:r w:rsidRPr="006E6606">
        <w:rPr>
          <w:rFonts w:cs="Simplified Arabic"/>
          <w:noProof/>
          <w:sz w:val="24"/>
          <w:szCs w:val="24"/>
          <w:rtl/>
          <w:lang w:val="fr-FR" w:eastAsia="fr-FR"/>
        </w:rPr>
        <w:pict>
          <v:shape id="_x0000_s1054" type="#_x0000_t32" style="position:absolute;left:0;text-align:left;margin-left:270.65pt;margin-top:19.75pt;width:187.6pt;height:0;flip:x;z-index:251678720" o:connectortype="straight"/>
        </w:pict>
      </w:r>
    </w:p>
    <w:p w:rsidR="005E597F" w:rsidRPr="00EB4D44" w:rsidRDefault="005E597F" w:rsidP="00E56EB0">
      <w:pPr>
        <w:spacing w:after="0" w:line="240" w:lineRule="auto"/>
        <w:jc w:val="both"/>
        <w:rPr>
          <w:rFonts w:cs="Simplified Arabic"/>
          <w:sz w:val="24"/>
          <w:szCs w:val="24"/>
          <w:rtl/>
          <w:lang w:bidi="ar-DZ"/>
        </w:rPr>
      </w:pPr>
      <w:r w:rsidRPr="00EB4D44">
        <w:rPr>
          <w:rFonts w:cs="Simplified Arabic" w:hint="cs"/>
          <w:sz w:val="24"/>
          <w:szCs w:val="24"/>
          <w:rtl/>
          <w:lang w:bidi="ar-DZ"/>
        </w:rPr>
        <w:t>1)</w:t>
      </w:r>
      <w:r w:rsidR="00BF51C3">
        <w:rPr>
          <w:rFonts w:cs="Simplified Arabic"/>
          <w:sz w:val="24"/>
          <w:szCs w:val="24"/>
          <w:lang w:bidi="ar-DZ"/>
        </w:rPr>
        <w:t xml:space="preserve"> </w:t>
      </w:r>
      <w:r w:rsidR="009029ED" w:rsidRPr="00EB4D44">
        <w:rPr>
          <w:rFonts w:cs="Simplified Arabic"/>
          <w:sz w:val="24"/>
          <w:szCs w:val="24"/>
          <w:lang w:bidi="ar-DZ"/>
        </w:rPr>
        <w:t xml:space="preserve"> </w:t>
      </w:r>
      <w:r w:rsidRPr="00EB4D44">
        <w:rPr>
          <w:rFonts w:cs="Simplified Arabic" w:hint="cs"/>
          <w:sz w:val="24"/>
          <w:szCs w:val="24"/>
          <w:rtl/>
          <w:lang w:bidi="ar-DZ"/>
        </w:rPr>
        <w:t xml:space="preserve">زهوني ميسون ، اكتساب الملكية العقارية الخاصة عن طريق الحيازة ، مذكرة تخرج لنيل شهادة الماجستير في الحقوق ، القسم العقاري ، جامعة قسنطينة ، 2007/2006 ، ص 54 </w:t>
      </w:r>
    </w:p>
    <w:p w:rsidR="00233CD7" w:rsidRDefault="009029ED" w:rsidP="00233CD7">
      <w:pPr>
        <w:spacing w:after="0" w:line="240" w:lineRule="auto"/>
        <w:jc w:val="both"/>
        <w:rPr>
          <w:rFonts w:cs="Simplified Arabic"/>
          <w:sz w:val="24"/>
          <w:szCs w:val="24"/>
          <w:lang w:bidi="ar-DZ"/>
        </w:rPr>
      </w:pPr>
      <w:r w:rsidRPr="00EB4D44">
        <w:rPr>
          <w:rFonts w:cs="Simplified Arabic"/>
          <w:sz w:val="24"/>
          <w:szCs w:val="24"/>
          <w:lang w:bidi="ar-DZ"/>
        </w:rPr>
        <w:t>2</w:t>
      </w:r>
      <w:r w:rsidR="005E597F" w:rsidRPr="00EB4D44">
        <w:rPr>
          <w:rFonts w:cs="Simplified Arabic" w:hint="cs"/>
          <w:sz w:val="24"/>
          <w:szCs w:val="24"/>
          <w:rtl/>
          <w:lang w:bidi="ar-DZ"/>
        </w:rPr>
        <w:t>)</w:t>
      </w:r>
      <w:r w:rsidR="00D96BC4" w:rsidRPr="00EB4D44">
        <w:rPr>
          <w:rFonts w:cs="Simplified Arabic" w:hint="cs"/>
          <w:sz w:val="24"/>
          <w:szCs w:val="24"/>
          <w:rtl/>
          <w:lang w:bidi="ar-DZ"/>
        </w:rPr>
        <w:t xml:space="preserve"> </w:t>
      </w:r>
      <w:r w:rsidRPr="00EB4D44">
        <w:rPr>
          <w:rFonts w:cs="Simplified Arabic" w:hint="cs"/>
          <w:sz w:val="24"/>
          <w:szCs w:val="24"/>
          <w:lang w:bidi="ar-DZ"/>
        </w:rPr>
        <w:t>:</w:t>
      </w:r>
      <w:r w:rsidR="0044225C" w:rsidRPr="00EB4D44">
        <w:rPr>
          <w:rFonts w:cs="Simplified Arabic" w:hint="cs"/>
          <w:sz w:val="24"/>
          <w:szCs w:val="24"/>
          <w:rtl/>
          <w:lang w:bidi="ar-DZ"/>
        </w:rPr>
        <w:t>زهوني ميسون ، المرجع نفسه</w:t>
      </w:r>
      <w:r w:rsidR="005E597F" w:rsidRPr="00EB4D44">
        <w:rPr>
          <w:rFonts w:cs="Simplified Arabic" w:hint="cs"/>
          <w:sz w:val="24"/>
          <w:szCs w:val="24"/>
          <w:rtl/>
          <w:lang w:bidi="ar-DZ"/>
        </w:rPr>
        <w:t>، ص 56</w:t>
      </w:r>
      <w:r w:rsidR="0008091F" w:rsidRPr="00EB4D44">
        <w:rPr>
          <w:rFonts w:cs="Simplified Arabic" w:hint="cs"/>
          <w:sz w:val="32"/>
          <w:szCs w:val="32"/>
          <w:rtl/>
          <w:lang w:bidi="ar-DZ"/>
        </w:rPr>
        <w:t xml:space="preserve">  </w:t>
      </w:r>
    </w:p>
    <w:p w:rsidR="005E597F" w:rsidRPr="00EB4D44" w:rsidRDefault="00D96BC4" w:rsidP="009A2FB3">
      <w:pPr>
        <w:spacing w:line="240" w:lineRule="auto"/>
        <w:jc w:val="both"/>
        <w:rPr>
          <w:rFonts w:cs="Simplified Arabic"/>
          <w:sz w:val="24"/>
          <w:szCs w:val="24"/>
          <w:lang w:bidi="ar-DZ"/>
        </w:rPr>
      </w:pPr>
      <w:r w:rsidRPr="00EB4D44">
        <w:rPr>
          <w:rFonts w:cs="Simplified Arabic" w:hint="cs"/>
          <w:sz w:val="24"/>
          <w:szCs w:val="24"/>
          <w:rtl/>
          <w:lang w:bidi="ar-DZ"/>
        </w:rPr>
        <w:lastRenderedPageBreak/>
        <w:t>3</w:t>
      </w:r>
      <w:r w:rsidR="009A2FB3">
        <w:rPr>
          <w:rFonts w:cs="Simplified Arabic"/>
          <w:sz w:val="24"/>
          <w:szCs w:val="24"/>
          <w:lang w:bidi="ar-DZ"/>
        </w:rPr>
        <w:t xml:space="preserve"> </w:t>
      </w:r>
      <w:r w:rsidRPr="00EB4D44">
        <w:rPr>
          <w:rFonts w:cs="Simplified Arabic"/>
          <w:sz w:val="24"/>
          <w:szCs w:val="24"/>
          <w:lang w:bidi="ar-DZ"/>
        </w:rPr>
        <w:t>(</w:t>
      </w:r>
      <w:r w:rsidR="00BE0C2D" w:rsidRPr="00EB4D44">
        <w:rPr>
          <w:rFonts w:cs="Simplified Arabic" w:hint="cs"/>
          <w:sz w:val="24"/>
          <w:szCs w:val="24"/>
          <w:rtl/>
          <w:lang w:bidi="ar-DZ"/>
        </w:rPr>
        <w:t xml:space="preserve">تنص المادة 314 </w:t>
      </w:r>
      <w:r w:rsidR="00EE7823" w:rsidRPr="00EB4D44">
        <w:rPr>
          <w:rFonts w:asciiTheme="minorBidi" w:hAnsiTheme="minorBidi" w:cs="Simplified Arabic" w:hint="cs"/>
          <w:sz w:val="24"/>
          <w:szCs w:val="24"/>
          <w:rtl/>
          <w:lang w:bidi="ar-DZ"/>
        </w:rPr>
        <w:t xml:space="preserve"> من</w:t>
      </w:r>
      <w:r w:rsidR="00EE7823" w:rsidRPr="00EB4D44">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00EE7823" w:rsidRPr="00EB4D44">
        <w:rPr>
          <w:rFonts w:asciiTheme="minorBidi" w:hAnsiTheme="minorBidi" w:cs="Simplified Arabic" w:hint="cs"/>
          <w:sz w:val="24"/>
          <w:szCs w:val="24"/>
          <w:rtl/>
          <w:lang w:bidi="ar-DZ"/>
        </w:rPr>
        <w:t xml:space="preserve"> "</w:t>
      </w:r>
      <w:r w:rsidR="009029ED" w:rsidRPr="00EB4D44">
        <w:rPr>
          <w:rFonts w:asciiTheme="minorBidi" w:hAnsiTheme="minorBidi" w:cs="Simplified Arabic" w:hint="cs"/>
          <w:sz w:val="24"/>
          <w:szCs w:val="24"/>
          <w:rtl/>
          <w:lang w:bidi="ar-DZ"/>
        </w:rPr>
        <w:t>تحسب مدة التقادم بالأيام لا بالساعات  ، ولا يحسب اليوم الأول و تكمل المدة بإنقضاء آخر يوم منها "</w:t>
      </w:r>
    </w:p>
    <w:p w:rsidR="00233CD7" w:rsidRPr="00EB4D44" w:rsidRDefault="00E56EB0" w:rsidP="00963A77">
      <w:pPr>
        <w:tabs>
          <w:tab w:val="right" w:pos="574"/>
        </w:tabs>
        <w:spacing w:after="0" w:line="240" w:lineRule="auto"/>
        <w:jc w:val="both"/>
        <w:rPr>
          <w:rFonts w:cs="Simplified Arabic"/>
          <w:sz w:val="32"/>
          <w:szCs w:val="32"/>
          <w:rtl/>
          <w:lang w:bidi="ar-DZ"/>
        </w:rPr>
      </w:pPr>
      <w:r>
        <w:rPr>
          <w:rFonts w:cs="Simplified Arabic" w:hint="cs"/>
          <w:sz w:val="32"/>
          <w:szCs w:val="32"/>
          <w:rtl/>
          <w:lang w:bidi="ar-DZ"/>
        </w:rPr>
        <w:t xml:space="preserve">      </w:t>
      </w:r>
      <w:r w:rsidR="00233CD7" w:rsidRPr="00EB4D44">
        <w:rPr>
          <w:rFonts w:cs="Simplified Arabic" w:hint="cs"/>
          <w:sz w:val="32"/>
          <w:szCs w:val="32"/>
          <w:rtl/>
          <w:lang w:bidi="ar-DZ"/>
        </w:rPr>
        <w:t>وشرط المدة المقررة قانونا حتى يعتد بطلب الحائز في الحصول على سند يعترف له به بملكيته بناءا على الحيازة والتقادم المكسب.</w:t>
      </w:r>
    </w:p>
    <w:p w:rsidR="00ED37F8" w:rsidRPr="00EB4D44" w:rsidRDefault="00ED37F8" w:rsidP="00963A77">
      <w:pPr>
        <w:spacing w:after="0" w:line="240" w:lineRule="auto"/>
        <w:jc w:val="both"/>
        <w:rPr>
          <w:rFonts w:cs="Simplified Arabic"/>
          <w:b/>
          <w:bCs/>
          <w:sz w:val="32"/>
          <w:szCs w:val="32"/>
          <w:rtl/>
          <w:lang w:bidi="ar-DZ"/>
        </w:rPr>
      </w:pPr>
      <w:r w:rsidRPr="00EB4D44">
        <w:rPr>
          <w:rFonts w:cs="Simplified Arabic" w:hint="cs"/>
          <w:b/>
          <w:bCs/>
          <w:sz w:val="32"/>
          <w:szCs w:val="32"/>
          <w:rtl/>
          <w:lang w:bidi="ar-DZ"/>
        </w:rPr>
        <w:t xml:space="preserve">  1 - شروط تسليم شهادة الحيازة :</w:t>
      </w:r>
    </w:p>
    <w:p w:rsidR="00963A77" w:rsidRPr="00EB4D44" w:rsidRDefault="00ED37F8" w:rsidP="00BF51C3">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BF51C3">
        <w:rPr>
          <w:rFonts w:cs="Simplified Arabic" w:hint="cs"/>
          <w:sz w:val="32"/>
          <w:szCs w:val="32"/>
          <w:rtl/>
          <w:lang w:bidi="ar-DZ"/>
        </w:rPr>
        <w:t xml:space="preserve">  بينت المادة 39 من قانون25</w:t>
      </w:r>
      <w:r w:rsidR="00963A77">
        <w:rPr>
          <w:rFonts w:cs="Simplified Arabic" w:hint="cs"/>
          <w:sz w:val="32"/>
          <w:szCs w:val="32"/>
          <w:rtl/>
          <w:lang w:bidi="ar-DZ"/>
        </w:rPr>
        <w:t>/</w:t>
      </w:r>
      <w:r w:rsidR="00BF51C3">
        <w:rPr>
          <w:rFonts w:cs="Simplified Arabic" w:hint="cs"/>
          <w:sz w:val="32"/>
          <w:szCs w:val="32"/>
          <w:rtl/>
          <w:lang w:bidi="ar-DZ"/>
        </w:rPr>
        <w:t>90</w:t>
      </w:r>
      <w:r w:rsidR="00BF51C3">
        <w:rPr>
          <w:rFonts w:cs="Simplified Arabic"/>
          <w:sz w:val="32"/>
          <w:szCs w:val="32"/>
          <w:lang w:bidi="ar-DZ"/>
        </w:rPr>
        <w:t xml:space="preserve"> </w:t>
      </w:r>
      <w:r w:rsidRPr="00EB4D44">
        <w:rPr>
          <w:rFonts w:cs="Simplified Arabic" w:hint="cs"/>
          <w:sz w:val="32"/>
          <w:szCs w:val="32"/>
          <w:rtl/>
          <w:lang w:bidi="ar-DZ"/>
        </w:rPr>
        <w:t>المتضمن التوجيه العقاري والمادة 2 من المرسوم 91</w:t>
      </w:r>
      <w:r w:rsidR="00FE279C">
        <w:rPr>
          <w:rFonts w:cs="Simplified Arabic" w:hint="cs"/>
          <w:sz w:val="32"/>
          <w:szCs w:val="32"/>
          <w:rtl/>
          <w:lang w:bidi="ar-DZ"/>
        </w:rPr>
        <w:t>/</w:t>
      </w:r>
      <w:r w:rsidRPr="00EB4D44">
        <w:rPr>
          <w:rFonts w:cs="Simplified Arabic" w:hint="cs"/>
          <w:sz w:val="32"/>
          <w:szCs w:val="32"/>
          <w:rtl/>
          <w:lang w:bidi="ar-DZ"/>
        </w:rPr>
        <w:t>254المؤرخ في27</w:t>
      </w:r>
      <w:r w:rsidR="00963A77">
        <w:rPr>
          <w:rFonts w:cs="Simplified Arabic" w:hint="cs"/>
          <w:sz w:val="32"/>
          <w:szCs w:val="32"/>
          <w:rtl/>
          <w:lang w:bidi="ar-DZ"/>
        </w:rPr>
        <w:t>/</w:t>
      </w:r>
      <w:r w:rsidRPr="00EB4D44">
        <w:rPr>
          <w:rFonts w:cs="Simplified Arabic" w:hint="cs"/>
          <w:sz w:val="32"/>
          <w:szCs w:val="32"/>
          <w:rtl/>
          <w:lang w:bidi="ar-DZ"/>
        </w:rPr>
        <w:t>07</w:t>
      </w:r>
      <w:r w:rsidR="00963A77">
        <w:rPr>
          <w:rFonts w:cs="Simplified Arabic" w:hint="cs"/>
          <w:sz w:val="32"/>
          <w:szCs w:val="32"/>
          <w:rtl/>
          <w:lang w:bidi="ar-DZ"/>
        </w:rPr>
        <w:t>/</w:t>
      </w:r>
      <w:r w:rsidRPr="00EB4D44">
        <w:rPr>
          <w:rFonts w:cs="Simplified Arabic" w:hint="cs"/>
          <w:sz w:val="32"/>
          <w:szCs w:val="32"/>
          <w:rtl/>
          <w:lang w:bidi="ar-DZ"/>
        </w:rPr>
        <w:t>1991المحددة لكيفيات</w:t>
      </w:r>
      <w:r w:rsidR="00BF51C3">
        <w:rPr>
          <w:rFonts w:cs="Simplified Arabic" w:hint="cs"/>
          <w:sz w:val="32"/>
          <w:szCs w:val="32"/>
          <w:rtl/>
          <w:lang w:bidi="ar-DZ"/>
        </w:rPr>
        <w:t xml:space="preserve"> </w:t>
      </w:r>
      <w:r w:rsidRPr="00EB4D44">
        <w:rPr>
          <w:rFonts w:cs="Simplified Arabic" w:hint="cs"/>
          <w:sz w:val="32"/>
          <w:szCs w:val="32"/>
          <w:rtl/>
          <w:lang w:bidi="ar-DZ"/>
        </w:rPr>
        <w:t>إعداد شهادة الحيازة وشروط تسليم</w:t>
      </w:r>
      <w:r w:rsidR="00FE279C">
        <w:rPr>
          <w:rFonts w:cs="Simplified Arabic" w:hint="cs"/>
          <w:sz w:val="32"/>
          <w:szCs w:val="32"/>
          <w:rtl/>
          <w:lang w:bidi="ar-DZ"/>
        </w:rPr>
        <w:t>ها</w:t>
      </w:r>
      <w:r w:rsidRPr="00EB4D44">
        <w:rPr>
          <w:rFonts w:cs="Simplified Arabic" w:hint="cs"/>
          <w:sz w:val="32"/>
          <w:szCs w:val="32"/>
          <w:rtl/>
          <w:lang w:bidi="ar-DZ"/>
        </w:rPr>
        <w:t xml:space="preserve"> وهي: </w:t>
      </w:r>
      <w:r w:rsidR="00963A77" w:rsidRPr="00EB4D44">
        <w:rPr>
          <w:rFonts w:cs="Simplified Arabic" w:hint="cs"/>
          <w:sz w:val="32"/>
          <w:szCs w:val="32"/>
          <w:rtl/>
          <w:lang w:bidi="ar-DZ"/>
        </w:rPr>
        <w:t>1)-أن تكون حيازة العقار هادئة واضحة علنية مستمرة لا يشوبها شبهة.</w:t>
      </w:r>
    </w:p>
    <w:p w:rsidR="00ED37F8" w:rsidRPr="00EB4D44" w:rsidRDefault="00ED37F8" w:rsidP="00963A77">
      <w:pPr>
        <w:spacing w:after="0" w:line="240" w:lineRule="auto"/>
        <w:jc w:val="both"/>
        <w:rPr>
          <w:rFonts w:cs="Simplified Arabic"/>
          <w:sz w:val="32"/>
          <w:szCs w:val="32"/>
          <w:rtl/>
          <w:lang w:bidi="ar-DZ"/>
        </w:rPr>
      </w:pPr>
      <w:r w:rsidRPr="00EB4D44">
        <w:rPr>
          <w:rFonts w:cs="Simplified Arabic" w:hint="cs"/>
          <w:sz w:val="32"/>
          <w:szCs w:val="32"/>
          <w:rtl/>
          <w:lang w:bidi="ar-DZ"/>
        </w:rPr>
        <w:t>2)-ان تستمر الحيازة سنة على الأقل.</w:t>
      </w:r>
    </w:p>
    <w:p w:rsidR="00ED37F8" w:rsidRPr="00EB4D44" w:rsidRDefault="00ED37F8" w:rsidP="00FE279C">
      <w:pPr>
        <w:spacing w:after="0" w:line="240" w:lineRule="auto"/>
        <w:jc w:val="both"/>
        <w:rPr>
          <w:rFonts w:cs="Simplified Arabic"/>
          <w:sz w:val="32"/>
          <w:szCs w:val="32"/>
          <w:rtl/>
          <w:lang w:bidi="ar-DZ"/>
        </w:rPr>
      </w:pPr>
      <w:r w:rsidRPr="00EB4D44">
        <w:rPr>
          <w:rFonts w:cs="Simplified Arabic" w:hint="cs"/>
          <w:sz w:val="32"/>
          <w:szCs w:val="32"/>
          <w:rtl/>
          <w:lang w:bidi="ar-DZ"/>
        </w:rPr>
        <w:t>3)-أن تنصب على عقار خاص أي غير تابع للأملاك الو</w:t>
      </w:r>
      <w:r w:rsidR="00F95FA5" w:rsidRPr="00EB4D44">
        <w:rPr>
          <w:rFonts w:cs="Simplified Arabic" w:hint="cs"/>
          <w:sz w:val="32"/>
          <w:szCs w:val="32"/>
          <w:rtl/>
          <w:lang w:bidi="ar-DZ"/>
        </w:rPr>
        <w:t>طنية العمومية الخاصة والعامة .</w:t>
      </w:r>
    </w:p>
    <w:p w:rsidR="00ED37F8" w:rsidRPr="00EB4D44" w:rsidRDefault="00ED37F8" w:rsidP="00963A77">
      <w:pPr>
        <w:spacing w:after="0" w:line="240" w:lineRule="auto"/>
        <w:jc w:val="both"/>
        <w:rPr>
          <w:rFonts w:cs="Simplified Arabic"/>
          <w:sz w:val="32"/>
          <w:szCs w:val="32"/>
          <w:rtl/>
          <w:lang w:bidi="ar-DZ"/>
        </w:rPr>
      </w:pPr>
      <w:r w:rsidRPr="00EB4D44">
        <w:rPr>
          <w:rFonts w:cs="Simplified Arabic" w:hint="cs"/>
          <w:sz w:val="32"/>
          <w:szCs w:val="32"/>
          <w:rtl/>
          <w:lang w:bidi="ar-DZ"/>
        </w:rPr>
        <w:t>4)-أن لا يكون للعقار محل الطلب سند ملكية .</w:t>
      </w:r>
    </w:p>
    <w:p w:rsidR="00ED37F8" w:rsidRPr="00EB4D44" w:rsidRDefault="00ED37F8" w:rsidP="00963A77">
      <w:pPr>
        <w:spacing w:after="0" w:line="240" w:lineRule="auto"/>
        <w:jc w:val="both"/>
        <w:rPr>
          <w:rFonts w:cs="Simplified Arabic"/>
          <w:sz w:val="24"/>
          <w:szCs w:val="24"/>
          <w:rtl/>
          <w:lang w:bidi="ar-DZ"/>
        </w:rPr>
      </w:pPr>
      <w:r w:rsidRPr="00EB4D44">
        <w:rPr>
          <w:rFonts w:cs="Simplified Arabic" w:hint="cs"/>
          <w:sz w:val="32"/>
          <w:szCs w:val="32"/>
          <w:rtl/>
          <w:lang w:bidi="ar-DZ"/>
        </w:rPr>
        <w:t xml:space="preserve">5)-أن لا يقع العقار في منطقة تراب البلدية تم فيها إجراء المسح العام   </w:t>
      </w:r>
      <w:r w:rsidRPr="00EB4D44">
        <w:rPr>
          <w:rFonts w:cs="Simplified Arabic" w:hint="cs"/>
          <w:sz w:val="24"/>
          <w:szCs w:val="24"/>
          <w:rtl/>
          <w:lang w:bidi="ar-DZ"/>
        </w:rPr>
        <w:t>(1)</w:t>
      </w:r>
    </w:p>
    <w:p w:rsidR="00ED37F8" w:rsidRPr="00EB4D44" w:rsidRDefault="00ED37F8" w:rsidP="00963A77">
      <w:pPr>
        <w:spacing w:after="0" w:line="240" w:lineRule="auto"/>
        <w:jc w:val="both"/>
        <w:rPr>
          <w:rFonts w:cs="Simplified Arabic"/>
          <w:b/>
          <w:bCs/>
          <w:sz w:val="32"/>
          <w:szCs w:val="32"/>
          <w:rtl/>
          <w:lang w:bidi="ar-DZ"/>
        </w:rPr>
      </w:pPr>
      <w:r w:rsidRPr="00EB4D44">
        <w:rPr>
          <w:rFonts w:cs="Simplified Arabic" w:hint="cs"/>
          <w:b/>
          <w:bCs/>
          <w:sz w:val="32"/>
          <w:szCs w:val="32"/>
          <w:rtl/>
          <w:lang w:bidi="ar-DZ"/>
        </w:rPr>
        <w:t xml:space="preserve">   2 - حقوق المستفيد من شهادة الحيازة :</w:t>
      </w:r>
    </w:p>
    <w:p w:rsidR="00ED37F8" w:rsidRPr="00EB4D44" w:rsidRDefault="00ED37F8" w:rsidP="00963A77">
      <w:pPr>
        <w:spacing w:after="0" w:line="240" w:lineRule="auto"/>
        <w:jc w:val="both"/>
        <w:rPr>
          <w:rFonts w:cs="Simplified Arabic"/>
          <w:sz w:val="32"/>
          <w:szCs w:val="32"/>
          <w:rtl/>
          <w:lang w:val="fr-FR" w:bidi="ar-DZ"/>
        </w:rPr>
      </w:pPr>
      <w:r w:rsidRPr="00EB4D44">
        <w:rPr>
          <w:rFonts w:cs="Simplified Arabic" w:hint="cs"/>
          <w:b/>
          <w:bCs/>
          <w:sz w:val="32"/>
          <w:szCs w:val="32"/>
          <w:rtl/>
          <w:lang w:bidi="ar-DZ"/>
        </w:rPr>
        <w:t xml:space="preserve">     </w:t>
      </w:r>
      <w:r w:rsidRPr="00EB4D44">
        <w:rPr>
          <w:rFonts w:cs="Simplified Arabic" w:hint="cs"/>
          <w:sz w:val="32"/>
          <w:szCs w:val="32"/>
          <w:rtl/>
          <w:lang w:bidi="ar-DZ"/>
        </w:rPr>
        <w:t>-لا تجوز للمستفيد من شهادة الحيازة أن يبيعها بمقابل أو ينقلها للغير , و في حالة الوفاة لا تنتقل الشهادة إلى  الورثة أو شركاء الشيوع في في الحيازة و يكون للورثة أو شركاء الشيوع</w:t>
      </w:r>
      <w:r w:rsidRPr="00EB4D44">
        <w:rPr>
          <w:rFonts w:cs="Simplified Arabic" w:hint="cs"/>
          <w:sz w:val="32"/>
          <w:szCs w:val="32"/>
          <w:rtl/>
          <w:lang w:val="fr-FR" w:bidi="ar-DZ"/>
        </w:rPr>
        <w:t xml:space="preserve"> </w:t>
      </w:r>
      <w:r w:rsidRPr="00EB4D44">
        <w:rPr>
          <w:rFonts w:cs="Simplified Arabic" w:hint="cs"/>
          <w:sz w:val="32"/>
          <w:szCs w:val="32"/>
          <w:rtl/>
          <w:lang w:bidi="ar-DZ"/>
        </w:rPr>
        <w:t>خلال سنة من تاريخ الوفاة طلب تسليم شهادة ا</w:t>
      </w:r>
      <w:r w:rsidR="00F95FA5" w:rsidRPr="00EB4D44">
        <w:rPr>
          <w:rFonts w:cs="Simplified Arabic" w:hint="cs"/>
          <w:sz w:val="32"/>
          <w:szCs w:val="32"/>
          <w:rtl/>
          <w:lang w:bidi="ar-DZ"/>
        </w:rPr>
        <w:t>لحيازة با</w:t>
      </w:r>
      <w:r w:rsidR="0044225C" w:rsidRPr="00EB4D44">
        <w:rPr>
          <w:rFonts w:cs="Simplified Arabic" w:hint="cs"/>
          <w:sz w:val="32"/>
          <w:szCs w:val="32"/>
          <w:rtl/>
          <w:lang w:bidi="ar-DZ"/>
        </w:rPr>
        <w:t>سمهم فيح</w:t>
      </w:r>
      <w:r w:rsidR="00F95FA5" w:rsidRPr="00EB4D44">
        <w:rPr>
          <w:rFonts w:cs="Simplified Arabic" w:hint="cs"/>
          <w:sz w:val="32"/>
          <w:szCs w:val="32"/>
          <w:rtl/>
          <w:lang w:bidi="ar-DZ"/>
        </w:rPr>
        <w:t>لون محل المتوفي في حيا</w:t>
      </w:r>
      <w:r w:rsidRPr="00EB4D44">
        <w:rPr>
          <w:rFonts w:cs="Simplified Arabic" w:hint="cs"/>
          <w:sz w:val="32"/>
          <w:szCs w:val="32"/>
          <w:rtl/>
          <w:lang w:bidi="ar-DZ"/>
        </w:rPr>
        <w:t>زة العقار</w:t>
      </w:r>
      <w:r w:rsidR="0044225C" w:rsidRPr="00EB4D44">
        <w:rPr>
          <w:rFonts w:cs="Simplified Arabic" w:hint="cs"/>
          <w:sz w:val="32"/>
          <w:szCs w:val="32"/>
          <w:rtl/>
          <w:lang w:bidi="ar-DZ"/>
        </w:rPr>
        <w:t xml:space="preserve">، </w:t>
      </w:r>
      <w:r w:rsidR="00F95FA5" w:rsidRPr="00EB4D44">
        <w:rPr>
          <w:rFonts w:cs="Simplified Arabic" w:hint="cs"/>
          <w:sz w:val="32"/>
          <w:szCs w:val="32"/>
          <w:rtl/>
          <w:lang w:bidi="ar-DZ"/>
        </w:rPr>
        <w:t>مع العلم أن شهادة الحيازة تخ</w:t>
      </w:r>
      <w:r w:rsidRPr="00EB4D44">
        <w:rPr>
          <w:rFonts w:cs="Simplified Arabic" w:hint="cs"/>
          <w:sz w:val="32"/>
          <w:szCs w:val="32"/>
          <w:rtl/>
          <w:lang w:bidi="ar-DZ"/>
        </w:rPr>
        <w:t>ول لصاحبها بعض الحقوق</w:t>
      </w:r>
      <w:r w:rsidR="0044225C" w:rsidRPr="00EB4D44">
        <w:rPr>
          <w:rFonts w:cs="Simplified Arabic" w:hint="cs"/>
          <w:sz w:val="32"/>
          <w:szCs w:val="32"/>
          <w:rtl/>
          <w:lang w:bidi="ar-DZ"/>
        </w:rPr>
        <w:t xml:space="preserve"> :</w:t>
      </w:r>
    </w:p>
    <w:p w:rsidR="00ED37F8" w:rsidRPr="00EB4D44" w:rsidRDefault="00ED37F8" w:rsidP="00963A77">
      <w:pPr>
        <w:spacing w:after="0" w:line="240" w:lineRule="auto"/>
        <w:jc w:val="both"/>
        <w:rPr>
          <w:rFonts w:cs="Simplified Arabic"/>
          <w:sz w:val="32"/>
          <w:szCs w:val="32"/>
          <w:rtl/>
          <w:lang w:bidi="ar-DZ"/>
        </w:rPr>
      </w:pPr>
      <w:r w:rsidRPr="00EB4D44">
        <w:rPr>
          <w:rFonts w:cs="Simplified Arabic" w:hint="cs"/>
          <w:sz w:val="32"/>
          <w:szCs w:val="32"/>
          <w:rtl/>
          <w:lang w:bidi="ar-DZ"/>
        </w:rPr>
        <w:t>-  يجوز له</w:t>
      </w:r>
      <w:r w:rsidR="00F95FA5" w:rsidRPr="00EB4D44">
        <w:rPr>
          <w:rFonts w:cs="Simplified Arabic" w:hint="cs"/>
          <w:sz w:val="32"/>
          <w:szCs w:val="32"/>
          <w:rtl/>
          <w:lang w:bidi="ar-DZ"/>
        </w:rPr>
        <w:t xml:space="preserve"> أن يستفيد و يطلب رخص عمرانية كر</w:t>
      </w:r>
      <w:r w:rsidRPr="00EB4D44">
        <w:rPr>
          <w:rFonts w:cs="Simplified Arabic" w:hint="cs"/>
          <w:sz w:val="32"/>
          <w:szCs w:val="32"/>
          <w:rtl/>
          <w:lang w:bidi="ar-DZ"/>
        </w:rPr>
        <w:t xml:space="preserve">خصة البناء أو التجزئة </w:t>
      </w:r>
    </w:p>
    <w:p w:rsidR="00ED37F8" w:rsidRPr="00E56EB0" w:rsidRDefault="00F95FA5" w:rsidP="00E56EB0">
      <w:pPr>
        <w:spacing w:after="0" w:line="240" w:lineRule="auto"/>
        <w:jc w:val="both"/>
        <w:rPr>
          <w:rFonts w:cs="Simplified Arabic"/>
          <w:sz w:val="32"/>
          <w:szCs w:val="32"/>
          <w:rtl/>
          <w:lang w:bidi="ar-DZ"/>
        </w:rPr>
      </w:pPr>
      <w:r w:rsidRPr="00EB4D44">
        <w:rPr>
          <w:rFonts w:cs="Simplified Arabic" w:hint="cs"/>
          <w:sz w:val="32"/>
          <w:szCs w:val="32"/>
          <w:rtl/>
          <w:lang w:bidi="ar-DZ"/>
        </w:rPr>
        <w:t>-  تمنح لصاحبها الحق في الا</w:t>
      </w:r>
      <w:r w:rsidR="00ED37F8" w:rsidRPr="00EB4D44">
        <w:rPr>
          <w:rFonts w:cs="Simplified Arabic" w:hint="cs"/>
          <w:sz w:val="32"/>
          <w:szCs w:val="32"/>
          <w:rtl/>
          <w:lang w:bidi="ar-DZ"/>
        </w:rPr>
        <w:t>حتجاج بالتقادم المكسب لإعداد عقد الشهرة من أجل التصفية ال</w:t>
      </w:r>
      <w:r w:rsidR="00E56EB0">
        <w:rPr>
          <w:rFonts w:cs="Simplified Arabic" w:hint="cs"/>
          <w:sz w:val="32"/>
          <w:szCs w:val="32"/>
          <w:rtl/>
          <w:lang w:bidi="ar-DZ"/>
        </w:rPr>
        <w:t>نهائية للوضعية القانونية للعقار،</w:t>
      </w:r>
      <w:r w:rsidR="00ED37F8" w:rsidRPr="00EB4D44">
        <w:rPr>
          <w:rFonts w:cs="Simplified Arabic" w:hint="cs"/>
          <w:sz w:val="32"/>
          <w:szCs w:val="32"/>
          <w:rtl/>
          <w:lang w:bidi="ar-DZ"/>
        </w:rPr>
        <w:t xml:space="preserve"> ورغم أن المشرع أنشأ شهادة الحيازة لإثبات حق الملكية العقارية و تسوية الوضعية القانونية للعقارات التي بدون سند</w:t>
      </w:r>
      <w:r w:rsidRPr="00EB4D44">
        <w:rPr>
          <w:rFonts w:cs="Simplified Arabic" w:hint="cs"/>
          <w:sz w:val="32"/>
          <w:szCs w:val="32"/>
          <w:rtl/>
          <w:lang w:bidi="ar-DZ"/>
        </w:rPr>
        <w:t xml:space="preserve"> ،</w:t>
      </w:r>
      <w:r w:rsidR="00ED37F8" w:rsidRPr="00EB4D44">
        <w:rPr>
          <w:rFonts w:cs="Simplified Arabic" w:hint="cs"/>
          <w:sz w:val="32"/>
          <w:szCs w:val="32"/>
          <w:rtl/>
          <w:lang w:bidi="ar-DZ"/>
        </w:rPr>
        <w:t xml:space="preserve"> إلا أنه وضع قيود على الحائز المستفيد من هذه الشهادة  ذلك أن ال</w:t>
      </w:r>
      <w:r w:rsidR="0044225C" w:rsidRPr="00EB4D44">
        <w:rPr>
          <w:rFonts w:cs="Simplified Arabic" w:hint="cs"/>
          <w:sz w:val="32"/>
          <w:szCs w:val="32"/>
          <w:rtl/>
          <w:lang w:bidi="ar-DZ"/>
        </w:rPr>
        <w:t>حائز على الشهادة لا يجوز</w:t>
      </w:r>
      <w:r w:rsidRPr="00EB4D44">
        <w:rPr>
          <w:rFonts w:cs="Simplified Arabic" w:hint="cs"/>
          <w:sz w:val="32"/>
          <w:szCs w:val="32"/>
          <w:rtl/>
          <w:lang w:bidi="ar-DZ"/>
        </w:rPr>
        <w:t xml:space="preserve"> له</w:t>
      </w:r>
      <w:r w:rsidR="0044225C" w:rsidRPr="00EB4D44">
        <w:rPr>
          <w:rFonts w:cs="Simplified Arabic" w:hint="cs"/>
          <w:sz w:val="32"/>
          <w:szCs w:val="32"/>
          <w:rtl/>
          <w:lang w:bidi="ar-DZ"/>
        </w:rPr>
        <w:t xml:space="preserve">  أن ينق</w:t>
      </w:r>
      <w:r w:rsidR="00ED37F8" w:rsidRPr="00EB4D44">
        <w:rPr>
          <w:rFonts w:cs="Simplified Arabic" w:hint="cs"/>
          <w:sz w:val="32"/>
          <w:szCs w:val="32"/>
          <w:rtl/>
          <w:lang w:bidi="ar-DZ"/>
        </w:rPr>
        <w:t>ل ملكلية العقار ببيعه أو التبرع به ,</w:t>
      </w:r>
      <w:r w:rsidR="0044225C" w:rsidRPr="00EB4D44">
        <w:rPr>
          <w:rFonts w:cs="Simplified Arabic" w:hint="cs"/>
          <w:sz w:val="32"/>
          <w:szCs w:val="32"/>
          <w:rtl/>
          <w:lang w:bidi="ar-DZ"/>
        </w:rPr>
        <w:t xml:space="preserve"> </w:t>
      </w:r>
      <w:r w:rsidR="00ED37F8" w:rsidRPr="00EB4D44">
        <w:rPr>
          <w:rFonts w:cs="Simplified Arabic" w:hint="cs"/>
          <w:sz w:val="32"/>
          <w:szCs w:val="32"/>
          <w:rtl/>
          <w:lang w:bidi="ar-DZ"/>
        </w:rPr>
        <w:t xml:space="preserve">فالمشرع </w:t>
      </w:r>
      <w:r w:rsidRPr="00EB4D44">
        <w:rPr>
          <w:rFonts w:cs="Simplified Arabic" w:hint="cs"/>
          <w:sz w:val="32"/>
          <w:szCs w:val="32"/>
          <w:rtl/>
          <w:lang w:bidi="ar-DZ"/>
        </w:rPr>
        <w:t xml:space="preserve">قيده </w:t>
      </w:r>
      <w:r w:rsidR="00ED37F8" w:rsidRPr="00EB4D44">
        <w:rPr>
          <w:rFonts w:cs="Simplified Arabic" w:hint="cs"/>
          <w:sz w:val="32"/>
          <w:szCs w:val="32"/>
          <w:rtl/>
          <w:lang w:bidi="ar-DZ"/>
        </w:rPr>
        <w:t>بعدم جواز التصرف في العقار</w:t>
      </w:r>
      <w:r w:rsidRPr="00EB4D44">
        <w:rPr>
          <w:rFonts w:cs="Simplified Arabic" w:hint="cs"/>
          <w:sz w:val="32"/>
          <w:szCs w:val="32"/>
          <w:rtl/>
          <w:lang w:bidi="ar-DZ"/>
        </w:rPr>
        <w:t xml:space="preserve">، </w:t>
      </w:r>
      <w:r w:rsidR="00ED37F8" w:rsidRPr="00EB4D44">
        <w:rPr>
          <w:rFonts w:cs="Simplified Arabic" w:hint="cs"/>
          <w:sz w:val="32"/>
          <w:szCs w:val="32"/>
          <w:rtl/>
          <w:lang w:bidi="ar-DZ"/>
        </w:rPr>
        <w:t xml:space="preserve">ما عدا ذلك فله أن يستعمل و يستغل عقاره  كما يشاء </w:t>
      </w:r>
      <w:r w:rsidRPr="00EB4D44">
        <w:rPr>
          <w:rFonts w:cs="Simplified Arabic" w:hint="cs"/>
          <w:sz w:val="32"/>
          <w:szCs w:val="32"/>
          <w:rtl/>
          <w:lang w:bidi="ar-DZ"/>
        </w:rPr>
        <w:t xml:space="preserve">، </w:t>
      </w:r>
      <w:r w:rsidR="00BF51C3">
        <w:rPr>
          <w:rFonts w:cs="Simplified Arabic" w:hint="cs"/>
          <w:sz w:val="32"/>
          <w:szCs w:val="32"/>
          <w:rtl/>
          <w:lang w:bidi="ar-DZ"/>
        </w:rPr>
        <w:t>و هو ما جاء في نص المادة 43</w:t>
      </w:r>
      <w:r w:rsidR="00ED37F8" w:rsidRPr="00EB4D44">
        <w:rPr>
          <w:rFonts w:cs="Simplified Arabic" w:hint="cs"/>
          <w:sz w:val="32"/>
          <w:szCs w:val="32"/>
          <w:rtl/>
          <w:lang w:bidi="ar-DZ"/>
        </w:rPr>
        <w:t xml:space="preserve"> من قانون 90/25 التوجيه العقاري </w:t>
      </w:r>
      <w:r w:rsidR="00ED37F8" w:rsidRPr="00EB4D44">
        <w:rPr>
          <w:rFonts w:cs="Simplified Arabic" w:hint="cs"/>
          <w:sz w:val="24"/>
          <w:szCs w:val="24"/>
          <w:rtl/>
          <w:lang w:bidi="ar-DZ"/>
        </w:rPr>
        <w:t>(2).</w:t>
      </w:r>
    </w:p>
    <w:p w:rsidR="00E56EB0" w:rsidRPr="00EB4D44" w:rsidRDefault="006E6606" w:rsidP="00091F2E">
      <w:pPr>
        <w:spacing w:after="0" w:line="240" w:lineRule="auto"/>
        <w:jc w:val="both"/>
        <w:rPr>
          <w:rFonts w:cs="Simplified Arabic"/>
          <w:sz w:val="24"/>
          <w:szCs w:val="24"/>
          <w:rtl/>
          <w:lang w:bidi="ar-DZ"/>
        </w:rPr>
      </w:pPr>
      <w:r w:rsidRPr="006E6606">
        <w:rPr>
          <w:rFonts w:cs="Simplified Arabic"/>
          <w:noProof/>
          <w:sz w:val="32"/>
          <w:szCs w:val="32"/>
          <w:rtl/>
          <w:lang w:val="fr-FR" w:eastAsia="fr-FR"/>
        </w:rPr>
        <w:pict>
          <v:shape id="_x0000_s1048" type="#_x0000_t32" style="position:absolute;left:0;text-align:left;margin-left:279pt;margin-top:13.45pt;width:180.7pt;height:0;flip:x;z-index:251672576" o:connectortype="straight"/>
        </w:pict>
      </w:r>
    </w:p>
    <w:p w:rsidR="0008091F" w:rsidRPr="00EB4D44" w:rsidRDefault="00BF51C3" w:rsidP="00963A77">
      <w:pPr>
        <w:pStyle w:val="Paragraphedeliste"/>
        <w:numPr>
          <w:ilvl w:val="0"/>
          <w:numId w:val="36"/>
        </w:numPr>
        <w:spacing w:after="0" w:line="240" w:lineRule="auto"/>
        <w:jc w:val="both"/>
        <w:rPr>
          <w:rFonts w:cs="Simplified Arabic"/>
          <w:sz w:val="24"/>
          <w:szCs w:val="24"/>
          <w:lang w:bidi="ar-DZ"/>
        </w:rPr>
      </w:pPr>
      <w:r>
        <w:rPr>
          <w:rFonts w:cs="Simplified Arabic" w:hint="cs"/>
          <w:sz w:val="24"/>
          <w:szCs w:val="24"/>
          <w:rtl/>
          <w:lang w:bidi="ar-DZ"/>
        </w:rPr>
        <w:lastRenderedPageBreak/>
        <w:t xml:space="preserve"> </w:t>
      </w:r>
      <w:r w:rsidR="009E3EC7">
        <w:rPr>
          <w:rFonts w:cs="Simplified Arabic" w:hint="cs"/>
          <w:sz w:val="24"/>
          <w:szCs w:val="24"/>
          <w:rtl/>
          <w:lang w:bidi="ar-DZ"/>
        </w:rPr>
        <w:t xml:space="preserve">خوادجية سميحة حنان ، </w:t>
      </w:r>
      <w:r w:rsidR="00ED37F8" w:rsidRPr="00EB4D44">
        <w:rPr>
          <w:rFonts w:cs="Simplified Arabic" w:hint="cs"/>
          <w:sz w:val="24"/>
          <w:szCs w:val="24"/>
          <w:rtl/>
          <w:lang w:bidi="ar-DZ"/>
        </w:rPr>
        <w:t>قيود الملكية العقارية الخاصة ،</w:t>
      </w:r>
      <w:r w:rsidR="006D0869">
        <w:rPr>
          <w:rFonts w:cs="Simplified Arabic" w:hint="cs"/>
          <w:sz w:val="24"/>
          <w:szCs w:val="24"/>
          <w:rtl/>
          <w:lang w:bidi="ar-DZ"/>
        </w:rPr>
        <w:t xml:space="preserve"> </w:t>
      </w:r>
      <w:r w:rsidR="00ED37F8" w:rsidRPr="00EB4D44">
        <w:rPr>
          <w:rFonts w:cs="Simplified Arabic" w:hint="cs"/>
          <w:sz w:val="24"/>
          <w:szCs w:val="24"/>
          <w:rtl/>
          <w:lang w:bidi="ar-DZ"/>
        </w:rPr>
        <w:t xml:space="preserve">مذكرة لنيل شهادة </w:t>
      </w:r>
      <w:r w:rsidR="00DA4E03" w:rsidRPr="00EB4D44">
        <w:rPr>
          <w:rFonts w:cs="Simplified Arabic" w:hint="cs"/>
          <w:sz w:val="24"/>
          <w:szCs w:val="24"/>
          <w:rtl/>
          <w:lang w:bidi="ar-DZ"/>
        </w:rPr>
        <w:t>الماجستير</w:t>
      </w:r>
      <w:r w:rsidR="00963A77">
        <w:rPr>
          <w:rFonts w:cs="Simplified Arabic" w:hint="cs"/>
          <w:sz w:val="24"/>
          <w:szCs w:val="24"/>
          <w:rtl/>
          <w:lang w:bidi="ar-DZ"/>
        </w:rPr>
        <w:t xml:space="preserve"> </w:t>
      </w:r>
      <w:r w:rsidR="00ED37F8" w:rsidRPr="00EB4D44">
        <w:rPr>
          <w:rFonts w:cs="Simplified Arabic" w:hint="cs"/>
          <w:sz w:val="24"/>
          <w:szCs w:val="24"/>
          <w:rtl/>
          <w:lang w:bidi="ar-DZ"/>
        </w:rPr>
        <w:t>في الحقوق، ف</w:t>
      </w:r>
      <w:r w:rsidR="00963A77">
        <w:rPr>
          <w:rFonts w:cs="Simplified Arabic" w:hint="cs"/>
          <w:sz w:val="24"/>
          <w:szCs w:val="24"/>
          <w:rtl/>
          <w:lang w:bidi="ar-DZ"/>
        </w:rPr>
        <w:t xml:space="preserve">رع القانون الخاص ،جامعة قسنطينة </w:t>
      </w:r>
      <w:r w:rsidR="00ED37F8" w:rsidRPr="00EB4D44">
        <w:rPr>
          <w:rFonts w:cs="Simplified Arabic" w:hint="cs"/>
          <w:sz w:val="24"/>
          <w:szCs w:val="24"/>
          <w:rtl/>
          <w:lang w:bidi="ar-DZ"/>
        </w:rPr>
        <w:t>،2007/2008 ،ص51.</w:t>
      </w:r>
    </w:p>
    <w:p w:rsidR="00ED37F8" w:rsidRPr="00EB4D44" w:rsidRDefault="00BF51C3" w:rsidP="00963A77">
      <w:pPr>
        <w:pStyle w:val="Paragraphedeliste"/>
        <w:numPr>
          <w:ilvl w:val="0"/>
          <w:numId w:val="36"/>
        </w:numPr>
        <w:spacing w:after="0" w:line="240" w:lineRule="auto"/>
        <w:jc w:val="both"/>
        <w:rPr>
          <w:rFonts w:cs="Simplified Arabic"/>
          <w:sz w:val="24"/>
          <w:szCs w:val="24"/>
          <w:rtl/>
          <w:lang w:bidi="ar-DZ"/>
        </w:rPr>
      </w:pPr>
      <w:r>
        <w:rPr>
          <w:rFonts w:cs="Simplified Arabic" w:hint="cs"/>
          <w:sz w:val="24"/>
          <w:szCs w:val="24"/>
          <w:rtl/>
          <w:lang w:bidi="ar-DZ"/>
        </w:rPr>
        <w:t xml:space="preserve"> </w:t>
      </w:r>
      <w:r w:rsidR="00ED37F8" w:rsidRPr="00EB4D44">
        <w:rPr>
          <w:rFonts w:cs="Simplified Arabic" w:hint="cs"/>
          <w:sz w:val="24"/>
          <w:szCs w:val="24"/>
          <w:rtl/>
          <w:lang w:bidi="ar-DZ"/>
        </w:rPr>
        <w:t>تنص المادة 43</w:t>
      </w:r>
      <w:r>
        <w:rPr>
          <w:rFonts w:cs="Simplified Arabic" w:hint="cs"/>
          <w:sz w:val="24"/>
          <w:szCs w:val="24"/>
          <w:rtl/>
          <w:lang w:bidi="ar-DZ"/>
        </w:rPr>
        <w:t xml:space="preserve"> من قانون التوجيه العقاري على</w:t>
      </w:r>
      <w:r w:rsidR="00ED37F8" w:rsidRPr="00EB4D44">
        <w:rPr>
          <w:rFonts w:cs="Simplified Arabic" w:hint="cs"/>
          <w:sz w:val="24"/>
          <w:szCs w:val="24"/>
          <w:rtl/>
          <w:lang w:bidi="ar-DZ"/>
        </w:rPr>
        <w:t xml:space="preserve">" </w:t>
      </w:r>
      <w:r>
        <w:rPr>
          <w:rFonts w:cs="Simplified Arabic" w:hint="cs"/>
          <w:sz w:val="24"/>
          <w:szCs w:val="24"/>
          <w:rtl/>
          <w:lang w:bidi="ar-DZ"/>
        </w:rPr>
        <w:t>لايترتب على تسليم شهادة الحيازة تغيير في وضعية العقارالقانونة.."</w:t>
      </w:r>
      <w:r w:rsidR="00ED37F8" w:rsidRPr="00EB4D44">
        <w:rPr>
          <w:rFonts w:cs="Simplified Arabic" w:hint="cs"/>
          <w:b/>
          <w:bCs/>
          <w:sz w:val="32"/>
          <w:szCs w:val="32"/>
          <w:rtl/>
          <w:lang w:bidi="ar-DZ"/>
        </w:rPr>
        <w:t xml:space="preserve"> </w:t>
      </w:r>
    </w:p>
    <w:p w:rsidR="0008091F" w:rsidRPr="00EB4D44" w:rsidRDefault="0008091F" w:rsidP="002C32A0">
      <w:pPr>
        <w:spacing w:after="0" w:line="240" w:lineRule="auto"/>
        <w:jc w:val="both"/>
        <w:rPr>
          <w:rFonts w:cs="Simplified Arabic"/>
          <w:b/>
          <w:bCs/>
          <w:sz w:val="32"/>
          <w:szCs w:val="32"/>
          <w:rtl/>
          <w:lang w:bidi="ar-DZ"/>
        </w:rPr>
      </w:pPr>
      <w:r w:rsidRPr="00EB4D44">
        <w:rPr>
          <w:rFonts w:cs="Simplified Arabic" w:hint="cs"/>
          <w:b/>
          <w:bCs/>
          <w:sz w:val="32"/>
          <w:szCs w:val="32"/>
          <w:rtl/>
          <w:lang w:bidi="ar-DZ"/>
        </w:rPr>
        <w:t>ثـــانيا: زوال الحيازة .</w:t>
      </w:r>
    </w:p>
    <w:p w:rsidR="0008091F" w:rsidRPr="002C32A0" w:rsidRDefault="0008091F" w:rsidP="00E56EB0">
      <w:pPr>
        <w:spacing w:after="0" w:line="240" w:lineRule="auto"/>
        <w:jc w:val="both"/>
        <w:rPr>
          <w:rFonts w:cs="Simplified Arabic"/>
          <w:b/>
          <w:bCs/>
          <w:sz w:val="32"/>
          <w:szCs w:val="32"/>
          <w:rtl/>
          <w:lang w:bidi="ar-DZ"/>
        </w:rPr>
      </w:pPr>
      <w:r w:rsidRPr="00EB4D44">
        <w:rPr>
          <w:rFonts w:cs="Simplified Arabic" w:hint="cs"/>
          <w:b/>
          <w:bCs/>
          <w:sz w:val="32"/>
          <w:szCs w:val="32"/>
          <w:rtl/>
          <w:lang w:bidi="ar-DZ"/>
        </w:rPr>
        <w:t>الفرع الأول: زوال الحيازة بفقدان أحد عناصرها</w:t>
      </w:r>
      <w:r w:rsidR="002C32A0">
        <w:rPr>
          <w:rFonts w:cs="Simplified Arabic" w:hint="cs"/>
          <w:b/>
          <w:bCs/>
          <w:sz w:val="32"/>
          <w:szCs w:val="32"/>
          <w:rtl/>
          <w:lang w:bidi="ar-DZ"/>
        </w:rPr>
        <w:t xml:space="preserve"> </w:t>
      </w:r>
      <w:r w:rsidR="00A65B47">
        <w:rPr>
          <w:rFonts w:cs="Simplified Arabic" w:hint="cs"/>
          <w:sz w:val="32"/>
          <w:szCs w:val="32"/>
          <w:rtl/>
          <w:lang w:bidi="ar-DZ"/>
        </w:rPr>
        <w:t xml:space="preserve">تنص </w:t>
      </w:r>
      <w:r w:rsidRPr="00EB4D44">
        <w:rPr>
          <w:rFonts w:cs="Simplified Arabic" w:hint="cs"/>
          <w:sz w:val="32"/>
          <w:szCs w:val="32"/>
          <w:rtl/>
          <w:lang w:bidi="ar-DZ"/>
        </w:rPr>
        <w:t>المادة 815 من ق</w:t>
      </w:r>
      <w:r w:rsidR="00FF2B09" w:rsidRPr="00EB4D44">
        <w:rPr>
          <w:rFonts w:cs="Simplified Arabic" w:hint="cs"/>
          <w:sz w:val="32"/>
          <w:szCs w:val="32"/>
          <w:rtl/>
          <w:lang w:bidi="ar-DZ"/>
        </w:rPr>
        <w:t xml:space="preserve"> </w:t>
      </w:r>
      <w:r w:rsidRPr="00EB4D44">
        <w:rPr>
          <w:rFonts w:cs="Simplified Arabic" w:hint="cs"/>
          <w:sz w:val="32"/>
          <w:szCs w:val="32"/>
          <w:rtl/>
          <w:lang w:bidi="ar-DZ"/>
        </w:rPr>
        <w:t>م(تزول الحيازة إذا تخلى الحائز عن سيطرته الفعلية على الحق أي إذا فقد السيطرة بأي طريقة أخرى</w:t>
      </w:r>
      <w:r w:rsidR="0044225C" w:rsidRPr="00EB4D44">
        <w:rPr>
          <w:rFonts w:cs="Simplified Arabic" w:hint="cs"/>
          <w:sz w:val="32"/>
          <w:szCs w:val="32"/>
          <w:rtl/>
          <w:lang w:bidi="ar-DZ"/>
        </w:rPr>
        <w:t xml:space="preserve"> </w:t>
      </w:r>
      <w:r w:rsidRPr="00EB4D44">
        <w:rPr>
          <w:rFonts w:cs="Simplified Arabic" w:hint="cs"/>
          <w:sz w:val="32"/>
          <w:szCs w:val="32"/>
          <w:rtl/>
          <w:lang w:bidi="ar-DZ"/>
        </w:rPr>
        <w:t>)</w:t>
      </w:r>
      <w:r w:rsidR="00FF2B09" w:rsidRPr="00EB4D44">
        <w:rPr>
          <w:rFonts w:cs="Simplified Arabic" w:hint="cs"/>
          <w:sz w:val="32"/>
          <w:szCs w:val="32"/>
          <w:rtl/>
          <w:lang w:bidi="ar-DZ"/>
        </w:rPr>
        <w:t xml:space="preserve"> </w:t>
      </w:r>
      <w:r w:rsidRPr="00EB4D44">
        <w:rPr>
          <w:rFonts w:cs="Simplified Arabic" w:hint="cs"/>
          <w:sz w:val="32"/>
          <w:szCs w:val="32"/>
          <w:rtl/>
          <w:lang w:bidi="ar-DZ"/>
        </w:rPr>
        <w:t xml:space="preserve">والمادة 816 بأنه لا تزول الحيازة إذا حال مانع </w:t>
      </w:r>
      <w:r w:rsidR="0044225C" w:rsidRPr="00EB4D44">
        <w:rPr>
          <w:rFonts w:cs="Simplified Arabic" w:hint="cs"/>
          <w:sz w:val="32"/>
          <w:szCs w:val="32"/>
          <w:rtl/>
          <w:lang w:bidi="ar-DZ"/>
        </w:rPr>
        <w:t xml:space="preserve">وقتي </w:t>
      </w:r>
      <w:r w:rsidRPr="00EB4D44">
        <w:rPr>
          <w:rFonts w:cs="Simplified Arabic" w:hint="cs"/>
          <w:sz w:val="32"/>
          <w:szCs w:val="32"/>
          <w:rtl/>
          <w:lang w:bidi="ar-DZ"/>
        </w:rPr>
        <w:t>دون</w:t>
      </w:r>
      <w:r w:rsidR="0044225C" w:rsidRPr="00EB4D44">
        <w:rPr>
          <w:rFonts w:cs="Simplified Arabic" w:hint="cs"/>
          <w:sz w:val="32"/>
          <w:szCs w:val="32"/>
          <w:rtl/>
          <w:lang w:bidi="ar-DZ"/>
        </w:rPr>
        <w:t xml:space="preserve"> مباشرة الحائز للسيطرة الفعلية </w:t>
      </w:r>
      <w:r w:rsidRPr="00EB4D44">
        <w:rPr>
          <w:rFonts w:cs="Simplified Arabic" w:hint="cs"/>
          <w:sz w:val="32"/>
          <w:szCs w:val="32"/>
          <w:rtl/>
          <w:lang w:bidi="ar-DZ"/>
        </w:rPr>
        <w:t>غير أن الحيازة تزول</w:t>
      </w:r>
      <w:r w:rsidR="0044225C" w:rsidRPr="00EB4D44">
        <w:rPr>
          <w:rFonts w:cs="Simplified Arabic" w:hint="cs"/>
          <w:sz w:val="32"/>
          <w:szCs w:val="32"/>
          <w:rtl/>
          <w:lang w:bidi="ar-DZ"/>
        </w:rPr>
        <w:t xml:space="preserve"> إذا إستمر المانع سنة كاملة وك</w:t>
      </w:r>
      <w:r w:rsidRPr="00EB4D44">
        <w:rPr>
          <w:rFonts w:cs="Simplified Arabic" w:hint="cs"/>
          <w:sz w:val="32"/>
          <w:szCs w:val="32"/>
          <w:rtl/>
          <w:lang w:bidi="ar-DZ"/>
        </w:rPr>
        <w:t>ان ناشئا عن حيازة جديدة وقعت رغم إرادة الحائز</w:t>
      </w:r>
      <w:r w:rsidR="003103B6">
        <w:rPr>
          <w:rFonts w:cs="Simplified Arabic" w:hint="cs"/>
          <w:sz w:val="32"/>
          <w:szCs w:val="32"/>
          <w:rtl/>
          <w:lang w:bidi="ar-DZ"/>
        </w:rPr>
        <w:t xml:space="preserve"> </w:t>
      </w:r>
      <w:r w:rsidRPr="00EB4D44">
        <w:rPr>
          <w:rFonts w:cs="Simplified Arabic" w:hint="cs"/>
          <w:sz w:val="32"/>
          <w:szCs w:val="32"/>
          <w:rtl/>
          <w:lang w:bidi="ar-DZ"/>
        </w:rPr>
        <w:t>أو دون علمه</w:t>
      </w:r>
      <w:r w:rsidR="003103B6">
        <w:rPr>
          <w:rFonts w:cs="Simplified Arabic" w:hint="cs"/>
          <w:sz w:val="32"/>
          <w:szCs w:val="32"/>
          <w:rtl/>
          <w:lang w:bidi="ar-DZ"/>
        </w:rPr>
        <w:t xml:space="preserve"> </w:t>
      </w:r>
      <w:r w:rsidRPr="00EB4D44">
        <w:rPr>
          <w:rFonts w:cs="Simplified Arabic" w:hint="cs"/>
          <w:sz w:val="32"/>
          <w:szCs w:val="32"/>
          <w:rtl/>
          <w:lang w:bidi="ar-DZ"/>
        </w:rPr>
        <w:t>وتحسب السنة من الوقت الذي بدأت فيه الحيازة الجديدة إذا بدأت علنا</w:t>
      </w:r>
      <w:r w:rsidR="002C32A0">
        <w:rPr>
          <w:rFonts w:cs="Simplified Arabic" w:hint="cs"/>
          <w:sz w:val="32"/>
          <w:szCs w:val="32"/>
          <w:rtl/>
          <w:lang w:bidi="ar-DZ"/>
        </w:rPr>
        <w:t xml:space="preserve"> </w:t>
      </w:r>
      <w:r w:rsidRPr="00EB4D44">
        <w:rPr>
          <w:rFonts w:cs="Simplified Arabic" w:hint="cs"/>
          <w:sz w:val="32"/>
          <w:szCs w:val="32"/>
          <w:rtl/>
          <w:lang w:bidi="ar-DZ"/>
        </w:rPr>
        <w:t>أو من يوم علم الحائز الأول بها إذا بدأت خفية</w:t>
      </w:r>
      <w:r w:rsidR="00FF2B09" w:rsidRPr="00EB4D44">
        <w:rPr>
          <w:rFonts w:cs="Simplified Arabic" w:hint="cs"/>
          <w:sz w:val="32"/>
          <w:szCs w:val="32"/>
          <w:rtl/>
          <w:lang w:bidi="ar-DZ"/>
        </w:rPr>
        <w:t xml:space="preserve"> كما جاء في القرار رقم203573بتاريخ 22/11/2000"إذا تعلق النزاع بدعوى عدم التعرض في الحيازة فإن إعمال قاعدة حجة الشئ المقضي فيه غير مبرر </w:t>
      </w:r>
      <w:r w:rsidR="009E3EC7">
        <w:rPr>
          <w:rFonts w:cs="Simplified Arabic" w:hint="cs"/>
          <w:sz w:val="32"/>
          <w:szCs w:val="32"/>
          <w:rtl/>
          <w:lang w:bidi="ar-DZ"/>
        </w:rPr>
        <w:t>ف</w:t>
      </w:r>
      <w:r w:rsidR="00FF2B09" w:rsidRPr="00EB4D44">
        <w:rPr>
          <w:rFonts w:cs="Simplified Arabic" w:hint="cs"/>
          <w:sz w:val="32"/>
          <w:szCs w:val="32"/>
          <w:rtl/>
          <w:lang w:bidi="ar-DZ"/>
        </w:rPr>
        <w:t xml:space="preserve">القانون خول للمتقاضي حق حماية حيازته عند كل تعرض تجدد بعد إنتهاء التعرض السابق" </w:t>
      </w:r>
      <w:r w:rsidR="00FF2B09" w:rsidRPr="00EB4D44">
        <w:rPr>
          <w:rFonts w:cs="Simplified Arabic" w:hint="cs"/>
          <w:sz w:val="24"/>
          <w:szCs w:val="24"/>
          <w:rtl/>
          <w:lang w:bidi="ar-DZ"/>
        </w:rPr>
        <w:t>(1)</w:t>
      </w:r>
      <w:r w:rsidR="00E56EB0">
        <w:rPr>
          <w:rFonts w:cs="Simplified Arabic" w:hint="cs"/>
          <w:sz w:val="32"/>
          <w:szCs w:val="32"/>
          <w:rtl/>
          <w:lang w:bidi="ar-DZ"/>
        </w:rPr>
        <w:t>.</w:t>
      </w:r>
    </w:p>
    <w:p w:rsidR="00FF2B09" w:rsidRPr="00755505" w:rsidRDefault="0008091F" w:rsidP="00E56EB0">
      <w:pPr>
        <w:pStyle w:val="Paragraphedeliste"/>
        <w:numPr>
          <w:ilvl w:val="0"/>
          <w:numId w:val="30"/>
        </w:numPr>
        <w:spacing w:after="0" w:line="240" w:lineRule="auto"/>
        <w:ind w:left="34" w:hanging="34"/>
        <w:jc w:val="both"/>
        <w:rPr>
          <w:rFonts w:cs="Simplified Arabic"/>
          <w:sz w:val="32"/>
          <w:szCs w:val="32"/>
          <w:rtl/>
          <w:lang w:bidi="ar-DZ"/>
        </w:rPr>
      </w:pPr>
      <w:r w:rsidRPr="00EB4D44">
        <w:rPr>
          <w:rFonts w:cs="Simplified Arabic" w:hint="cs"/>
          <w:b/>
          <w:bCs/>
          <w:sz w:val="32"/>
          <w:szCs w:val="32"/>
          <w:rtl/>
          <w:lang w:bidi="ar-DZ"/>
        </w:rPr>
        <w:t>زوال الحيازة بزوال عنصرها المادي</w:t>
      </w:r>
      <w:r w:rsidR="00BE0C2D" w:rsidRPr="00EB4D44">
        <w:rPr>
          <w:rFonts w:cs="Simplified Arabic" w:hint="cs"/>
          <w:b/>
          <w:bCs/>
          <w:sz w:val="32"/>
          <w:szCs w:val="32"/>
          <w:rtl/>
          <w:lang w:bidi="ar-DZ"/>
        </w:rPr>
        <w:t>:</w:t>
      </w:r>
      <w:r w:rsidR="00FF2B09" w:rsidRPr="00755505">
        <w:rPr>
          <w:rFonts w:cs="Simplified Arabic" w:hint="cs"/>
          <w:sz w:val="32"/>
          <w:szCs w:val="32"/>
          <w:rtl/>
          <w:lang w:bidi="ar-DZ"/>
        </w:rPr>
        <w:t xml:space="preserve"> </w:t>
      </w:r>
      <w:r w:rsidRPr="00755505">
        <w:rPr>
          <w:rFonts w:cs="Simplified Arabic" w:hint="cs"/>
          <w:sz w:val="32"/>
          <w:szCs w:val="32"/>
          <w:rtl/>
          <w:lang w:bidi="ar-DZ"/>
        </w:rPr>
        <w:t xml:space="preserve">تزول الحيازة </w:t>
      </w:r>
      <w:r w:rsidR="00FE279C">
        <w:rPr>
          <w:rFonts w:cs="Simplified Arabic" w:hint="cs"/>
          <w:sz w:val="32"/>
          <w:szCs w:val="32"/>
          <w:rtl/>
          <w:lang w:bidi="ar-DZ"/>
        </w:rPr>
        <w:t>ب</w:t>
      </w:r>
      <w:r w:rsidRPr="00755505">
        <w:rPr>
          <w:rFonts w:cs="Simplified Arabic" w:hint="cs"/>
          <w:sz w:val="32"/>
          <w:szCs w:val="32"/>
          <w:rtl/>
          <w:lang w:bidi="ar-DZ"/>
        </w:rPr>
        <w:t>فقد</w:t>
      </w:r>
      <w:r w:rsidR="00FE279C">
        <w:rPr>
          <w:rFonts w:cs="Simplified Arabic" w:hint="cs"/>
          <w:sz w:val="32"/>
          <w:szCs w:val="32"/>
          <w:rtl/>
          <w:lang w:bidi="ar-DZ"/>
        </w:rPr>
        <w:t>ان</w:t>
      </w:r>
      <w:r w:rsidRPr="00755505">
        <w:rPr>
          <w:rFonts w:cs="Simplified Arabic" w:hint="cs"/>
          <w:sz w:val="32"/>
          <w:szCs w:val="32"/>
          <w:rtl/>
          <w:lang w:bidi="ar-DZ"/>
        </w:rPr>
        <w:t xml:space="preserve"> </w:t>
      </w:r>
      <w:r w:rsidR="00CB799A" w:rsidRPr="00755505">
        <w:rPr>
          <w:rFonts w:cs="Simplified Arabic" w:hint="cs"/>
          <w:sz w:val="32"/>
          <w:szCs w:val="32"/>
          <w:rtl/>
          <w:lang w:bidi="ar-DZ"/>
        </w:rPr>
        <w:t xml:space="preserve">الحائز السيطرة المادية على الحق </w:t>
      </w:r>
      <w:r w:rsidRPr="00755505">
        <w:rPr>
          <w:rFonts w:cs="Simplified Arabic" w:hint="cs"/>
          <w:sz w:val="32"/>
          <w:szCs w:val="32"/>
          <w:rtl/>
          <w:lang w:bidi="ar-DZ"/>
        </w:rPr>
        <w:t xml:space="preserve">حتى </w:t>
      </w:r>
      <w:r w:rsidR="00FE279C">
        <w:rPr>
          <w:rFonts w:cs="Simplified Arabic" w:hint="cs"/>
          <w:sz w:val="32"/>
          <w:szCs w:val="32"/>
          <w:rtl/>
          <w:lang w:bidi="ar-DZ"/>
        </w:rPr>
        <w:t xml:space="preserve">باحتفاظه </w:t>
      </w:r>
      <w:r w:rsidR="00CB799A" w:rsidRPr="00755505">
        <w:rPr>
          <w:rFonts w:cs="Simplified Arabic" w:hint="cs"/>
          <w:sz w:val="32"/>
          <w:szCs w:val="32"/>
          <w:rtl/>
          <w:lang w:bidi="ar-DZ"/>
        </w:rPr>
        <w:t>بالعنصر المعنوي</w:t>
      </w:r>
      <w:r w:rsidR="00F95FA5" w:rsidRPr="00755505">
        <w:rPr>
          <w:rFonts w:cs="Simplified Arabic" w:hint="cs"/>
          <w:sz w:val="32"/>
          <w:szCs w:val="32"/>
          <w:rtl/>
          <w:lang w:bidi="ar-DZ"/>
        </w:rPr>
        <w:t xml:space="preserve"> </w:t>
      </w:r>
      <w:r w:rsidRPr="00755505">
        <w:rPr>
          <w:rFonts w:cs="Simplified Arabic" w:hint="cs"/>
          <w:sz w:val="32"/>
          <w:szCs w:val="32"/>
          <w:rtl/>
          <w:lang w:bidi="ar-DZ"/>
        </w:rPr>
        <w:t xml:space="preserve">ويفقد الحائز </w:t>
      </w:r>
      <w:r w:rsidR="00CB799A" w:rsidRPr="00755505">
        <w:rPr>
          <w:rFonts w:cs="Simplified Arabic" w:hint="cs"/>
          <w:sz w:val="32"/>
          <w:szCs w:val="32"/>
          <w:rtl/>
          <w:lang w:bidi="ar-DZ"/>
        </w:rPr>
        <w:t xml:space="preserve">هذه </w:t>
      </w:r>
      <w:r w:rsidRPr="00755505">
        <w:rPr>
          <w:rFonts w:cs="Simplified Arabic" w:hint="cs"/>
          <w:sz w:val="32"/>
          <w:szCs w:val="32"/>
          <w:rtl/>
          <w:lang w:bidi="ar-DZ"/>
        </w:rPr>
        <w:t>السيطرة إذا إغتص</w:t>
      </w:r>
      <w:r w:rsidR="00FE279C">
        <w:rPr>
          <w:rFonts w:cs="Simplified Arabic" w:hint="cs"/>
          <w:sz w:val="32"/>
          <w:szCs w:val="32"/>
          <w:rtl/>
          <w:lang w:bidi="ar-DZ"/>
        </w:rPr>
        <w:t xml:space="preserve">ب الغير منه الشئ محل الحق عقارا </w:t>
      </w:r>
      <w:r w:rsidRPr="00755505">
        <w:rPr>
          <w:rFonts w:cs="Simplified Arabic" w:hint="cs"/>
          <w:sz w:val="32"/>
          <w:szCs w:val="32"/>
          <w:rtl/>
          <w:lang w:bidi="ar-DZ"/>
        </w:rPr>
        <w:t>أو</w:t>
      </w:r>
      <w:r w:rsidR="00FE279C">
        <w:rPr>
          <w:rFonts w:cs="Simplified Arabic" w:hint="cs"/>
          <w:sz w:val="32"/>
          <w:szCs w:val="32"/>
          <w:rtl/>
          <w:lang w:bidi="ar-DZ"/>
        </w:rPr>
        <w:t xml:space="preserve"> </w:t>
      </w:r>
      <w:r w:rsidRPr="00755505">
        <w:rPr>
          <w:rFonts w:cs="Simplified Arabic" w:hint="cs"/>
          <w:sz w:val="32"/>
          <w:szCs w:val="32"/>
          <w:rtl/>
          <w:lang w:bidi="ar-DZ"/>
        </w:rPr>
        <w:t xml:space="preserve">منقولا </w:t>
      </w:r>
      <w:r w:rsidR="00FF2B09" w:rsidRPr="00755505">
        <w:rPr>
          <w:rFonts w:cs="Simplified Arabic" w:hint="cs"/>
          <w:sz w:val="24"/>
          <w:szCs w:val="24"/>
          <w:rtl/>
          <w:lang w:bidi="ar-DZ"/>
        </w:rPr>
        <w:t>(2</w:t>
      </w:r>
      <w:r w:rsidRPr="00755505">
        <w:rPr>
          <w:rFonts w:cs="Simplified Arabic" w:hint="cs"/>
          <w:sz w:val="24"/>
          <w:szCs w:val="24"/>
          <w:rtl/>
          <w:lang w:bidi="ar-DZ"/>
        </w:rPr>
        <w:t>)</w:t>
      </w:r>
      <w:r w:rsidR="00FE279C">
        <w:rPr>
          <w:rFonts w:cs="Simplified Arabic" w:hint="cs"/>
          <w:sz w:val="24"/>
          <w:szCs w:val="24"/>
          <w:rtl/>
          <w:lang w:bidi="ar-DZ"/>
        </w:rPr>
        <w:t xml:space="preserve"> </w:t>
      </w:r>
      <w:r w:rsidR="00FE279C">
        <w:rPr>
          <w:rFonts w:cs="Simplified Arabic" w:hint="cs"/>
          <w:sz w:val="32"/>
          <w:szCs w:val="32"/>
          <w:rtl/>
          <w:lang w:bidi="ar-DZ"/>
        </w:rPr>
        <w:t>،</w:t>
      </w:r>
      <w:r w:rsidR="00FF2B09" w:rsidRPr="00755505">
        <w:rPr>
          <w:rFonts w:cs="Simplified Arabic" w:hint="cs"/>
          <w:sz w:val="32"/>
          <w:szCs w:val="32"/>
          <w:rtl/>
          <w:lang w:bidi="ar-DZ"/>
        </w:rPr>
        <w:t>و</w:t>
      </w:r>
      <w:r w:rsidRPr="00755505">
        <w:rPr>
          <w:rFonts w:cs="Simplified Arabic" w:hint="cs"/>
          <w:sz w:val="32"/>
          <w:szCs w:val="32"/>
          <w:rtl/>
          <w:lang w:bidi="ar-DZ"/>
        </w:rPr>
        <w:t>لا يفقد حيازته بفقد</w:t>
      </w:r>
      <w:r w:rsidR="00F95FA5" w:rsidRPr="00755505">
        <w:rPr>
          <w:rFonts w:cs="Simplified Arabic" w:hint="cs"/>
          <w:sz w:val="32"/>
          <w:szCs w:val="32"/>
          <w:rtl/>
          <w:lang w:bidi="ar-DZ"/>
        </w:rPr>
        <w:t>ا</w:t>
      </w:r>
      <w:r w:rsidRPr="00755505">
        <w:rPr>
          <w:rFonts w:cs="Simplified Arabic" w:hint="cs"/>
          <w:sz w:val="32"/>
          <w:szCs w:val="32"/>
          <w:rtl/>
          <w:lang w:bidi="ar-DZ"/>
        </w:rPr>
        <w:t xml:space="preserve">نه السيطرة الفعلية بسبب مانع مؤقت يعتبر قوة قاهرة </w:t>
      </w:r>
      <w:r w:rsidR="00F95FA5" w:rsidRPr="00755505">
        <w:rPr>
          <w:rFonts w:cs="Simplified Arabic" w:hint="cs"/>
          <w:sz w:val="32"/>
          <w:szCs w:val="32"/>
          <w:rtl/>
          <w:lang w:bidi="ar-DZ"/>
        </w:rPr>
        <w:t xml:space="preserve">، </w:t>
      </w:r>
      <w:r w:rsidR="009E3EC7">
        <w:rPr>
          <w:rFonts w:cs="Simplified Arabic" w:hint="cs"/>
          <w:sz w:val="32"/>
          <w:szCs w:val="32"/>
          <w:rtl/>
          <w:lang w:bidi="ar-DZ"/>
        </w:rPr>
        <w:t>ك</w:t>
      </w:r>
      <w:r w:rsidRPr="00755505">
        <w:rPr>
          <w:rFonts w:cs="Simplified Arabic" w:hint="cs"/>
          <w:sz w:val="32"/>
          <w:szCs w:val="32"/>
          <w:rtl/>
          <w:lang w:bidi="ar-DZ"/>
        </w:rPr>
        <w:t>في</w:t>
      </w:r>
      <w:r w:rsidR="00F95FA5" w:rsidRPr="00755505">
        <w:rPr>
          <w:rFonts w:cs="Simplified Arabic" w:hint="cs"/>
          <w:sz w:val="32"/>
          <w:szCs w:val="32"/>
          <w:rtl/>
          <w:lang w:bidi="ar-DZ"/>
        </w:rPr>
        <w:t>ض</w:t>
      </w:r>
      <w:r w:rsidRPr="00755505">
        <w:rPr>
          <w:rFonts w:cs="Simplified Arabic" w:hint="cs"/>
          <w:sz w:val="32"/>
          <w:szCs w:val="32"/>
          <w:rtl/>
          <w:lang w:bidi="ar-DZ"/>
        </w:rPr>
        <w:t xml:space="preserve">ان يغمر الأرض بالمياه أو تعزل المنطقة التي بها يقع عقاره </w:t>
      </w:r>
      <w:r w:rsidR="00FE279C">
        <w:rPr>
          <w:rFonts w:cs="Simplified Arabic" w:hint="cs"/>
          <w:sz w:val="32"/>
          <w:szCs w:val="32"/>
          <w:rtl/>
          <w:lang w:bidi="ar-DZ"/>
        </w:rPr>
        <w:t>ل</w:t>
      </w:r>
      <w:r w:rsidRPr="00755505">
        <w:rPr>
          <w:rFonts w:cs="Simplified Arabic" w:hint="cs"/>
          <w:sz w:val="32"/>
          <w:szCs w:val="32"/>
          <w:rtl/>
          <w:lang w:bidi="ar-DZ"/>
        </w:rPr>
        <w:t>حرب أو وباء</w:t>
      </w:r>
      <w:r w:rsidR="00F95FA5" w:rsidRPr="00755505">
        <w:rPr>
          <w:rFonts w:cs="Simplified Arabic" w:hint="cs"/>
          <w:sz w:val="32"/>
          <w:szCs w:val="32"/>
          <w:rtl/>
          <w:lang w:bidi="ar-DZ"/>
        </w:rPr>
        <w:t xml:space="preserve"> </w:t>
      </w:r>
      <w:r w:rsidRPr="00755505">
        <w:rPr>
          <w:rFonts w:cs="Simplified Arabic" w:hint="cs"/>
          <w:sz w:val="32"/>
          <w:szCs w:val="32"/>
          <w:rtl/>
          <w:lang w:bidi="ar-DZ"/>
        </w:rPr>
        <w:t>,</w:t>
      </w:r>
      <w:r w:rsidR="00F95FA5" w:rsidRPr="00755505">
        <w:rPr>
          <w:rFonts w:cs="Simplified Arabic" w:hint="cs"/>
          <w:sz w:val="32"/>
          <w:szCs w:val="32"/>
          <w:rtl/>
          <w:lang w:bidi="ar-DZ"/>
        </w:rPr>
        <w:t xml:space="preserve"> </w:t>
      </w:r>
      <w:r w:rsidRPr="00755505">
        <w:rPr>
          <w:rFonts w:cs="Simplified Arabic" w:hint="cs"/>
          <w:sz w:val="32"/>
          <w:szCs w:val="32"/>
          <w:rtl/>
          <w:lang w:bidi="ar-DZ"/>
        </w:rPr>
        <w:t>أما إذا غم</w:t>
      </w:r>
      <w:r w:rsidR="00F95FA5" w:rsidRPr="00755505">
        <w:rPr>
          <w:rFonts w:cs="Simplified Arabic" w:hint="cs"/>
          <w:sz w:val="32"/>
          <w:szCs w:val="32"/>
          <w:rtl/>
          <w:lang w:bidi="ar-DZ"/>
        </w:rPr>
        <w:t>ر البحر الأرض أو النهر لمدة غير</w:t>
      </w:r>
      <w:r w:rsidRPr="00755505">
        <w:rPr>
          <w:rFonts w:cs="Simplified Arabic" w:hint="cs"/>
          <w:sz w:val="32"/>
          <w:szCs w:val="32"/>
          <w:rtl/>
          <w:lang w:bidi="ar-DZ"/>
        </w:rPr>
        <w:t xml:space="preserve"> مؤقت</w:t>
      </w:r>
      <w:r w:rsidR="00F95FA5" w:rsidRPr="00755505">
        <w:rPr>
          <w:rFonts w:cs="Simplified Arabic" w:hint="cs"/>
          <w:sz w:val="32"/>
          <w:szCs w:val="32"/>
          <w:rtl/>
          <w:lang w:bidi="ar-DZ"/>
        </w:rPr>
        <w:t>ة فإ</w:t>
      </w:r>
      <w:r w:rsidRPr="00755505">
        <w:rPr>
          <w:rFonts w:cs="Simplified Arabic" w:hint="cs"/>
          <w:sz w:val="32"/>
          <w:szCs w:val="32"/>
          <w:rtl/>
          <w:lang w:bidi="ar-DZ"/>
        </w:rPr>
        <w:t xml:space="preserve">ن الحائز للأرض يكون قد فقد السيطرة المادية عليها </w:t>
      </w:r>
      <w:r w:rsidR="003103B6" w:rsidRPr="00755505">
        <w:rPr>
          <w:rFonts w:cs="Simplified Arabic" w:hint="cs"/>
          <w:sz w:val="32"/>
          <w:szCs w:val="32"/>
          <w:rtl/>
          <w:lang w:bidi="ar-DZ"/>
        </w:rPr>
        <w:t>و</w:t>
      </w:r>
      <w:r w:rsidRPr="00755505">
        <w:rPr>
          <w:rFonts w:cs="Simplified Arabic" w:hint="cs"/>
          <w:sz w:val="32"/>
          <w:szCs w:val="32"/>
          <w:rtl/>
          <w:lang w:bidi="ar-DZ"/>
        </w:rPr>
        <w:t>يفقد الحيازة</w:t>
      </w:r>
      <w:r w:rsidR="00F95FA5" w:rsidRPr="00755505">
        <w:rPr>
          <w:rFonts w:cs="Simplified Arabic" w:hint="cs"/>
          <w:sz w:val="32"/>
          <w:szCs w:val="32"/>
          <w:rtl/>
          <w:lang w:bidi="ar-DZ"/>
        </w:rPr>
        <w:t xml:space="preserve"> </w:t>
      </w:r>
      <w:r w:rsidRPr="00755505">
        <w:rPr>
          <w:rFonts w:cs="Simplified Arabic" w:hint="cs"/>
          <w:sz w:val="32"/>
          <w:szCs w:val="32"/>
          <w:rtl/>
          <w:lang w:bidi="ar-DZ"/>
        </w:rPr>
        <w:t>ويتحقق زوال الحيازة إذا فقد الحائز سيطرته الفعلية على العقار بسبب سيطرة</w:t>
      </w:r>
      <w:r w:rsidR="00F95FA5" w:rsidRPr="00755505">
        <w:rPr>
          <w:rFonts w:cs="Simplified Arabic" w:hint="cs"/>
          <w:sz w:val="32"/>
          <w:szCs w:val="32"/>
          <w:rtl/>
          <w:lang w:bidi="ar-DZ"/>
        </w:rPr>
        <w:t xml:space="preserve"> </w:t>
      </w:r>
      <w:r w:rsidRPr="00755505">
        <w:rPr>
          <w:rFonts w:cs="Simplified Arabic" w:hint="cs"/>
          <w:sz w:val="32"/>
          <w:szCs w:val="32"/>
          <w:rtl/>
          <w:lang w:bidi="ar-DZ"/>
        </w:rPr>
        <w:t xml:space="preserve">غيره </w:t>
      </w:r>
      <w:r w:rsidR="009E3EC7">
        <w:rPr>
          <w:rFonts w:cs="Simplified Arabic" w:hint="cs"/>
          <w:sz w:val="32"/>
          <w:szCs w:val="32"/>
          <w:rtl/>
          <w:lang w:bidi="ar-DZ"/>
        </w:rPr>
        <w:t>عليه</w:t>
      </w:r>
      <w:r w:rsidR="00F95FA5" w:rsidRPr="00755505">
        <w:rPr>
          <w:rFonts w:cs="Simplified Arabic" w:hint="cs"/>
          <w:sz w:val="32"/>
          <w:szCs w:val="32"/>
          <w:rtl/>
          <w:lang w:bidi="ar-DZ"/>
        </w:rPr>
        <w:t xml:space="preserve"> </w:t>
      </w:r>
      <w:r w:rsidRPr="00755505">
        <w:rPr>
          <w:rFonts w:cs="Simplified Arabic" w:hint="cs"/>
          <w:sz w:val="32"/>
          <w:szCs w:val="32"/>
          <w:rtl/>
          <w:lang w:bidi="ar-DZ"/>
        </w:rPr>
        <w:t>أي قيا</w:t>
      </w:r>
      <w:r w:rsidR="00F95FA5" w:rsidRPr="00755505">
        <w:rPr>
          <w:rFonts w:cs="Simplified Arabic" w:hint="cs"/>
          <w:sz w:val="32"/>
          <w:szCs w:val="32"/>
          <w:rtl/>
          <w:lang w:bidi="ar-DZ"/>
        </w:rPr>
        <w:t>م حيازة معارضة لحيازته الأولى و</w:t>
      </w:r>
      <w:r w:rsidRPr="00755505">
        <w:rPr>
          <w:rFonts w:cs="Simplified Arabic" w:hint="cs"/>
          <w:sz w:val="32"/>
          <w:szCs w:val="32"/>
          <w:rtl/>
          <w:lang w:bidi="ar-DZ"/>
        </w:rPr>
        <w:t>يحدث إذا أغتصب الغير</w:t>
      </w:r>
      <w:r w:rsidR="003103B6" w:rsidRPr="00755505">
        <w:rPr>
          <w:rFonts w:cs="Simplified Arabic" w:hint="cs"/>
          <w:sz w:val="32"/>
          <w:szCs w:val="32"/>
          <w:rtl/>
          <w:lang w:bidi="ar-DZ"/>
        </w:rPr>
        <w:t xml:space="preserve"> </w:t>
      </w:r>
      <w:r w:rsidRPr="00755505">
        <w:rPr>
          <w:rFonts w:cs="Simplified Arabic" w:hint="cs"/>
          <w:sz w:val="32"/>
          <w:szCs w:val="32"/>
          <w:rtl/>
          <w:lang w:bidi="ar-DZ"/>
        </w:rPr>
        <w:t>الحي</w:t>
      </w:r>
      <w:r w:rsidR="00F95FA5" w:rsidRPr="00755505">
        <w:rPr>
          <w:rFonts w:cs="Simplified Arabic" w:hint="cs"/>
          <w:sz w:val="32"/>
          <w:szCs w:val="32"/>
          <w:rtl/>
          <w:lang w:bidi="ar-DZ"/>
        </w:rPr>
        <w:t xml:space="preserve">ازة بالإكراه والسيطرة على الشئ </w:t>
      </w:r>
      <w:r w:rsidRPr="00755505">
        <w:rPr>
          <w:rFonts w:cs="Simplified Arabic" w:hint="cs"/>
          <w:sz w:val="32"/>
          <w:szCs w:val="32"/>
          <w:rtl/>
          <w:lang w:bidi="ar-DZ"/>
        </w:rPr>
        <w:t>بد</w:t>
      </w:r>
      <w:r w:rsidR="00F95FA5" w:rsidRPr="00755505">
        <w:rPr>
          <w:rFonts w:cs="Simplified Arabic" w:hint="cs"/>
          <w:sz w:val="32"/>
          <w:szCs w:val="32"/>
          <w:rtl/>
          <w:lang w:bidi="ar-DZ"/>
        </w:rPr>
        <w:t>و</w:t>
      </w:r>
      <w:r w:rsidRPr="00755505">
        <w:rPr>
          <w:rFonts w:cs="Simplified Arabic" w:hint="cs"/>
          <w:sz w:val="32"/>
          <w:szCs w:val="32"/>
          <w:rtl/>
          <w:lang w:bidi="ar-DZ"/>
        </w:rPr>
        <w:t>ن علم الحائز</w:t>
      </w:r>
      <w:r w:rsidR="00F95FA5" w:rsidRPr="00755505">
        <w:rPr>
          <w:rFonts w:cs="Simplified Arabic" w:hint="cs"/>
          <w:sz w:val="32"/>
          <w:szCs w:val="32"/>
          <w:rtl/>
          <w:lang w:bidi="ar-DZ"/>
        </w:rPr>
        <w:t xml:space="preserve"> </w:t>
      </w:r>
      <w:r w:rsidRPr="00755505">
        <w:rPr>
          <w:rFonts w:cs="Simplified Arabic" w:hint="cs"/>
          <w:sz w:val="32"/>
          <w:szCs w:val="32"/>
          <w:rtl/>
          <w:lang w:bidi="ar-DZ"/>
        </w:rPr>
        <w:t>ولك</w:t>
      </w:r>
      <w:r w:rsidR="00F95FA5" w:rsidRPr="00755505">
        <w:rPr>
          <w:rFonts w:cs="Simplified Arabic" w:hint="cs"/>
          <w:sz w:val="32"/>
          <w:szCs w:val="32"/>
          <w:rtl/>
          <w:lang w:bidi="ar-DZ"/>
        </w:rPr>
        <w:t>ن هذه السيطرة من الغير</w:t>
      </w:r>
      <w:r w:rsidR="003103B6" w:rsidRPr="00755505">
        <w:rPr>
          <w:rFonts w:cs="Simplified Arabic" w:hint="cs"/>
          <w:sz w:val="32"/>
          <w:szCs w:val="32"/>
          <w:rtl/>
          <w:lang w:bidi="ar-DZ"/>
        </w:rPr>
        <w:t xml:space="preserve"> </w:t>
      </w:r>
      <w:r w:rsidR="00F95FA5" w:rsidRPr="00755505">
        <w:rPr>
          <w:rFonts w:cs="Simplified Arabic" w:hint="cs"/>
          <w:sz w:val="32"/>
          <w:szCs w:val="32"/>
          <w:rtl/>
          <w:lang w:bidi="ar-DZ"/>
        </w:rPr>
        <w:t>لا تعني أ</w:t>
      </w:r>
      <w:r w:rsidRPr="00755505">
        <w:rPr>
          <w:rFonts w:cs="Simplified Arabic" w:hint="cs"/>
          <w:sz w:val="32"/>
          <w:szCs w:val="32"/>
          <w:rtl/>
          <w:lang w:bidi="ar-DZ"/>
        </w:rPr>
        <w:t xml:space="preserve">ن الحائز فقد حقه في حماية </w:t>
      </w:r>
      <w:r w:rsidR="00CB799A" w:rsidRPr="00755505">
        <w:rPr>
          <w:rFonts w:cs="Simplified Arabic" w:hint="cs"/>
          <w:sz w:val="32"/>
          <w:szCs w:val="32"/>
          <w:rtl/>
          <w:lang w:bidi="ar-DZ"/>
        </w:rPr>
        <w:t>ملكه</w:t>
      </w:r>
      <w:r w:rsidR="00F95FA5" w:rsidRPr="00755505">
        <w:rPr>
          <w:rFonts w:cs="Simplified Arabic" w:hint="cs"/>
          <w:sz w:val="32"/>
          <w:szCs w:val="32"/>
          <w:rtl/>
          <w:lang w:bidi="ar-DZ"/>
        </w:rPr>
        <w:t xml:space="preserve"> فقد منحه القانون الحق في ا</w:t>
      </w:r>
      <w:r w:rsidRPr="00755505">
        <w:rPr>
          <w:rFonts w:cs="Simplified Arabic" w:hint="cs"/>
          <w:sz w:val="32"/>
          <w:szCs w:val="32"/>
          <w:rtl/>
          <w:lang w:bidi="ar-DZ"/>
        </w:rPr>
        <w:t>سترداد حيازته خلال سنة المادة 817</w:t>
      </w:r>
      <w:r w:rsidR="0044225C" w:rsidRPr="00755505">
        <w:rPr>
          <w:rFonts w:cs="Simplified Arabic" w:hint="cs"/>
          <w:sz w:val="32"/>
          <w:szCs w:val="32"/>
          <w:rtl/>
          <w:lang w:bidi="ar-DZ"/>
        </w:rPr>
        <w:t xml:space="preserve"> </w:t>
      </w:r>
      <w:r w:rsidR="00F95FA5" w:rsidRPr="00755505">
        <w:rPr>
          <w:rFonts w:cs="Simplified Arabic" w:hint="cs"/>
          <w:sz w:val="32"/>
          <w:szCs w:val="32"/>
          <w:rtl/>
          <w:lang w:bidi="ar-DZ"/>
        </w:rPr>
        <w:t xml:space="preserve">من </w:t>
      </w:r>
      <w:r w:rsidRPr="00755505">
        <w:rPr>
          <w:rFonts w:cs="Simplified Arabic" w:hint="cs"/>
          <w:sz w:val="32"/>
          <w:szCs w:val="32"/>
          <w:rtl/>
          <w:lang w:bidi="ar-DZ"/>
        </w:rPr>
        <w:t>ق</w:t>
      </w:r>
      <w:r w:rsidR="0044225C" w:rsidRPr="00755505">
        <w:rPr>
          <w:rFonts w:cs="Simplified Arabic" w:hint="cs"/>
          <w:sz w:val="32"/>
          <w:szCs w:val="32"/>
          <w:rtl/>
          <w:lang w:bidi="ar-DZ"/>
        </w:rPr>
        <w:t xml:space="preserve"> </w:t>
      </w:r>
      <w:r w:rsidRPr="00755505">
        <w:rPr>
          <w:rFonts w:cs="Simplified Arabic" w:hint="cs"/>
          <w:sz w:val="32"/>
          <w:szCs w:val="32"/>
          <w:rtl/>
          <w:lang w:bidi="ar-DZ"/>
        </w:rPr>
        <w:t xml:space="preserve">م </w:t>
      </w:r>
      <w:r w:rsidR="00F95FA5" w:rsidRPr="00755505">
        <w:rPr>
          <w:rFonts w:cs="Simplified Arabic" w:hint="cs"/>
          <w:sz w:val="32"/>
          <w:szCs w:val="32"/>
          <w:rtl/>
          <w:lang w:bidi="ar-DZ"/>
        </w:rPr>
        <w:t>فإذا أتم الحائز ا</w:t>
      </w:r>
      <w:r w:rsidRPr="00755505">
        <w:rPr>
          <w:rFonts w:cs="Simplified Arabic" w:hint="cs"/>
          <w:sz w:val="32"/>
          <w:szCs w:val="32"/>
          <w:rtl/>
          <w:lang w:bidi="ar-DZ"/>
        </w:rPr>
        <w:t>سترداد</w:t>
      </w:r>
      <w:r w:rsidR="00F95FA5" w:rsidRPr="00755505">
        <w:rPr>
          <w:rFonts w:cs="Simplified Arabic" w:hint="cs"/>
          <w:sz w:val="32"/>
          <w:szCs w:val="32"/>
          <w:rtl/>
          <w:lang w:bidi="ar-DZ"/>
        </w:rPr>
        <w:t xml:space="preserve"> </w:t>
      </w:r>
      <w:r w:rsidRPr="00755505">
        <w:rPr>
          <w:rFonts w:cs="Simplified Arabic" w:hint="cs"/>
          <w:sz w:val="32"/>
          <w:szCs w:val="32"/>
          <w:rtl/>
          <w:lang w:bidi="ar-DZ"/>
        </w:rPr>
        <w:t>حيازته خلال هذه ال</w:t>
      </w:r>
      <w:r w:rsidR="00F95FA5" w:rsidRPr="00755505">
        <w:rPr>
          <w:rFonts w:cs="Simplified Arabic" w:hint="cs"/>
          <w:sz w:val="32"/>
          <w:szCs w:val="32"/>
          <w:rtl/>
          <w:lang w:bidi="ar-DZ"/>
        </w:rPr>
        <w:t>س</w:t>
      </w:r>
      <w:r w:rsidRPr="00755505">
        <w:rPr>
          <w:rFonts w:cs="Simplified Arabic" w:hint="cs"/>
          <w:sz w:val="32"/>
          <w:szCs w:val="32"/>
          <w:rtl/>
          <w:lang w:bidi="ar-DZ"/>
        </w:rPr>
        <w:t>نة فلا تعد حيازته مفقودة</w:t>
      </w:r>
      <w:r w:rsidR="00F95FA5" w:rsidRPr="00755505">
        <w:rPr>
          <w:rFonts w:cs="Simplified Arabic" w:hint="cs"/>
          <w:sz w:val="32"/>
          <w:szCs w:val="32"/>
          <w:rtl/>
          <w:lang w:bidi="ar-DZ"/>
        </w:rPr>
        <w:t xml:space="preserve"> </w:t>
      </w:r>
      <w:r w:rsidR="002C32A0">
        <w:rPr>
          <w:rFonts w:cs="Simplified Arabic" w:hint="cs"/>
          <w:sz w:val="32"/>
          <w:szCs w:val="32"/>
          <w:rtl/>
          <w:lang w:bidi="ar-DZ"/>
        </w:rPr>
        <w:t>و</w:t>
      </w:r>
      <w:r w:rsidRPr="00755505">
        <w:rPr>
          <w:rFonts w:cs="Simplified Arabic" w:hint="cs"/>
          <w:sz w:val="32"/>
          <w:szCs w:val="32"/>
          <w:rtl/>
          <w:lang w:bidi="ar-DZ"/>
        </w:rPr>
        <w:t>إذا مضت السنة دون أن يس</w:t>
      </w:r>
      <w:r w:rsidR="00CB799A" w:rsidRPr="00755505">
        <w:rPr>
          <w:rFonts w:cs="Simplified Arabic" w:hint="cs"/>
          <w:sz w:val="32"/>
          <w:szCs w:val="32"/>
          <w:rtl/>
          <w:lang w:bidi="ar-DZ"/>
        </w:rPr>
        <w:t>ترد</w:t>
      </w:r>
      <w:r w:rsidR="00F95FA5" w:rsidRPr="00755505">
        <w:rPr>
          <w:rFonts w:cs="Simplified Arabic" w:hint="cs"/>
          <w:sz w:val="32"/>
          <w:szCs w:val="32"/>
          <w:rtl/>
          <w:lang w:bidi="ar-DZ"/>
        </w:rPr>
        <w:t>ها أو يرفع دعوى ا</w:t>
      </w:r>
      <w:r w:rsidRPr="00755505">
        <w:rPr>
          <w:rFonts w:cs="Simplified Arabic" w:hint="cs"/>
          <w:sz w:val="32"/>
          <w:szCs w:val="32"/>
          <w:rtl/>
          <w:lang w:bidi="ar-DZ"/>
        </w:rPr>
        <w:t xml:space="preserve">سترداد </w:t>
      </w:r>
      <w:r w:rsidR="002C32A0">
        <w:rPr>
          <w:rFonts w:cs="Simplified Arabic" w:hint="cs"/>
          <w:sz w:val="32"/>
          <w:szCs w:val="32"/>
          <w:rtl/>
          <w:lang w:bidi="ar-DZ"/>
        </w:rPr>
        <w:t>ف</w:t>
      </w:r>
      <w:r w:rsidRPr="00755505">
        <w:rPr>
          <w:rFonts w:cs="Simplified Arabic" w:hint="cs"/>
          <w:sz w:val="32"/>
          <w:szCs w:val="32"/>
          <w:rtl/>
          <w:lang w:bidi="ar-DZ"/>
        </w:rPr>
        <w:t xml:space="preserve">يفقد </w:t>
      </w:r>
      <w:r w:rsidR="00755505" w:rsidRPr="00755505">
        <w:rPr>
          <w:rFonts w:cs="Simplified Arabic" w:hint="cs"/>
          <w:sz w:val="32"/>
          <w:szCs w:val="32"/>
          <w:rtl/>
          <w:lang w:bidi="ar-DZ"/>
        </w:rPr>
        <w:t>حيازته</w:t>
      </w:r>
      <w:r w:rsidR="00F95FA5" w:rsidRPr="00755505">
        <w:rPr>
          <w:rFonts w:cs="Simplified Arabic" w:hint="cs"/>
          <w:sz w:val="32"/>
          <w:szCs w:val="32"/>
          <w:rtl/>
          <w:lang w:bidi="ar-DZ"/>
        </w:rPr>
        <w:t xml:space="preserve"> </w:t>
      </w:r>
      <w:r w:rsidRPr="00755505">
        <w:rPr>
          <w:rFonts w:cs="Simplified Arabic" w:hint="cs"/>
          <w:sz w:val="32"/>
          <w:szCs w:val="32"/>
          <w:rtl/>
          <w:lang w:bidi="ar-DZ"/>
        </w:rPr>
        <w:t xml:space="preserve">حتى ولو كان لا </w:t>
      </w:r>
      <w:r w:rsidR="00F95FA5" w:rsidRPr="00755505">
        <w:rPr>
          <w:rFonts w:cs="Simplified Arabic" w:hint="cs"/>
          <w:sz w:val="32"/>
          <w:szCs w:val="32"/>
          <w:rtl/>
          <w:lang w:bidi="ar-DZ"/>
        </w:rPr>
        <w:t>يعلم باغتصابها وحتى ولو ظل يظهر نيته في الا</w:t>
      </w:r>
      <w:r w:rsidRPr="00755505">
        <w:rPr>
          <w:rFonts w:cs="Simplified Arabic" w:hint="cs"/>
          <w:sz w:val="32"/>
          <w:szCs w:val="32"/>
          <w:rtl/>
          <w:lang w:bidi="ar-DZ"/>
        </w:rPr>
        <w:t xml:space="preserve">حتفاظ بالحيازة كاستمراره في دفع التكاليف والضرائب على العقار </w:t>
      </w:r>
      <w:r w:rsidR="00FF2B09" w:rsidRPr="00755505">
        <w:rPr>
          <w:rFonts w:cs="Simplified Arabic" w:hint="cs"/>
          <w:sz w:val="24"/>
          <w:szCs w:val="24"/>
          <w:rtl/>
          <w:lang w:bidi="ar-DZ"/>
        </w:rPr>
        <w:t>(3</w:t>
      </w:r>
      <w:r w:rsidRPr="00755505">
        <w:rPr>
          <w:rFonts w:cs="Simplified Arabic" w:hint="cs"/>
          <w:sz w:val="24"/>
          <w:szCs w:val="24"/>
          <w:rtl/>
          <w:lang w:bidi="ar-DZ"/>
        </w:rPr>
        <w:t>)</w:t>
      </w:r>
      <w:r w:rsidR="00E56EB0">
        <w:rPr>
          <w:rFonts w:cs="Simplified Arabic" w:hint="cs"/>
          <w:sz w:val="24"/>
          <w:szCs w:val="24"/>
          <w:rtl/>
          <w:lang w:bidi="ar-DZ"/>
        </w:rPr>
        <w:t xml:space="preserve"> .</w:t>
      </w:r>
    </w:p>
    <w:p w:rsidR="001C5FDB" w:rsidRPr="00EB4D44" w:rsidRDefault="006E6606" w:rsidP="00E56EB0">
      <w:pPr>
        <w:tabs>
          <w:tab w:val="right" w:pos="142"/>
          <w:tab w:val="right" w:pos="7796"/>
        </w:tabs>
        <w:spacing w:before="240" w:after="0" w:line="240" w:lineRule="auto"/>
        <w:jc w:val="both"/>
        <w:rPr>
          <w:rFonts w:cs="Simplified Arabic"/>
          <w:sz w:val="24"/>
          <w:szCs w:val="24"/>
          <w:rtl/>
          <w:lang w:bidi="ar-DZ"/>
        </w:rPr>
      </w:pPr>
      <w:r w:rsidRPr="006E6606">
        <w:rPr>
          <w:rFonts w:cs="Simplified Arabic"/>
          <w:b/>
          <w:bCs/>
          <w:noProof/>
          <w:sz w:val="32"/>
          <w:szCs w:val="32"/>
          <w:rtl/>
          <w:lang w:val="fr-FR" w:eastAsia="fr-FR"/>
        </w:rPr>
        <w:lastRenderedPageBreak/>
        <w:pict>
          <v:shape id="_x0000_s1075" type="#_x0000_t32" style="position:absolute;left:0;text-align:left;margin-left:263.75pt;margin-top:6.45pt;width:196.6pt;height:0;flip:x;z-index:251700224" o:connectortype="straight"/>
        </w:pict>
      </w:r>
      <w:r w:rsidR="009A2FB3">
        <w:rPr>
          <w:rFonts w:cs="Simplified Arabic" w:hint="cs"/>
          <w:sz w:val="24"/>
          <w:szCs w:val="24"/>
          <w:rtl/>
          <w:lang w:bidi="ar-DZ"/>
        </w:rPr>
        <w:t xml:space="preserve">1) </w:t>
      </w:r>
      <w:r w:rsidR="00F95FA5" w:rsidRPr="00EB4D44">
        <w:rPr>
          <w:rFonts w:cs="Simplified Arabic" w:hint="cs"/>
          <w:sz w:val="24"/>
          <w:szCs w:val="24"/>
          <w:rtl/>
          <w:lang w:bidi="ar-DZ"/>
        </w:rPr>
        <w:t xml:space="preserve"> </w:t>
      </w:r>
      <w:r w:rsidR="00FF2B09" w:rsidRPr="00EB4D44">
        <w:rPr>
          <w:rFonts w:cs="Simplified Arabic" w:hint="cs"/>
          <w:sz w:val="24"/>
          <w:szCs w:val="24"/>
          <w:rtl/>
          <w:lang w:bidi="ar-DZ"/>
        </w:rPr>
        <w:t>أحمد لعور, نبيل صقر ,مرجع سابق ص</w:t>
      </w:r>
      <w:r w:rsidR="00F95FA5" w:rsidRPr="00EB4D44">
        <w:rPr>
          <w:rFonts w:cs="Simplified Arabic" w:hint="cs"/>
          <w:sz w:val="24"/>
          <w:szCs w:val="24"/>
          <w:rtl/>
          <w:lang w:bidi="ar-DZ"/>
        </w:rPr>
        <w:t xml:space="preserve"> </w:t>
      </w:r>
      <w:r w:rsidR="00FF2B09" w:rsidRPr="00EB4D44">
        <w:rPr>
          <w:rFonts w:cs="Simplified Arabic" w:hint="cs"/>
          <w:sz w:val="24"/>
          <w:szCs w:val="24"/>
          <w:rtl/>
          <w:lang w:bidi="ar-DZ"/>
        </w:rPr>
        <w:t>334.</w:t>
      </w:r>
    </w:p>
    <w:p w:rsidR="001C5FDB" w:rsidRPr="00EB4D44" w:rsidRDefault="00823AB0" w:rsidP="00823AB0">
      <w:pPr>
        <w:tabs>
          <w:tab w:val="right" w:pos="142"/>
        </w:tabs>
        <w:spacing w:after="0" w:line="240" w:lineRule="auto"/>
        <w:jc w:val="both"/>
        <w:rPr>
          <w:rFonts w:cs="Simplified Arabic"/>
          <w:sz w:val="24"/>
          <w:szCs w:val="24"/>
          <w:lang w:bidi="ar-DZ"/>
        </w:rPr>
      </w:pPr>
      <w:r>
        <w:rPr>
          <w:rFonts w:cs="Simplified Arabic" w:hint="cs"/>
          <w:sz w:val="24"/>
          <w:szCs w:val="24"/>
          <w:rtl/>
          <w:lang w:bidi="ar-DZ"/>
        </w:rPr>
        <w:t>2</w:t>
      </w:r>
      <w:r w:rsidR="00FF2B09" w:rsidRPr="00EB4D44">
        <w:rPr>
          <w:rFonts w:cs="Simplified Arabic" w:hint="cs"/>
          <w:sz w:val="24"/>
          <w:szCs w:val="24"/>
          <w:rtl/>
          <w:lang w:bidi="ar-DZ"/>
        </w:rPr>
        <w:t xml:space="preserve">) </w:t>
      </w:r>
      <w:r w:rsidR="00F95FA5" w:rsidRPr="00EB4D44">
        <w:rPr>
          <w:rFonts w:cs="Simplified Arabic" w:hint="cs"/>
          <w:sz w:val="24"/>
          <w:szCs w:val="24"/>
          <w:rtl/>
          <w:lang w:bidi="ar-DZ"/>
        </w:rPr>
        <w:t xml:space="preserve"> </w:t>
      </w:r>
      <w:r w:rsidR="001C5FDB" w:rsidRPr="00EB4D44">
        <w:rPr>
          <w:rFonts w:cs="Simplified Arabic" w:hint="cs"/>
          <w:sz w:val="24"/>
          <w:szCs w:val="24"/>
          <w:rtl/>
          <w:lang w:bidi="ar-DZ"/>
        </w:rPr>
        <w:t xml:space="preserve">عبد الرزاق </w:t>
      </w:r>
      <w:r w:rsidR="00BF51C3">
        <w:rPr>
          <w:rFonts w:cs="Simplified Arabic" w:hint="cs"/>
          <w:sz w:val="24"/>
          <w:szCs w:val="24"/>
          <w:rtl/>
          <w:lang w:bidi="ar-DZ"/>
        </w:rPr>
        <w:t xml:space="preserve">احمد </w:t>
      </w:r>
      <w:r w:rsidR="001C5FDB" w:rsidRPr="00EB4D44">
        <w:rPr>
          <w:rFonts w:cs="Simplified Arabic" w:hint="cs"/>
          <w:sz w:val="24"/>
          <w:szCs w:val="24"/>
          <w:rtl/>
          <w:lang w:bidi="ar-DZ"/>
        </w:rPr>
        <w:t>السنهوري ، مرجع سابق ، ص 900</w:t>
      </w:r>
      <w:r w:rsidR="00BF51C3">
        <w:rPr>
          <w:rFonts w:cs="Simplified Arabic" w:hint="cs"/>
          <w:sz w:val="24"/>
          <w:szCs w:val="24"/>
          <w:rtl/>
          <w:lang w:bidi="ar-DZ"/>
        </w:rPr>
        <w:t xml:space="preserve"> .</w:t>
      </w:r>
    </w:p>
    <w:p w:rsidR="0008091F" w:rsidRPr="00823AB0" w:rsidRDefault="00823AB0" w:rsidP="009E3EC7">
      <w:pPr>
        <w:spacing w:after="0" w:line="240" w:lineRule="auto"/>
        <w:jc w:val="both"/>
        <w:rPr>
          <w:rFonts w:cs="Simplified Arabic"/>
          <w:sz w:val="24"/>
          <w:szCs w:val="24"/>
          <w:rtl/>
          <w:lang w:bidi="ar-DZ"/>
        </w:rPr>
      </w:pPr>
      <w:r>
        <w:rPr>
          <w:rFonts w:cs="Simplified Arabic" w:hint="cs"/>
          <w:sz w:val="24"/>
          <w:szCs w:val="24"/>
          <w:rtl/>
          <w:lang w:bidi="ar-DZ"/>
        </w:rPr>
        <w:t>3</w:t>
      </w:r>
      <w:r w:rsidRPr="00EB4D44">
        <w:rPr>
          <w:rFonts w:cs="Simplified Arabic" w:hint="cs"/>
          <w:sz w:val="24"/>
          <w:szCs w:val="24"/>
          <w:rtl/>
          <w:lang w:bidi="ar-DZ"/>
        </w:rPr>
        <w:t>)</w:t>
      </w:r>
      <w:r w:rsidR="00811250">
        <w:rPr>
          <w:rFonts w:cs="Simplified Arabic"/>
          <w:sz w:val="24"/>
          <w:szCs w:val="24"/>
          <w:lang w:bidi="ar-DZ"/>
        </w:rPr>
        <w:t xml:space="preserve"> </w:t>
      </w:r>
      <w:r w:rsidR="006B47C2">
        <w:rPr>
          <w:rFonts w:cs="Simplified Arabic" w:hint="cs"/>
          <w:sz w:val="24"/>
          <w:szCs w:val="24"/>
          <w:rtl/>
          <w:lang w:bidi="ar-DZ"/>
        </w:rPr>
        <w:t>بلم</w:t>
      </w:r>
      <w:r w:rsidR="00DA4E03">
        <w:rPr>
          <w:rFonts w:cs="Simplified Arabic" w:hint="cs"/>
          <w:sz w:val="24"/>
          <w:szCs w:val="24"/>
          <w:rtl/>
          <w:lang w:bidi="ar-DZ"/>
        </w:rPr>
        <w:t>هوب رابح ،</w:t>
      </w:r>
      <w:r w:rsidR="00F95FA5" w:rsidRPr="00823AB0">
        <w:rPr>
          <w:rFonts w:cs="Simplified Arabic" w:hint="cs"/>
          <w:sz w:val="24"/>
          <w:szCs w:val="24"/>
          <w:rtl/>
          <w:lang w:bidi="ar-DZ"/>
        </w:rPr>
        <w:t>ا</w:t>
      </w:r>
      <w:r w:rsidR="001C5FDB" w:rsidRPr="00823AB0">
        <w:rPr>
          <w:rFonts w:cs="Simplified Arabic" w:hint="cs"/>
          <w:sz w:val="24"/>
          <w:szCs w:val="24"/>
          <w:rtl/>
          <w:lang w:bidi="ar-DZ"/>
        </w:rPr>
        <w:t>لحيازة كسبب من اسباب كسب الملكية ، مذكرة</w:t>
      </w:r>
      <w:r w:rsidR="009E3EC7">
        <w:rPr>
          <w:rFonts w:cs="Simplified Arabic" w:hint="cs"/>
          <w:sz w:val="24"/>
          <w:szCs w:val="24"/>
          <w:rtl/>
          <w:lang w:bidi="ar-DZ"/>
        </w:rPr>
        <w:t xml:space="preserve"> </w:t>
      </w:r>
      <w:r w:rsidR="001C5FDB" w:rsidRPr="00823AB0">
        <w:rPr>
          <w:rFonts w:cs="Simplified Arabic" w:hint="cs"/>
          <w:sz w:val="24"/>
          <w:szCs w:val="24"/>
          <w:rtl/>
          <w:lang w:bidi="ar-DZ"/>
        </w:rPr>
        <w:t>تخرج،الم</w:t>
      </w:r>
      <w:r w:rsidR="00F95FA5" w:rsidRPr="00823AB0">
        <w:rPr>
          <w:rFonts w:cs="Simplified Arabic" w:hint="cs"/>
          <w:sz w:val="24"/>
          <w:szCs w:val="24"/>
          <w:rtl/>
          <w:lang w:bidi="ar-DZ"/>
        </w:rPr>
        <w:t>درسة العليا للقضاء</w:t>
      </w:r>
      <w:r w:rsidR="006B47C2">
        <w:rPr>
          <w:rFonts w:cs="Simplified Arabic" w:hint="cs"/>
          <w:sz w:val="24"/>
          <w:szCs w:val="24"/>
          <w:rtl/>
          <w:lang w:bidi="ar-DZ"/>
        </w:rPr>
        <w:t xml:space="preserve"> </w:t>
      </w:r>
      <w:r w:rsidR="00F95FA5" w:rsidRPr="00823AB0">
        <w:rPr>
          <w:rFonts w:cs="Simplified Arabic" w:hint="cs"/>
          <w:sz w:val="24"/>
          <w:szCs w:val="24"/>
          <w:rtl/>
          <w:lang w:bidi="ar-DZ"/>
        </w:rPr>
        <w:t>،</w:t>
      </w:r>
      <w:r w:rsidR="00A65B47">
        <w:rPr>
          <w:rFonts w:cs="Simplified Arabic" w:hint="cs"/>
          <w:sz w:val="24"/>
          <w:szCs w:val="24"/>
          <w:rtl/>
          <w:lang w:bidi="ar-DZ"/>
        </w:rPr>
        <w:t xml:space="preserve"> </w:t>
      </w:r>
      <w:r w:rsidR="001C5FDB" w:rsidRPr="00823AB0">
        <w:rPr>
          <w:rFonts w:cs="Simplified Arabic" w:hint="cs"/>
          <w:sz w:val="24"/>
          <w:szCs w:val="24"/>
          <w:rtl/>
          <w:lang w:bidi="ar-DZ"/>
        </w:rPr>
        <w:t>الجزلئر</w:t>
      </w:r>
      <w:r w:rsidR="00F95FA5" w:rsidRPr="00823AB0">
        <w:rPr>
          <w:rFonts w:cs="Simplified Arabic" w:hint="cs"/>
          <w:sz w:val="24"/>
          <w:szCs w:val="24"/>
          <w:rtl/>
          <w:lang w:bidi="ar-DZ"/>
        </w:rPr>
        <w:t>، 2004/2007،</w:t>
      </w:r>
      <w:r w:rsidR="001C5FDB" w:rsidRPr="00823AB0">
        <w:rPr>
          <w:rFonts w:cs="Simplified Arabic" w:hint="cs"/>
          <w:sz w:val="24"/>
          <w:szCs w:val="24"/>
          <w:rtl/>
          <w:lang w:bidi="ar-DZ"/>
        </w:rPr>
        <w:t>ص</w:t>
      </w:r>
      <w:r w:rsidR="00F95FA5" w:rsidRPr="00823AB0">
        <w:rPr>
          <w:rFonts w:cs="Simplified Arabic" w:hint="cs"/>
          <w:sz w:val="24"/>
          <w:szCs w:val="24"/>
          <w:rtl/>
          <w:lang w:bidi="ar-DZ"/>
        </w:rPr>
        <w:t xml:space="preserve"> 20</w:t>
      </w:r>
      <w:r w:rsidR="00BF51C3">
        <w:rPr>
          <w:rFonts w:cs="Simplified Arabic" w:hint="cs"/>
          <w:sz w:val="24"/>
          <w:szCs w:val="24"/>
          <w:rtl/>
          <w:lang w:bidi="ar-DZ"/>
        </w:rPr>
        <w:t xml:space="preserve"> .</w:t>
      </w:r>
    </w:p>
    <w:p w:rsidR="0008091F" w:rsidRPr="00EB4D44" w:rsidRDefault="0008091F" w:rsidP="00262E4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F95FA5" w:rsidRPr="00EB4D44">
        <w:rPr>
          <w:rFonts w:cs="Simplified Arabic" w:hint="cs"/>
          <w:sz w:val="32"/>
          <w:szCs w:val="32"/>
          <w:rtl/>
          <w:lang w:bidi="ar-DZ"/>
        </w:rPr>
        <w:t xml:space="preserve"> </w:t>
      </w:r>
      <w:r w:rsidR="00ED37F8" w:rsidRPr="00EB4D44">
        <w:rPr>
          <w:rFonts w:cs="Simplified Arabic" w:hint="cs"/>
          <w:sz w:val="32"/>
          <w:szCs w:val="32"/>
          <w:rtl/>
          <w:lang w:bidi="ar-DZ"/>
        </w:rPr>
        <w:t xml:space="preserve"> </w:t>
      </w:r>
      <w:r w:rsidRPr="00EB4D44">
        <w:rPr>
          <w:rFonts w:cs="Simplified Arabic" w:hint="cs"/>
          <w:sz w:val="32"/>
          <w:szCs w:val="32"/>
          <w:rtl/>
          <w:lang w:bidi="ar-DZ"/>
        </w:rPr>
        <w:t>_</w:t>
      </w:r>
      <w:r w:rsidR="00F95FA5" w:rsidRPr="00EB4D44">
        <w:rPr>
          <w:rFonts w:cs="Simplified Arabic" w:hint="cs"/>
          <w:sz w:val="32"/>
          <w:szCs w:val="32"/>
          <w:rtl/>
          <w:lang w:bidi="ar-DZ"/>
        </w:rPr>
        <w:t xml:space="preserve"> </w:t>
      </w:r>
      <w:r w:rsidRPr="00EB4D44">
        <w:rPr>
          <w:rFonts w:cs="Simplified Arabic" w:hint="cs"/>
          <w:sz w:val="32"/>
          <w:szCs w:val="32"/>
          <w:rtl/>
          <w:lang w:bidi="ar-DZ"/>
        </w:rPr>
        <w:t xml:space="preserve">يلاحظ أنه إذا لم توجد حيازة أخرى منعت الحائز الأول </w:t>
      </w:r>
      <w:r w:rsidR="00F95FA5" w:rsidRPr="00EB4D44">
        <w:rPr>
          <w:rFonts w:cs="Simplified Arabic" w:hint="cs"/>
          <w:sz w:val="32"/>
          <w:szCs w:val="32"/>
          <w:rtl/>
          <w:lang w:bidi="ar-DZ"/>
        </w:rPr>
        <w:t>من مباشرة السيطرة على العقار وامتنع الحائز</w:t>
      </w:r>
      <w:r w:rsidRPr="00EB4D44">
        <w:rPr>
          <w:rFonts w:cs="Simplified Arabic" w:hint="cs"/>
          <w:sz w:val="32"/>
          <w:szCs w:val="32"/>
          <w:rtl/>
          <w:lang w:bidi="ar-DZ"/>
        </w:rPr>
        <w:t xml:space="preserve"> عن القيام بأعمال هذه السيطرة ال</w:t>
      </w:r>
      <w:r w:rsidR="00F95FA5" w:rsidRPr="00EB4D44">
        <w:rPr>
          <w:rFonts w:cs="Simplified Arabic" w:hint="cs"/>
          <w:sz w:val="32"/>
          <w:szCs w:val="32"/>
          <w:rtl/>
          <w:lang w:bidi="ar-DZ"/>
        </w:rPr>
        <w:t>م</w:t>
      </w:r>
      <w:r w:rsidRPr="00EB4D44">
        <w:rPr>
          <w:rFonts w:cs="Simplified Arabic" w:hint="cs"/>
          <w:sz w:val="32"/>
          <w:szCs w:val="32"/>
          <w:rtl/>
          <w:lang w:bidi="ar-DZ"/>
        </w:rPr>
        <w:t>كونة للركن المادي فإنه لا يفقد حيازته,</w:t>
      </w:r>
      <w:r w:rsidR="00F95FA5" w:rsidRPr="00EB4D44">
        <w:rPr>
          <w:rFonts w:cs="Simplified Arabic" w:hint="cs"/>
          <w:sz w:val="32"/>
          <w:szCs w:val="32"/>
          <w:rtl/>
          <w:lang w:bidi="ar-DZ"/>
        </w:rPr>
        <w:t xml:space="preserve"> فالقاعدة أن الحيازة متى ا</w:t>
      </w:r>
      <w:r w:rsidRPr="00EB4D44">
        <w:rPr>
          <w:rFonts w:cs="Simplified Arabic" w:hint="cs"/>
          <w:sz w:val="32"/>
          <w:szCs w:val="32"/>
          <w:rtl/>
          <w:lang w:bidi="ar-DZ"/>
        </w:rPr>
        <w:t>كتسبت بركنيها المادي والمعنوي,</w:t>
      </w:r>
      <w:r w:rsidR="00F95FA5" w:rsidRPr="00EB4D44">
        <w:rPr>
          <w:rFonts w:cs="Simplified Arabic" w:hint="cs"/>
          <w:sz w:val="32"/>
          <w:szCs w:val="32"/>
          <w:rtl/>
          <w:lang w:bidi="ar-DZ"/>
        </w:rPr>
        <w:t xml:space="preserve"> وإن أمكن الا</w:t>
      </w:r>
      <w:r w:rsidRPr="00EB4D44">
        <w:rPr>
          <w:rFonts w:cs="Simplified Arabic" w:hint="cs"/>
          <w:sz w:val="32"/>
          <w:szCs w:val="32"/>
          <w:rtl/>
          <w:lang w:bidi="ar-DZ"/>
        </w:rPr>
        <w:t>حتفاظ بها عن طريق الركن المعنوي وحده</w:t>
      </w:r>
      <w:r w:rsidR="00F95FA5" w:rsidRPr="00EB4D44">
        <w:rPr>
          <w:rFonts w:cs="Simplified Arabic" w:hint="cs"/>
          <w:sz w:val="32"/>
          <w:szCs w:val="32"/>
          <w:rtl/>
          <w:lang w:bidi="ar-DZ"/>
        </w:rPr>
        <w:t xml:space="preserve"> ولكن بشرط أن يظل الشيء تحت تصرف الحائز بحيث يكون في ا</w:t>
      </w:r>
      <w:r w:rsidRPr="00EB4D44">
        <w:rPr>
          <w:rFonts w:cs="Simplified Arabic" w:hint="cs"/>
          <w:sz w:val="32"/>
          <w:szCs w:val="32"/>
          <w:rtl/>
          <w:lang w:bidi="ar-DZ"/>
        </w:rPr>
        <w:t>ستطاعته وفي أي وقت أن يقوم عليه بأعمال السيطرة المادية</w:t>
      </w:r>
      <w:r w:rsidR="00F95FA5" w:rsidRPr="00EB4D44">
        <w:rPr>
          <w:rFonts w:cs="Simplified Arabic" w:hint="cs"/>
          <w:sz w:val="32"/>
          <w:szCs w:val="32"/>
          <w:rtl/>
          <w:lang w:bidi="ar-DZ"/>
        </w:rPr>
        <w:t xml:space="preserve"> فا</w:t>
      </w:r>
      <w:r w:rsidRPr="00EB4D44">
        <w:rPr>
          <w:rFonts w:cs="Simplified Arabic" w:hint="cs"/>
          <w:sz w:val="32"/>
          <w:szCs w:val="32"/>
          <w:rtl/>
          <w:lang w:bidi="ar-DZ"/>
        </w:rPr>
        <w:t xml:space="preserve">حتفاظ الحائز بحيازته بمجرد النية وحدها مرهون بإمكانية مباشرة هذه الأعمال المادية </w:t>
      </w:r>
      <w:r w:rsidR="00F95FA5" w:rsidRPr="00EB4D44">
        <w:rPr>
          <w:rFonts w:cs="Simplified Arabic" w:hint="cs"/>
          <w:sz w:val="32"/>
          <w:szCs w:val="32"/>
          <w:rtl/>
          <w:lang w:bidi="ar-DZ"/>
        </w:rPr>
        <w:t>د</w:t>
      </w:r>
      <w:r w:rsidRPr="00EB4D44">
        <w:rPr>
          <w:rFonts w:cs="Simplified Arabic" w:hint="cs"/>
          <w:sz w:val="32"/>
          <w:szCs w:val="32"/>
          <w:rtl/>
          <w:lang w:bidi="ar-DZ"/>
        </w:rPr>
        <w:t>ون عائق</w:t>
      </w:r>
      <w:r w:rsidR="00F95FA5" w:rsidRPr="00EB4D44">
        <w:rPr>
          <w:rFonts w:cs="Simplified Arabic" w:hint="cs"/>
          <w:sz w:val="32"/>
          <w:szCs w:val="32"/>
          <w:rtl/>
          <w:lang w:bidi="ar-DZ"/>
        </w:rPr>
        <w:t xml:space="preserve"> .</w:t>
      </w:r>
    </w:p>
    <w:p w:rsidR="0008091F" w:rsidRPr="00262E40" w:rsidRDefault="0008091F" w:rsidP="00262E40">
      <w:pPr>
        <w:spacing w:after="0" w:line="240" w:lineRule="auto"/>
        <w:jc w:val="both"/>
        <w:rPr>
          <w:rFonts w:cs="Simplified Arabic"/>
          <w:b/>
          <w:bCs/>
          <w:sz w:val="32"/>
          <w:szCs w:val="32"/>
          <w:rtl/>
          <w:lang w:bidi="ar-DZ"/>
        </w:rPr>
      </w:pPr>
      <w:r w:rsidRPr="00EB4D44">
        <w:rPr>
          <w:rFonts w:cs="Simplified Arabic" w:hint="cs"/>
          <w:b/>
          <w:bCs/>
          <w:sz w:val="32"/>
          <w:szCs w:val="32"/>
          <w:rtl/>
          <w:lang w:bidi="ar-DZ"/>
        </w:rPr>
        <w:t>2  -  زوال الحيازة بفقدان عنصرها</w:t>
      </w:r>
      <w:r w:rsidR="00BE0C2D" w:rsidRPr="00EB4D44">
        <w:rPr>
          <w:rFonts w:cs="Simplified Arabic"/>
          <w:b/>
          <w:bCs/>
          <w:sz w:val="32"/>
          <w:szCs w:val="32"/>
          <w:lang w:bidi="ar-DZ"/>
        </w:rPr>
        <w:t xml:space="preserve"> </w:t>
      </w:r>
      <w:r w:rsidRPr="00EB4D44">
        <w:rPr>
          <w:rFonts w:cs="Simplified Arabic" w:hint="cs"/>
          <w:b/>
          <w:bCs/>
          <w:sz w:val="32"/>
          <w:szCs w:val="32"/>
          <w:rtl/>
          <w:lang w:bidi="ar-DZ"/>
        </w:rPr>
        <w:t>المعنوي</w:t>
      </w:r>
      <w:r w:rsidR="00BE0C2D" w:rsidRPr="00EB4D44">
        <w:rPr>
          <w:rFonts w:cs="Simplified Arabic"/>
          <w:b/>
          <w:bCs/>
          <w:sz w:val="32"/>
          <w:szCs w:val="32"/>
          <w:lang w:bidi="ar-DZ"/>
        </w:rPr>
        <w:t xml:space="preserve"> </w:t>
      </w:r>
      <w:r w:rsidR="00BE0C2D" w:rsidRPr="00EB4D44">
        <w:rPr>
          <w:rFonts w:cs="Simplified Arabic" w:hint="cs"/>
          <w:b/>
          <w:bCs/>
          <w:sz w:val="32"/>
          <w:szCs w:val="32"/>
          <w:rtl/>
          <w:lang w:bidi="ar-DZ"/>
        </w:rPr>
        <w:t>:</w:t>
      </w:r>
      <w:r w:rsidRPr="00EB4D44">
        <w:rPr>
          <w:rFonts w:cs="Simplified Arabic" w:hint="cs"/>
          <w:sz w:val="32"/>
          <w:szCs w:val="32"/>
          <w:rtl/>
          <w:lang w:bidi="ar-DZ"/>
        </w:rPr>
        <w:t xml:space="preserve">تزول الحيازة بفقدان عنصرها المعنوي وحده مع بقاء عنصرها المادي وهو السيطرة الفعلية على الشئ ويحدث ذلك إذا ما تصرف الحائز في الشئ ولكن إستمر واضعا يده عليه بصفته مستاجرا أو مودعا لديه ,أو محيزا </w:t>
      </w:r>
      <w:r w:rsidR="00262E40">
        <w:rPr>
          <w:rFonts w:cs="Simplified Arabic" w:hint="cs"/>
          <w:sz w:val="32"/>
          <w:szCs w:val="32"/>
          <w:rtl/>
          <w:lang w:bidi="ar-DZ"/>
        </w:rPr>
        <w:t>و</w:t>
      </w:r>
      <w:r w:rsidRPr="00EB4D44">
        <w:rPr>
          <w:rFonts w:cs="Simplified Arabic" w:hint="cs"/>
          <w:sz w:val="32"/>
          <w:szCs w:val="32"/>
          <w:rtl/>
          <w:lang w:bidi="ar-DZ"/>
        </w:rPr>
        <w:t>يصبح في هذه الحالة حائز</w:t>
      </w:r>
      <w:r w:rsidR="00D079DA">
        <w:rPr>
          <w:rFonts w:cs="Simplified Arabic" w:hint="cs"/>
          <w:sz w:val="32"/>
          <w:szCs w:val="32"/>
          <w:rtl/>
          <w:lang w:bidi="ar-DZ"/>
        </w:rPr>
        <w:t xml:space="preserve"> </w:t>
      </w:r>
      <w:r w:rsidRPr="00EB4D44">
        <w:rPr>
          <w:rFonts w:cs="Simplified Arabic" w:hint="cs"/>
          <w:sz w:val="32"/>
          <w:szCs w:val="32"/>
          <w:rtl/>
          <w:lang w:bidi="ar-DZ"/>
        </w:rPr>
        <w:t>الحساب الغير بعد أن كان حائزا لحساب نفسه، وجاء في قرار عن المحكمة العليا تحت رقم257706</w:t>
      </w:r>
      <w:r w:rsidR="00D079DA">
        <w:rPr>
          <w:rFonts w:cs="Simplified Arabic" w:hint="cs"/>
          <w:sz w:val="32"/>
          <w:szCs w:val="32"/>
          <w:rtl/>
          <w:lang w:bidi="ar-DZ"/>
        </w:rPr>
        <w:t xml:space="preserve"> ب</w:t>
      </w:r>
      <w:r w:rsidRPr="00EB4D44">
        <w:rPr>
          <w:rFonts w:cs="Simplified Arabic" w:hint="cs"/>
          <w:sz w:val="32"/>
          <w:szCs w:val="32"/>
          <w:rtl/>
          <w:lang w:bidi="ar-DZ"/>
        </w:rPr>
        <w:t>تاريخ17</w:t>
      </w:r>
      <w:r w:rsidR="00D079DA">
        <w:rPr>
          <w:rFonts w:cs="Simplified Arabic" w:hint="cs"/>
          <w:sz w:val="32"/>
          <w:szCs w:val="32"/>
          <w:rtl/>
          <w:lang w:bidi="ar-DZ"/>
        </w:rPr>
        <w:t>/</w:t>
      </w:r>
      <w:r w:rsidRPr="00EB4D44">
        <w:rPr>
          <w:rFonts w:cs="Simplified Arabic" w:hint="cs"/>
          <w:sz w:val="32"/>
          <w:szCs w:val="32"/>
          <w:rtl/>
          <w:lang w:bidi="ar-DZ"/>
        </w:rPr>
        <w:t>12</w:t>
      </w:r>
      <w:r w:rsidR="00D079DA">
        <w:rPr>
          <w:rFonts w:cs="Simplified Arabic" w:hint="cs"/>
          <w:sz w:val="32"/>
          <w:szCs w:val="32"/>
          <w:rtl/>
          <w:lang w:bidi="ar-DZ"/>
        </w:rPr>
        <w:t>/</w:t>
      </w:r>
      <w:r w:rsidRPr="00EB4D44">
        <w:rPr>
          <w:rFonts w:cs="Simplified Arabic" w:hint="cs"/>
          <w:sz w:val="32"/>
          <w:szCs w:val="32"/>
          <w:rtl/>
          <w:lang w:bidi="ar-DZ"/>
        </w:rPr>
        <w:t>2003(والقضاة عندما</w:t>
      </w:r>
      <w:r w:rsidR="00112A01" w:rsidRPr="00EB4D44">
        <w:rPr>
          <w:rFonts w:cs="Simplified Arabic"/>
          <w:sz w:val="32"/>
          <w:szCs w:val="32"/>
          <w:lang w:bidi="ar-DZ"/>
        </w:rPr>
        <w:t xml:space="preserve"> </w:t>
      </w:r>
      <w:r w:rsidRPr="00EB4D44">
        <w:rPr>
          <w:rFonts w:cs="Simplified Arabic" w:hint="cs"/>
          <w:sz w:val="32"/>
          <w:szCs w:val="32"/>
          <w:rtl/>
          <w:lang w:bidi="ar-DZ"/>
        </w:rPr>
        <w:t>إعتبرو عملية الإستغلال المطعون ضده الأرض المتنازع عنها عبارة عن حيازة يترتب عليها التملك بالتقادم المكسب ,</w:t>
      </w:r>
      <w:r w:rsidR="00D079DA">
        <w:rPr>
          <w:rFonts w:cs="Simplified Arabic" w:hint="cs"/>
          <w:sz w:val="32"/>
          <w:szCs w:val="32"/>
          <w:rtl/>
          <w:lang w:bidi="ar-DZ"/>
        </w:rPr>
        <w:t xml:space="preserve"> </w:t>
      </w:r>
      <w:r w:rsidRPr="00EB4D44">
        <w:rPr>
          <w:rFonts w:cs="Simplified Arabic" w:hint="cs"/>
          <w:sz w:val="32"/>
          <w:szCs w:val="32"/>
          <w:rtl/>
          <w:lang w:bidi="ar-DZ"/>
        </w:rPr>
        <w:t>وتجاهلو علاقة الإيجار التي تربط الطرفين , والتي لا يمكن أن يترتب عليها الحيازة بالتقادم</w:t>
      </w:r>
      <w:r w:rsidR="00D079DA">
        <w:rPr>
          <w:rFonts w:cs="Simplified Arabic" w:hint="cs"/>
          <w:sz w:val="32"/>
          <w:szCs w:val="32"/>
          <w:rtl/>
          <w:lang w:bidi="ar-DZ"/>
        </w:rPr>
        <w:t xml:space="preserve"> </w:t>
      </w:r>
      <w:r w:rsidRPr="00EB4D44">
        <w:rPr>
          <w:rFonts w:cs="Simplified Arabic" w:hint="cs"/>
          <w:sz w:val="32"/>
          <w:szCs w:val="32"/>
          <w:rtl/>
          <w:lang w:bidi="ar-DZ"/>
        </w:rPr>
        <w:t>,</w:t>
      </w:r>
      <w:r w:rsidR="00D079DA">
        <w:rPr>
          <w:rFonts w:cs="Simplified Arabic" w:hint="cs"/>
          <w:sz w:val="32"/>
          <w:szCs w:val="32"/>
          <w:rtl/>
          <w:lang w:bidi="ar-DZ"/>
        </w:rPr>
        <w:t xml:space="preserve"> </w:t>
      </w:r>
      <w:r w:rsidRPr="00EB4D44">
        <w:rPr>
          <w:rFonts w:cs="Simplified Arabic" w:hint="cs"/>
          <w:sz w:val="32"/>
          <w:szCs w:val="32"/>
          <w:rtl/>
          <w:lang w:bidi="ar-DZ"/>
        </w:rPr>
        <w:t xml:space="preserve">ويكونون قد خالفوا القانون </w:t>
      </w:r>
      <w:r w:rsidR="00F95FA5" w:rsidRPr="00EB4D44">
        <w:rPr>
          <w:rFonts w:cs="Simplified Arabic" w:hint="cs"/>
          <w:sz w:val="32"/>
          <w:szCs w:val="32"/>
          <w:rtl/>
          <w:lang w:bidi="ar-DZ"/>
        </w:rPr>
        <w:t>وأخطأوا</w:t>
      </w:r>
      <w:r w:rsidR="00112A01" w:rsidRPr="00EB4D44">
        <w:rPr>
          <w:rFonts w:cs="Simplified Arabic" w:hint="cs"/>
          <w:sz w:val="32"/>
          <w:szCs w:val="32"/>
          <w:rtl/>
          <w:lang w:bidi="ar-DZ"/>
        </w:rPr>
        <w:t xml:space="preserve"> في تطبيقه ) </w:t>
      </w:r>
      <w:r w:rsidR="00112A01" w:rsidRPr="00EB4D44">
        <w:rPr>
          <w:rFonts w:cs="Simplified Arabic" w:hint="cs"/>
          <w:sz w:val="24"/>
          <w:szCs w:val="24"/>
          <w:rtl/>
          <w:lang w:bidi="ar-DZ"/>
        </w:rPr>
        <w:t>(1)</w:t>
      </w:r>
      <w:r w:rsidR="00F95FA5" w:rsidRPr="00EB4D44">
        <w:rPr>
          <w:rFonts w:cs="Simplified Arabic" w:hint="cs"/>
          <w:sz w:val="24"/>
          <w:szCs w:val="24"/>
          <w:rtl/>
          <w:lang w:bidi="ar-DZ"/>
        </w:rPr>
        <w:t xml:space="preserve"> ، </w:t>
      </w:r>
      <w:r w:rsidRPr="00EB4D44">
        <w:rPr>
          <w:rFonts w:cs="Simplified Arabic" w:hint="cs"/>
          <w:sz w:val="32"/>
          <w:szCs w:val="32"/>
          <w:rtl/>
          <w:lang w:bidi="ar-DZ"/>
        </w:rPr>
        <w:t xml:space="preserve">وبفقد العنصر المعنوي يفقد الحائز حيازته الأصلية وتنقلب حيازته إلى حيازة عرضية </w:t>
      </w:r>
      <w:r w:rsidRPr="00EB4D44">
        <w:rPr>
          <w:rFonts w:cs="Simplified Arabic" w:hint="cs"/>
          <w:sz w:val="24"/>
          <w:szCs w:val="24"/>
          <w:rtl/>
          <w:lang w:bidi="ar-DZ"/>
        </w:rPr>
        <w:t>(2)</w:t>
      </w:r>
      <w:r w:rsidR="00D079DA">
        <w:rPr>
          <w:rFonts w:cs="Simplified Arabic" w:hint="cs"/>
          <w:sz w:val="24"/>
          <w:szCs w:val="24"/>
          <w:rtl/>
          <w:lang w:bidi="ar-DZ"/>
        </w:rPr>
        <w:t xml:space="preserve"> ، </w:t>
      </w:r>
      <w:r w:rsidRPr="00EB4D44">
        <w:rPr>
          <w:rFonts w:cs="Simplified Arabic" w:hint="cs"/>
          <w:sz w:val="32"/>
          <w:szCs w:val="32"/>
          <w:rtl/>
          <w:lang w:bidi="ar-DZ"/>
        </w:rPr>
        <w:t>سنتناول ف</w:t>
      </w:r>
      <w:r w:rsidR="00F95FA5" w:rsidRPr="00EB4D44">
        <w:rPr>
          <w:rFonts w:cs="Simplified Arabic" w:hint="cs"/>
          <w:sz w:val="32"/>
          <w:szCs w:val="32"/>
          <w:rtl/>
          <w:lang w:bidi="ar-DZ"/>
        </w:rPr>
        <w:t xml:space="preserve">ي هذا المجال الحيازة العرضية </w:t>
      </w:r>
      <w:r w:rsidRPr="00EB4D44">
        <w:rPr>
          <w:rFonts w:cs="Simplified Arabic" w:hint="cs"/>
          <w:sz w:val="32"/>
          <w:szCs w:val="32"/>
          <w:rtl/>
          <w:lang w:bidi="ar-DZ"/>
        </w:rPr>
        <w:t>و خصائصها</w:t>
      </w:r>
      <w:r w:rsidR="00F95FA5" w:rsidRPr="00EB4D44">
        <w:rPr>
          <w:rFonts w:cs="Simplified Arabic" w:hint="cs"/>
          <w:sz w:val="32"/>
          <w:szCs w:val="32"/>
          <w:rtl/>
          <w:lang w:bidi="ar-DZ"/>
        </w:rPr>
        <w:t xml:space="preserve"> وآثارها </w:t>
      </w:r>
      <w:r w:rsidRPr="00EB4D44">
        <w:rPr>
          <w:rFonts w:cs="Simplified Arabic" w:hint="cs"/>
          <w:sz w:val="32"/>
          <w:szCs w:val="32"/>
          <w:rtl/>
          <w:lang w:bidi="ar-DZ"/>
        </w:rPr>
        <w:t xml:space="preserve"> :</w:t>
      </w:r>
    </w:p>
    <w:p w:rsidR="00112A01" w:rsidRPr="001C1BE9" w:rsidRDefault="00C3744A" w:rsidP="00C3744A">
      <w:pPr>
        <w:spacing w:after="0" w:line="240" w:lineRule="auto"/>
        <w:jc w:val="both"/>
        <w:rPr>
          <w:rFonts w:cs="Simplified Arabic"/>
          <w:b/>
          <w:bCs/>
          <w:sz w:val="32"/>
          <w:szCs w:val="32"/>
          <w:rtl/>
          <w:lang w:bidi="ar-DZ"/>
        </w:rPr>
      </w:pPr>
      <w:r>
        <w:rPr>
          <w:rFonts w:cs="Simplified Arabic" w:hint="cs"/>
          <w:b/>
          <w:bCs/>
          <w:sz w:val="32"/>
          <w:szCs w:val="32"/>
          <w:rtl/>
          <w:lang w:bidi="ar-DZ"/>
        </w:rPr>
        <w:t xml:space="preserve"> الفرع الثـ</w:t>
      </w:r>
      <w:r w:rsidR="00D96BC4" w:rsidRPr="00EB4D44">
        <w:rPr>
          <w:rFonts w:cs="Simplified Arabic" w:hint="cs"/>
          <w:b/>
          <w:bCs/>
          <w:sz w:val="32"/>
          <w:szCs w:val="32"/>
          <w:rtl/>
          <w:lang w:bidi="ar-DZ"/>
        </w:rPr>
        <w:t>ـاني: الحيازة العرضية</w:t>
      </w:r>
      <w:r>
        <w:rPr>
          <w:rFonts w:cs="Simplified Arabic" w:hint="cs"/>
          <w:b/>
          <w:bCs/>
          <w:sz w:val="32"/>
          <w:szCs w:val="32"/>
          <w:rtl/>
          <w:lang w:bidi="ar-DZ"/>
        </w:rPr>
        <w:t>.</w:t>
      </w:r>
      <w:r>
        <w:rPr>
          <w:rFonts w:cs="Simplified Arabic" w:hint="cs"/>
          <w:sz w:val="32"/>
          <w:szCs w:val="32"/>
          <w:rtl/>
          <w:lang w:bidi="ar-DZ"/>
        </w:rPr>
        <w:t xml:space="preserve"> </w:t>
      </w:r>
      <w:r w:rsidR="0008091F" w:rsidRPr="00EB4D44">
        <w:rPr>
          <w:rFonts w:cs="Simplified Arabic" w:hint="cs"/>
          <w:sz w:val="32"/>
          <w:szCs w:val="32"/>
          <w:rtl/>
          <w:lang w:bidi="ar-DZ"/>
        </w:rPr>
        <w:t>الحيازة العرضية ليست حيازة صحيحة لأن الشخص الذي يجوز الشئ حيازة عرضية هو لا يحوزه لحساب نفسه بل لحساب الغير</w:t>
      </w:r>
      <w:r w:rsidR="00D079DA">
        <w:rPr>
          <w:rFonts w:cs="Simplified Arabic" w:hint="cs"/>
          <w:sz w:val="32"/>
          <w:szCs w:val="32"/>
          <w:rtl/>
          <w:lang w:bidi="ar-DZ"/>
        </w:rPr>
        <w:t xml:space="preserve"> </w:t>
      </w:r>
      <w:r w:rsidR="00F95FA5" w:rsidRPr="00EB4D44">
        <w:rPr>
          <w:rFonts w:cs="Simplified Arabic" w:hint="cs"/>
          <w:sz w:val="32"/>
          <w:szCs w:val="32"/>
          <w:rtl/>
          <w:lang w:bidi="ar-DZ"/>
        </w:rPr>
        <w:t>فالحائز العرضي تنتفي لديه نية اكتساب الشيء</w:t>
      </w:r>
      <w:r w:rsidR="0008091F" w:rsidRPr="00EB4D44">
        <w:rPr>
          <w:rFonts w:cs="Simplified Arabic" w:hint="cs"/>
          <w:sz w:val="32"/>
          <w:szCs w:val="32"/>
          <w:rtl/>
          <w:lang w:bidi="ar-DZ"/>
        </w:rPr>
        <w:t xml:space="preserve"> وقصد تملكه متوافر عند الذي يستعمل الحق باسمه و</w:t>
      </w:r>
      <w:r w:rsidR="00112A01" w:rsidRPr="00EB4D44">
        <w:rPr>
          <w:rFonts w:cs="Simplified Arabic" w:hint="cs"/>
          <w:sz w:val="32"/>
          <w:szCs w:val="32"/>
          <w:rtl/>
          <w:lang w:bidi="ar-DZ"/>
        </w:rPr>
        <w:t xml:space="preserve">هذا الغير هو الحائز القانوني </w:t>
      </w:r>
      <w:r w:rsidR="00112A01" w:rsidRPr="00EB4D44">
        <w:rPr>
          <w:rFonts w:cs="Simplified Arabic" w:hint="cs"/>
          <w:sz w:val="24"/>
          <w:szCs w:val="24"/>
          <w:rtl/>
          <w:lang w:bidi="ar-DZ"/>
        </w:rPr>
        <w:t>(3)</w:t>
      </w:r>
      <w:r w:rsidR="00F95FA5" w:rsidRPr="00EB4D44">
        <w:rPr>
          <w:rFonts w:cs="Simplified Arabic" w:hint="cs"/>
          <w:sz w:val="32"/>
          <w:szCs w:val="32"/>
          <w:rtl/>
          <w:lang w:bidi="ar-DZ"/>
        </w:rPr>
        <w:t xml:space="preserve"> </w:t>
      </w:r>
      <w:r w:rsidR="0008091F" w:rsidRPr="00EB4D44">
        <w:rPr>
          <w:rFonts w:cs="Simplified Arabic" w:hint="cs"/>
          <w:sz w:val="32"/>
          <w:szCs w:val="32"/>
          <w:rtl/>
          <w:lang w:bidi="ar-DZ"/>
        </w:rPr>
        <w:t>والحائز</w:t>
      </w:r>
      <w:r>
        <w:rPr>
          <w:rFonts w:cs="Simplified Arabic" w:hint="cs"/>
          <w:sz w:val="32"/>
          <w:szCs w:val="32"/>
          <w:rtl/>
          <w:lang w:bidi="ar-DZ"/>
        </w:rPr>
        <w:t xml:space="preserve"> </w:t>
      </w:r>
      <w:r w:rsidR="0008091F" w:rsidRPr="00EB4D44">
        <w:rPr>
          <w:rFonts w:cs="Simplified Arabic" w:hint="cs"/>
          <w:sz w:val="32"/>
          <w:szCs w:val="32"/>
          <w:rtl/>
          <w:lang w:bidi="ar-DZ"/>
        </w:rPr>
        <w:t>العرض</w:t>
      </w:r>
      <w:r w:rsidR="00F95FA5" w:rsidRPr="00EB4D44">
        <w:rPr>
          <w:rFonts w:cs="Simplified Arabic" w:hint="cs"/>
          <w:sz w:val="32"/>
          <w:szCs w:val="32"/>
          <w:rtl/>
          <w:lang w:bidi="ar-DZ"/>
        </w:rPr>
        <w:t>ي يباشر الأعمال المادية على الشيء</w:t>
      </w:r>
      <w:r w:rsidR="0008091F" w:rsidRPr="00EB4D44">
        <w:rPr>
          <w:rFonts w:cs="Simplified Arabic" w:hint="cs"/>
          <w:sz w:val="32"/>
          <w:szCs w:val="32"/>
          <w:rtl/>
          <w:lang w:bidi="ar-DZ"/>
        </w:rPr>
        <w:t xml:space="preserve"> إما بمقتضى إذن من صاحب الحق أو بناء على ترخيص من القانون أو القضاء وتكون الحيازة في جميع الأحوال لحساب الحائز القان</w:t>
      </w:r>
      <w:r w:rsidR="00112A01" w:rsidRPr="00EB4D44">
        <w:rPr>
          <w:rFonts w:cs="Simplified Arabic" w:hint="cs"/>
          <w:sz w:val="32"/>
          <w:szCs w:val="32"/>
          <w:rtl/>
          <w:lang w:bidi="ar-DZ"/>
        </w:rPr>
        <w:t>وني</w:t>
      </w:r>
      <w:r>
        <w:rPr>
          <w:rFonts w:cs="Simplified Arabic" w:hint="cs"/>
          <w:sz w:val="32"/>
          <w:szCs w:val="32"/>
          <w:rtl/>
          <w:lang w:bidi="ar-DZ"/>
        </w:rPr>
        <w:t xml:space="preserve"> </w:t>
      </w:r>
      <w:r w:rsidR="00112A01" w:rsidRPr="00EB4D44">
        <w:rPr>
          <w:rFonts w:cs="Simplified Arabic" w:hint="cs"/>
          <w:sz w:val="32"/>
          <w:szCs w:val="32"/>
          <w:rtl/>
          <w:lang w:bidi="ar-DZ"/>
        </w:rPr>
        <w:t xml:space="preserve">والذي هو المالك الأصلي </w:t>
      </w:r>
      <w:r w:rsidR="00112A01" w:rsidRPr="00EB4D44">
        <w:rPr>
          <w:rFonts w:cs="Simplified Arabic" w:hint="cs"/>
          <w:sz w:val="24"/>
          <w:szCs w:val="24"/>
          <w:rtl/>
          <w:lang w:bidi="ar-DZ"/>
        </w:rPr>
        <w:t>(4)</w:t>
      </w:r>
      <w:r w:rsidR="0008091F" w:rsidRPr="00EB4D44">
        <w:rPr>
          <w:rFonts w:cs="Simplified Arabic" w:hint="cs"/>
          <w:sz w:val="32"/>
          <w:szCs w:val="32"/>
          <w:rtl/>
          <w:lang w:bidi="ar-DZ"/>
        </w:rPr>
        <w:t>.</w:t>
      </w:r>
    </w:p>
    <w:p w:rsidR="00F95FA5" w:rsidRPr="00EB4D44" w:rsidRDefault="006E6606" w:rsidP="00EF71A8">
      <w:pPr>
        <w:spacing w:after="0" w:line="240" w:lineRule="auto"/>
        <w:jc w:val="both"/>
        <w:rPr>
          <w:rFonts w:cs="Simplified Arabic"/>
          <w:sz w:val="32"/>
          <w:szCs w:val="32"/>
          <w:rtl/>
          <w:lang w:bidi="ar-DZ"/>
        </w:rPr>
      </w:pPr>
      <w:r>
        <w:rPr>
          <w:rFonts w:cs="Simplified Arabic"/>
          <w:noProof/>
          <w:sz w:val="32"/>
          <w:szCs w:val="32"/>
          <w:rtl/>
          <w:lang w:val="fr-FR" w:eastAsia="fr-FR"/>
        </w:rPr>
        <w:pict>
          <v:shape id="_x0000_s1066" type="#_x0000_t32" style="position:absolute;left:0;text-align:left;margin-left:336.85pt;margin-top:18.85pt;width:124.6pt;height:0;flip:x;z-index:251685888" o:connectortype="straight"/>
        </w:pict>
      </w:r>
    </w:p>
    <w:p w:rsidR="0008091F" w:rsidRPr="00EB4D44" w:rsidRDefault="00BF51C3" w:rsidP="00C3744A">
      <w:pPr>
        <w:pStyle w:val="Paragraphedeliste"/>
        <w:numPr>
          <w:ilvl w:val="0"/>
          <w:numId w:val="41"/>
        </w:numPr>
        <w:spacing w:after="0" w:line="240" w:lineRule="auto"/>
        <w:ind w:left="142"/>
        <w:jc w:val="both"/>
        <w:rPr>
          <w:rFonts w:cs="Simplified Arabic"/>
          <w:sz w:val="24"/>
          <w:szCs w:val="24"/>
          <w:lang w:bidi="ar-DZ"/>
        </w:rPr>
      </w:pPr>
      <w:r>
        <w:rPr>
          <w:rFonts w:cs="Simplified Arabic" w:hint="cs"/>
          <w:sz w:val="24"/>
          <w:szCs w:val="24"/>
          <w:rtl/>
          <w:lang w:bidi="ar-DZ"/>
        </w:rPr>
        <w:t xml:space="preserve"> بلميهوب رابح ,</w:t>
      </w:r>
      <w:r w:rsidR="00112A01" w:rsidRPr="00EB4D44">
        <w:rPr>
          <w:rFonts w:cs="Simplified Arabic" w:hint="cs"/>
          <w:sz w:val="24"/>
          <w:szCs w:val="24"/>
          <w:rtl/>
          <w:lang w:bidi="ar-DZ"/>
        </w:rPr>
        <w:t>الحيازة كسبب من اسباب كسب الملكية ،</w:t>
      </w:r>
      <w:r>
        <w:rPr>
          <w:rFonts w:cs="Simplified Arabic" w:hint="cs"/>
          <w:sz w:val="24"/>
          <w:szCs w:val="24"/>
          <w:rtl/>
          <w:lang w:bidi="ar-DZ"/>
        </w:rPr>
        <w:t>ال</w:t>
      </w:r>
      <w:r w:rsidR="00112A01" w:rsidRPr="00EB4D44">
        <w:rPr>
          <w:rFonts w:cs="Simplified Arabic" w:hint="cs"/>
          <w:sz w:val="24"/>
          <w:szCs w:val="24"/>
          <w:rtl/>
          <w:lang w:bidi="ar-DZ"/>
        </w:rPr>
        <w:t xml:space="preserve">مرجع </w:t>
      </w:r>
      <w:r>
        <w:rPr>
          <w:rFonts w:cs="Simplified Arabic" w:hint="cs"/>
          <w:sz w:val="24"/>
          <w:szCs w:val="24"/>
          <w:rtl/>
          <w:lang w:bidi="ar-DZ"/>
        </w:rPr>
        <w:t>ال</w:t>
      </w:r>
      <w:r w:rsidR="00112A01" w:rsidRPr="00EB4D44">
        <w:rPr>
          <w:rFonts w:cs="Simplified Arabic" w:hint="cs"/>
          <w:sz w:val="24"/>
          <w:szCs w:val="24"/>
          <w:rtl/>
          <w:lang w:bidi="ar-DZ"/>
        </w:rPr>
        <w:t xml:space="preserve">سابق </w:t>
      </w:r>
      <w:r w:rsidR="00F95FA5" w:rsidRPr="00EB4D44">
        <w:rPr>
          <w:rFonts w:cs="Simplified Arabic" w:hint="cs"/>
          <w:sz w:val="24"/>
          <w:szCs w:val="24"/>
          <w:rtl/>
          <w:lang w:bidi="ar-DZ"/>
        </w:rPr>
        <w:t>،</w:t>
      </w:r>
      <w:r w:rsidR="00112A01" w:rsidRPr="00EB4D44">
        <w:rPr>
          <w:rFonts w:cs="Simplified Arabic" w:hint="cs"/>
          <w:sz w:val="24"/>
          <w:szCs w:val="24"/>
          <w:rtl/>
          <w:lang w:bidi="ar-DZ"/>
        </w:rPr>
        <w:t>ص</w:t>
      </w:r>
      <w:r w:rsidR="00F95FA5" w:rsidRPr="00EB4D44">
        <w:rPr>
          <w:rFonts w:cs="Simplified Arabic" w:hint="cs"/>
          <w:sz w:val="24"/>
          <w:szCs w:val="24"/>
          <w:rtl/>
          <w:lang w:bidi="ar-DZ"/>
        </w:rPr>
        <w:t xml:space="preserve"> </w:t>
      </w:r>
      <w:r w:rsidR="00112A01" w:rsidRPr="00EB4D44">
        <w:rPr>
          <w:rFonts w:cs="Simplified Arabic" w:hint="cs"/>
          <w:sz w:val="24"/>
          <w:szCs w:val="24"/>
          <w:rtl/>
          <w:lang w:bidi="ar-DZ"/>
        </w:rPr>
        <w:t>21</w:t>
      </w:r>
      <w:r>
        <w:rPr>
          <w:rFonts w:cs="Simplified Arabic" w:hint="cs"/>
          <w:sz w:val="24"/>
          <w:szCs w:val="24"/>
          <w:rtl/>
          <w:lang w:bidi="ar-DZ"/>
        </w:rPr>
        <w:t xml:space="preserve"> .</w:t>
      </w:r>
    </w:p>
    <w:p w:rsidR="00112A01" w:rsidRPr="00EB4D44" w:rsidRDefault="00112A01" w:rsidP="00C3744A">
      <w:pPr>
        <w:pStyle w:val="Paragraphedeliste"/>
        <w:numPr>
          <w:ilvl w:val="0"/>
          <w:numId w:val="41"/>
        </w:numPr>
        <w:spacing w:after="0" w:line="240" w:lineRule="auto"/>
        <w:ind w:left="142"/>
        <w:jc w:val="both"/>
        <w:rPr>
          <w:rFonts w:cs="Simplified Arabic"/>
          <w:sz w:val="24"/>
          <w:szCs w:val="24"/>
          <w:lang w:bidi="ar-DZ"/>
        </w:rPr>
      </w:pPr>
      <w:r w:rsidRPr="00EB4D44">
        <w:rPr>
          <w:rFonts w:cs="Simplified Arabic" w:hint="cs"/>
          <w:sz w:val="24"/>
          <w:szCs w:val="24"/>
          <w:rtl/>
          <w:lang w:bidi="ar-DZ"/>
        </w:rPr>
        <w:lastRenderedPageBreak/>
        <w:t>عبد الرزاق</w:t>
      </w:r>
      <w:r w:rsidR="00BF51C3">
        <w:rPr>
          <w:rFonts w:cs="Simplified Arabic" w:hint="cs"/>
          <w:sz w:val="24"/>
          <w:szCs w:val="24"/>
          <w:rtl/>
          <w:lang w:bidi="ar-DZ"/>
        </w:rPr>
        <w:t xml:space="preserve"> احمد</w:t>
      </w:r>
      <w:r w:rsidRPr="00EB4D44">
        <w:rPr>
          <w:rFonts w:cs="Simplified Arabic" w:hint="cs"/>
          <w:sz w:val="24"/>
          <w:szCs w:val="24"/>
          <w:rtl/>
          <w:lang w:bidi="ar-DZ"/>
        </w:rPr>
        <w:t xml:space="preserve"> السنهوري ،</w:t>
      </w:r>
      <w:r w:rsidR="00BF51C3">
        <w:rPr>
          <w:rFonts w:cs="Simplified Arabic" w:hint="cs"/>
          <w:sz w:val="24"/>
          <w:szCs w:val="24"/>
          <w:rtl/>
          <w:lang w:bidi="ar-DZ"/>
        </w:rPr>
        <w:t>ال</w:t>
      </w:r>
      <w:r w:rsidRPr="00EB4D44">
        <w:rPr>
          <w:rFonts w:cs="Simplified Arabic" w:hint="cs"/>
          <w:sz w:val="24"/>
          <w:szCs w:val="24"/>
          <w:rtl/>
          <w:lang w:bidi="ar-DZ"/>
        </w:rPr>
        <w:t xml:space="preserve">مرجع </w:t>
      </w:r>
      <w:r w:rsidR="00BF51C3">
        <w:rPr>
          <w:rFonts w:cs="Simplified Arabic" w:hint="cs"/>
          <w:sz w:val="24"/>
          <w:szCs w:val="24"/>
          <w:rtl/>
          <w:lang w:bidi="ar-DZ"/>
        </w:rPr>
        <w:t>ال</w:t>
      </w:r>
      <w:r w:rsidRPr="00EB4D44">
        <w:rPr>
          <w:rFonts w:cs="Simplified Arabic" w:hint="cs"/>
          <w:sz w:val="24"/>
          <w:szCs w:val="24"/>
          <w:rtl/>
          <w:lang w:bidi="ar-DZ"/>
        </w:rPr>
        <w:t>سابق ،ص</w:t>
      </w:r>
      <w:r w:rsidR="00F95FA5" w:rsidRPr="00EB4D44">
        <w:rPr>
          <w:rFonts w:cs="Simplified Arabic" w:hint="cs"/>
          <w:sz w:val="24"/>
          <w:szCs w:val="24"/>
          <w:rtl/>
          <w:lang w:bidi="ar-DZ"/>
        </w:rPr>
        <w:t xml:space="preserve"> </w:t>
      </w:r>
      <w:r w:rsidRPr="00EB4D44">
        <w:rPr>
          <w:rFonts w:cs="Simplified Arabic" w:hint="cs"/>
          <w:sz w:val="24"/>
          <w:szCs w:val="24"/>
          <w:rtl/>
          <w:lang w:bidi="ar-DZ"/>
        </w:rPr>
        <w:t>903.</w:t>
      </w:r>
    </w:p>
    <w:p w:rsidR="00112A01" w:rsidRPr="00EB4D44" w:rsidRDefault="00BF51C3" w:rsidP="00C3744A">
      <w:pPr>
        <w:pStyle w:val="Paragraphedeliste"/>
        <w:numPr>
          <w:ilvl w:val="0"/>
          <w:numId w:val="41"/>
        </w:numPr>
        <w:spacing w:after="0" w:line="240" w:lineRule="auto"/>
        <w:ind w:left="142"/>
        <w:jc w:val="both"/>
        <w:rPr>
          <w:rFonts w:cs="Simplified Arabic"/>
          <w:sz w:val="24"/>
          <w:szCs w:val="24"/>
          <w:lang w:bidi="ar-DZ"/>
        </w:rPr>
      </w:pPr>
      <w:r>
        <w:rPr>
          <w:rFonts w:cs="Simplified Arabic" w:hint="cs"/>
          <w:sz w:val="24"/>
          <w:szCs w:val="24"/>
          <w:rtl/>
          <w:lang w:bidi="ar-DZ"/>
        </w:rPr>
        <w:t xml:space="preserve"> </w:t>
      </w:r>
      <w:r w:rsidR="00112A01" w:rsidRPr="00EB4D44">
        <w:rPr>
          <w:rFonts w:cs="Simplified Arabic" w:hint="cs"/>
          <w:sz w:val="24"/>
          <w:szCs w:val="24"/>
          <w:rtl/>
          <w:lang w:bidi="ar-DZ"/>
        </w:rPr>
        <w:t>رمضان ابو السعود ،مرجع سابق ،ص</w:t>
      </w:r>
      <w:r w:rsidR="00F95FA5" w:rsidRPr="00EB4D44">
        <w:rPr>
          <w:rFonts w:cs="Simplified Arabic" w:hint="cs"/>
          <w:sz w:val="24"/>
          <w:szCs w:val="24"/>
          <w:rtl/>
          <w:lang w:bidi="ar-DZ"/>
        </w:rPr>
        <w:t xml:space="preserve"> </w:t>
      </w:r>
      <w:r w:rsidR="00112A01" w:rsidRPr="00EB4D44">
        <w:rPr>
          <w:rFonts w:cs="Simplified Arabic" w:hint="cs"/>
          <w:sz w:val="24"/>
          <w:szCs w:val="24"/>
          <w:rtl/>
          <w:lang w:bidi="ar-DZ"/>
        </w:rPr>
        <w:t>300.</w:t>
      </w:r>
    </w:p>
    <w:p w:rsidR="00112A01" w:rsidRPr="00EB4D44" w:rsidRDefault="009A2FB3" w:rsidP="00C3744A">
      <w:pPr>
        <w:pStyle w:val="Paragraphedeliste"/>
        <w:numPr>
          <w:ilvl w:val="0"/>
          <w:numId w:val="41"/>
        </w:numPr>
        <w:spacing w:after="0" w:line="240" w:lineRule="auto"/>
        <w:ind w:left="142"/>
        <w:jc w:val="both"/>
        <w:rPr>
          <w:rFonts w:cs="Simplified Arabic"/>
          <w:sz w:val="24"/>
          <w:szCs w:val="24"/>
          <w:lang w:bidi="ar-DZ"/>
        </w:rPr>
      </w:pPr>
      <w:r>
        <w:rPr>
          <w:rFonts w:cs="Simplified Arabic"/>
          <w:sz w:val="24"/>
          <w:szCs w:val="24"/>
          <w:lang w:bidi="ar-DZ"/>
        </w:rPr>
        <w:t xml:space="preserve"> </w:t>
      </w:r>
      <w:r w:rsidR="00112A01" w:rsidRPr="00EB4D44">
        <w:rPr>
          <w:rFonts w:cs="Simplified Arabic" w:hint="cs"/>
          <w:sz w:val="24"/>
          <w:szCs w:val="24"/>
          <w:rtl/>
          <w:lang w:bidi="ar-DZ"/>
        </w:rPr>
        <w:t>محمدي فريدة زواوي ،مرجع سابق ،ص24.23.</w:t>
      </w:r>
    </w:p>
    <w:p w:rsidR="00F95FA5" w:rsidRPr="00EB4D44" w:rsidRDefault="00F95FA5" w:rsidP="00C3744A">
      <w:pPr>
        <w:pStyle w:val="Paragraphedeliste"/>
        <w:spacing w:after="0" w:line="240" w:lineRule="auto"/>
        <w:ind w:left="142"/>
        <w:jc w:val="both"/>
        <w:rPr>
          <w:rFonts w:cs="Simplified Arabic"/>
          <w:sz w:val="24"/>
          <w:szCs w:val="24"/>
          <w:rtl/>
          <w:lang w:bidi="ar-DZ"/>
        </w:rPr>
      </w:pPr>
    </w:p>
    <w:p w:rsidR="0008091F" w:rsidRPr="00EB4D44" w:rsidRDefault="00F95FA5" w:rsidP="00D079DA">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ومن أ</w:t>
      </w:r>
      <w:r w:rsidR="0008091F" w:rsidRPr="00EB4D44">
        <w:rPr>
          <w:rFonts w:cs="Simplified Arabic" w:hint="cs"/>
          <w:sz w:val="32"/>
          <w:szCs w:val="32"/>
          <w:rtl/>
          <w:lang w:bidi="ar-DZ"/>
        </w:rPr>
        <w:t xml:space="preserve">مثلة الحائز العرضي المستأجر و المستعير و المودع لديه و الوكيل و الحارس فهم بوصفهم هذاينتفعون بالشئ لحساب غيرهم ًالمؤجر </w:t>
      </w:r>
      <w:r w:rsidR="00112A01" w:rsidRPr="00EB4D44">
        <w:rPr>
          <w:rFonts w:cs="Simplified Arabic" w:hint="cs"/>
          <w:sz w:val="32"/>
          <w:szCs w:val="32"/>
          <w:rtl/>
          <w:lang w:bidi="ar-DZ"/>
        </w:rPr>
        <w:t xml:space="preserve">,و المعير,و المودع ,و الأصيل </w:t>
      </w:r>
      <w:r w:rsidR="00112A01" w:rsidRPr="00EB4D44">
        <w:rPr>
          <w:rFonts w:cs="Simplified Arabic" w:hint="cs"/>
          <w:sz w:val="24"/>
          <w:szCs w:val="24"/>
          <w:rtl/>
          <w:lang w:bidi="ar-DZ"/>
        </w:rPr>
        <w:t>(1)</w:t>
      </w:r>
      <w:r w:rsidR="0008091F" w:rsidRPr="00EB4D44">
        <w:rPr>
          <w:rFonts w:cs="Simplified Arabic" w:hint="cs"/>
          <w:sz w:val="32"/>
          <w:szCs w:val="32"/>
          <w:rtl/>
          <w:lang w:bidi="ar-DZ"/>
        </w:rPr>
        <w:t>,لا لحساب أنفسهم فهم يحوزون بالوساطة ,و الحائز العرضي إما أن يكون مرتبطا مع الحائز الأصلي بعلاقة تابع بمتبوع ,حيث يتأمر لأوامر في مباشرة الأعمال المادية كما الشأن في الخدم و العمال و الوكلاء أو إما أن يكون الحائز العرضي غير تابع للحائز الأصلي ,فهو لا يتأمر باوامر كما في حالة المستأجر و صاحب حق الإنتفاع ,فهو يحوز لحساب نفسه حق  الإنتفاع ,و يحوز لحساب مالك الرقبة حق الملكية .</w:t>
      </w:r>
    </w:p>
    <w:p w:rsidR="0008091F" w:rsidRPr="00EB4D44" w:rsidRDefault="00D96BC4" w:rsidP="00D079DA">
      <w:pPr>
        <w:spacing w:after="0" w:line="240" w:lineRule="auto"/>
        <w:jc w:val="both"/>
        <w:rPr>
          <w:rFonts w:cs="Simplified Arabic"/>
          <w:b/>
          <w:bCs/>
          <w:sz w:val="32"/>
          <w:szCs w:val="32"/>
          <w:rtl/>
          <w:lang w:bidi="ar-DZ"/>
        </w:rPr>
      </w:pPr>
      <w:r w:rsidRPr="00EB4D44">
        <w:rPr>
          <w:rFonts w:cs="Simplified Arabic" w:hint="cs"/>
          <w:b/>
          <w:bCs/>
          <w:sz w:val="32"/>
          <w:szCs w:val="32"/>
          <w:rtl/>
          <w:lang w:bidi="ar-DZ"/>
        </w:rPr>
        <w:t xml:space="preserve">   1- </w:t>
      </w:r>
      <w:r w:rsidR="0008091F" w:rsidRPr="00EB4D44">
        <w:rPr>
          <w:rFonts w:cs="Simplified Arabic" w:hint="cs"/>
          <w:b/>
          <w:bCs/>
          <w:sz w:val="32"/>
          <w:szCs w:val="32"/>
          <w:rtl/>
          <w:lang w:bidi="ar-DZ"/>
        </w:rPr>
        <w:t xml:space="preserve">خصائص الحيازة العرضية </w:t>
      </w:r>
    </w:p>
    <w:p w:rsidR="0008091F" w:rsidRPr="00EB4D44" w:rsidRDefault="0008091F" w:rsidP="00D079DA">
      <w:pPr>
        <w:spacing w:after="0" w:line="240" w:lineRule="auto"/>
        <w:jc w:val="both"/>
        <w:rPr>
          <w:rFonts w:cs="Simplified Arabic"/>
          <w:sz w:val="32"/>
          <w:szCs w:val="32"/>
          <w:rtl/>
          <w:lang w:bidi="ar-DZ"/>
        </w:rPr>
      </w:pPr>
      <w:r w:rsidRPr="00EB4D44">
        <w:rPr>
          <w:rFonts w:cs="Simplified Arabic" w:hint="cs"/>
          <w:sz w:val="32"/>
          <w:szCs w:val="32"/>
          <w:rtl/>
          <w:lang w:bidi="ar-DZ"/>
        </w:rPr>
        <w:t>تتميز الحيازة العرضية بخاصيتين إثنين هما:</w:t>
      </w:r>
    </w:p>
    <w:p w:rsidR="0008091F" w:rsidRPr="00EB4D44" w:rsidRDefault="00D96BC4" w:rsidP="00D079DA">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BE0C2D" w:rsidRPr="00EB4D44">
        <w:rPr>
          <w:rFonts w:cs="Simplified Arabic" w:hint="cs"/>
          <w:sz w:val="32"/>
          <w:szCs w:val="32"/>
          <w:rtl/>
          <w:lang w:bidi="ar-DZ"/>
        </w:rPr>
        <w:t>-</w:t>
      </w:r>
      <w:r w:rsidR="0008091F" w:rsidRPr="00EB4D44">
        <w:rPr>
          <w:rFonts w:cs="Simplified Arabic" w:hint="cs"/>
          <w:sz w:val="32"/>
          <w:szCs w:val="32"/>
          <w:rtl/>
          <w:lang w:bidi="ar-DZ"/>
        </w:rPr>
        <w:t xml:space="preserve"> </w:t>
      </w:r>
      <w:r w:rsidR="0008091F" w:rsidRPr="00EB4D44">
        <w:rPr>
          <w:rFonts w:cs="Simplified Arabic" w:hint="cs"/>
          <w:b/>
          <w:bCs/>
          <w:sz w:val="32"/>
          <w:szCs w:val="32"/>
          <w:rtl/>
          <w:lang w:bidi="ar-DZ"/>
        </w:rPr>
        <w:t>وجود سند قانوني لدى الحائز</w:t>
      </w:r>
      <w:r w:rsidR="0008091F" w:rsidRPr="00EB4D44">
        <w:rPr>
          <w:rFonts w:cs="Simplified Arabic" w:hint="cs"/>
          <w:sz w:val="32"/>
          <w:szCs w:val="32"/>
          <w:rtl/>
          <w:lang w:bidi="ar-DZ"/>
        </w:rPr>
        <w:t xml:space="preserve"> :</w:t>
      </w:r>
    </w:p>
    <w:p w:rsidR="0008091F" w:rsidRPr="00EB4D44" w:rsidRDefault="00D96BC4" w:rsidP="00D079DA">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08091F" w:rsidRPr="00EB4D44">
        <w:rPr>
          <w:rFonts w:cs="Simplified Arabic" w:hint="cs"/>
          <w:sz w:val="32"/>
          <w:szCs w:val="32"/>
          <w:rtl/>
          <w:lang w:bidi="ar-DZ"/>
        </w:rPr>
        <w:t>حيث أن الحائز العرضي يح</w:t>
      </w:r>
      <w:r w:rsidR="00112A01" w:rsidRPr="00EB4D44">
        <w:rPr>
          <w:rFonts w:cs="Simplified Arabic" w:hint="cs"/>
          <w:sz w:val="32"/>
          <w:szCs w:val="32"/>
          <w:rtl/>
          <w:lang w:bidi="ar-DZ"/>
        </w:rPr>
        <w:t xml:space="preserve">وز الحق دائما على سند قانوني </w:t>
      </w:r>
      <w:r w:rsidR="0008091F" w:rsidRPr="00EB4D44">
        <w:rPr>
          <w:rFonts w:cs="Simplified Arabic" w:hint="cs"/>
          <w:sz w:val="32"/>
          <w:szCs w:val="32"/>
          <w:rtl/>
          <w:lang w:bidi="ar-DZ"/>
        </w:rPr>
        <w:t>,بذلك لا يمكن أبدا أن تكون مخالفة القانون ,إذ لابد من لاستناد إلى ند قانوني ,هذا السند إما أن يكون عقدا من المالك كما الشأن في إستناد المستأجر الحائز العرضي إلى عقد الأيجارالذي يربطه مع المؤجر ,و قد يكون ترخيصا من القضاء كما الشان بالنسبة للولي الذي يحوز لحساب القاصر,و قد يكون ترخيصا من القانون كما هو الحال بالنسبة للحارس المكلف قانونا بإدارة الأموال.</w:t>
      </w:r>
    </w:p>
    <w:p w:rsidR="00BE0C2D" w:rsidRPr="00EB4D44" w:rsidRDefault="0008091F" w:rsidP="00D079DA">
      <w:pPr>
        <w:spacing w:after="0" w:line="240" w:lineRule="auto"/>
        <w:jc w:val="both"/>
        <w:rPr>
          <w:rFonts w:cs="Simplified Arabic"/>
          <w:sz w:val="32"/>
          <w:szCs w:val="32"/>
          <w:rtl/>
          <w:lang w:bidi="ar-DZ"/>
        </w:rPr>
      </w:pPr>
      <w:r w:rsidRPr="00EB4D44">
        <w:rPr>
          <w:rFonts w:cs="Simplified Arabic" w:hint="cs"/>
          <w:sz w:val="32"/>
          <w:szCs w:val="32"/>
          <w:rtl/>
          <w:lang w:bidi="ar-DZ"/>
        </w:rPr>
        <w:t>وفي كل الأحوال فإن السند هو الذي يضفي على الحيازة صفة العرضية إذ يتضمن إعترافا بحق الحائز الحقيقي .</w:t>
      </w:r>
    </w:p>
    <w:p w:rsidR="0008091F" w:rsidRPr="00D079DA" w:rsidRDefault="00D96BC4" w:rsidP="00262E4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BE0C2D" w:rsidRPr="00EB4D44">
        <w:rPr>
          <w:rFonts w:cs="Simplified Arabic" w:hint="cs"/>
          <w:sz w:val="32"/>
          <w:szCs w:val="32"/>
          <w:rtl/>
          <w:lang w:bidi="ar-DZ"/>
        </w:rPr>
        <w:t xml:space="preserve">- </w:t>
      </w:r>
      <w:r w:rsidR="0008091F" w:rsidRPr="00EB4D44">
        <w:rPr>
          <w:rFonts w:cs="Simplified Arabic" w:hint="cs"/>
          <w:sz w:val="32"/>
          <w:szCs w:val="32"/>
          <w:rtl/>
          <w:lang w:bidi="ar-DZ"/>
        </w:rPr>
        <w:t xml:space="preserve"> </w:t>
      </w:r>
      <w:r w:rsidR="0008091F" w:rsidRPr="00EB4D44">
        <w:rPr>
          <w:rFonts w:cs="Simplified Arabic" w:hint="cs"/>
          <w:b/>
          <w:bCs/>
          <w:sz w:val="32"/>
          <w:szCs w:val="32"/>
          <w:rtl/>
          <w:lang w:bidi="ar-DZ"/>
        </w:rPr>
        <w:t>إلتزام الحائز العرضي برد الشيء</w:t>
      </w:r>
      <w:r w:rsidR="0008091F" w:rsidRPr="00EB4D44">
        <w:rPr>
          <w:rFonts w:cs="Simplified Arabic" w:hint="cs"/>
          <w:sz w:val="32"/>
          <w:szCs w:val="32"/>
          <w:rtl/>
          <w:lang w:bidi="ar-DZ"/>
        </w:rPr>
        <w:t xml:space="preserve"> :</w:t>
      </w:r>
      <w:r w:rsidR="00CE4C88" w:rsidRPr="00EB4D44">
        <w:rPr>
          <w:rFonts w:cs="Simplified Arabic"/>
          <w:sz w:val="32"/>
          <w:szCs w:val="32"/>
          <w:lang w:bidi="ar-DZ"/>
        </w:rPr>
        <w:t xml:space="preserve"> </w:t>
      </w:r>
      <w:r w:rsidR="00CE4C88" w:rsidRPr="00EB4D44">
        <w:rPr>
          <w:rFonts w:cs="Simplified Arabic" w:hint="cs"/>
          <w:sz w:val="32"/>
          <w:szCs w:val="32"/>
          <w:rtl/>
          <w:lang w:bidi="ar-DZ"/>
        </w:rPr>
        <w:t xml:space="preserve">إن ما توصلنا إليه في العنصر السابق ، والمتمثل في وجود سند قانوني لدى الحائز ، </w:t>
      </w:r>
      <w:r w:rsidR="00BE0C2D" w:rsidRPr="00EB4D44">
        <w:rPr>
          <w:rFonts w:cs="Simplified Arabic" w:hint="cs"/>
          <w:sz w:val="32"/>
          <w:szCs w:val="32"/>
          <w:rtl/>
          <w:lang w:bidi="ar-DZ"/>
        </w:rPr>
        <w:t xml:space="preserve"> </w:t>
      </w:r>
      <w:r w:rsidR="00CE4C88" w:rsidRPr="00EB4D44">
        <w:rPr>
          <w:rFonts w:cs="Simplified Arabic" w:hint="cs"/>
          <w:sz w:val="32"/>
          <w:szCs w:val="32"/>
          <w:rtl/>
          <w:lang w:bidi="ar-DZ"/>
        </w:rPr>
        <w:t>والذي يضفي على الحيازة صفة العرضية ، إذ يتضمن إعترافا بحق الحائز يسوقنا الى هذا العنصر،إذن هذا الإعتراف لابد أن ين</w:t>
      </w:r>
      <w:r w:rsidR="00D079DA">
        <w:rPr>
          <w:rFonts w:cs="Simplified Arabic" w:hint="cs"/>
          <w:sz w:val="32"/>
          <w:szCs w:val="32"/>
          <w:rtl/>
          <w:lang w:bidi="ar-DZ"/>
        </w:rPr>
        <w:t>جر عنه إلتزام برد الشيء لصاحبه،</w:t>
      </w:r>
      <w:r w:rsidR="00CE4C88" w:rsidRPr="00EB4D44">
        <w:rPr>
          <w:rFonts w:cs="Simplified Arabic" w:hint="cs"/>
          <w:sz w:val="32"/>
          <w:szCs w:val="32"/>
          <w:rtl/>
          <w:lang w:bidi="ar-DZ"/>
        </w:rPr>
        <w:t xml:space="preserve"> فالحائز العرضي يحوز حيازة مادية فقط ، وهو ملزم برد الشيء في الاجل الذي يحدده القا</w:t>
      </w:r>
      <w:r w:rsidR="00112A01" w:rsidRPr="00EB4D44">
        <w:rPr>
          <w:rFonts w:cs="Simplified Arabic" w:hint="cs"/>
          <w:sz w:val="32"/>
          <w:szCs w:val="32"/>
          <w:rtl/>
          <w:lang w:bidi="ar-DZ"/>
        </w:rPr>
        <w:t xml:space="preserve">نون او العقد حسب مصدر السند </w:t>
      </w:r>
      <w:r w:rsidR="00112A01" w:rsidRPr="00EB4D44">
        <w:rPr>
          <w:rFonts w:cs="Simplified Arabic" w:hint="cs"/>
          <w:sz w:val="24"/>
          <w:szCs w:val="24"/>
          <w:rtl/>
          <w:lang w:bidi="ar-DZ"/>
        </w:rPr>
        <w:t>(2)</w:t>
      </w:r>
    </w:p>
    <w:p w:rsidR="00E56EB0" w:rsidRDefault="00E56EB0" w:rsidP="00EB4D44">
      <w:pPr>
        <w:spacing w:line="240" w:lineRule="auto"/>
        <w:jc w:val="both"/>
        <w:rPr>
          <w:rFonts w:cs="Simplified Arabic"/>
          <w:sz w:val="32"/>
          <w:szCs w:val="32"/>
          <w:rtl/>
          <w:lang w:bidi="ar-DZ"/>
        </w:rPr>
      </w:pPr>
    </w:p>
    <w:p w:rsidR="00F95FA5" w:rsidRPr="00EB4D44" w:rsidRDefault="006E6606" w:rsidP="00EB4D44">
      <w:pPr>
        <w:spacing w:line="240" w:lineRule="auto"/>
        <w:jc w:val="both"/>
        <w:rPr>
          <w:rFonts w:cs="Simplified Arabic"/>
          <w:sz w:val="32"/>
          <w:szCs w:val="32"/>
          <w:rtl/>
          <w:lang w:bidi="ar-DZ"/>
        </w:rPr>
      </w:pPr>
      <w:r>
        <w:rPr>
          <w:rFonts w:cs="Simplified Arabic"/>
          <w:noProof/>
          <w:sz w:val="32"/>
          <w:szCs w:val="32"/>
          <w:rtl/>
          <w:lang w:val="fr-FR" w:eastAsia="fr-FR"/>
        </w:rPr>
        <w:pict>
          <v:shape id="_x0000_s1067" type="#_x0000_t32" style="position:absolute;left:0;text-align:left;margin-left:269.7pt;margin-top:27.65pt;width:189.3pt;height:.05pt;flip:x;z-index:251686912" o:connectortype="straight"/>
        </w:pict>
      </w:r>
    </w:p>
    <w:p w:rsidR="00112A01" w:rsidRPr="00EB4D44" w:rsidRDefault="00C3744A" w:rsidP="00C3744A">
      <w:pPr>
        <w:pStyle w:val="Paragraphedeliste"/>
        <w:tabs>
          <w:tab w:val="right" w:pos="142"/>
          <w:tab w:val="right" w:pos="283"/>
        </w:tabs>
        <w:spacing w:line="240" w:lineRule="auto"/>
        <w:ind w:left="77"/>
        <w:jc w:val="both"/>
        <w:rPr>
          <w:rFonts w:cs="Simplified Arabic"/>
          <w:sz w:val="24"/>
          <w:szCs w:val="24"/>
          <w:lang w:bidi="ar-DZ"/>
        </w:rPr>
      </w:pPr>
      <w:r w:rsidRPr="00EB4D44">
        <w:rPr>
          <w:rFonts w:cs="Simplified Arabic" w:hint="cs"/>
          <w:sz w:val="24"/>
          <w:szCs w:val="24"/>
          <w:rtl/>
          <w:lang w:bidi="ar-DZ"/>
        </w:rPr>
        <w:t>(1)</w:t>
      </w:r>
      <w:r w:rsidR="00BF51C3">
        <w:rPr>
          <w:rFonts w:cs="Simplified Arabic" w:hint="cs"/>
          <w:sz w:val="24"/>
          <w:szCs w:val="24"/>
          <w:rtl/>
          <w:lang w:bidi="ar-DZ"/>
        </w:rPr>
        <w:t xml:space="preserve">  </w:t>
      </w:r>
      <w:r w:rsidR="00112A01" w:rsidRPr="00EB4D44">
        <w:rPr>
          <w:rFonts w:cs="Simplified Arabic" w:hint="cs"/>
          <w:sz w:val="24"/>
          <w:szCs w:val="24"/>
          <w:rtl/>
          <w:lang w:bidi="ar-DZ"/>
        </w:rPr>
        <w:t>عبد المنعم فرج الصدة ،مرجع سابق ،ص523.</w:t>
      </w:r>
    </w:p>
    <w:p w:rsidR="00B14AF5" w:rsidRPr="00E56EB0" w:rsidRDefault="00C3744A" w:rsidP="00E56EB0">
      <w:pPr>
        <w:pStyle w:val="Paragraphedeliste"/>
        <w:tabs>
          <w:tab w:val="right" w:pos="142"/>
          <w:tab w:val="right" w:pos="283"/>
        </w:tabs>
        <w:spacing w:line="240" w:lineRule="auto"/>
        <w:ind w:left="77"/>
        <w:jc w:val="both"/>
        <w:rPr>
          <w:rFonts w:cs="Simplified Arabic"/>
          <w:sz w:val="24"/>
          <w:szCs w:val="24"/>
          <w:rtl/>
          <w:lang w:bidi="ar-DZ"/>
        </w:rPr>
      </w:pP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r w:rsidR="009A2FB3">
        <w:rPr>
          <w:rFonts w:cs="Simplified Arabic" w:hint="cs"/>
          <w:sz w:val="24"/>
          <w:szCs w:val="24"/>
          <w:rtl/>
          <w:lang w:bidi="ar-DZ"/>
        </w:rPr>
        <w:t xml:space="preserve"> </w:t>
      </w:r>
      <w:r w:rsidR="009A2FB3">
        <w:rPr>
          <w:rFonts w:cs="Simplified Arabic"/>
          <w:sz w:val="24"/>
          <w:szCs w:val="24"/>
          <w:lang w:bidi="ar-DZ"/>
        </w:rPr>
        <w:t xml:space="preserve"> </w:t>
      </w:r>
      <w:r w:rsidR="00CE4C88" w:rsidRPr="00EB4D44">
        <w:rPr>
          <w:rFonts w:cs="Simplified Arabic" w:hint="cs"/>
          <w:sz w:val="24"/>
          <w:szCs w:val="24"/>
          <w:rtl/>
          <w:lang w:bidi="ar-DZ"/>
        </w:rPr>
        <w:t xml:space="preserve">عبد المنعم فرج الصدة ، </w:t>
      </w:r>
      <w:r w:rsidR="00BF51C3">
        <w:rPr>
          <w:rFonts w:cs="Simplified Arabic" w:hint="cs"/>
          <w:sz w:val="24"/>
          <w:szCs w:val="24"/>
          <w:rtl/>
          <w:lang w:bidi="ar-DZ"/>
        </w:rPr>
        <w:t>المرجع نفسه</w:t>
      </w:r>
      <w:r w:rsidR="00CE4C88" w:rsidRPr="00EB4D44">
        <w:rPr>
          <w:rFonts w:cs="Simplified Arabic" w:hint="cs"/>
          <w:sz w:val="24"/>
          <w:szCs w:val="24"/>
          <w:rtl/>
          <w:lang w:bidi="ar-DZ"/>
        </w:rPr>
        <w:t xml:space="preserve"> ، ص 525.</w:t>
      </w:r>
    </w:p>
    <w:p w:rsidR="00CE4C88" w:rsidRPr="00EB4D44" w:rsidRDefault="00CE4C88" w:rsidP="00EB4D44">
      <w:pPr>
        <w:pStyle w:val="Paragraphedeliste"/>
        <w:numPr>
          <w:ilvl w:val="0"/>
          <w:numId w:val="30"/>
        </w:numPr>
        <w:spacing w:line="240" w:lineRule="auto"/>
        <w:jc w:val="both"/>
        <w:rPr>
          <w:rFonts w:cs="Simplified Arabic"/>
          <w:b/>
          <w:bCs/>
          <w:sz w:val="32"/>
          <w:szCs w:val="32"/>
          <w:rtl/>
          <w:lang w:bidi="ar-DZ"/>
        </w:rPr>
      </w:pPr>
      <w:r w:rsidRPr="00EB4D44">
        <w:rPr>
          <w:rFonts w:cs="Simplified Arabic" w:hint="cs"/>
          <w:b/>
          <w:bCs/>
          <w:sz w:val="32"/>
          <w:szCs w:val="32"/>
          <w:rtl/>
          <w:lang w:bidi="ar-DZ"/>
        </w:rPr>
        <w:t>أثـــــار الحيازة العرضية  :</w:t>
      </w:r>
      <w:r w:rsidR="00BE0C2D" w:rsidRPr="00EB4D44">
        <w:rPr>
          <w:rFonts w:cs="Simplified Arabic" w:hint="cs"/>
          <w:b/>
          <w:bCs/>
          <w:sz w:val="32"/>
          <w:szCs w:val="32"/>
          <w:rtl/>
          <w:lang w:bidi="ar-DZ"/>
        </w:rPr>
        <w:t xml:space="preserve"> </w:t>
      </w:r>
    </w:p>
    <w:p w:rsidR="00CE4C88" w:rsidRPr="00EB4D44" w:rsidRDefault="00BE0C2D" w:rsidP="00EB4D44">
      <w:pPr>
        <w:spacing w:line="240" w:lineRule="auto"/>
        <w:jc w:val="both"/>
        <w:rPr>
          <w:rFonts w:cs="Simplified Arabic"/>
          <w:sz w:val="32"/>
          <w:szCs w:val="32"/>
          <w:rtl/>
          <w:lang w:bidi="ar-DZ"/>
        </w:rPr>
      </w:pPr>
      <w:r w:rsidRPr="00EB4D44">
        <w:rPr>
          <w:rFonts w:cs="Simplified Arabic" w:hint="cs"/>
          <w:b/>
          <w:bCs/>
          <w:sz w:val="32"/>
          <w:szCs w:val="32"/>
          <w:rtl/>
          <w:lang w:bidi="ar-DZ"/>
        </w:rPr>
        <w:t xml:space="preserve">     </w:t>
      </w:r>
      <w:r w:rsidRPr="00EB4D44">
        <w:rPr>
          <w:rFonts w:cs="Simplified Arabic" w:hint="cs"/>
          <w:sz w:val="32"/>
          <w:szCs w:val="32"/>
          <w:rtl/>
          <w:lang w:bidi="ar-DZ"/>
        </w:rPr>
        <w:t>إن الحائز العرضي مهما كانت مدة حيازته ، فإنه لا يتأتى له أبدا ان يتملك الشيء الذي يحوزه بالتقادم المكسب كما لا</w:t>
      </w:r>
      <w:r w:rsidR="00F95FA5" w:rsidRPr="00EB4D44">
        <w:rPr>
          <w:rFonts w:cs="Simplified Arabic" w:hint="cs"/>
          <w:sz w:val="32"/>
          <w:szCs w:val="32"/>
          <w:rtl/>
          <w:lang w:bidi="ar-DZ"/>
        </w:rPr>
        <w:t xml:space="preserve"> </w:t>
      </w:r>
      <w:r w:rsidRPr="00EB4D44">
        <w:rPr>
          <w:rFonts w:cs="Simplified Arabic" w:hint="cs"/>
          <w:sz w:val="32"/>
          <w:szCs w:val="32"/>
          <w:rtl/>
          <w:lang w:bidi="ar-DZ"/>
        </w:rPr>
        <w:t>يستطيع حماية حيازته بدعاوى الحيازة ، إذ يرى بعض الفقهاء ان الحيازة العرضية هي في حد ذاتها عيب من عيوب الحيازة ، لأنها لا تمنح لصاحبها الحماية القانونية و لا تكسبه بالتقادم ، إلا أن هذا الراي منتقد عند غالبية الفقهاء ، كون ان إعتبار الحيازة العرضية هي</w:t>
      </w:r>
      <w:r w:rsidRPr="00EB4D44">
        <w:rPr>
          <w:rFonts w:cs="Simplified Arabic" w:hint="cs"/>
          <w:b/>
          <w:bCs/>
          <w:sz w:val="32"/>
          <w:szCs w:val="32"/>
          <w:rtl/>
          <w:lang w:bidi="ar-DZ"/>
        </w:rPr>
        <w:t xml:space="preserve"> </w:t>
      </w:r>
      <w:r w:rsidRPr="00EB4D44">
        <w:rPr>
          <w:rFonts w:cs="Simplified Arabic" w:hint="cs"/>
          <w:sz w:val="32"/>
          <w:szCs w:val="32"/>
          <w:rtl/>
          <w:lang w:bidi="ar-DZ"/>
        </w:rPr>
        <w:t xml:space="preserve">عيب من عيوب الحيازة هو أمر غير مستساغ و غير منطقي لأن الحيازة العرضية و إن كانت عيب من عيوب الحيازة فهي عيب مطلق بينما عيوب الحيازة الاخرى هي نسبية ، إلى جانب كون ان الحيازة امر مستمر لا ينقطع ، في حين ان عيوب الحيازة الاخرى هي وقتية يمكن أن تــــزول  </w:t>
      </w:r>
      <w:r w:rsidRPr="00EB4D44">
        <w:rPr>
          <w:rFonts w:cs="Simplified Arabic" w:hint="cs"/>
          <w:sz w:val="24"/>
          <w:szCs w:val="24"/>
          <w:rtl/>
          <w:lang w:bidi="ar-DZ"/>
        </w:rPr>
        <w:t>(1).</w:t>
      </w:r>
      <w:r w:rsidRPr="00EB4D44">
        <w:rPr>
          <w:rFonts w:cs="Simplified Arabic" w:hint="cs"/>
          <w:sz w:val="32"/>
          <w:szCs w:val="32"/>
          <w:rtl/>
          <w:lang w:bidi="ar-DZ"/>
        </w:rPr>
        <w:t xml:space="preserve">   </w:t>
      </w:r>
    </w:p>
    <w:p w:rsidR="00E56EB0" w:rsidRDefault="00BE0C2D" w:rsidP="00E56EB0">
      <w:pPr>
        <w:spacing w:line="240" w:lineRule="auto"/>
        <w:jc w:val="both"/>
        <w:rPr>
          <w:rFonts w:cs="Simplified Arabic"/>
          <w:sz w:val="32"/>
          <w:szCs w:val="32"/>
          <w:rtl/>
          <w:lang w:bidi="ar-DZ"/>
        </w:rPr>
      </w:pPr>
      <w:r w:rsidRPr="00EB4D44">
        <w:rPr>
          <w:rFonts w:cs="Simplified Arabic" w:hint="cs"/>
          <w:b/>
          <w:bCs/>
          <w:sz w:val="32"/>
          <w:szCs w:val="32"/>
          <w:rtl/>
          <w:lang w:bidi="ar-DZ"/>
        </w:rPr>
        <w:t xml:space="preserve"> </w:t>
      </w:r>
      <w:r w:rsidRPr="00EB4D44">
        <w:rPr>
          <w:rFonts w:cs="Simplified Arabic" w:hint="cs"/>
          <w:sz w:val="32"/>
          <w:szCs w:val="32"/>
          <w:rtl/>
          <w:lang w:bidi="ar-DZ"/>
        </w:rPr>
        <w:t>و لعل أهم أثر للحيازة العرضية أن الحائز العرضي مهما طالت مدة وضع يده على العين</w:t>
      </w:r>
      <w:r w:rsidR="00F95FA5" w:rsidRPr="00EB4D44">
        <w:rPr>
          <w:rFonts w:cs="Simplified Arabic" w:hint="cs"/>
          <w:sz w:val="32"/>
          <w:szCs w:val="32"/>
          <w:rtl/>
          <w:lang w:bidi="ar-DZ"/>
        </w:rPr>
        <w:t xml:space="preserve"> ، فهو بذلك لا يتملك العين المحو</w:t>
      </w:r>
      <w:r w:rsidRPr="00EB4D44">
        <w:rPr>
          <w:rFonts w:cs="Simplified Arabic" w:hint="cs"/>
          <w:sz w:val="32"/>
          <w:szCs w:val="32"/>
          <w:rtl/>
          <w:lang w:bidi="ar-DZ"/>
        </w:rPr>
        <w:t>زة بالتقادم ، هذا ما جاء في نص المادة 831 من الق</w:t>
      </w:r>
      <w:r w:rsidR="00F95FA5" w:rsidRPr="00EB4D44">
        <w:rPr>
          <w:rFonts w:cs="Simplified Arabic" w:hint="cs"/>
          <w:sz w:val="32"/>
          <w:szCs w:val="32"/>
          <w:rtl/>
          <w:lang w:bidi="ar-DZ"/>
        </w:rPr>
        <w:t>ا</w:t>
      </w:r>
      <w:r w:rsidRPr="00EB4D44">
        <w:rPr>
          <w:rFonts w:cs="Simplified Arabic" w:hint="cs"/>
          <w:sz w:val="32"/>
          <w:szCs w:val="32"/>
          <w:rtl/>
          <w:lang w:bidi="ar-DZ"/>
        </w:rPr>
        <w:t xml:space="preserve">نون المدني الجزائري </w:t>
      </w:r>
      <w:r w:rsidRPr="00EB4D44">
        <w:rPr>
          <w:rFonts w:cs="Simplified Arabic" w:hint="cs"/>
          <w:sz w:val="24"/>
          <w:szCs w:val="24"/>
          <w:rtl/>
          <w:lang w:bidi="ar-DZ"/>
        </w:rPr>
        <w:t xml:space="preserve">(2) </w:t>
      </w:r>
      <w:r w:rsidRPr="00EB4D44">
        <w:rPr>
          <w:rFonts w:cs="Simplified Arabic" w:hint="cs"/>
          <w:sz w:val="32"/>
          <w:szCs w:val="32"/>
          <w:rtl/>
          <w:lang w:bidi="ar-DZ"/>
        </w:rPr>
        <w:t xml:space="preserve">، فيتضح من خلال ذلك ان المستأجر مثلا و الذي يستند في حيازته الى سند الإيجار لا يتأتى له ان يحوز حق الملكية بمجرد أنه قد غير نيته ، كون أن الثابت في السند هو الإيجار </w:t>
      </w:r>
      <w:r w:rsidR="00E56EB0">
        <w:rPr>
          <w:rFonts w:cs="Simplified Arabic" w:hint="cs"/>
          <w:sz w:val="32"/>
          <w:szCs w:val="32"/>
          <w:rtl/>
          <w:lang w:bidi="ar-DZ"/>
        </w:rPr>
        <w:t>.</w:t>
      </w:r>
    </w:p>
    <w:p w:rsidR="00CE4C88" w:rsidRPr="00EB4D44" w:rsidRDefault="00BE0C2D" w:rsidP="00E56EB0">
      <w:pPr>
        <w:spacing w:line="240" w:lineRule="auto"/>
        <w:jc w:val="both"/>
        <w:rPr>
          <w:rFonts w:cs="Simplified Arabic"/>
          <w:sz w:val="24"/>
          <w:szCs w:val="24"/>
          <w:rtl/>
          <w:lang w:bidi="ar-DZ"/>
        </w:rPr>
      </w:pPr>
      <w:r w:rsidRPr="00EB4D44">
        <w:rPr>
          <w:rFonts w:cs="Simplified Arabic" w:hint="cs"/>
          <w:sz w:val="32"/>
          <w:szCs w:val="32"/>
          <w:rtl/>
          <w:lang w:bidi="ar-DZ"/>
        </w:rPr>
        <w:t xml:space="preserve"> وبالتالي فلا يمكن ان يكسب بالتقادم على خلاف سنده ، إلا أنه إذا نقل الحائز العرضي ملكية العين إلى الخلف الخاص بتصرف ناقل للملكية ، كالبيع او الهبة مثلا ، فإن هذا الخلف يصبح حائزا أصليا لا عرضيا ، و يمكن له ان يحمي حيازته بكافة دعاوى الحيازة المقررة قانونا ، و بذلك تصلح حيازته لأن تكون سببا مكسبا للملكية </w:t>
      </w:r>
      <w:r w:rsidRPr="00EB4D44">
        <w:rPr>
          <w:rFonts w:cs="Simplified Arabic" w:hint="cs"/>
          <w:sz w:val="24"/>
          <w:szCs w:val="24"/>
          <w:rtl/>
          <w:lang w:bidi="ar-DZ"/>
        </w:rPr>
        <w:t>(3).</w:t>
      </w:r>
    </w:p>
    <w:p w:rsidR="00823AB0" w:rsidRDefault="00823AB0" w:rsidP="00EB4D44">
      <w:pPr>
        <w:spacing w:line="240" w:lineRule="auto"/>
        <w:jc w:val="both"/>
        <w:rPr>
          <w:rFonts w:cs="Simplified Arabic"/>
          <w:sz w:val="32"/>
          <w:szCs w:val="32"/>
          <w:rtl/>
          <w:lang w:bidi="ar-DZ"/>
        </w:rPr>
      </w:pPr>
    </w:p>
    <w:p w:rsidR="00721F0D" w:rsidRPr="00EB4D44" w:rsidRDefault="006E6606" w:rsidP="00EB4D44">
      <w:pPr>
        <w:spacing w:line="240" w:lineRule="auto"/>
        <w:jc w:val="both"/>
        <w:rPr>
          <w:rFonts w:cs="Simplified Arabic"/>
          <w:sz w:val="32"/>
          <w:szCs w:val="32"/>
          <w:rtl/>
          <w:lang w:bidi="ar-DZ"/>
        </w:rPr>
      </w:pPr>
      <w:r>
        <w:rPr>
          <w:rFonts w:cs="Simplified Arabic"/>
          <w:noProof/>
          <w:sz w:val="32"/>
          <w:szCs w:val="32"/>
          <w:rtl/>
          <w:lang w:val="fr-FR" w:eastAsia="fr-FR"/>
        </w:rPr>
        <w:pict>
          <v:shape id="_x0000_s1044" type="#_x0000_t32" style="position:absolute;left:0;text-align:left;margin-left:271.4pt;margin-top:22.05pt;width:187.3pt;height:0;flip:x;z-index:251668480" o:connectortype="straight"/>
        </w:pict>
      </w:r>
    </w:p>
    <w:p w:rsidR="00BE0C2D" w:rsidRPr="00EB4D44" w:rsidRDefault="00BF51C3" w:rsidP="00E56EB0">
      <w:pPr>
        <w:pStyle w:val="Paragraphedeliste"/>
        <w:numPr>
          <w:ilvl w:val="0"/>
          <w:numId w:val="31"/>
        </w:numPr>
        <w:spacing w:after="0" w:line="240" w:lineRule="auto"/>
        <w:jc w:val="both"/>
        <w:rPr>
          <w:rFonts w:cs="Simplified Arabic"/>
          <w:sz w:val="24"/>
          <w:szCs w:val="24"/>
          <w:rtl/>
          <w:lang w:bidi="ar-DZ"/>
        </w:rPr>
      </w:pPr>
      <w:r>
        <w:rPr>
          <w:rFonts w:cs="Simplified Arabic" w:hint="cs"/>
          <w:sz w:val="24"/>
          <w:szCs w:val="24"/>
          <w:rtl/>
          <w:lang w:bidi="ar-DZ"/>
        </w:rPr>
        <w:lastRenderedPageBreak/>
        <w:t xml:space="preserve"> </w:t>
      </w:r>
      <w:r w:rsidR="00BE0C2D" w:rsidRPr="00EB4D44">
        <w:rPr>
          <w:rFonts w:cs="Simplified Arabic" w:hint="cs"/>
          <w:sz w:val="24"/>
          <w:szCs w:val="24"/>
          <w:rtl/>
          <w:lang w:bidi="ar-DZ"/>
        </w:rPr>
        <w:t xml:space="preserve">محمدي فريدة زواوي ، الحيازة و التقادم المكسب ،ديوان المطبوعات </w:t>
      </w:r>
      <w:r w:rsidR="00721F0D" w:rsidRPr="00EB4D44">
        <w:rPr>
          <w:rFonts w:cs="Simplified Arabic" w:hint="cs"/>
          <w:sz w:val="24"/>
          <w:szCs w:val="24"/>
          <w:rtl/>
          <w:lang w:bidi="ar-DZ"/>
        </w:rPr>
        <w:t>الجامعية ، الجزائر ،سنة2000 ،ص02</w:t>
      </w:r>
      <w:r>
        <w:rPr>
          <w:rFonts w:cs="Simplified Arabic" w:hint="cs"/>
          <w:sz w:val="24"/>
          <w:szCs w:val="24"/>
          <w:rtl/>
          <w:lang w:bidi="ar-DZ"/>
        </w:rPr>
        <w:t>.</w:t>
      </w:r>
    </w:p>
    <w:p w:rsidR="00BE0C2D" w:rsidRPr="00EB4D44" w:rsidRDefault="00F95FA5" w:rsidP="00E56EB0">
      <w:pPr>
        <w:spacing w:after="0" w:line="240" w:lineRule="auto"/>
        <w:ind w:left="360"/>
        <w:jc w:val="both"/>
        <w:rPr>
          <w:rFonts w:cs="Simplified Arabic"/>
          <w:sz w:val="24"/>
          <w:szCs w:val="24"/>
          <w:lang w:bidi="ar-DZ"/>
        </w:rPr>
      </w:pPr>
      <w:r w:rsidRPr="00EB4D44">
        <w:rPr>
          <w:rFonts w:cs="Simplified Arabic" w:hint="cs"/>
          <w:sz w:val="24"/>
          <w:szCs w:val="24"/>
          <w:rtl/>
          <w:lang w:bidi="ar-DZ"/>
        </w:rPr>
        <w:t>(2)</w:t>
      </w:r>
      <w:r w:rsidR="00BF51C3">
        <w:rPr>
          <w:rFonts w:cs="Simplified Arabic" w:hint="cs"/>
          <w:sz w:val="24"/>
          <w:szCs w:val="24"/>
          <w:rtl/>
          <w:lang w:bidi="ar-DZ"/>
        </w:rPr>
        <w:t xml:space="preserve"> </w:t>
      </w:r>
      <w:r w:rsidR="00721F0D" w:rsidRPr="00EB4D44">
        <w:rPr>
          <w:rFonts w:cs="Simplified Arabic" w:hint="cs"/>
          <w:sz w:val="24"/>
          <w:szCs w:val="24"/>
          <w:rtl/>
          <w:lang w:bidi="ar-DZ"/>
        </w:rPr>
        <w:t xml:space="preserve">تنص المادة 831 </w:t>
      </w:r>
      <w:r w:rsidR="00721F0D" w:rsidRPr="00EB4D44">
        <w:rPr>
          <w:rFonts w:asciiTheme="minorBidi" w:hAnsiTheme="minorBidi" w:cs="Simplified Arabic" w:hint="cs"/>
          <w:sz w:val="24"/>
          <w:szCs w:val="24"/>
          <w:rtl/>
          <w:lang w:bidi="ar-DZ"/>
        </w:rPr>
        <w:t>من</w:t>
      </w:r>
      <w:r w:rsidR="00721F0D" w:rsidRPr="00EB4D44">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00721F0D" w:rsidRPr="00EB4D44">
        <w:rPr>
          <w:rFonts w:asciiTheme="minorBidi" w:hAnsiTheme="minorBidi" w:cs="Simplified Arabic" w:hint="cs"/>
          <w:sz w:val="24"/>
          <w:szCs w:val="24"/>
          <w:rtl/>
          <w:lang w:bidi="ar-DZ"/>
        </w:rPr>
        <w:t xml:space="preserve"> "ليس لأحد ان يكسب بالتقادم على خلاف سنده ، على أنه يستطيع أن يغير لنفسه سبب حيازته أو الاصل الذي تقوم عليه".</w:t>
      </w:r>
    </w:p>
    <w:p w:rsidR="00BE0C2D" w:rsidRPr="00BF51C3" w:rsidRDefault="00BF51C3" w:rsidP="00E56EB0">
      <w:pPr>
        <w:spacing w:after="0" w:line="240" w:lineRule="auto"/>
        <w:ind w:left="360"/>
        <w:jc w:val="both"/>
        <w:rPr>
          <w:rFonts w:cs="Simplified Arabic"/>
          <w:sz w:val="24"/>
          <w:szCs w:val="24"/>
          <w:lang w:bidi="ar-DZ"/>
        </w:rPr>
      </w:pPr>
      <w:r>
        <w:rPr>
          <w:rFonts w:cs="Simplified Arabic" w:hint="cs"/>
          <w:sz w:val="24"/>
          <w:szCs w:val="24"/>
          <w:rtl/>
          <w:lang w:bidi="ar-DZ"/>
        </w:rPr>
        <w:t xml:space="preserve">(3) </w:t>
      </w:r>
      <w:r w:rsidR="00721F0D" w:rsidRPr="00BF51C3">
        <w:rPr>
          <w:rFonts w:cs="Simplified Arabic" w:hint="cs"/>
          <w:sz w:val="24"/>
          <w:szCs w:val="24"/>
          <w:rtl/>
          <w:lang w:bidi="ar-DZ"/>
        </w:rPr>
        <w:t xml:space="preserve"> رمضان أبو السعود ، مرجع سابق ، ص302</w:t>
      </w:r>
      <w:r>
        <w:rPr>
          <w:rFonts w:cs="Simplified Arabic" w:hint="cs"/>
          <w:sz w:val="24"/>
          <w:szCs w:val="24"/>
          <w:rtl/>
          <w:lang w:bidi="ar-DZ"/>
        </w:rPr>
        <w:t>.</w:t>
      </w:r>
    </w:p>
    <w:p w:rsidR="00B14AF5" w:rsidRPr="00EB4D44" w:rsidRDefault="00B14AF5" w:rsidP="00E56EB0">
      <w:pPr>
        <w:pStyle w:val="Paragraphedeliste"/>
        <w:spacing w:after="0" w:line="240" w:lineRule="auto"/>
        <w:jc w:val="both"/>
        <w:rPr>
          <w:rFonts w:cs="Simplified Arabic"/>
          <w:sz w:val="24"/>
          <w:szCs w:val="24"/>
          <w:rtl/>
          <w:lang w:bidi="ar-DZ"/>
        </w:rPr>
      </w:pPr>
    </w:p>
    <w:p w:rsidR="00D96BC4" w:rsidRPr="00EB4D44" w:rsidRDefault="00262E40" w:rsidP="00EB4D44">
      <w:pPr>
        <w:spacing w:line="240" w:lineRule="auto"/>
        <w:jc w:val="both"/>
        <w:rPr>
          <w:rFonts w:cs="Simplified Arabic"/>
          <w:b/>
          <w:bCs/>
          <w:sz w:val="32"/>
          <w:szCs w:val="32"/>
          <w:rtl/>
          <w:lang w:bidi="ar-DZ"/>
        </w:rPr>
      </w:pPr>
      <w:r>
        <w:rPr>
          <w:rFonts w:cs="Simplified Arabic" w:hint="cs"/>
          <w:b/>
          <w:bCs/>
          <w:sz w:val="32"/>
          <w:szCs w:val="32"/>
          <w:rtl/>
          <w:lang w:bidi="ar-DZ"/>
        </w:rPr>
        <w:t>الفــــرع الثالث / : آث</w:t>
      </w:r>
      <w:r w:rsidR="00D96BC4" w:rsidRPr="00EB4D44">
        <w:rPr>
          <w:rFonts w:cs="Simplified Arabic" w:hint="cs"/>
          <w:b/>
          <w:bCs/>
          <w:sz w:val="32"/>
          <w:szCs w:val="32"/>
          <w:rtl/>
          <w:lang w:bidi="ar-DZ"/>
        </w:rPr>
        <w:t>ــا ر  الحيـــــازة.</w:t>
      </w:r>
    </w:p>
    <w:p w:rsidR="00D96BC4" w:rsidRPr="00EB4D44" w:rsidRDefault="00D96BC4" w:rsidP="00EB4D44">
      <w:pPr>
        <w:spacing w:line="240" w:lineRule="auto"/>
        <w:jc w:val="both"/>
        <w:rPr>
          <w:rFonts w:cs="Simplified Arabic"/>
          <w:sz w:val="32"/>
          <w:szCs w:val="32"/>
          <w:rtl/>
          <w:lang w:bidi="ar-DZ"/>
        </w:rPr>
      </w:pPr>
      <w:r w:rsidRPr="00EB4D44">
        <w:rPr>
          <w:rFonts w:cs="Simplified Arabic" w:hint="cs"/>
          <w:sz w:val="32"/>
          <w:szCs w:val="32"/>
          <w:rtl/>
          <w:lang w:bidi="ar-DZ"/>
        </w:rPr>
        <w:t>تطرق المشرع الجزائري في الفصل الخامس الخاص باسباب كسب الملكية في المواد من 827 الى 834  الى آثار الحيازة ، سنتطرق الى الاثار العامة ثم الى الاثار الخاصة  :</w:t>
      </w:r>
    </w:p>
    <w:p w:rsidR="00D96BC4" w:rsidRPr="00EB4D44" w:rsidRDefault="00D96BC4"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 xml:space="preserve">أولا /: الآ ثـــــار العــــامة . </w:t>
      </w:r>
    </w:p>
    <w:p w:rsidR="00D96BC4" w:rsidRPr="00EB4D44" w:rsidRDefault="00D96BC4" w:rsidP="00E56EB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1 </w:t>
      </w:r>
      <w:r w:rsidRPr="00EB4D44">
        <w:rPr>
          <w:rFonts w:cs="Simplified Arabic"/>
          <w:sz w:val="32"/>
          <w:szCs w:val="32"/>
          <w:rtl/>
          <w:lang w:bidi="ar-DZ"/>
        </w:rPr>
        <w:t>–</w:t>
      </w:r>
      <w:r w:rsidRPr="00EB4D44">
        <w:rPr>
          <w:rFonts w:cs="Simplified Arabic" w:hint="cs"/>
          <w:sz w:val="32"/>
          <w:szCs w:val="32"/>
          <w:rtl/>
          <w:lang w:bidi="ar-DZ"/>
        </w:rPr>
        <w:t xml:space="preserve"> تعد الحيازة وسيلة من وسائل إثبات الحق العيني .</w:t>
      </w:r>
    </w:p>
    <w:p w:rsidR="00D96BC4" w:rsidRPr="00EB4D44" w:rsidRDefault="00D96BC4" w:rsidP="00E56EB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2 </w:t>
      </w:r>
      <w:r w:rsidRPr="00EB4D44">
        <w:rPr>
          <w:rFonts w:cs="Simplified Arabic"/>
          <w:sz w:val="32"/>
          <w:szCs w:val="32"/>
          <w:rtl/>
          <w:lang w:bidi="ar-DZ"/>
        </w:rPr>
        <w:t>–</w:t>
      </w:r>
      <w:r w:rsidRPr="00EB4D44">
        <w:rPr>
          <w:rFonts w:cs="Simplified Arabic" w:hint="cs"/>
          <w:sz w:val="32"/>
          <w:szCs w:val="32"/>
          <w:rtl/>
          <w:lang w:bidi="ar-DZ"/>
        </w:rPr>
        <w:t xml:space="preserve"> تعد الحيازة سببا من أسباب اكتساب الحق العيني.</w:t>
      </w:r>
    </w:p>
    <w:p w:rsidR="00D96BC4" w:rsidRPr="00EB4D44" w:rsidRDefault="00D96BC4" w:rsidP="00E56EB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3 </w:t>
      </w:r>
      <w:r w:rsidRPr="00EB4D44">
        <w:rPr>
          <w:rFonts w:cs="Simplified Arabic"/>
          <w:sz w:val="32"/>
          <w:szCs w:val="32"/>
          <w:rtl/>
          <w:lang w:bidi="ar-DZ"/>
        </w:rPr>
        <w:t>–</w:t>
      </w:r>
      <w:r w:rsidRPr="00EB4D44">
        <w:rPr>
          <w:rFonts w:cs="Simplified Arabic" w:hint="cs"/>
          <w:sz w:val="32"/>
          <w:szCs w:val="32"/>
          <w:rtl/>
          <w:lang w:bidi="ar-DZ"/>
        </w:rPr>
        <w:t xml:space="preserve"> تعد كذلك الحيازة سببا في تملك الحائز للثمار .</w:t>
      </w:r>
    </w:p>
    <w:p w:rsidR="00D96BC4" w:rsidRPr="00EB4D44" w:rsidRDefault="00D96BC4" w:rsidP="00E56EB0">
      <w:pPr>
        <w:spacing w:after="0" w:line="240" w:lineRule="auto"/>
        <w:jc w:val="both"/>
        <w:rPr>
          <w:rFonts w:cs="Simplified Arabic"/>
          <w:sz w:val="32"/>
          <w:szCs w:val="32"/>
          <w:rtl/>
          <w:lang w:bidi="ar-DZ"/>
        </w:rPr>
      </w:pPr>
      <w:r w:rsidRPr="00EB4D44">
        <w:rPr>
          <w:rFonts w:cs="Simplified Arabic" w:hint="cs"/>
          <w:sz w:val="32"/>
          <w:szCs w:val="32"/>
          <w:rtl/>
          <w:lang w:bidi="ar-DZ"/>
        </w:rPr>
        <w:t xml:space="preserve">4 </w:t>
      </w:r>
      <w:r w:rsidRPr="00EB4D44">
        <w:rPr>
          <w:rFonts w:cs="Simplified Arabic"/>
          <w:sz w:val="32"/>
          <w:szCs w:val="32"/>
          <w:rtl/>
          <w:lang w:bidi="ar-DZ"/>
        </w:rPr>
        <w:t>–</w:t>
      </w:r>
      <w:r w:rsidRPr="00EB4D44">
        <w:rPr>
          <w:rFonts w:cs="Simplified Arabic" w:hint="cs"/>
          <w:sz w:val="32"/>
          <w:szCs w:val="32"/>
          <w:rtl/>
          <w:lang w:bidi="ar-DZ"/>
        </w:rPr>
        <w:t xml:space="preserve"> يعد الحائز مسؤولا عن الهلاك و التلف .</w:t>
      </w:r>
    </w:p>
    <w:p w:rsidR="00D96BC4" w:rsidRPr="00EB4D44" w:rsidRDefault="00D96BC4" w:rsidP="00E56EB0">
      <w:pPr>
        <w:spacing w:before="240" w:after="0" w:line="240" w:lineRule="auto"/>
        <w:jc w:val="both"/>
        <w:rPr>
          <w:rFonts w:cs="Simplified Arabic"/>
          <w:b/>
          <w:bCs/>
          <w:sz w:val="32"/>
          <w:szCs w:val="32"/>
          <w:rtl/>
          <w:lang w:bidi="ar-DZ"/>
        </w:rPr>
      </w:pPr>
      <w:r w:rsidRPr="00EB4D44">
        <w:rPr>
          <w:rFonts w:cs="Simplified Arabic" w:hint="cs"/>
          <w:b/>
          <w:bCs/>
          <w:sz w:val="32"/>
          <w:szCs w:val="32"/>
          <w:rtl/>
          <w:lang w:bidi="ar-DZ"/>
        </w:rPr>
        <w:t>ثــــانيا / :  الأثـــــار الخــــــاصة.</w:t>
      </w:r>
    </w:p>
    <w:p w:rsidR="00D96BC4" w:rsidRPr="00EB4D44" w:rsidRDefault="00D96BC4" w:rsidP="00E56EB0">
      <w:pPr>
        <w:spacing w:after="0" w:line="240" w:lineRule="auto"/>
        <w:jc w:val="both"/>
        <w:rPr>
          <w:rFonts w:cs="Simplified Arabic"/>
          <w:sz w:val="32"/>
          <w:szCs w:val="32"/>
          <w:rtl/>
          <w:lang w:bidi="ar-DZ"/>
        </w:rPr>
      </w:pPr>
      <w:r w:rsidRPr="00EB4D44">
        <w:rPr>
          <w:rFonts w:cs="Simplified Arabic" w:hint="cs"/>
          <w:b/>
          <w:bCs/>
          <w:sz w:val="32"/>
          <w:szCs w:val="32"/>
          <w:rtl/>
          <w:lang w:bidi="ar-DZ"/>
        </w:rPr>
        <w:t xml:space="preserve">    </w:t>
      </w:r>
      <w:r w:rsidRPr="00EB4D44">
        <w:rPr>
          <w:rFonts w:cs="Simplified Arabic" w:hint="cs"/>
          <w:sz w:val="32"/>
          <w:szCs w:val="32"/>
          <w:rtl/>
          <w:lang w:bidi="ar-DZ"/>
        </w:rPr>
        <w:t xml:space="preserve">تتمثل الأثار الخاصة للحيازة في أنها تعد سببا من اسباب كسب الحق العيني عن </w:t>
      </w:r>
    </w:p>
    <w:p w:rsidR="00D96BC4" w:rsidRPr="00EB4D44" w:rsidRDefault="00D96BC4" w:rsidP="00E56EB0">
      <w:pPr>
        <w:spacing w:after="0" w:line="240" w:lineRule="auto"/>
        <w:jc w:val="both"/>
        <w:rPr>
          <w:rFonts w:cs="Simplified Arabic"/>
          <w:sz w:val="24"/>
          <w:szCs w:val="24"/>
          <w:rtl/>
          <w:lang w:bidi="ar-DZ"/>
        </w:rPr>
      </w:pPr>
      <w:r w:rsidRPr="00EB4D44">
        <w:rPr>
          <w:rFonts w:cs="Simplified Arabic" w:hint="cs"/>
          <w:sz w:val="32"/>
          <w:szCs w:val="32"/>
          <w:rtl/>
          <w:lang w:bidi="ar-DZ"/>
        </w:rPr>
        <w:t xml:space="preserve">    طريق التقـــادم المكسب</w:t>
      </w:r>
      <w:r w:rsidRPr="00EB4D44">
        <w:rPr>
          <w:rFonts w:cs="Simplified Arabic" w:hint="cs"/>
          <w:sz w:val="24"/>
          <w:szCs w:val="24"/>
          <w:rtl/>
          <w:lang w:bidi="ar-DZ"/>
        </w:rPr>
        <w:t>(1).</w:t>
      </w:r>
    </w:p>
    <w:p w:rsidR="00D96BC4" w:rsidRPr="00EB4D44" w:rsidRDefault="00343360" w:rsidP="00E56EB0">
      <w:pPr>
        <w:spacing w:after="0" w:line="240" w:lineRule="auto"/>
        <w:jc w:val="both"/>
        <w:rPr>
          <w:rFonts w:cs="Simplified Arabic"/>
          <w:sz w:val="24"/>
          <w:szCs w:val="24"/>
          <w:rtl/>
          <w:lang w:bidi="ar-DZ"/>
        </w:rPr>
      </w:pPr>
      <w:r w:rsidRPr="00EB4D44">
        <w:rPr>
          <w:rFonts w:cs="Simplified Arabic" w:hint="cs"/>
          <w:sz w:val="24"/>
          <w:szCs w:val="24"/>
          <w:rtl/>
          <w:lang w:bidi="ar-DZ"/>
        </w:rPr>
        <w:t xml:space="preserve">         </w:t>
      </w:r>
      <w:r w:rsidRPr="00EB4D44">
        <w:rPr>
          <w:rFonts w:cs="Simplified Arabic" w:hint="cs"/>
          <w:sz w:val="32"/>
          <w:szCs w:val="32"/>
          <w:rtl/>
          <w:lang w:bidi="ar-DZ"/>
        </w:rPr>
        <w:t xml:space="preserve">إذا وقعت الحيازة على منقول لا مالك له كان هذا إستيلاء ، يكسب الحائز ملكية المنقول ، أما إذا وقعت الحيازة على شىء له مالك ، فإنها تكسب الحائز ملكية هذا الشيء ، إما عن طريق التقدم المكسب الطويل او عن طريق التقادم المكسب القصير </w:t>
      </w:r>
      <w:r w:rsidRPr="00EB4D44">
        <w:rPr>
          <w:rFonts w:cs="Simplified Arabic"/>
          <w:sz w:val="32"/>
          <w:szCs w:val="32"/>
          <w:rtl/>
          <w:lang w:bidi="ar-DZ"/>
        </w:rPr>
        <w:t>–</w:t>
      </w:r>
      <w:r w:rsidRPr="00EB4D44">
        <w:rPr>
          <w:rFonts w:cs="Simplified Arabic" w:hint="cs"/>
          <w:sz w:val="32"/>
          <w:szCs w:val="32"/>
          <w:rtl/>
          <w:lang w:bidi="ar-DZ"/>
        </w:rPr>
        <w:t xml:space="preserve"> في العقار -  أو بمجرد الحيازة في المنقول وحده </w:t>
      </w:r>
      <w:r w:rsidRPr="00EB4D44">
        <w:rPr>
          <w:rFonts w:cs="Simplified Arabic" w:hint="cs"/>
          <w:sz w:val="24"/>
          <w:szCs w:val="24"/>
          <w:rtl/>
          <w:lang w:bidi="ar-DZ"/>
        </w:rPr>
        <w:t>(2).</w:t>
      </w:r>
    </w:p>
    <w:p w:rsidR="00343360" w:rsidRDefault="00B64D60" w:rsidP="00EB4D44">
      <w:pPr>
        <w:tabs>
          <w:tab w:val="right" w:pos="8363"/>
        </w:tabs>
        <w:spacing w:line="240" w:lineRule="auto"/>
        <w:jc w:val="both"/>
        <w:rPr>
          <w:rFonts w:cs="Simplified Arabic"/>
          <w:sz w:val="24"/>
          <w:szCs w:val="24"/>
          <w:rtl/>
          <w:lang w:bidi="ar-DZ"/>
        </w:rPr>
      </w:pPr>
      <w:r w:rsidRPr="00EB4D44">
        <w:rPr>
          <w:rFonts w:cs="Simplified Arabic" w:hint="cs"/>
          <w:sz w:val="24"/>
          <w:szCs w:val="24"/>
          <w:rtl/>
          <w:lang w:bidi="ar-DZ"/>
        </w:rPr>
        <w:t xml:space="preserve">        </w:t>
      </w:r>
      <w:r w:rsidRPr="00EB4D44">
        <w:rPr>
          <w:rFonts w:cs="Simplified Arabic" w:hint="cs"/>
          <w:sz w:val="32"/>
          <w:szCs w:val="32"/>
          <w:rtl/>
          <w:lang w:bidi="ar-DZ"/>
        </w:rPr>
        <w:t>وجاء في القانون التونسي ، آثار الحوز (التقادم المكسب ) في الفصل 45 :"من حاز عقارا او حقا عينيا على عقار مدة خمسة عشرة سنة بصفة مالك ، حوزا بدون شعب مشاهدا مستمرا و بدون إنقطاع ولا إلتباس ، كانت له ملكية العقار أو الحق العيني بوجه التقادم "</w:t>
      </w:r>
      <w:r w:rsidRPr="00EB4D44">
        <w:rPr>
          <w:rFonts w:cs="Simplified Arabic" w:hint="cs"/>
          <w:sz w:val="24"/>
          <w:szCs w:val="24"/>
          <w:rtl/>
          <w:lang w:bidi="ar-DZ"/>
        </w:rPr>
        <w:t>(3).</w:t>
      </w:r>
    </w:p>
    <w:p w:rsidR="00E56EB0" w:rsidRDefault="00E56EB0" w:rsidP="00EB4D44">
      <w:pPr>
        <w:tabs>
          <w:tab w:val="right" w:pos="8363"/>
        </w:tabs>
        <w:spacing w:line="240" w:lineRule="auto"/>
        <w:jc w:val="both"/>
        <w:rPr>
          <w:rFonts w:cs="Simplified Arabic"/>
          <w:sz w:val="24"/>
          <w:szCs w:val="24"/>
          <w:lang w:bidi="ar-DZ"/>
        </w:rPr>
      </w:pPr>
    </w:p>
    <w:p w:rsidR="002B15CC" w:rsidRPr="00EB4D44" w:rsidRDefault="006E6606" w:rsidP="00EB4D44">
      <w:pPr>
        <w:tabs>
          <w:tab w:val="right" w:pos="8363"/>
        </w:tabs>
        <w:spacing w:line="240" w:lineRule="auto"/>
        <w:jc w:val="both"/>
        <w:rPr>
          <w:rFonts w:cs="Simplified Arabic"/>
          <w:sz w:val="24"/>
          <w:szCs w:val="24"/>
          <w:rtl/>
          <w:lang w:bidi="ar-DZ"/>
        </w:rPr>
      </w:pPr>
      <w:r>
        <w:rPr>
          <w:rFonts w:cs="Simplified Arabic"/>
          <w:noProof/>
          <w:sz w:val="24"/>
          <w:szCs w:val="24"/>
          <w:rtl/>
          <w:lang w:val="fr-FR" w:eastAsia="fr-FR"/>
        </w:rPr>
        <w:lastRenderedPageBreak/>
        <w:pict>
          <v:shape id="_x0000_s1083" type="#_x0000_t32" style="position:absolute;left:0;text-align:left;margin-left:279pt;margin-top:12.75pt;width:183.15pt;height:0;flip:x;z-index:251708416" o:connectortype="straight"/>
        </w:pict>
      </w:r>
    </w:p>
    <w:p w:rsidR="00D96BC4" w:rsidRPr="00EB4D44" w:rsidRDefault="00BF51C3" w:rsidP="00EB4D44">
      <w:pPr>
        <w:pStyle w:val="Paragraphedeliste"/>
        <w:numPr>
          <w:ilvl w:val="0"/>
          <w:numId w:val="32"/>
        </w:numPr>
        <w:spacing w:line="240" w:lineRule="auto"/>
        <w:jc w:val="both"/>
        <w:rPr>
          <w:rFonts w:cs="Simplified Arabic"/>
          <w:sz w:val="24"/>
          <w:szCs w:val="24"/>
          <w:lang w:bidi="ar-DZ"/>
        </w:rPr>
      </w:pPr>
      <w:r>
        <w:rPr>
          <w:rFonts w:cs="Simplified Arabic" w:hint="cs"/>
          <w:sz w:val="24"/>
          <w:szCs w:val="24"/>
          <w:rtl/>
          <w:lang w:bidi="ar-DZ"/>
        </w:rPr>
        <w:t xml:space="preserve"> </w:t>
      </w:r>
      <w:r w:rsidR="00DA4E03">
        <w:rPr>
          <w:rFonts w:cs="Simplified Arabic" w:hint="cs"/>
          <w:sz w:val="24"/>
          <w:szCs w:val="24"/>
          <w:rtl/>
          <w:lang w:bidi="ar-DZ"/>
        </w:rPr>
        <w:t xml:space="preserve">بالطاهر فوزية ، </w:t>
      </w:r>
      <w:r w:rsidR="00D96BC4" w:rsidRPr="00EB4D44">
        <w:rPr>
          <w:rFonts w:cs="Simplified Arabic" w:hint="cs"/>
          <w:sz w:val="24"/>
          <w:szCs w:val="24"/>
          <w:rtl/>
          <w:lang w:bidi="ar-DZ"/>
        </w:rPr>
        <w:t>الحيازة ، دراسة مقارنة بين القانون الجزائري و الشريعة</w:t>
      </w:r>
      <w:r w:rsidR="006D0869">
        <w:rPr>
          <w:rFonts w:cs="Simplified Arabic" w:hint="cs"/>
          <w:sz w:val="24"/>
          <w:szCs w:val="24"/>
          <w:rtl/>
          <w:lang w:bidi="ar-DZ"/>
        </w:rPr>
        <w:t xml:space="preserve"> </w:t>
      </w:r>
      <w:r w:rsidR="00D96BC4" w:rsidRPr="00EB4D44">
        <w:rPr>
          <w:rFonts w:cs="Simplified Arabic" w:hint="cs"/>
          <w:sz w:val="24"/>
          <w:szCs w:val="24"/>
          <w:rtl/>
          <w:lang w:bidi="ar-DZ"/>
        </w:rPr>
        <w:t>الإسلامية ،مذكرة تخرج لنيل شهادة الليسانس في الحقوق ، جامعة قاصدي مرباح ،ورقلة ، سنة 2013/2014 .</w:t>
      </w:r>
      <w:r w:rsidR="006B47C2">
        <w:rPr>
          <w:rFonts w:cs="Simplified Arabic" w:hint="cs"/>
          <w:sz w:val="24"/>
          <w:szCs w:val="24"/>
          <w:rtl/>
          <w:lang w:bidi="ar-DZ"/>
        </w:rPr>
        <w:t xml:space="preserve"> </w:t>
      </w:r>
      <w:r w:rsidR="00D96BC4" w:rsidRPr="00EB4D44">
        <w:rPr>
          <w:rFonts w:cs="Simplified Arabic" w:hint="cs"/>
          <w:sz w:val="24"/>
          <w:szCs w:val="24"/>
          <w:rtl/>
          <w:lang w:bidi="ar-DZ"/>
        </w:rPr>
        <w:t>ص</w:t>
      </w:r>
      <w:r w:rsidR="006B47C2">
        <w:rPr>
          <w:rFonts w:cs="Simplified Arabic" w:hint="cs"/>
          <w:sz w:val="24"/>
          <w:szCs w:val="24"/>
          <w:rtl/>
          <w:lang w:bidi="ar-DZ"/>
        </w:rPr>
        <w:t xml:space="preserve"> </w:t>
      </w:r>
      <w:r w:rsidR="00D96BC4" w:rsidRPr="00EB4D44">
        <w:rPr>
          <w:rFonts w:cs="Simplified Arabic" w:hint="cs"/>
          <w:sz w:val="24"/>
          <w:szCs w:val="24"/>
          <w:rtl/>
          <w:lang w:bidi="ar-DZ"/>
        </w:rPr>
        <w:t>14.</w:t>
      </w:r>
    </w:p>
    <w:p w:rsidR="00D96BC4" w:rsidRPr="00EB4D44" w:rsidRDefault="00BF51C3" w:rsidP="00EB4D44">
      <w:pPr>
        <w:pStyle w:val="Paragraphedeliste"/>
        <w:numPr>
          <w:ilvl w:val="0"/>
          <w:numId w:val="32"/>
        </w:numPr>
        <w:spacing w:line="240" w:lineRule="auto"/>
        <w:jc w:val="both"/>
        <w:rPr>
          <w:rFonts w:cs="Simplified Arabic"/>
          <w:sz w:val="24"/>
          <w:szCs w:val="24"/>
          <w:lang w:bidi="ar-DZ"/>
        </w:rPr>
      </w:pPr>
      <w:r>
        <w:rPr>
          <w:rFonts w:cs="Simplified Arabic" w:hint="cs"/>
          <w:sz w:val="24"/>
          <w:szCs w:val="24"/>
          <w:rtl/>
          <w:lang w:bidi="ar-DZ"/>
        </w:rPr>
        <w:t xml:space="preserve"> عبد الرزاق احمد</w:t>
      </w:r>
      <w:r w:rsidR="006B47C2">
        <w:rPr>
          <w:rFonts w:cs="Simplified Arabic" w:hint="cs"/>
          <w:sz w:val="24"/>
          <w:szCs w:val="24"/>
          <w:rtl/>
          <w:lang w:bidi="ar-DZ"/>
        </w:rPr>
        <w:t xml:space="preserve"> </w:t>
      </w:r>
      <w:r>
        <w:rPr>
          <w:rFonts w:cs="Simplified Arabic" w:hint="cs"/>
          <w:sz w:val="24"/>
          <w:szCs w:val="24"/>
          <w:rtl/>
          <w:lang w:bidi="ar-DZ"/>
        </w:rPr>
        <w:t>السنهوري ، مرجع سا</w:t>
      </w:r>
      <w:r w:rsidR="00343360" w:rsidRPr="00EB4D44">
        <w:rPr>
          <w:rFonts w:cs="Simplified Arabic" w:hint="cs"/>
          <w:sz w:val="24"/>
          <w:szCs w:val="24"/>
          <w:rtl/>
          <w:lang w:bidi="ar-DZ"/>
        </w:rPr>
        <w:t>بق ،</w:t>
      </w:r>
      <w:r w:rsidR="006B47C2">
        <w:rPr>
          <w:rFonts w:cs="Simplified Arabic" w:hint="cs"/>
          <w:sz w:val="24"/>
          <w:szCs w:val="24"/>
          <w:rtl/>
          <w:lang w:bidi="ar-DZ"/>
        </w:rPr>
        <w:t xml:space="preserve"> </w:t>
      </w:r>
      <w:r w:rsidR="00343360" w:rsidRPr="00EB4D44">
        <w:rPr>
          <w:rFonts w:cs="Simplified Arabic" w:hint="cs"/>
          <w:sz w:val="24"/>
          <w:szCs w:val="24"/>
          <w:rtl/>
          <w:lang w:bidi="ar-DZ"/>
        </w:rPr>
        <w:t>ص</w:t>
      </w:r>
      <w:r w:rsidR="006B47C2">
        <w:rPr>
          <w:rFonts w:cs="Simplified Arabic" w:hint="cs"/>
          <w:sz w:val="24"/>
          <w:szCs w:val="24"/>
          <w:rtl/>
          <w:lang w:bidi="ar-DZ"/>
        </w:rPr>
        <w:t xml:space="preserve"> </w:t>
      </w:r>
      <w:r w:rsidR="00343360" w:rsidRPr="00EB4D44">
        <w:rPr>
          <w:rFonts w:cs="Simplified Arabic" w:hint="cs"/>
          <w:sz w:val="24"/>
          <w:szCs w:val="24"/>
          <w:rtl/>
          <w:lang w:bidi="ar-DZ"/>
        </w:rPr>
        <w:t>983</w:t>
      </w:r>
      <w:r w:rsidR="006B47C2">
        <w:rPr>
          <w:rFonts w:cs="Simplified Arabic" w:hint="cs"/>
          <w:sz w:val="24"/>
          <w:szCs w:val="24"/>
          <w:rtl/>
          <w:lang w:bidi="ar-DZ"/>
        </w:rPr>
        <w:t xml:space="preserve"> </w:t>
      </w:r>
      <w:r w:rsidR="00343360" w:rsidRPr="00EB4D44">
        <w:rPr>
          <w:rFonts w:cs="Simplified Arabic" w:hint="cs"/>
          <w:sz w:val="24"/>
          <w:szCs w:val="24"/>
          <w:rtl/>
          <w:lang w:bidi="ar-DZ"/>
        </w:rPr>
        <w:t>.</w:t>
      </w:r>
    </w:p>
    <w:p w:rsidR="00B64D60" w:rsidRPr="00EB4D44" w:rsidRDefault="00BF51C3" w:rsidP="00EB4D44">
      <w:pPr>
        <w:pStyle w:val="Paragraphedeliste"/>
        <w:numPr>
          <w:ilvl w:val="0"/>
          <w:numId w:val="32"/>
        </w:numPr>
        <w:spacing w:line="240" w:lineRule="auto"/>
        <w:jc w:val="both"/>
        <w:rPr>
          <w:rFonts w:cs="Simplified Arabic"/>
          <w:sz w:val="24"/>
          <w:szCs w:val="24"/>
          <w:rtl/>
          <w:lang w:bidi="ar-DZ"/>
        </w:rPr>
      </w:pPr>
      <w:r>
        <w:rPr>
          <w:rFonts w:cs="Simplified Arabic" w:hint="cs"/>
          <w:sz w:val="24"/>
          <w:szCs w:val="24"/>
          <w:rtl/>
          <w:lang w:bidi="ar-DZ"/>
        </w:rPr>
        <w:t xml:space="preserve"> </w:t>
      </w:r>
      <w:r w:rsidR="00B64D60" w:rsidRPr="00EB4D44">
        <w:rPr>
          <w:rFonts w:cs="Simplified Arabic" w:hint="cs"/>
          <w:sz w:val="24"/>
          <w:szCs w:val="24"/>
          <w:rtl/>
          <w:lang w:bidi="ar-DZ"/>
        </w:rPr>
        <w:t>مجلة الحقوق العينية ، مرجع سابق ، ص</w:t>
      </w:r>
      <w:r w:rsidR="006B47C2">
        <w:rPr>
          <w:rFonts w:cs="Simplified Arabic" w:hint="cs"/>
          <w:sz w:val="24"/>
          <w:szCs w:val="24"/>
          <w:rtl/>
          <w:lang w:bidi="ar-DZ"/>
        </w:rPr>
        <w:t xml:space="preserve"> </w:t>
      </w:r>
      <w:r w:rsidR="00B64D60" w:rsidRPr="00EB4D44">
        <w:rPr>
          <w:rFonts w:cs="Simplified Arabic" w:hint="cs"/>
          <w:sz w:val="24"/>
          <w:szCs w:val="24"/>
          <w:rtl/>
          <w:lang w:bidi="ar-DZ"/>
        </w:rPr>
        <w:t>11 .</w:t>
      </w:r>
    </w:p>
    <w:p w:rsidR="00B82181" w:rsidRPr="00EB4D44" w:rsidRDefault="00B82181" w:rsidP="00262E40">
      <w:pPr>
        <w:spacing w:line="240" w:lineRule="auto"/>
        <w:jc w:val="both"/>
        <w:rPr>
          <w:rFonts w:cs="Simplified Arabic"/>
          <w:sz w:val="32"/>
          <w:szCs w:val="32"/>
          <w:rtl/>
          <w:lang w:bidi="ar-DZ"/>
        </w:rPr>
      </w:pPr>
      <w:r w:rsidRPr="00EB4D44">
        <w:rPr>
          <w:rFonts w:cs="Simplified Arabic" w:hint="cs"/>
          <w:b/>
          <w:bCs/>
          <w:sz w:val="32"/>
          <w:szCs w:val="32"/>
          <w:rtl/>
          <w:lang w:bidi="ar-DZ"/>
        </w:rPr>
        <w:t xml:space="preserve">    و </w:t>
      </w:r>
      <w:r w:rsidRPr="00EB4D44">
        <w:rPr>
          <w:rFonts w:cs="Simplified Arabic" w:hint="cs"/>
          <w:sz w:val="32"/>
          <w:szCs w:val="32"/>
          <w:rtl/>
          <w:lang w:bidi="ar-DZ"/>
        </w:rPr>
        <w:t xml:space="preserve">من آثار الحيازة لمدة طويلة كسب العقار بالتقادم متى توافرت الشروط المنصوص عليها في المادة 827 ومتيليها من القانون المدني الجزائري </w:t>
      </w:r>
      <w:r w:rsidR="00262E40">
        <w:rPr>
          <w:rFonts w:cs="Simplified Arabic" w:hint="cs"/>
          <w:sz w:val="32"/>
          <w:szCs w:val="32"/>
          <w:rtl/>
          <w:lang w:bidi="ar-DZ"/>
        </w:rPr>
        <w:t xml:space="preserve">، </w:t>
      </w:r>
      <w:r w:rsidRPr="00EB4D44">
        <w:rPr>
          <w:rFonts w:cs="Simplified Arabic" w:hint="cs"/>
          <w:sz w:val="32"/>
          <w:szCs w:val="32"/>
          <w:rtl/>
          <w:lang w:bidi="ar-DZ"/>
        </w:rPr>
        <w:t>ولما كانت الحيازة الصحيحة سببا من أسباب كسب حق الملكية العقارية ,فقد سن المشرع حماية لهذا الحق المرسوم رقم 83/352المؤرخ في 21/05/1983 الذي سيسمح للحائز بإثبات حق ملكيته للعقار موضوع التملك تقضي الم</w:t>
      </w:r>
      <w:r w:rsidR="00FF2B09" w:rsidRPr="00EB4D44">
        <w:rPr>
          <w:rFonts w:cs="Simplified Arabic" w:hint="cs"/>
          <w:sz w:val="32"/>
          <w:szCs w:val="32"/>
          <w:rtl/>
          <w:lang w:bidi="ar-DZ"/>
        </w:rPr>
        <w:t>ادة الأولى من  المرسوم 83/352 "</w:t>
      </w:r>
      <w:r w:rsidRPr="00EB4D44">
        <w:rPr>
          <w:rFonts w:cs="Simplified Arabic" w:hint="cs"/>
          <w:sz w:val="32"/>
          <w:szCs w:val="32"/>
          <w:rtl/>
          <w:lang w:bidi="ar-DZ"/>
        </w:rPr>
        <w:t xml:space="preserve"> ًكل شخص يحوز في تراب البلديات التي لم تخضع حتى الآن للإجراء المحدث بالأمن رقم 75/74 المؤرخ في 12/11/1975 المتضمن إعداد مسح  الأراضي و تأسيس السجل العقاري ,عقارا من نوع الملك حيازة مستمرة غير منقطعة ولإمتنازع عليها وعلانية وليست مشوبة بلبس طبقا لأحكام الأمر رقم 75/74 المتضمن القانون المدني يمكنه أنه يطلب من الموثق المسؤول عن مكتب التوثيق المختص إقليميا عقد شهرة يتضمن الإعتراف  بالملكية .</w:t>
      </w:r>
      <w:r w:rsidR="00FF2B09" w:rsidRPr="00EB4D44">
        <w:rPr>
          <w:rFonts w:cs="Simplified Arabic" w:hint="cs"/>
          <w:sz w:val="32"/>
          <w:szCs w:val="32"/>
          <w:rtl/>
          <w:lang w:bidi="ar-DZ"/>
        </w:rPr>
        <w:t>"</w:t>
      </w:r>
    </w:p>
    <w:p w:rsidR="00E56EB0" w:rsidRPr="00EB4D44" w:rsidRDefault="00B82181" w:rsidP="00E56EB0">
      <w:pPr>
        <w:spacing w:line="240" w:lineRule="auto"/>
        <w:jc w:val="both"/>
        <w:rPr>
          <w:rFonts w:cs="Simplified Arabic"/>
          <w:sz w:val="24"/>
          <w:szCs w:val="24"/>
          <w:rtl/>
          <w:lang w:bidi="ar-DZ"/>
        </w:rPr>
      </w:pPr>
      <w:r w:rsidRPr="00EB4D44">
        <w:rPr>
          <w:rFonts w:cs="Simplified Arabic" w:hint="cs"/>
          <w:sz w:val="32"/>
          <w:szCs w:val="32"/>
          <w:rtl/>
          <w:lang w:bidi="ar-DZ"/>
        </w:rPr>
        <w:t xml:space="preserve">     يستخلص مما تقدم ,أن كل شخص يحوز عقار سواء تملكه عن طريق الإرث من أسلافه أو بطريقة أخرى ,و توافرت فيه شروط الحيازة والتقادم المكسب ,يمكنه أن يطلب من الموثق ال</w:t>
      </w:r>
      <w:r w:rsidR="00FF2B09" w:rsidRPr="00EB4D44">
        <w:rPr>
          <w:rFonts w:cs="Simplified Arabic" w:hint="cs"/>
          <w:sz w:val="32"/>
          <w:szCs w:val="32"/>
          <w:rtl/>
          <w:lang w:bidi="ar-DZ"/>
        </w:rPr>
        <w:t>مختص الذي يقع في دائرة إختصاصه إع</w:t>
      </w:r>
      <w:r w:rsidRPr="00EB4D44">
        <w:rPr>
          <w:rFonts w:cs="Simplified Arabic" w:hint="cs"/>
          <w:sz w:val="32"/>
          <w:szCs w:val="32"/>
          <w:rtl/>
          <w:lang w:bidi="ar-DZ"/>
        </w:rPr>
        <w:t>داد</w:t>
      </w:r>
      <w:r w:rsidR="00262E40">
        <w:rPr>
          <w:rFonts w:cs="Simplified Arabic" w:hint="cs"/>
          <w:sz w:val="32"/>
          <w:szCs w:val="32"/>
          <w:rtl/>
          <w:lang w:bidi="ar-DZ"/>
        </w:rPr>
        <w:t xml:space="preserve"> </w:t>
      </w:r>
      <w:r w:rsidRPr="00EB4D44">
        <w:rPr>
          <w:rFonts w:cs="Simplified Arabic" w:hint="cs"/>
          <w:sz w:val="32"/>
          <w:szCs w:val="32"/>
          <w:rtl/>
          <w:lang w:bidi="ar-DZ"/>
        </w:rPr>
        <w:t>عقد الشهرة المتضمن  الإعتراف بالملكية,فقد شرع هذا المرسوم حماية لحق الملكية العقارية الكتسبة بالتقادم ,وذلك عن طريق إثباتها بموجب وثيقة رسمية تكون حجة على الجميع فبالنظر إلى الإجراءات التي يتم بها إعداد هذه الوثيقة من تحرير</w:t>
      </w:r>
      <w:r w:rsidR="007D14B2">
        <w:rPr>
          <w:rFonts w:cs="Simplified Arabic" w:hint="cs"/>
          <w:sz w:val="32"/>
          <w:szCs w:val="32"/>
          <w:rtl/>
          <w:lang w:bidi="ar-DZ"/>
        </w:rPr>
        <w:t xml:space="preserve"> </w:t>
      </w:r>
      <w:r w:rsidRPr="00EB4D44">
        <w:rPr>
          <w:rFonts w:cs="Simplified Arabic" w:hint="cs"/>
          <w:sz w:val="32"/>
          <w:szCs w:val="32"/>
          <w:rtl/>
          <w:lang w:bidi="ar-DZ"/>
        </w:rPr>
        <w:t xml:space="preserve">من طرف الموثق وإشهار واسع في الجريدة اليومية و إعلام رئيس المجلس الشعبي البلدي ومدير أملاك الدولة المختصين إقليميا </w:t>
      </w:r>
      <w:r w:rsidR="007D14B2">
        <w:rPr>
          <w:rFonts w:cs="Simplified Arabic" w:hint="cs"/>
          <w:sz w:val="32"/>
          <w:szCs w:val="32"/>
          <w:rtl/>
          <w:lang w:bidi="ar-DZ"/>
        </w:rPr>
        <w:t>وامكانية</w:t>
      </w:r>
      <w:r w:rsidRPr="00EB4D44">
        <w:rPr>
          <w:rFonts w:cs="Simplified Arabic" w:hint="cs"/>
          <w:sz w:val="32"/>
          <w:szCs w:val="32"/>
          <w:rtl/>
          <w:lang w:bidi="ar-DZ"/>
        </w:rPr>
        <w:t xml:space="preserve"> الإعتراض من طرف أصحاب الحقوق يمكن القول بأن المشرع </w:t>
      </w:r>
      <w:r w:rsidR="00FF2B09" w:rsidRPr="00EB4D44">
        <w:rPr>
          <w:rFonts w:cs="Simplified Arabic" w:hint="cs"/>
          <w:sz w:val="32"/>
          <w:szCs w:val="32"/>
          <w:rtl/>
          <w:lang w:bidi="ar-DZ"/>
        </w:rPr>
        <w:t>قام</w:t>
      </w:r>
      <w:r w:rsidR="00262E40">
        <w:rPr>
          <w:rFonts w:cs="Simplified Arabic" w:hint="cs"/>
          <w:sz w:val="32"/>
          <w:szCs w:val="32"/>
          <w:rtl/>
          <w:lang w:bidi="ar-DZ"/>
        </w:rPr>
        <w:t xml:space="preserve"> بسن هذه الإجراءات</w:t>
      </w:r>
      <w:r w:rsidRPr="00EB4D44">
        <w:rPr>
          <w:rFonts w:cs="Simplified Arabic" w:hint="cs"/>
          <w:sz w:val="32"/>
          <w:szCs w:val="32"/>
          <w:rtl/>
          <w:lang w:bidi="ar-DZ"/>
        </w:rPr>
        <w:t xml:space="preserve"> لحق ملكية الغير من الإعتداء عليها من طرف طالب هذا العقد وفي مقابل ذلك إعطاء نوعا من المصداقية لهذا السند نظرا للعلانية التي يجري فيها هذا الإجراء</w:t>
      </w:r>
      <w:r w:rsidR="00262E40">
        <w:rPr>
          <w:rFonts w:cs="Simplified Arabic" w:hint="cs"/>
          <w:sz w:val="32"/>
          <w:szCs w:val="32"/>
          <w:rtl/>
          <w:lang w:bidi="ar-DZ"/>
        </w:rPr>
        <w:t xml:space="preserve">,و الهيئات التي </w:t>
      </w:r>
      <w:r w:rsidRPr="00EB4D44">
        <w:rPr>
          <w:rFonts w:cs="Simplified Arabic" w:hint="cs"/>
          <w:sz w:val="32"/>
          <w:szCs w:val="32"/>
          <w:rtl/>
          <w:lang w:bidi="ar-DZ"/>
        </w:rPr>
        <w:t xml:space="preserve">تسهر على إعداده </w:t>
      </w:r>
      <w:r w:rsidRPr="00EB4D44">
        <w:rPr>
          <w:rFonts w:cs="Simplified Arabic" w:hint="cs"/>
          <w:sz w:val="24"/>
          <w:szCs w:val="24"/>
          <w:rtl/>
          <w:lang w:bidi="ar-DZ"/>
        </w:rPr>
        <w:t>(1)</w:t>
      </w:r>
      <w:r w:rsidR="00262E40">
        <w:rPr>
          <w:rFonts w:cs="Simplified Arabic" w:hint="cs"/>
          <w:sz w:val="24"/>
          <w:szCs w:val="24"/>
          <w:rtl/>
          <w:lang w:bidi="ar-DZ"/>
        </w:rPr>
        <w:t xml:space="preserve"> </w:t>
      </w:r>
      <w:r w:rsidR="00262E40">
        <w:rPr>
          <w:rFonts w:cs="Simplified Arabic" w:hint="cs"/>
          <w:sz w:val="32"/>
          <w:szCs w:val="32"/>
          <w:rtl/>
          <w:lang w:bidi="ar-DZ"/>
        </w:rPr>
        <w:t>و</w:t>
      </w:r>
      <w:r w:rsidR="00FF2B09" w:rsidRPr="00EB4D44">
        <w:rPr>
          <w:rFonts w:cs="Simplified Arabic" w:hint="cs"/>
          <w:sz w:val="32"/>
          <w:szCs w:val="32"/>
          <w:rtl/>
          <w:lang w:bidi="ar-DZ"/>
        </w:rPr>
        <w:t xml:space="preserve">جاء في المجلة القضائية1/2003ملف 232683 بتاريخ22/5/2002"في </w:t>
      </w:r>
      <w:r w:rsidR="00FF2B09" w:rsidRPr="00EB4D44">
        <w:rPr>
          <w:rFonts w:cs="Simplified Arabic" w:hint="cs"/>
          <w:sz w:val="32"/>
          <w:szCs w:val="32"/>
          <w:rtl/>
          <w:lang w:bidi="ar-DZ"/>
        </w:rPr>
        <w:lastRenderedPageBreak/>
        <w:t>الحيازة المؤدية إلى التملك بالتقادم المكسب لا تثبت بالعقود الرسمية بل تخضع لجميع وسائل الإثبات وعليه فإن ترجيح المجلس لحيازة المطعون ضدده الثابتة وفقا للقانون على العقود الرسمية المحتج بها من الطعو</w:t>
      </w:r>
      <w:r w:rsidR="00E56EB0">
        <w:rPr>
          <w:rFonts w:cs="Simplified Arabic" w:hint="cs"/>
          <w:sz w:val="32"/>
          <w:szCs w:val="32"/>
          <w:rtl/>
          <w:lang w:bidi="ar-DZ"/>
        </w:rPr>
        <w:t xml:space="preserve">ن ضدهم هو تطبيق سليم للقانون " </w:t>
      </w:r>
      <w:r w:rsidR="00FF2B09" w:rsidRPr="00EB4D44">
        <w:rPr>
          <w:rFonts w:cs="Simplified Arabic" w:hint="cs"/>
          <w:sz w:val="32"/>
          <w:szCs w:val="32"/>
          <w:rtl/>
          <w:lang w:bidi="ar-DZ"/>
        </w:rPr>
        <w:t xml:space="preserve"> </w:t>
      </w:r>
      <w:r w:rsidR="00FF2B09" w:rsidRPr="00EB4D44">
        <w:rPr>
          <w:rFonts w:cs="Simplified Arabic" w:hint="cs"/>
          <w:sz w:val="24"/>
          <w:szCs w:val="24"/>
          <w:rtl/>
          <w:lang w:bidi="ar-DZ"/>
        </w:rPr>
        <w:t>(2)</w:t>
      </w:r>
    </w:p>
    <w:p w:rsidR="00B82181" w:rsidRPr="00EB4D44" w:rsidRDefault="006E6606" w:rsidP="006D0869">
      <w:pPr>
        <w:pStyle w:val="Paragraphedeliste"/>
        <w:spacing w:after="0" w:line="240" w:lineRule="auto"/>
        <w:ind w:left="0"/>
        <w:jc w:val="both"/>
        <w:rPr>
          <w:rFonts w:cs="Simplified Arabic"/>
          <w:sz w:val="24"/>
          <w:szCs w:val="24"/>
          <w:lang w:bidi="ar-DZ"/>
        </w:rPr>
      </w:pPr>
      <w:r w:rsidRPr="006E6606">
        <w:rPr>
          <w:rFonts w:cs="Simplified Arabic"/>
          <w:noProof/>
          <w:sz w:val="32"/>
          <w:szCs w:val="32"/>
          <w:lang w:val="fr-FR" w:eastAsia="fr-FR"/>
        </w:rPr>
        <w:pict>
          <v:shape id="_x0000_s1050" type="#_x0000_t32" style="position:absolute;left:0;text-align:left;margin-left:280.4pt;margin-top:-.25pt;width:180pt;height:.05pt;flip:x;z-index:251674624" o:connectortype="straight"/>
        </w:pict>
      </w:r>
      <w:r w:rsidR="006D0869">
        <w:rPr>
          <w:rFonts w:cs="Simplified Arabic" w:hint="cs"/>
          <w:sz w:val="24"/>
          <w:szCs w:val="24"/>
          <w:rtl/>
          <w:lang w:bidi="ar-DZ"/>
        </w:rPr>
        <w:t xml:space="preserve">  </w:t>
      </w:r>
      <w:r w:rsidR="006D0869" w:rsidRPr="00EB4D44">
        <w:rPr>
          <w:rFonts w:cs="Simplified Arabic" w:hint="cs"/>
          <w:sz w:val="24"/>
          <w:szCs w:val="24"/>
          <w:rtl/>
          <w:lang w:bidi="ar-DZ"/>
        </w:rPr>
        <w:t>(1)</w:t>
      </w:r>
      <w:r w:rsidR="00B82181" w:rsidRPr="00EB4D44">
        <w:rPr>
          <w:rFonts w:cs="Simplified Arabic" w:hint="cs"/>
          <w:sz w:val="24"/>
          <w:szCs w:val="24"/>
          <w:rtl/>
          <w:lang w:bidi="ar-DZ"/>
        </w:rPr>
        <w:t xml:space="preserve"> </w:t>
      </w:r>
      <w:r w:rsidR="00BF51C3">
        <w:rPr>
          <w:rFonts w:cs="Simplified Arabic" w:hint="cs"/>
          <w:sz w:val="24"/>
          <w:szCs w:val="24"/>
          <w:rtl/>
          <w:lang w:bidi="ar-DZ"/>
        </w:rPr>
        <w:t xml:space="preserve"> </w:t>
      </w:r>
      <w:r w:rsidR="00DA4E03">
        <w:rPr>
          <w:rFonts w:cs="Simplified Arabic" w:hint="cs"/>
          <w:sz w:val="24"/>
          <w:szCs w:val="24"/>
          <w:rtl/>
          <w:lang w:bidi="ar-DZ"/>
        </w:rPr>
        <w:t xml:space="preserve">موسوني عبد الرزاق ، </w:t>
      </w:r>
      <w:r w:rsidR="00B82181" w:rsidRPr="00EB4D44">
        <w:rPr>
          <w:rFonts w:cs="Simplified Arabic" w:hint="cs"/>
          <w:sz w:val="24"/>
          <w:szCs w:val="24"/>
          <w:rtl/>
          <w:lang w:bidi="ar-DZ"/>
        </w:rPr>
        <w:t>حماية حق الملكية في التشريع الجزائري ، مرجع سابق ،</w:t>
      </w:r>
      <w:r w:rsidR="006B47C2">
        <w:rPr>
          <w:rFonts w:cs="Simplified Arabic" w:hint="cs"/>
          <w:sz w:val="24"/>
          <w:szCs w:val="24"/>
          <w:rtl/>
          <w:lang w:bidi="ar-DZ"/>
        </w:rPr>
        <w:t xml:space="preserve"> </w:t>
      </w:r>
      <w:r w:rsidR="00B82181" w:rsidRPr="00EB4D44">
        <w:rPr>
          <w:rFonts w:cs="Simplified Arabic" w:hint="cs"/>
          <w:sz w:val="24"/>
          <w:szCs w:val="24"/>
          <w:rtl/>
          <w:lang w:bidi="ar-DZ"/>
        </w:rPr>
        <w:t>ص</w:t>
      </w:r>
      <w:r w:rsidR="006B47C2">
        <w:rPr>
          <w:rFonts w:cs="Simplified Arabic" w:hint="cs"/>
          <w:sz w:val="24"/>
          <w:szCs w:val="24"/>
          <w:rtl/>
          <w:lang w:bidi="ar-DZ"/>
        </w:rPr>
        <w:t xml:space="preserve"> </w:t>
      </w:r>
      <w:r w:rsidR="00B82181" w:rsidRPr="00EB4D44">
        <w:rPr>
          <w:rFonts w:cs="Simplified Arabic" w:hint="cs"/>
          <w:sz w:val="24"/>
          <w:szCs w:val="24"/>
          <w:rtl/>
          <w:lang w:bidi="ar-DZ"/>
        </w:rPr>
        <w:t>87.</w:t>
      </w:r>
    </w:p>
    <w:p w:rsidR="00FF2B09" w:rsidRPr="006D0869" w:rsidRDefault="006D0869" w:rsidP="006D0869">
      <w:pPr>
        <w:spacing w:after="0" w:line="240" w:lineRule="auto"/>
        <w:jc w:val="both"/>
        <w:rPr>
          <w:rFonts w:cs="Simplified Arabic"/>
          <w:sz w:val="24"/>
          <w:szCs w:val="24"/>
          <w:lang w:bidi="ar-DZ"/>
        </w:rPr>
      </w:pPr>
      <w:r>
        <w:rPr>
          <w:rFonts w:cs="Simplified Arabic" w:hint="cs"/>
          <w:sz w:val="24"/>
          <w:szCs w:val="24"/>
          <w:rtl/>
          <w:lang w:bidi="ar-DZ"/>
        </w:rPr>
        <w:t xml:space="preserve">  </w:t>
      </w:r>
      <w:r w:rsidRPr="00EB4D44">
        <w:rPr>
          <w:rFonts w:cs="Simplified Arabic" w:hint="cs"/>
          <w:sz w:val="24"/>
          <w:szCs w:val="24"/>
          <w:rtl/>
          <w:lang w:bidi="ar-DZ"/>
        </w:rPr>
        <w:t>(</w:t>
      </w:r>
      <w:r>
        <w:rPr>
          <w:rFonts w:cs="Simplified Arabic" w:hint="cs"/>
          <w:sz w:val="24"/>
          <w:szCs w:val="24"/>
          <w:rtl/>
          <w:lang w:bidi="ar-DZ"/>
        </w:rPr>
        <w:t>2</w:t>
      </w:r>
      <w:r w:rsidRPr="00EB4D44">
        <w:rPr>
          <w:rFonts w:cs="Simplified Arabic" w:hint="cs"/>
          <w:sz w:val="24"/>
          <w:szCs w:val="24"/>
          <w:rtl/>
          <w:lang w:bidi="ar-DZ"/>
        </w:rPr>
        <w:t>)</w:t>
      </w:r>
      <w:r w:rsidR="00BF51C3">
        <w:rPr>
          <w:rFonts w:cs="Simplified Arabic" w:hint="cs"/>
          <w:sz w:val="24"/>
          <w:szCs w:val="24"/>
          <w:rtl/>
          <w:lang w:bidi="ar-DZ"/>
        </w:rPr>
        <w:t xml:space="preserve">  </w:t>
      </w:r>
      <w:r w:rsidR="00FF2B09" w:rsidRPr="006D0869">
        <w:rPr>
          <w:rFonts w:cs="Simplified Arabic" w:hint="cs"/>
          <w:sz w:val="24"/>
          <w:szCs w:val="24"/>
          <w:rtl/>
          <w:lang w:bidi="ar-DZ"/>
        </w:rPr>
        <w:t>أحمد لعور ,</w:t>
      </w:r>
      <w:r w:rsidR="009A2FB3">
        <w:rPr>
          <w:rFonts w:cs="Simplified Arabic"/>
          <w:sz w:val="24"/>
          <w:szCs w:val="24"/>
          <w:lang w:bidi="ar-DZ"/>
        </w:rPr>
        <w:t xml:space="preserve"> </w:t>
      </w:r>
      <w:r w:rsidR="00FF2B09" w:rsidRPr="006D0869">
        <w:rPr>
          <w:rFonts w:cs="Simplified Arabic" w:hint="cs"/>
          <w:sz w:val="24"/>
          <w:szCs w:val="24"/>
          <w:rtl/>
          <w:lang w:bidi="ar-DZ"/>
        </w:rPr>
        <w:t>نبيل صقر,</w:t>
      </w:r>
      <w:r w:rsidR="009A2FB3">
        <w:rPr>
          <w:rFonts w:cs="Simplified Arabic"/>
          <w:sz w:val="24"/>
          <w:szCs w:val="24"/>
          <w:lang w:bidi="ar-DZ"/>
        </w:rPr>
        <w:t xml:space="preserve"> </w:t>
      </w:r>
      <w:r w:rsidR="00FF2B09" w:rsidRPr="006D0869">
        <w:rPr>
          <w:rFonts w:cs="Simplified Arabic" w:hint="cs"/>
          <w:sz w:val="24"/>
          <w:szCs w:val="24"/>
          <w:rtl/>
          <w:lang w:bidi="ar-DZ"/>
        </w:rPr>
        <w:t>مرجع سابق</w:t>
      </w:r>
      <w:r w:rsidR="006B47C2">
        <w:rPr>
          <w:rFonts w:cs="Simplified Arabic" w:hint="cs"/>
          <w:sz w:val="24"/>
          <w:szCs w:val="24"/>
          <w:rtl/>
          <w:lang w:bidi="ar-DZ"/>
        </w:rPr>
        <w:t xml:space="preserve"> ,</w:t>
      </w:r>
      <w:r w:rsidR="00FF2B09" w:rsidRPr="006D0869">
        <w:rPr>
          <w:rFonts w:cs="Simplified Arabic" w:hint="cs"/>
          <w:sz w:val="24"/>
          <w:szCs w:val="24"/>
          <w:rtl/>
          <w:lang w:bidi="ar-DZ"/>
        </w:rPr>
        <w:t xml:space="preserve"> ص</w:t>
      </w:r>
      <w:r w:rsidR="006B47C2">
        <w:rPr>
          <w:rFonts w:cs="Simplified Arabic" w:hint="cs"/>
          <w:sz w:val="24"/>
          <w:szCs w:val="24"/>
          <w:rtl/>
          <w:lang w:bidi="ar-DZ"/>
        </w:rPr>
        <w:t xml:space="preserve"> </w:t>
      </w:r>
      <w:r w:rsidR="00FF2B09" w:rsidRPr="006D0869">
        <w:rPr>
          <w:rFonts w:cs="Simplified Arabic" w:hint="cs"/>
          <w:sz w:val="24"/>
          <w:szCs w:val="24"/>
          <w:rtl/>
          <w:lang w:bidi="ar-DZ"/>
        </w:rPr>
        <w:t>338</w:t>
      </w:r>
      <w:r w:rsidR="00BF51C3">
        <w:rPr>
          <w:rFonts w:cs="Simplified Arabic" w:hint="cs"/>
          <w:sz w:val="24"/>
          <w:szCs w:val="24"/>
          <w:rtl/>
          <w:lang w:bidi="ar-DZ"/>
        </w:rPr>
        <w:t xml:space="preserve"> .</w:t>
      </w:r>
    </w:p>
    <w:p w:rsidR="00B91902" w:rsidRPr="00823AB0" w:rsidRDefault="0008091F" w:rsidP="00B91902">
      <w:pPr>
        <w:spacing w:after="0" w:line="240" w:lineRule="auto"/>
        <w:jc w:val="both"/>
        <w:rPr>
          <w:rFonts w:cs="Simplified Arabic"/>
          <w:b/>
          <w:bCs/>
          <w:sz w:val="36"/>
          <w:szCs w:val="36"/>
          <w:lang w:val="fr-FR" w:bidi="ar-DZ"/>
        </w:rPr>
      </w:pPr>
      <w:r w:rsidRPr="00823AB0">
        <w:rPr>
          <w:rFonts w:cs="Simplified Arabic" w:hint="cs"/>
          <w:b/>
          <w:bCs/>
          <w:sz w:val="36"/>
          <w:szCs w:val="36"/>
          <w:rtl/>
          <w:lang w:bidi="ar-DZ"/>
        </w:rPr>
        <w:t>المطلب</w:t>
      </w:r>
      <w:r w:rsidR="005E597F" w:rsidRPr="00823AB0">
        <w:rPr>
          <w:rFonts w:cs="Simplified Arabic" w:hint="cs"/>
          <w:b/>
          <w:bCs/>
          <w:sz w:val="36"/>
          <w:szCs w:val="36"/>
          <w:rtl/>
          <w:lang w:bidi="ar-DZ"/>
        </w:rPr>
        <w:t xml:space="preserve"> الثالث :</w:t>
      </w:r>
      <w:r w:rsidR="00F95FA5" w:rsidRPr="00823AB0">
        <w:rPr>
          <w:rFonts w:cs="Simplified Arabic" w:hint="cs"/>
          <w:b/>
          <w:bCs/>
          <w:sz w:val="36"/>
          <w:szCs w:val="36"/>
          <w:rtl/>
          <w:lang w:bidi="ar-DZ"/>
        </w:rPr>
        <w:t xml:space="preserve"> </w:t>
      </w:r>
      <w:r w:rsidR="005E597F" w:rsidRPr="00823AB0">
        <w:rPr>
          <w:rFonts w:cs="Simplified Arabic" w:hint="cs"/>
          <w:b/>
          <w:bCs/>
          <w:sz w:val="36"/>
          <w:szCs w:val="36"/>
          <w:rtl/>
          <w:lang w:bidi="ar-DZ"/>
        </w:rPr>
        <w:t>نطاق التقادم المكسب</w:t>
      </w:r>
    </w:p>
    <w:p w:rsidR="005E597F" w:rsidRPr="00B91902" w:rsidRDefault="00B91902" w:rsidP="00B91902">
      <w:pPr>
        <w:spacing w:after="0" w:line="240" w:lineRule="auto"/>
        <w:jc w:val="both"/>
        <w:rPr>
          <w:rFonts w:cs="Simplified Arabic"/>
          <w:b/>
          <w:bCs/>
          <w:sz w:val="32"/>
          <w:szCs w:val="32"/>
          <w:rtl/>
          <w:lang w:bidi="ar-DZ"/>
        </w:rPr>
      </w:pPr>
      <w:r>
        <w:rPr>
          <w:rFonts w:cs="Simplified Arabic"/>
          <w:b/>
          <w:bCs/>
          <w:sz w:val="32"/>
          <w:szCs w:val="32"/>
          <w:lang w:val="fr-FR" w:bidi="ar-DZ"/>
        </w:rPr>
        <w:t xml:space="preserve">  </w:t>
      </w:r>
      <w:r w:rsidR="00F95FA5"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تفرض عملية تحديد نطاق التقادم المكسب معرفة الاملاك العقارية التي </w:t>
      </w:r>
      <w:r w:rsidR="00F95FA5" w:rsidRPr="00EB4D44">
        <w:rPr>
          <w:rFonts w:cs="Simplified Arabic" w:hint="cs"/>
          <w:sz w:val="32"/>
          <w:szCs w:val="32"/>
          <w:rtl/>
          <w:lang w:bidi="ar-DZ"/>
        </w:rPr>
        <w:t>لا تقبل لأ</w:t>
      </w:r>
      <w:r w:rsidR="005E597F" w:rsidRPr="00EB4D44">
        <w:rPr>
          <w:rFonts w:cs="Simplified Arabic" w:hint="cs"/>
          <w:sz w:val="32"/>
          <w:szCs w:val="32"/>
          <w:rtl/>
          <w:lang w:bidi="ar-DZ"/>
        </w:rPr>
        <w:t>ن تكون محلا للتملك بهذه الوسيلة ،</w:t>
      </w:r>
      <w:r>
        <w:rPr>
          <w:rFonts w:cs="Simplified Arabic"/>
          <w:sz w:val="32"/>
          <w:szCs w:val="32"/>
          <w:lang w:bidi="ar-DZ"/>
        </w:rPr>
        <w:t xml:space="preserve"> </w:t>
      </w:r>
      <w:r w:rsidR="005E597F" w:rsidRPr="00EB4D44">
        <w:rPr>
          <w:rFonts w:cs="Simplified Arabic" w:hint="cs"/>
          <w:sz w:val="32"/>
          <w:szCs w:val="32"/>
          <w:rtl/>
          <w:lang w:bidi="ar-DZ"/>
        </w:rPr>
        <w:t xml:space="preserve">مما يؤدي بنا </w:t>
      </w:r>
      <w:r w:rsidRPr="00EB4D44">
        <w:rPr>
          <w:rFonts w:cs="Simplified Arabic" w:hint="cs"/>
          <w:sz w:val="32"/>
          <w:szCs w:val="32"/>
          <w:rtl/>
          <w:lang w:bidi="ar-DZ"/>
        </w:rPr>
        <w:t>إلى</w:t>
      </w:r>
      <w:r w:rsidR="005E597F" w:rsidRPr="00EB4D44">
        <w:rPr>
          <w:rFonts w:cs="Simplified Arabic" w:hint="cs"/>
          <w:sz w:val="32"/>
          <w:szCs w:val="32"/>
          <w:rtl/>
          <w:lang w:bidi="ar-DZ"/>
        </w:rPr>
        <w:t xml:space="preserve"> </w:t>
      </w:r>
      <w:r w:rsidR="00F95FA5" w:rsidRPr="00EB4D44">
        <w:rPr>
          <w:rFonts w:cs="Simplified Arabic" w:hint="cs"/>
          <w:sz w:val="32"/>
          <w:szCs w:val="32"/>
          <w:rtl/>
          <w:lang w:bidi="ar-DZ"/>
        </w:rPr>
        <w:t>التعرض بحسب التقسيم القانوني للأ</w:t>
      </w:r>
      <w:r w:rsidR="005E597F" w:rsidRPr="00EB4D44">
        <w:rPr>
          <w:rFonts w:cs="Simplified Arabic" w:hint="cs"/>
          <w:sz w:val="32"/>
          <w:szCs w:val="32"/>
          <w:rtl/>
          <w:lang w:bidi="ar-DZ"/>
        </w:rPr>
        <w:t xml:space="preserve">ملاك العقارية </w:t>
      </w:r>
      <w:r>
        <w:rPr>
          <w:rFonts w:cs="Simplified Arabic" w:hint="cs"/>
          <w:sz w:val="32"/>
          <w:szCs w:val="32"/>
          <w:rtl/>
          <w:lang w:bidi="ar-DZ"/>
        </w:rPr>
        <w:t>إلى العناصر التالية</w:t>
      </w:r>
      <w:r w:rsidR="004C24F3" w:rsidRPr="00EB4D44">
        <w:rPr>
          <w:rFonts w:cs="Simplified Arabic" w:hint="cs"/>
          <w:sz w:val="32"/>
          <w:szCs w:val="32"/>
          <w:rtl/>
          <w:lang w:bidi="ar-DZ"/>
        </w:rPr>
        <w:t>:</w:t>
      </w:r>
    </w:p>
    <w:p w:rsidR="005E597F" w:rsidRPr="00EB4D44" w:rsidRDefault="00F95FA5" w:rsidP="00B91902">
      <w:pPr>
        <w:spacing w:line="240" w:lineRule="auto"/>
        <w:ind w:left="34" w:firstLine="108"/>
        <w:jc w:val="both"/>
        <w:rPr>
          <w:rFonts w:cs="Simplified Arabic"/>
          <w:sz w:val="32"/>
          <w:szCs w:val="32"/>
          <w:lang w:bidi="ar-DZ"/>
        </w:rPr>
      </w:pPr>
      <w:r w:rsidRPr="00EB4D44">
        <w:rPr>
          <w:rFonts w:cs="Simplified Arabic" w:hint="cs"/>
          <w:b/>
          <w:bCs/>
          <w:sz w:val="32"/>
          <w:szCs w:val="32"/>
          <w:rtl/>
          <w:lang w:bidi="ar-DZ"/>
        </w:rPr>
        <w:t>1-الأ</w:t>
      </w:r>
      <w:r w:rsidR="005E597F" w:rsidRPr="00EB4D44">
        <w:rPr>
          <w:rFonts w:cs="Simplified Arabic" w:hint="cs"/>
          <w:b/>
          <w:bCs/>
          <w:sz w:val="32"/>
          <w:szCs w:val="32"/>
          <w:rtl/>
          <w:lang w:bidi="ar-DZ"/>
        </w:rPr>
        <w:t>شياء الخارجة عن دائرة التعامل</w:t>
      </w:r>
      <w:r w:rsidR="005E597F" w:rsidRPr="00EB4D44">
        <w:rPr>
          <w:rFonts w:cs="Simplified Arabic" w:hint="cs"/>
          <w:sz w:val="32"/>
          <w:szCs w:val="32"/>
          <w:rtl/>
          <w:lang w:bidi="ar-DZ"/>
        </w:rPr>
        <w:t xml:space="preserve"> :لكي يكون الحق قابلا للحيازة و بالتالي قابلا لان يتملك بالتقادم المكسب دايم ان يكون مما يجوز التعامل فيه ، و الاشياء التي تخرج عن دائرة التعامل فيها لطبيعتها هي الاشياء التي لا يمكن ان يستأثر بها شخصا دوم اخر فهي ملك للعامة ،ولقد عبرت عليها المادة 682 من ق.م.ج ومثالها : الشمس ،الهواء ،ماء البحر فهذه الاشياء غير قابلة للتملك ،</w:t>
      </w:r>
      <w:r w:rsidR="006D0869">
        <w:rPr>
          <w:rFonts w:cs="Simplified Arabic" w:hint="cs"/>
          <w:sz w:val="32"/>
          <w:szCs w:val="32"/>
          <w:rtl/>
          <w:lang w:bidi="ar-DZ"/>
        </w:rPr>
        <w:t xml:space="preserve"> </w:t>
      </w:r>
      <w:r w:rsidR="005E597F" w:rsidRPr="00EB4D44">
        <w:rPr>
          <w:rFonts w:cs="Simplified Arabic" w:hint="cs"/>
          <w:sz w:val="32"/>
          <w:szCs w:val="32"/>
          <w:rtl/>
          <w:lang w:bidi="ar-DZ"/>
        </w:rPr>
        <w:t>واما الاشياء التي تخرج عن دائرة التعامل فيها بحكم القانون كونها مخصصة للنفع العام ،</w:t>
      </w:r>
      <w:r w:rsidR="006D0869">
        <w:rPr>
          <w:rFonts w:cs="Simplified Arabic" w:hint="cs"/>
          <w:sz w:val="32"/>
          <w:szCs w:val="32"/>
          <w:rtl/>
          <w:lang w:bidi="ar-DZ"/>
        </w:rPr>
        <w:t xml:space="preserve"> </w:t>
      </w:r>
      <w:r w:rsidR="005E597F" w:rsidRPr="00EB4D44">
        <w:rPr>
          <w:rFonts w:cs="Simplified Arabic" w:hint="cs"/>
          <w:sz w:val="32"/>
          <w:szCs w:val="32"/>
          <w:rtl/>
          <w:lang w:bidi="ar-DZ"/>
        </w:rPr>
        <w:t xml:space="preserve">كاموال الدومين العام و الدومين الخاص وهذا ما نصت عليه المادة 689 من القانون المدني جزائري </w:t>
      </w:r>
      <w:r w:rsidR="005E597F" w:rsidRPr="00EB4D44">
        <w:rPr>
          <w:rFonts w:cs="Simplified Arabic" w:hint="cs"/>
          <w:sz w:val="24"/>
          <w:szCs w:val="24"/>
          <w:rtl/>
          <w:lang w:bidi="ar-DZ"/>
        </w:rPr>
        <w:t>(</w:t>
      </w:r>
      <w:r w:rsidR="00B91902">
        <w:rPr>
          <w:rFonts w:cs="Simplified Arabic"/>
          <w:sz w:val="24"/>
          <w:szCs w:val="24"/>
          <w:lang w:bidi="ar-DZ"/>
        </w:rPr>
        <w:t>1</w:t>
      </w:r>
      <w:r w:rsidR="005E597F" w:rsidRPr="00EB4D44">
        <w:rPr>
          <w:rFonts w:cs="Simplified Arabic" w:hint="cs"/>
          <w:sz w:val="24"/>
          <w:szCs w:val="24"/>
          <w:rtl/>
          <w:lang w:bidi="ar-DZ"/>
        </w:rPr>
        <w:t>)</w:t>
      </w:r>
    </w:p>
    <w:p w:rsidR="00F95FA5" w:rsidRPr="00EB4D44" w:rsidRDefault="006E6606" w:rsidP="00B91902">
      <w:pPr>
        <w:spacing w:line="240" w:lineRule="auto"/>
        <w:ind w:left="34" w:firstLine="108"/>
        <w:jc w:val="both"/>
        <w:rPr>
          <w:rFonts w:cs="Simplified Arabic"/>
          <w:sz w:val="24"/>
          <w:szCs w:val="24"/>
          <w:rtl/>
          <w:lang w:bidi="ar-DZ"/>
        </w:rPr>
      </w:pPr>
      <w:r w:rsidRPr="006E6606">
        <w:rPr>
          <w:rFonts w:cs="Simplified Arabic"/>
          <w:b/>
          <w:bCs/>
          <w:noProof/>
          <w:sz w:val="32"/>
          <w:szCs w:val="32"/>
          <w:rtl/>
          <w:lang w:val="fr-FR" w:eastAsia="fr-FR"/>
        </w:rPr>
        <w:pict>
          <v:shape id="_x0000_s1076" type="#_x0000_t32" style="position:absolute;left:0;text-align:left;margin-left:279pt;margin-top:323.4pt;width:180pt;height:.05pt;flip:x;z-index:251701248" o:connectortype="straight"/>
        </w:pict>
      </w:r>
      <w:r w:rsidR="00F95FA5" w:rsidRPr="00EB4D44">
        <w:rPr>
          <w:rFonts w:cs="Simplified Arabic" w:hint="cs"/>
          <w:b/>
          <w:bCs/>
          <w:sz w:val="32"/>
          <w:szCs w:val="32"/>
          <w:rtl/>
          <w:lang w:bidi="ar-DZ"/>
        </w:rPr>
        <w:t>2-</w:t>
      </w:r>
      <w:r w:rsidR="005E597F" w:rsidRPr="00EB4D44">
        <w:rPr>
          <w:rFonts w:cs="Simplified Arabic" w:hint="cs"/>
          <w:b/>
          <w:bCs/>
          <w:sz w:val="32"/>
          <w:szCs w:val="32"/>
          <w:rtl/>
          <w:lang w:bidi="ar-DZ"/>
        </w:rPr>
        <w:t>الاملاك الوطنية</w:t>
      </w:r>
      <w:r w:rsidR="005E597F" w:rsidRPr="00EB4D44">
        <w:rPr>
          <w:rFonts w:cs="Simplified Arabic" w:hint="cs"/>
          <w:sz w:val="32"/>
          <w:szCs w:val="32"/>
          <w:rtl/>
          <w:lang w:bidi="ar-DZ"/>
        </w:rPr>
        <w:t>: اعتمد المشرع في قانون الاملاك الوطنية رقم 30-90 المؤرخ في 01/12/1990 المتضمن قانون الاملاك الوطنية العمومية على المعايير التقليدية المعتمدة للتفريق بين الاملاك الوطنية العمومية و الاملاك الوطنية الخاصة من حيث الطبيعة و الغرض الذي رصدت لتحقيقه ، ونتج عن هذا المعيار إزدواجية النظام القانوني ،فبحسب هذه النظرية فإن الاملاك العمومية هي المذكورة بالمادة 17 من دستور 1989 و التي لا تكون محلا للملكية الخاصة ،بحكم طبيعتها أو غرضها ولا</w:t>
      </w:r>
      <w:r w:rsidR="007D14B2">
        <w:rPr>
          <w:rFonts w:cs="Simplified Arabic" w:hint="cs"/>
          <w:sz w:val="32"/>
          <w:szCs w:val="32"/>
          <w:rtl/>
          <w:lang w:bidi="ar-DZ"/>
        </w:rPr>
        <w:t xml:space="preserve"> </w:t>
      </w:r>
      <w:r w:rsidR="005E597F" w:rsidRPr="00EB4D44">
        <w:rPr>
          <w:rFonts w:cs="Simplified Arabic" w:hint="cs"/>
          <w:sz w:val="32"/>
          <w:szCs w:val="32"/>
          <w:rtl/>
          <w:lang w:bidi="ar-DZ"/>
        </w:rPr>
        <w:t>تقبل التصرف والحجز و التملك بالتقادم،و استقر قضاء المحكمة العليا ومجلس الدولة في قرارات لهما على هذا المبدأ ،بحيث جاء في قرار رقم 258 المؤرخ في 24/04/2000</w:t>
      </w:r>
      <w:r w:rsidR="00E76EDE">
        <w:rPr>
          <w:rFonts w:cs="Simplified Arabic" w:hint="cs"/>
          <w:sz w:val="32"/>
          <w:szCs w:val="32"/>
          <w:rtl/>
          <w:lang w:bidi="ar-DZ"/>
        </w:rPr>
        <w:t xml:space="preserve">  ،</w:t>
      </w:r>
      <w:r w:rsidR="005E597F" w:rsidRPr="00EB4D44">
        <w:rPr>
          <w:rFonts w:cs="Simplified Arabic"/>
          <w:sz w:val="24"/>
          <w:szCs w:val="24"/>
          <w:rtl/>
          <w:lang w:bidi="ar-DZ"/>
        </w:rPr>
        <w:t xml:space="preserve"> </w:t>
      </w:r>
      <w:r w:rsidR="005E597F" w:rsidRPr="00EB4D44">
        <w:rPr>
          <w:rFonts w:cs="Simplified Arabic" w:hint="cs"/>
          <w:sz w:val="32"/>
          <w:szCs w:val="32"/>
          <w:rtl/>
          <w:lang w:bidi="ar-DZ"/>
        </w:rPr>
        <w:t xml:space="preserve">" حيث ان القطعة الارضية التي يلتمس المستأنفون الاعتراف بملكيتها عن طريق التقادم المكسب كانت محل ادماج في الاحتياطات العقارية للبلدية،و بالتالي فإن هذه القطعة </w:t>
      </w:r>
      <w:r w:rsidR="005E597F" w:rsidRPr="00EB4D44">
        <w:rPr>
          <w:rFonts w:cs="Simplified Arabic"/>
          <w:sz w:val="32"/>
          <w:szCs w:val="32"/>
          <w:rtl/>
          <w:lang w:bidi="ar-DZ"/>
        </w:rPr>
        <w:t>–</w:t>
      </w:r>
      <w:r w:rsidR="005E597F" w:rsidRPr="00EB4D44">
        <w:rPr>
          <w:rFonts w:cs="Simplified Arabic" w:hint="cs"/>
          <w:sz w:val="32"/>
          <w:szCs w:val="32"/>
          <w:rtl/>
          <w:lang w:bidi="ar-DZ"/>
        </w:rPr>
        <w:t xml:space="preserve"> الارضية- ملك للبلدية و التي لا </w:t>
      </w:r>
      <w:r w:rsidR="005E597F" w:rsidRPr="00EB4D44">
        <w:rPr>
          <w:rFonts w:cs="Simplified Arabic" w:hint="cs"/>
          <w:sz w:val="32"/>
          <w:szCs w:val="32"/>
          <w:rtl/>
          <w:lang w:bidi="ar-DZ"/>
        </w:rPr>
        <w:lastRenderedPageBreak/>
        <w:t>يمكن للمستأنفين إ</w:t>
      </w:r>
      <w:r w:rsidR="007D14B2">
        <w:rPr>
          <w:rFonts w:cs="Simplified Arabic" w:hint="cs"/>
          <w:sz w:val="32"/>
          <w:szCs w:val="32"/>
          <w:rtl/>
          <w:lang w:bidi="ar-DZ"/>
        </w:rPr>
        <w:t>كتسابها بالتقادم مهما طال الزمن</w:t>
      </w:r>
      <w:r w:rsidR="005E597F" w:rsidRPr="00EB4D44">
        <w:rPr>
          <w:rFonts w:cs="Simplified Arabic" w:hint="cs"/>
          <w:sz w:val="32"/>
          <w:szCs w:val="32"/>
          <w:rtl/>
          <w:lang w:bidi="ar-DZ"/>
        </w:rPr>
        <w:t>.."</w:t>
      </w:r>
      <w:r w:rsidR="00E76EDE">
        <w:rPr>
          <w:rFonts w:cs="Simplified Arabic" w:hint="cs"/>
          <w:sz w:val="32"/>
          <w:szCs w:val="32"/>
          <w:rtl/>
          <w:lang w:bidi="ar-DZ"/>
        </w:rPr>
        <w:t xml:space="preserve">، </w:t>
      </w:r>
      <w:r w:rsidR="005E597F" w:rsidRPr="00EB4D44">
        <w:rPr>
          <w:rFonts w:cs="Simplified Arabic" w:hint="cs"/>
          <w:sz w:val="32"/>
          <w:szCs w:val="32"/>
          <w:rtl/>
          <w:lang w:bidi="ar-DZ"/>
        </w:rPr>
        <w:t xml:space="preserve">جاء حظر الاملاك الوطنية العمومية عن التصرف والتقادم و الحجز في نص المادة 04 من قانون الاملاك الوطنية </w:t>
      </w:r>
      <w:r w:rsidR="005E597F" w:rsidRPr="00EB4D44">
        <w:rPr>
          <w:rFonts w:cs="Simplified Arabic" w:hint="cs"/>
          <w:sz w:val="24"/>
          <w:szCs w:val="24"/>
          <w:rtl/>
          <w:lang w:bidi="ar-DZ"/>
        </w:rPr>
        <w:t>(</w:t>
      </w:r>
      <w:r w:rsidR="00B91902">
        <w:rPr>
          <w:rFonts w:cs="Simplified Arabic"/>
          <w:sz w:val="24"/>
          <w:szCs w:val="24"/>
          <w:lang w:bidi="ar-DZ"/>
        </w:rPr>
        <w:t>2</w:t>
      </w:r>
      <w:r w:rsidR="005E597F" w:rsidRPr="00EB4D44">
        <w:rPr>
          <w:rFonts w:cs="Simplified Arabic" w:hint="cs"/>
          <w:sz w:val="24"/>
          <w:szCs w:val="24"/>
          <w:rtl/>
          <w:lang w:bidi="ar-DZ"/>
        </w:rPr>
        <w:t>)</w:t>
      </w:r>
      <w:r w:rsidR="00F95FA5" w:rsidRPr="00EB4D44">
        <w:rPr>
          <w:rFonts w:cs="Simplified Arabic" w:hint="cs"/>
          <w:sz w:val="24"/>
          <w:szCs w:val="24"/>
          <w:rtl/>
          <w:lang w:bidi="ar-DZ"/>
        </w:rPr>
        <w:t xml:space="preserve">  </w:t>
      </w:r>
      <w:r w:rsidR="005E597F" w:rsidRPr="00EB4D44">
        <w:rPr>
          <w:rFonts w:cs="Simplified Arabic" w:hint="cs"/>
          <w:sz w:val="24"/>
          <w:szCs w:val="24"/>
          <w:rtl/>
          <w:lang w:bidi="ar-DZ"/>
        </w:rPr>
        <w:t xml:space="preserve"> .</w:t>
      </w:r>
    </w:p>
    <w:p w:rsidR="00B91902" w:rsidRPr="00EB4D44" w:rsidRDefault="004C24F3" w:rsidP="006D0869">
      <w:pPr>
        <w:pStyle w:val="Paragraphedeliste"/>
        <w:spacing w:line="240" w:lineRule="auto"/>
        <w:ind w:left="34"/>
        <w:jc w:val="both"/>
        <w:rPr>
          <w:rFonts w:cs="Simplified Arabic"/>
          <w:sz w:val="24"/>
          <w:szCs w:val="24"/>
          <w:rtl/>
          <w:lang w:bidi="ar-DZ"/>
        </w:rPr>
      </w:pPr>
      <w:r w:rsidRPr="00EB4D44">
        <w:rPr>
          <w:rFonts w:cs="Simplified Arabic" w:hint="cs"/>
          <w:sz w:val="24"/>
          <w:szCs w:val="24"/>
          <w:rtl/>
          <w:lang w:bidi="ar-DZ"/>
        </w:rPr>
        <w:t>1</w:t>
      </w:r>
      <w:r w:rsidR="005E597F" w:rsidRPr="00EB4D44">
        <w:rPr>
          <w:rFonts w:cs="Simplified Arabic" w:hint="cs"/>
          <w:sz w:val="24"/>
          <w:szCs w:val="24"/>
          <w:rtl/>
          <w:lang w:bidi="ar-DZ"/>
        </w:rPr>
        <w:t>)</w:t>
      </w:r>
      <w:r w:rsidR="00B91902" w:rsidRPr="00B91902">
        <w:rPr>
          <w:rFonts w:cs="Simplified Arabic" w:hint="cs"/>
          <w:sz w:val="24"/>
          <w:szCs w:val="24"/>
          <w:rtl/>
          <w:lang w:bidi="ar-DZ"/>
        </w:rPr>
        <w:t xml:space="preserve"> </w:t>
      </w:r>
      <w:r w:rsidR="00EF3334">
        <w:rPr>
          <w:rFonts w:cs="Simplified Arabic" w:hint="cs"/>
          <w:sz w:val="24"/>
          <w:szCs w:val="24"/>
          <w:rtl/>
          <w:lang w:bidi="ar-DZ"/>
        </w:rPr>
        <w:t xml:space="preserve"> </w:t>
      </w:r>
      <w:r w:rsidR="006D0869">
        <w:rPr>
          <w:rFonts w:cs="Simplified Arabic" w:hint="cs"/>
          <w:sz w:val="24"/>
          <w:szCs w:val="24"/>
          <w:rtl/>
          <w:lang w:bidi="ar-DZ"/>
        </w:rPr>
        <w:t xml:space="preserve">ثابثي وليد ، </w:t>
      </w:r>
      <w:r w:rsidR="006D0869" w:rsidRPr="00663A3D">
        <w:rPr>
          <w:rFonts w:cs="Simplified Arabic" w:hint="cs"/>
          <w:sz w:val="24"/>
          <w:szCs w:val="24"/>
          <w:rtl/>
          <w:lang w:bidi="ar-DZ"/>
        </w:rPr>
        <w:t xml:space="preserve">التقادم </w:t>
      </w:r>
      <w:r w:rsidR="00BF51C3">
        <w:rPr>
          <w:rFonts w:cs="Simplified Arabic" w:hint="cs"/>
          <w:sz w:val="24"/>
          <w:szCs w:val="24"/>
          <w:rtl/>
          <w:lang w:bidi="ar-DZ"/>
        </w:rPr>
        <w:t>المكسب للملكية في ظل نظام الشهر</w:t>
      </w:r>
      <w:r w:rsidR="006D0869" w:rsidRPr="00663A3D">
        <w:rPr>
          <w:rFonts w:cs="Simplified Arabic" w:hint="cs"/>
          <w:sz w:val="24"/>
          <w:szCs w:val="24"/>
          <w:rtl/>
          <w:lang w:bidi="ar-DZ"/>
        </w:rPr>
        <w:t xml:space="preserve"> العيني، </w:t>
      </w:r>
      <w:r w:rsidR="006D0869">
        <w:rPr>
          <w:rFonts w:cs="Simplified Arabic" w:hint="cs"/>
          <w:sz w:val="24"/>
          <w:szCs w:val="24"/>
          <w:rtl/>
          <w:lang w:bidi="ar-DZ"/>
        </w:rPr>
        <w:t>مرجع سابق</w:t>
      </w:r>
      <w:r w:rsidR="006D0869" w:rsidRPr="00663A3D">
        <w:rPr>
          <w:rFonts w:cs="Simplified Arabic" w:hint="cs"/>
          <w:sz w:val="24"/>
          <w:szCs w:val="24"/>
          <w:rtl/>
          <w:lang w:bidi="ar-DZ"/>
        </w:rPr>
        <w:t xml:space="preserve"> </w:t>
      </w:r>
      <w:r w:rsidR="00B91902" w:rsidRPr="00EB4D44">
        <w:rPr>
          <w:rFonts w:cs="Simplified Arabic" w:hint="cs"/>
          <w:sz w:val="24"/>
          <w:szCs w:val="24"/>
          <w:rtl/>
          <w:lang w:bidi="ar-DZ"/>
        </w:rPr>
        <w:t>ص 27</w:t>
      </w:r>
      <w:r w:rsidR="00EF3334">
        <w:rPr>
          <w:rFonts w:cs="Simplified Arabic" w:hint="cs"/>
          <w:sz w:val="24"/>
          <w:szCs w:val="24"/>
          <w:rtl/>
          <w:lang w:bidi="ar-DZ"/>
        </w:rPr>
        <w:t>.</w:t>
      </w:r>
    </w:p>
    <w:p w:rsidR="005E597F" w:rsidRPr="00EB4D44" w:rsidRDefault="00B91902" w:rsidP="00B91902">
      <w:pPr>
        <w:pStyle w:val="Paragraphedeliste"/>
        <w:tabs>
          <w:tab w:val="right" w:pos="934"/>
        </w:tabs>
        <w:spacing w:line="240" w:lineRule="auto"/>
        <w:ind w:left="34"/>
        <w:jc w:val="both"/>
        <w:rPr>
          <w:rFonts w:cs="Simplified Arabic"/>
          <w:sz w:val="24"/>
          <w:szCs w:val="24"/>
          <w:lang w:val="fr-FR" w:bidi="ar-DZ"/>
        </w:rPr>
      </w:pPr>
      <w:r>
        <w:rPr>
          <w:rFonts w:cs="Simplified Arabic"/>
          <w:sz w:val="24"/>
          <w:szCs w:val="24"/>
          <w:lang w:bidi="ar-DZ"/>
        </w:rPr>
        <w:t>2</w:t>
      </w:r>
      <w:r w:rsidR="004C24F3" w:rsidRPr="00EB4D44">
        <w:rPr>
          <w:rFonts w:cs="Simplified Arabic" w:hint="cs"/>
          <w:sz w:val="24"/>
          <w:szCs w:val="24"/>
          <w:rtl/>
          <w:lang w:bidi="ar-DZ"/>
        </w:rPr>
        <w:t xml:space="preserve">) </w:t>
      </w:r>
      <w:r w:rsidR="00EF3334">
        <w:rPr>
          <w:rFonts w:cs="Simplified Arabic" w:hint="cs"/>
          <w:sz w:val="24"/>
          <w:szCs w:val="24"/>
          <w:rtl/>
          <w:lang w:bidi="ar-DZ"/>
        </w:rPr>
        <w:t xml:space="preserve"> </w:t>
      </w:r>
      <w:r w:rsidR="00112A01" w:rsidRPr="00EB4D44">
        <w:rPr>
          <w:rFonts w:cs="Simplified Arabic" w:hint="cs"/>
          <w:sz w:val="24"/>
          <w:szCs w:val="24"/>
          <w:rtl/>
          <w:lang w:bidi="ar-DZ"/>
        </w:rPr>
        <w:t xml:space="preserve">تنص المادة 04 من </w:t>
      </w:r>
      <w:r w:rsidR="005E597F" w:rsidRPr="00EB4D44">
        <w:rPr>
          <w:rFonts w:cs="Simplified Arabic" w:hint="cs"/>
          <w:sz w:val="24"/>
          <w:szCs w:val="24"/>
          <w:rtl/>
          <w:lang w:bidi="ar-DZ"/>
        </w:rPr>
        <w:t>قانون رقم 30-90 المؤرخ في 01/12/90 المتعلق بالاملاك الوطنية</w:t>
      </w:r>
      <w:r>
        <w:rPr>
          <w:rFonts w:cs="Simplified Arabic"/>
          <w:sz w:val="24"/>
          <w:szCs w:val="24"/>
          <w:lang w:bidi="ar-DZ"/>
        </w:rPr>
        <w:t xml:space="preserve"> </w:t>
      </w:r>
      <w:r w:rsidRPr="00EB4D44">
        <w:rPr>
          <w:rFonts w:cs="Simplified Arabic" w:hint="cs"/>
          <w:sz w:val="24"/>
          <w:szCs w:val="24"/>
          <w:rtl/>
          <w:lang w:bidi="ar-DZ"/>
        </w:rPr>
        <w:t>(</w:t>
      </w:r>
      <w:r>
        <w:rPr>
          <w:rFonts w:cs="Simplified Arabic" w:hint="cs"/>
          <w:sz w:val="24"/>
          <w:szCs w:val="24"/>
          <w:rtl/>
        </w:rPr>
        <w:t xml:space="preserve">الاملاك الوطنية العمومية غير قابلة للتصرف فيها ولا للتقادم ولا للحجز....... </w:t>
      </w:r>
      <w:r w:rsidRPr="00EB4D44">
        <w:rPr>
          <w:rFonts w:cs="Simplified Arabic" w:hint="cs"/>
          <w:sz w:val="24"/>
          <w:szCs w:val="24"/>
          <w:rtl/>
          <w:lang w:bidi="ar-DZ"/>
        </w:rPr>
        <w:t>)</w:t>
      </w:r>
      <w:r w:rsidR="00EF3334">
        <w:rPr>
          <w:rFonts w:cs="Simplified Arabic" w:hint="cs"/>
          <w:sz w:val="24"/>
          <w:szCs w:val="24"/>
          <w:rtl/>
          <w:lang w:bidi="ar-DZ"/>
        </w:rPr>
        <w:t>.</w:t>
      </w:r>
    </w:p>
    <w:p w:rsidR="005E597F" w:rsidRPr="00EB4D44" w:rsidRDefault="00EE7823" w:rsidP="00E76EDE">
      <w:pPr>
        <w:spacing w:after="0" w:line="240" w:lineRule="auto"/>
        <w:jc w:val="both"/>
        <w:rPr>
          <w:rFonts w:cs="Simplified Arabic"/>
          <w:sz w:val="24"/>
          <w:szCs w:val="24"/>
          <w:rtl/>
          <w:lang w:bidi="ar-DZ"/>
        </w:rPr>
      </w:pPr>
      <w:r w:rsidRPr="00EB4D44">
        <w:rPr>
          <w:rFonts w:cs="Simplified Arabic" w:hint="cs"/>
          <w:sz w:val="32"/>
          <w:szCs w:val="32"/>
          <w:rtl/>
          <w:lang w:bidi="ar-DZ"/>
        </w:rPr>
        <w:t xml:space="preserve">  </w:t>
      </w:r>
      <w:r w:rsidR="00F95FA5" w:rsidRPr="00EB4D44">
        <w:rPr>
          <w:rFonts w:cs="Simplified Arabic" w:hint="cs"/>
          <w:b/>
          <w:bCs/>
          <w:sz w:val="32"/>
          <w:szCs w:val="32"/>
          <w:rtl/>
          <w:lang w:bidi="ar-DZ"/>
        </w:rPr>
        <w:t xml:space="preserve"> 3-</w:t>
      </w:r>
      <w:r w:rsidR="00B91902" w:rsidRPr="00EB4D44">
        <w:rPr>
          <w:rFonts w:cs="Simplified Arabic" w:hint="cs"/>
          <w:b/>
          <w:bCs/>
          <w:sz w:val="32"/>
          <w:szCs w:val="32"/>
          <w:rtl/>
          <w:lang w:bidi="ar-DZ"/>
        </w:rPr>
        <w:t>الأملاك</w:t>
      </w:r>
      <w:r w:rsidR="005E597F" w:rsidRPr="00EB4D44">
        <w:rPr>
          <w:rFonts w:cs="Simplified Arabic" w:hint="cs"/>
          <w:b/>
          <w:bCs/>
          <w:sz w:val="32"/>
          <w:szCs w:val="32"/>
          <w:rtl/>
          <w:lang w:bidi="ar-DZ"/>
        </w:rPr>
        <w:t xml:space="preserve"> الوقفية</w:t>
      </w:r>
      <w:r w:rsidR="005E597F" w:rsidRPr="00EB4D44">
        <w:rPr>
          <w:rFonts w:cs="Simplified Arabic" w:hint="cs"/>
          <w:sz w:val="32"/>
          <w:szCs w:val="32"/>
          <w:rtl/>
          <w:lang w:bidi="ar-DZ"/>
        </w:rPr>
        <w:t xml:space="preserve"> :</w:t>
      </w:r>
      <w:r w:rsidR="00F95FA5" w:rsidRPr="00EB4D44">
        <w:rPr>
          <w:rFonts w:cs="Simplified Arabic" w:hint="cs"/>
          <w:sz w:val="32"/>
          <w:szCs w:val="32"/>
          <w:rtl/>
          <w:lang w:bidi="ar-DZ"/>
        </w:rPr>
        <w:t xml:space="preserve"> </w:t>
      </w:r>
      <w:r w:rsidR="005E597F" w:rsidRPr="00EB4D44">
        <w:rPr>
          <w:rFonts w:cs="Simplified Arabic" w:hint="cs"/>
          <w:sz w:val="32"/>
          <w:szCs w:val="32"/>
          <w:rtl/>
          <w:lang w:bidi="ar-DZ"/>
        </w:rPr>
        <w:t>الوقف نمط</w:t>
      </w:r>
      <w:r w:rsidR="00F95FA5" w:rsidRPr="00EB4D44">
        <w:rPr>
          <w:rFonts w:cs="Simplified Arabic" w:hint="cs"/>
          <w:sz w:val="32"/>
          <w:szCs w:val="32"/>
          <w:rtl/>
          <w:lang w:bidi="ar-DZ"/>
        </w:rPr>
        <w:t xml:space="preserve"> من أنماط الملكية في الشريعة الإ</w:t>
      </w:r>
      <w:r w:rsidR="005E597F" w:rsidRPr="00EB4D44">
        <w:rPr>
          <w:rFonts w:cs="Simplified Arabic" w:hint="cs"/>
          <w:sz w:val="32"/>
          <w:szCs w:val="32"/>
          <w:rtl/>
          <w:lang w:bidi="ar-DZ"/>
        </w:rPr>
        <w:t>سلامية</w:t>
      </w:r>
      <w:r w:rsidR="00F95FA5" w:rsidRPr="00EB4D44">
        <w:rPr>
          <w:rFonts w:cs="Simplified Arabic" w:hint="cs"/>
          <w:sz w:val="32"/>
          <w:szCs w:val="32"/>
          <w:rtl/>
          <w:lang w:bidi="ar-DZ"/>
        </w:rPr>
        <w:t xml:space="preserve"> ، و يعرف على أنه </w:t>
      </w:r>
      <w:r w:rsidR="005E597F" w:rsidRPr="00EB4D44">
        <w:rPr>
          <w:rFonts w:cs="Simplified Arabic" w:hint="cs"/>
          <w:sz w:val="32"/>
          <w:szCs w:val="32"/>
          <w:rtl/>
          <w:lang w:bidi="ar-DZ"/>
        </w:rPr>
        <w:t xml:space="preserve">منع التصرف  في رقبة العين التي يمكن الانتفاع بها مع بقاء عينها و جعل المنفعة  لجهة من جهات الخير ابتداء </w:t>
      </w:r>
      <w:r w:rsidR="00112A01" w:rsidRPr="00EB4D44">
        <w:rPr>
          <w:rFonts w:cs="Simplified Arabic" w:hint="cs"/>
          <w:sz w:val="32"/>
          <w:szCs w:val="32"/>
          <w:rtl/>
          <w:lang w:bidi="ar-DZ"/>
        </w:rPr>
        <w:t xml:space="preserve">و انتهاء </w:t>
      </w:r>
      <w:r w:rsidR="00112A01" w:rsidRPr="00EB4D44">
        <w:rPr>
          <w:rFonts w:cs="Simplified Arabic" w:hint="cs"/>
          <w:sz w:val="24"/>
          <w:szCs w:val="24"/>
          <w:rtl/>
          <w:lang w:bidi="ar-DZ"/>
        </w:rPr>
        <w:t>(1)</w:t>
      </w:r>
    </w:p>
    <w:p w:rsidR="005E597F" w:rsidRPr="00EB4D44" w:rsidRDefault="005E597F" w:rsidP="00E76EDE">
      <w:pPr>
        <w:spacing w:after="0" w:line="240" w:lineRule="auto"/>
        <w:jc w:val="both"/>
        <w:rPr>
          <w:rFonts w:cs="Simplified Arabic"/>
          <w:sz w:val="24"/>
          <w:szCs w:val="24"/>
          <w:rtl/>
          <w:lang w:bidi="ar-DZ"/>
        </w:rPr>
      </w:pPr>
      <w:r w:rsidRPr="00EB4D44">
        <w:rPr>
          <w:rFonts w:cs="Simplified Arabic" w:hint="cs"/>
          <w:sz w:val="32"/>
          <w:szCs w:val="32"/>
          <w:rtl/>
          <w:lang w:bidi="ar-DZ"/>
        </w:rPr>
        <w:t xml:space="preserve">-إن المادة 23 من قانون </w:t>
      </w:r>
      <w:r w:rsidR="00B91902" w:rsidRPr="00EB4D44">
        <w:rPr>
          <w:rFonts w:cs="Simplified Arabic" w:hint="cs"/>
          <w:sz w:val="32"/>
          <w:szCs w:val="32"/>
          <w:rtl/>
          <w:lang w:bidi="ar-DZ"/>
        </w:rPr>
        <w:t>الأوقاف</w:t>
      </w:r>
      <w:r w:rsidRPr="00EB4D44">
        <w:rPr>
          <w:rFonts w:cs="Simplified Arabic" w:hint="cs"/>
          <w:sz w:val="32"/>
          <w:szCs w:val="32"/>
          <w:rtl/>
          <w:lang w:bidi="ar-DZ"/>
        </w:rPr>
        <w:t xml:space="preserve"> تنص على </w:t>
      </w:r>
      <w:r w:rsidR="00B91902" w:rsidRPr="00EB4D44">
        <w:rPr>
          <w:rFonts w:cs="Simplified Arabic" w:hint="cs"/>
          <w:sz w:val="32"/>
          <w:szCs w:val="32"/>
          <w:rtl/>
          <w:lang w:bidi="ar-DZ"/>
        </w:rPr>
        <w:t>أن</w:t>
      </w:r>
      <w:r w:rsidRPr="00EB4D44">
        <w:rPr>
          <w:rFonts w:cs="Simplified Arabic" w:hint="cs"/>
          <w:sz w:val="32"/>
          <w:szCs w:val="32"/>
          <w:rtl/>
          <w:lang w:bidi="ar-DZ"/>
        </w:rPr>
        <w:t xml:space="preserve"> المال الموقوف يمنع التصرف فيه بشتى أنواع التصرف ،إذا يبقى فقط حق الانتفاع للمالك الواقف ، و المقصود من كلمة غير قابلة للتصرف فيها هو غير قابليتها للتقادم من باب </w:t>
      </w:r>
      <w:r w:rsidR="00B91902" w:rsidRPr="00EB4D44">
        <w:rPr>
          <w:rFonts w:cs="Simplified Arabic" w:hint="cs"/>
          <w:sz w:val="32"/>
          <w:szCs w:val="32"/>
          <w:rtl/>
          <w:lang w:bidi="ar-DZ"/>
        </w:rPr>
        <w:t>أولى</w:t>
      </w:r>
      <w:r w:rsidR="00112A01" w:rsidRPr="00EB4D44">
        <w:rPr>
          <w:rFonts w:cs="Simplified Arabic" w:hint="cs"/>
          <w:sz w:val="32"/>
          <w:szCs w:val="32"/>
          <w:rtl/>
          <w:lang w:bidi="ar-DZ"/>
        </w:rPr>
        <w:t>.</w:t>
      </w:r>
      <w:r w:rsidR="00112A01" w:rsidRPr="00EB4D44">
        <w:rPr>
          <w:rFonts w:cs="Simplified Arabic" w:hint="cs"/>
          <w:sz w:val="24"/>
          <w:szCs w:val="24"/>
          <w:rtl/>
          <w:lang w:bidi="ar-DZ"/>
        </w:rPr>
        <w:t>(2)</w:t>
      </w:r>
    </w:p>
    <w:p w:rsidR="005E597F" w:rsidRPr="00EB4D44" w:rsidRDefault="005E597F" w:rsidP="00E76EDE">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بالرجوع </w:t>
      </w:r>
      <w:r w:rsidR="00B91902" w:rsidRPr="00EB4D44">
        <w:rPr>
          <w:rFonts w:cs="Simplified Arabic" w:hint="cs"/>
          <w:sz w:val="32"/>
          <w:szCs w:val="32"/>
          <w:rtl/>
          <w:lang w:bidi="ar-DZ"/>
        </w:rPr>
        <w:t>إلى</w:t>
      </w:r>
      <w:r w:rsidRPr="00EB4D44">
        <w:rPr>
          <w:rFonts w:cs="Simplified Arabic" w:hint="cs"/>
          <w:sz w:val="32"/>
          <w:szCs w:val="32"/>
          <w:rtl/>
          <w:lang w:bidi="ar-DZ"/>
        </w:rPr>
        <w:t xml:space="preserve"> نص المادة 24 من قانون </w:t>
      </w:r>
      <w:r w:rsidR="00B91902" w:rsidRPr="00EB4D44">
        <w:rPr>
          <w:rFonts w:cs="Simplified Arabic" w:hint="cs"/>
          <w:sz w:val="32"/>
          <w:szCs w:val="32"/>
          <w:rtl/>
          <w:lang w:bidi="ar-DZ"/>
        </w:rPr>
        <w:t>الأوقاف</w:t>
      </w:r>
      <w:r w:rsidRPr="00EB4D44">
        <w:rPr>
          <w:rFonts w:cs="Simplified Arabic" w:hint="cs"/>
          <w:sz w:val="32"/>
          <w:szCs w:val="32"/>
          <w:rtl/>
          <w:lang w:bidi="ar-DZ"/>
        </w:rPr>
        <w:t xml:space="preserve"> ،نجد </w:t>
      </w:r>
      <w:r w:rsidR="00B91902" w:rsidRPr="00EB4D44">
        <w:rPr>
          <w:rFonts w:cs="Simplified Arabic" w:hint="cs"/>
          <w:sz w:val="32"/>
          <w:szCs w:val="32"/>
          <w:rtl/>
          <w:lang w:bidi="ar-DZ"/>
        </w:rPr>
        <w:t>أن</w:t>
      </w:r>
      <w:r w:rsidRPr="00EB4D44">
        <w:rPr>
          <w:rFonts w:cs="Simplified Arabic" w:hint="cs"/>
          <w:sz w:val="32"/>
          <w:szCs w:val="32"/>
          <w:rtl/>
          <w:lang w:bidi="ar-DZ"/>
        </w:rPr>
        <w:t xml:space="preserve"> المشرع الجزائري استبدال المال الموقوف بمال </w:t>
      </w:r>
      <w:r w:rsidR="00B91902" w:rsidRPr="00EB4D44">
        <w:rPr>
          <w:rFonts w:cs="Simplified Arabic" w:hint="cs"/>
          <w:sz w:val="32"/>
          <w:szCs w:val="32"/>
          <w:rtl/>
          <w:lang w:bidi="ar-DZ"/>
        </w:rPr>
        <w:t>أخر</w:t>
      </w:r>
      <w:r w:rsidRPr="00EB4D44">
        <w:rPr>
          <w:rFonts w:cs="Simplified Arabic" w:hint="cs"/>
          <w:sz w:val="32"/>
          <w:szCs w:val="32"/>
          <w:rtl/>
          <w:lang w:bidi="ar-DZ"/>
        </w:rPr>
        <w:t xml:space="preserve"> إلا في حالات خاصة جدا فمن باب أولى لا يجوز تملكه بالتقادم المكسب كون هذا </w:t>
      </w:r>
      <w:r w:rsidR="00B91902" w:rsidRPr="00EB4D44">
        <w:rPr>
          <w:rFonts w:cs="Simplified Arabic" w:hint="cs"/>
          <w:sz w:val="32"/>
          <w:szCs w:val="32"/>
          <w:rtl/>
          <w:lang w:bidi="ar-DZ"/>
        </w:rPr>
        <w:t>الأخير</w:t>
      </w:r>
      <w:r w:rsidRPr="00EB4D44">
        <w:rPr>
          <w:rFonts w:cs="Simplified Arabic" w:hint="cs"/>
          <w:sz w:val="32"/>
          <w:szCs w:val="32"/>
          <w:rtl/>
          <w:lang w:bidi="ar-DZ"/>
        </w:rPr>
        <w:t xml:space="preserve"> ينقل الملكية كلية إلى الحائز بدون عوض.</w:t>
      </w:r>
    </w:p>
    <w:p w:rsidR="005E597F" w:rsidRPr="00EB4D44" w:rsidRDefault="00F95FA5" w:rsidP="00E76EDE">
      <w:pPr>
        <w:spacing w:after="0" w:line="240" w:lineRule="auto"/>
        <w:jc w:val="both"/>
        <w:rPr>
          <w:rFonts w:cs="Simplified Arabic"/>
          <w:sz w:val="32"/>
          <w:szCs w:val="32"/>
          <w:rtl/>
          <w:lang w:bidi="ar-DZ"/>
        </w:rPr>
      </w:pPr>
      <w:r w:rsidRPr="00EB4D44">
        <w:rPr>
          <w:rFonts w:cs="Simplified Arabic" w:hint="cs"/>
          <w:b/>
          <w:bCs/>
          <w:sz w:val="32"/>
          <w:szCs w:val="32"/>
          <w:rtl/>
          <w:lang w:bidi="ar-DZ"/>
        </w:rPr>
        <w:t>4-</w:t>
      </w:r>
      <w:r w:rsidR="005E597F" w:rsidRPr="00EB4D44">
        <w:rPr>
          <w:rFonts w:cs="Simplified Arabic" w:hint="cs"/>
          <w:b/>
          <w:bCs/>
          <w:sz w:val="32"/>
          <w:szCs w:val="32"/>
          <w:rtl/>
          <w:lang w:bidi="ar-DZ"/>
        </w:rPr>
        <w:t>العقارات الم</w:t>
      </w:r>
      <w:r w:rsidR="00FF2B09" w:rsidRPr="00EB4D44">
        <w:rPr>
          <w:rFonts w:cs="Simplified Arabic" w:hint="cs"/>
          <w:b/>
          <w:bCs/>
          <w:sz w:val="32"/>
          <w:szCs w:val="32"/>
          <w:rtl/>
          <w:lang w:bidi="ar-DZ"/>
        </w:rPr>
        <w:t>مس</w:t>
      </w:r>
      <w:r w:rsidR="005E597F" w:rsidRPr="00EB4D44">
        <w:rPr>
          <w:rFonts w:cs="Simplified Arabic" w:hint="cs"/>
          <w:b/>
          <w:bCs/>
          <w:sz w:val="32"/>
          <w:szCs w:val="32"/>
          <w:rtl/>
          <w:lang w:bidi="ar-DZ"/>
        </w:rPr>
        <w:t>وحة</w:t>
      </w:r>
      <w:r w:rsidR="005E597F" w:rsidRPr="00EB4D44">
        <w:rPr>
          <w:rFonts w:cs="Simplified Arabic" w:hint="cs"/>
          <w:sz w:val="32"/>
          <w:szCs w:val="32"/>
          <w:rtl/>
          <w:lang w:bidi="ar-DZ"/>
        </w:rPr>
        <w:t xml:space="preserve"> :تبنى المشرع الجزائري نظام الشهر العيني من خلال النصوص الواردة في </w:t>
      </w:r>
      <w:r w:rsidR="00B91902" w:rsidRPr="00EB4D44">
        <w:rPr>
          <w:rFonts w:cs="Simplified Arabic" w:hint="cs"/>
          <w:sz w:val="32"/>
          <w:szCs w:val="32"/>
          <w:rtl/>
          <w:lang w:bidi="ar-DZ"/>
        </w:rPr>
        <w:t>الأمر</w:t>
      </w:r>
      <w:r w:rsidR="005E597F" w:rsidRPr="00EB4D44">
        <w:rPr>
          <w:rFonts w:cs="Simplified Arabic" w:hint="cs"/>
          <w:sz w:val="32"/>
          <w:szCs w:val="32"/>
          <w:rtl/>
          <w:lang w:bidi="ar-DZ"/>
        </w:rPr>
        <w:t xml:space="preserve"> 75/74 المؤرخ في 12/11/1975 المتعلق بإعداد مسح </w:t>
      </w:r>
      <w:r w:rsidR="00B91902" w:rsidRPr="00EB4D44">
        <w:rPr>
          <w:rFonts w:cs="Simplified Arabic" w:hint="cs"/>
          <w:sz w:val="32"/>
          <w:szCs w:val="32"/>
          <w:rtl/>
          <w:lang w:bidi="ar-DZ"/>
        </w:rPr>
        <w:t>الأراضي</w:t>
      </w:r>
      <w:r w:rsidR="005E597F" w:rsidRPr="00EB4D44">
        <w:rPr>
          <w:rFonts w:cs="Simplified Arabic" w:hint="cs"/>
          <w:sz w:val="32"/>
          <w:szCs w:val="32"/>
          <w:rtl/>
          <w:lang w:bidi="ar-DZ"/>
        </w:rPr>
        <w:t xml:space="preserve"> العام و تأسيس السجل العقاري ،هذا الشهر العيني الذي يعتمد </w:t>
      </w:r>
      <w:r w:rsidR="00B91902" w:rsidRPr="00EB4D44">
        <w:rPr>
          <w:rFonts w:cs="Simplified Arabic" w:hint="cs"/>
          <w:sz w:val="32"/>
          <w:szCs w:val="32"/>
          <w:rtl/>
          <w:lang w:bidi="ar-DZ"/>
        </w:rPr>
        <w:t>أساسا</w:t>
      </w:r>
      <w:r w:rsidR="005E597F" w:rsidRPr="00EB4D44">
        <w:rPr>
          <w:rFonts w:cs="Simplified Arabic" w:hint="cs"/>
          <w:sz w:val="32"/>
          <w:szCs w:val="32"/>
          <w:rtl/>
          <w:lang w:bidi="ar-DZ"/>
        </w:rPr>
        <w:t xml:space="preserve"> على عملية المسح كأساس مادي و على السجل التجاري العيني كأساس  قانوني.</w:t>
      </w:r>
    </w:p>
    <w:p w:rsidR="005E597F" w:rsidRPr="00EB4D44" w:rsidRDefault="001A72AF" w:rsidP="00B91902">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110D05" w:rsidRPr="00EB4D44">
        <w:rPr>
          <w:rFonts w:cs="Simplified Arabic" w:hint="cs"/>
          <w:sz w:val="32"/>
          <w:szCs w:val="32"/>
          <w:rtl/>
          <w:lang w:bidi="ar-DZ"/>
        </w:rPr>
        <w:t>وعلى هذا الأ</w:t>
      </w:r>
      <w:r w:rsidR="005E597F" w:rsidRPr="00EB4D44">
        <w:rPr>
          <w:rFonts w:cs="Simplified Arabic" w:hint="cs"/>
          <w:sz w:val="32"/>
          <w:szCs w:val="32"/>
          <w:rtl/>
          <w:lang w:bidi="ar-DZ"/>
        </w:rPr>
        <w:t xml:space="preserve">ساس فهو يجعل كسب ملكية الحقوق المشهرة بالتقادم أمر غير مستساغ  إذا يمكن </w:t>
      </w:r>
      <w:r w:rsidR="00B91902" w:rsidRPr="00EB4D44">
        <w:rPr>
          <w:rFonts w:cs="Simplified Arabic" w:hint="cs"/>
          <w:sz w:val="32"/>
          <w:szCs w:val="32"/>
          <w:rtl/>
          <w:lang w:bidi="ar-DZ"/>
        </w:rPr>
        <w:t>أن</w:t>
      </w:r>
      <w:r w:rsidR="005E597F" w:rsidRPr="00EB4D44">
        <w:rPr>
          <w:rFonts w:cs="Simplified Arabic" w:hint="cs"/>
          <w:sz w:val="32"/>
          <w:szCs w:val="32"/>
          <w:rtl/>
          <w:lang w:bidi="ar-DZ"/>
        </w:rPr>
        <w:t xml:space="preserve"> نستشف ذلك صراحة بموجب المرسوم التنفيذي رقم 83/235 المؤرخ في 4 ماي 1983 الذي يسن </w:t>
      </w:r>
      <w:r w:rsidR="00B91902" w:rsidRPr="00EB4D44">
        <w:rPr>
          <w:rFonts w:cs="Simplified Arabic" w:hint="cs"/>
          <w:sz w:val="32"/>
          <w:szCs w:val="32"/>
          <w:rtl/>
          <w:lang w:bidi="ar-DZ"/>
        </w:rPr>
        <w:t>إجراء</w:t>
      </w:r>
      <w:r w:rsidR="005E597F" w:rsidRPr="00EB4D44">
        <w:rPr>
          <w:rFonts w:cs="Simplified Arabic" w:hint="cs"/>
          <w:sz w:val="32"/>
          <w:szCs w:val="32"/>
          <w:rtl/>
          <w:lang w:bidi="ar-DZ"/>
        </w:rPr>
        <w:t xml:space="preserve"> </w:t>
      </w:r>
      <w:r w:rsidR="00B91902" w:rsidRPr="00EB4D44">
        <w:rPr>
          <w:rFonts w:cs="Simplified Arabic" w:hint="cs"/>
          <w:sz w:val="32"/>
          <w:szCs w:val="32"/>
          <w:rtl/>
          <w:lang w:bidi="ar-DZ"/>
        </w:rPr>
        <w:t>إثبات</w:t>
      </w:r>
      <w:r w:rsidR="005E597F" w:rsidRPr="00EB4D44">
        <w:rPr>
          <w:rFonts w:cs="Simplified Arabic" w:hint="cs"/>
          <w:sz w:val="32"/>
          <w:szCs w:val="32"/>
          <w:rtl/>
          <w:lang w:bidi="ar-DZ"/>
        </w:rPr>
        <w:t xml:space="preserve"> التقادم المكسب و</w:t>
      </w:r>
      <w:r w:rsidR="00B91902" w:rsidRPr="00EB4D44">
        <w:rPr>
          <w:rFonts w:cs="Simplified Arabic" w:hint="cs"/>
          <w:sz w:val="32"/>
          <w:szCs w:val="32"/>
          <w:rtl/>
          <w:lang w:bidi="ar-DZ"/>
        </w:rPr>
        <w:t>إعداد</w:t>
      </w:r>
      <w:r w:rsidR="005E597F" w:rsidRPr="00EB4D44">
        <w:rPr>
          <w:rFonts w:cs="Simplified Arabic" w:hint="cs"/>
          <w:sz w:val="32"/>
          <w:szCs w:val="32"/>
          <w:rtl/>
          <w:lang w:bidi="ar-DZ"/>
        </w:rPr>
        <w:t xml:space="preserve"> عقد الشهرة المتضمن الاعتراف بالملكية و الذي  الغي بموجب القانون07/02 المؤرخ في فيفري 2007 إذ تنص المادة 01 منه على " كل شخص يحوز في تراب البلديات التي لم تخضع حتى </w:t>
      </w:r>
      <w:r w:rsidR="00B91902" w:rsidRPr="00EB4D44">
        <w:rPr>
          <w:rFonts w:cs="Simplified Arabic" w:hint="cs"/>
          <w:sz w:val="32"/>
          <w:szCs w:val="32"/>
          <w:rtl/>
          <w:lang w:bidi="ar-DZ"/>
        </w:rPr>
        <w:t>الآن</w:t>
      </w:r>
      <w:r w:rsidR="005E597F" w:rsidRPr="00EB4D44">
        <w:rPr>
          <w:rFonts w:cs="Simplified Arabic" w:hint="cs"/>
          <w:sz w:val="32"/>
          <w:szCs w:val="32"/>
          <w:rtl/>
          <w:lang w:bidi="ar-DZ"/>
        </w:rPr>
        <w:t xml:space="preserve"> للإجراء المحدث بالأمر 75/74 عقارا من نوع ملك حيازة مستمرة غير منقطعة </w:t>
      </w:r>
      <w:r w:rsidR="005E597F" w:rsidRPr="00EB4D44">
        <w:rPr>
          <w:rFonts w:cs="Simplified Arabic"/>
          <w:sz w:val="32"/>
          <w:szCs w:val="32"/>
          <w:rtl/>
          <w:lang w:bidi="ar-DZ"/>
        </w:rPr>
        <w:t>–</w:t>
      </w:r>
      <w:r w:rsidR="005E597F" w:rsidRPr="00EB4D44">
        <w:rPr>
          <w:rFonts w:cs="Simplified Arabic" w:hint="cs"/>
          <w:sz w:val="32"/>
          <w:szCs w:val="32"/>
          <w:rtl/>
          <w:lang w:bidi="ar-DZ"/>
        </w:rPr>
        <w:t xml:space="preserve"> و لا متنازع فيها و علانية و ليست مشوبة بلبس.... يمكنه </w:t>
      </w:r>
      <w:r w:rsidR="00B91902" w:rsidRPr="00EB4D44">
        <w:rPr>
          <w:rFonts w:cs="Simplified Arabic" w:hint="cs"/>
          <w:sz w:val="32"/>
          <w:szCs w:val="32"/>
          <w:rtl/>
          <w:lang w:bidi="ar-DZ"/>
        </w:rPr>
        <w:t>أن</w:t>
      </w:r>
      <w:r w:rsidR="005E597F" w:rsidRPr="00EB4D44">
        <w:rPr>
          <w:rFonts w:cs="Simplified Arabic" w:hint="cs"/>
          <w:sz w:val="32"/>
          <w:szCs w:val="32"/>
          <w:rtl/>
          <w:lang w:bidi="ar-DZ"/>
        </w:rPr>
        <w:t xml:space="preserve"> يطلب من الموثق المسؤول عن مكتب التوثيق المختص اقليميا </w:t>
      </w:r>
      <w:r w:rsidR="00B91902" w:rsidRPr="00EB4D44">
        <w:rPr>
          <w:rFonts w:cs="Simplified Arabic" w:hint="cs"/>
          <w:sz w:val="32"/>
          <w:szCs w:val="32"/>
          <w:rtl/>
          <w:lang w:bidi="ar-DZ"/>
        </w:rPr>
        <w:t>إعداد</w:t>
      </w:r>
      <w:r w:rsidR="005E597F" w:rsidRPr="00EB4D44">
        <w:rPr>
          <w:rFonts w:cs="Simplified Arabic" w:hint="cs"/>
          <w:sz w:val="32"/>
          <w:szCs w:val="32"/>
          <w:rtl/>
          <w:lang w:bidi="ar-DZ"/>
        </w:rPr>
        <w:t xml:space="preserve"> عقد الشه</w:t>
      </w:r>
      <w:r w:rsidR="009029ED" w:rsidRPr="00EB4D44">
        <w:rPr>
          <w:rFonts w:cs="Simplified Arabic" w:hint="cs"/>
          <w:sz w:val="32"/>
          <w:szCs w:val="32"/>
          <w:rtl/>
          <w:lang w:bidi="ar-DZ"/>
        </w:rPr>
        <w:t>رة يتضمن الاعتراف بالملكية"..</w:t>
      </w:r>
    </w:p>
    <w:p w:rsidR="005E597F" w:rsidRDefault="001A72AF" w:rsidP="00B91902">
      <w:pPr>
        <w:spacing w:after="0" w:line="240" w:lineRule="auto"/>
        <w:jc w:val="both"/>
        <w:rPr>
          <w:rFonts w:cs="Simplified Arabic"/>
          <w:sz w:val="32"/>
          <w:szCs w:val="32"/>
          <w:rtl/>
          <w:lang w:bidi="ar-DZ"/>
        </w:rPr>
      </w:pPr>
      <w:r w:rsidRPr="00EB4D44">
        <w:rPr>
          <w:rFonts w:cs="Simplified Arabic" w:hint="cs"/>
          <w:sz w:val="32"/>
          <w:szCs w:val="32"/>
          <w:rtl/>
          <w:lang w:bidi="ar-DZ"/>
        </w:rPr>
        <w:lastRenderedPageBreak/>
        <w:t xml:space="preserve">     </w:t>
      </w:r>
      <w:r w:rsidR="005E597F" w:rsidRPr="00EB4D44">
        <w:rPr>
          <w:rFonts w:cs="Simplified Arabic" w:hint="cs"/>
          <w:sz w:val="32"/>
          <w:szCs w:val="32"/>
          <w:rtl/>
          <w:lang w:bidi="ar-DZ"/>
        </w:rPr>
        <w:t xml:space="preserve">حيث يستنتج بمفهوم المخالفة </w:t>
      </w:r>
      <w:r w:rsidR="00B91902" w:rsidRPr="00EB4D44">
        <w:rPr>
          <w:rFonts w:cs="Simplified Arabic" w:hint="cs"/>
          <w:sz w:val="32"/>
          <w:szCs w:val="32"/>
          <w:rtl/>
          <w:lang w:bidi="ar-DZ"/>
        </w:rPr>
        <w:t>أن</w:t>
      </w:r>
      <w:r w:rsidR="005E597F" w:rsidRPr="00EB4D44">
        <w:rPr>
          <w:rFonts w:cs="Simplified Arabic" w:hint="cs"/>
          <w:sz w:val="32"/>
          <w:szCs w:val="32"/>
          <w:rtl/>
          <w:lang w:bidi="ar-DZ"/>
        </w:rPr>
        <w:t xml:space="preserve"> </w:t>
      </w:r>
      <w:r w:rsidR="00B91902" w:rsidRPr="00EB4D44">
        <w:rPr>
          <w:rFonts w:cs="Simplified Arabic" w:hint="cs"/>
          <w:sz w:val="32"/>
          <w:szCs w:val="32"/>
          <w:rtl/>
          <w:lang w:bidi="ar-DZ"/>
        </w:rPr>
        <w:t>الأراضي</w:t>
      </w:r>
      <w:r w:rsidR="005E597F" w:rsidRPr="00EB4D44">
        <w:rPr>
          <w:rFonts w:cs="Simplified Arabic" w:hint="cs"/>
          <w:sz w:val="32"/>
          <w:szCs w:val="32"/>
          <w:rtl/>
          <w:lang w:bidi="ar-DZ"/>
        </w:rPr>
        <w:t xml:space="preserve"> التي خضعت للمسح و</w:t>
      </w:r>
      <w:r w:rsidR="00B91902" w:rsidRPr="00EB4D44">
        <w:rPr>
          <w:rFonts w:cs="Simplified Arabic" w:hint="cs"/>
          <w:sz w:val="32"/>
          <w:szCs w:val="32"/>
          <w:rtl/>
          <w:lang w:bidi="ar-DZ"/>
        </w:rPr>
        <w:t>إعداد</w:t>
      </w:r>
      <w:r w:rsidR="005E597F" w:rsidRPr="00EB4D44">
        <w:rPr>
          <w:rFonts w:cs="Simplified Arabic" w:hint="cs"/>
          <w:sz w:val="32"/>
          <w:szCs w:val="32"/>
          <w:rtl/>
          <w:lang w:bidi="ar-DZ"/>
        </w:rPr>
        <w:t xml:space="preserve"> السجل العقاري لا يمكن التدرع بالحيازة المكتسبة من اجل تملك العقار بالتقادم و</w:t>
      </w:r>
      <w:r w:rsidR="00B91902" w:rsidRPr="00EB4D44">
        <w:rPr>
          <w:rFonts w:cs="Simplified Arabic" w:hint="cs"/>
          <w:sz w:val="32"/>
          <w:szCs w:val="32"/>
          <w:rtl/>
          <w:lang w:bidi="ar-DZ"/>
        </w:rPr>
        <w:t>إعداد</w:t>
      </w:r>
      <w:r w:rsidR="005E597F" w:rsidRPr="00EB4D44">
        <w:rPr>
          <w:rFonts w:cs="Simplified Arabic" w:hint="cs"/>
          <w:sz w:val="32"/>
          <w:szCs w:val="32"/>
          <w:rtl/>
          <w:lang w:bidi="ar-DZ"/>
        </w:rPr>
        <w:t xml:space="preserve"> عقد الشهرة</w:t>
      </w:r>
      <w:r w:rsidRPr="00EB4D44">
        <w:rPr>
          <w:rFonts w:cs="Simplified Arabic" w:hint="cs"/>
          <w:sz w:val="32"/>
          <w:szCs w:val="32"/>
          <w:rtl/>
          <w:lang w:bidi="ar-DZ"/>
        </w:rPr>
        <w:t xml:space="preserve"> .</w:t>
      </w:r>
    </w:p>
    <w:p w:rsidR="00E76EDE" w:rsidRPr="00EB4D44" w:rsidRDefault="006E6606" w:rsidP="00E76EDE">
      <w:pPr>
        <w:spacing w:after="0" w:line="240" w:lineRule="auto"/>
        <w:jc w:val="both"/>
        <w:rPr>
          <w:rFonts w:cs="Simplified Arabic"/>
          <w:sz w:val="32"/>
          <w:szCs w:val="32"/>
          <w:lang w:bidi="ar-DZ"/>
        </w:rPr>
      </w:pPr>
      <w:r w:rsidRPr="006E6606">
        <w:rPr>
          <w:rFonts w:cs="Simplified Arabic"/>
          <w:noProof/>
          <w:lang w:val="fr-FR" w:eastAsia="fr-FR"/>
        </w:rPr>
        <w:pict>
          <v:shape id="_x0000_s1077" type="#_x0000_t32" style="position:absolute;left:0;text-align:left;margin-left:279pt;margin-top:13.65pt;width:180pt;height:.05pt;flip:x;z-index:251702272" o:connectortype="straight"/>
        </w:pict>
      </w:r>
    </w:p>
    <w:p w:rsidR="005E597F" w:rsidRPr="00EB4D44" w:rsidRDefault="005E597F" w:rsidP="00372E12">
      <w:pPr>
        <w:spacing w:after="0" w:line="240" w:lineRule="auto"/>
        <w:jc w:val="both"/>
        <w:rPr>
          <w:rFonts w:cs="Simplified Arabic"/>
          <w:sz w:val="24"/>
          <w:szCs w:val="24"/>
          <w:rtl/>
          <w:lang w:bidi="ar-DZ"/>
        </w:rPr>
      </w:pPr>
      <w:r w:rsidRPr="00EB4D44">
        <w:rPr>
          <w:rFonts w:cs="Simplified Arabic" w:hint="cs"/>
          <w:rtl/>
          <w:lang w:bidi="ar-DZ"/>
        </w:rPr>
        <w:t>1</w:t>
      </w:r>
      <w:r w:rsidRPr="00EB4D44">
        <w:rPr>
          <w:rFonts w:cs="Simplified Arabic" w:hint="cs"/>
          <w:sz w:val="24"/>
          <w:szCs w:val="24"/>
          <w:rtl/>
          <w:lang w:bidi="ar-DZ"/>
        </w:rPr>
        <w:t>)</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00EF3334">
        <w:rPr>
          <w:rFonts w:cs="Simplified Arabic" w:hint="cs"/>
          <w:sz w:val="24"/>
          <w:szCs w:val="24"/>
          <w:rtl/>
          <w:lang w:bidi="ar-DZ"/>
        </w:rPr>
        <w:t xml:space="preserve">.محمودي </w:t>
      </w:r>
      <w:r w:rsidRPr="00EB4D44">
        <w:rPr>
          <w:rFonts w:cs="Simplified Arabic" w:hint="cs"/>
          <w:sz w:val="24"/>
          <w:szCs w:val="24"/>
          <w:rtl/>
          <w:lang w:bidi="ar-DZ"/>
        </w:rPr>
        <w:t>ع</w:t>
      </w:r>
      <w:r w:rsidR="00EF3334">
        <w:rPr>
          <w:rFonts w:cs="Simplified Arabic" w:hint="cs"/>
          <w:sz w:val="24"/>
          <w:szCs w:val="24"/>
          <w:rtl/>
          <w:lang w:bidi="ar-DZ"/>
        </w:rPr>
        <w:t>بد</w:t>
      </w:r>
      <w:r w:rsidRPr="00EB4D44">
        <w:rPr>
          <w:rFonts w:cs="Simplified Arabic" w:hint="cs"/>
          <w:sz w:val="24"/>
          <w:szCs w:val="24"/>
          <w:rtl/>
          <w:lang w:bidi="ar-DZ"/>
        </w:rPr>
        <w:t>العزيز ، مرجع سابق</w:t>
      </w:r>
      <w:r w:rsidR="00BF51C3">
        <w:rPr>
          <w:rFonts w:cs="Simplified Arabic" w:hint="cs"/>
          <w:sz w:val="24"/>
          <w:szCs w:val="24"/>
          <w:rtl/>
          <w:lang w:bidi="ar-DZ"/>
        </w:rPr>
        <w:t>,</w:t>
      </w:r>
      <w:r w:rsidR="00372E12">
        <w:rPr>
          <w:rFonts w:cs="Simplified Arabic" w:hint="cs"/>
          <w:sz w:val="24"/>
          <w:szCs w:val="24"/>
          <w:rtl/>
          <w:lang w:bidi="ar-DZ"/>
        </w:rPr>
        <w:t>2009</w:t>
      </w:r>
      <w:r w:rsidR="00BF51C3">
        <w:rPr>
          <w:rFonts w:cs="Simplified Arabic" w:hint="cs"/>
          <w:sz w:val="24"/>
          <w:szCs w:val="24"/>
          <w:rtl/>
          <w:lang w:bidi="ar-DZ"/>
        </w:rPr>
        <w:t>,</w:t>
      </w:r>
      <w:r w:rsidRPr="00EB4D44">
        <w:rPr>
          <w:rFonts w:cs="Simplified Arabic" w:hint="cs"/>
          <w:sz w:val="24"/>
          <w:szCs w:val="24"/>
          <w:rtl/>
          <w:lang w:bidi="ar-DZ"/>
        </w:rPr>
        <w:t>ص 11</w:t>
      </w:r>
      <w:r w:rsidR="00372E12">
        <w:rPr>
          <w:rFonts w:cs="Simplified Arabic" w:hint="cs"/>
          <w:sz w:val="24"/>
          <w:szCs w:val="24"/>
          <w:rtl/>
          <w:lang w:bidi="ar-DZ"/>
        </w:rPr>
        <w:t>6</w:t>
      </w:r>
      <w:r w:rsidR="00BF51C3">
        <w:rPr>
          <w:rFonts w:cs="Simplified Arabic" w:hint="cs"/>
          <w:sz w:val="24"/>
          <w:szCs w:val="24"/>
          <w:rtl/>
          <w:lang w:bidi="ar-DZ"/>
        </w:rPr>
        <w:t>.</w:t>
      </w:r>
    </w:p>
    <w:p w:rsidR="005E597F" w:rsidRPr="00EB4D44" w:rsidRDefault="005E597F" w:rsidP="00BF51C3">
      <w:pPr>
        <w:spacing w:after="0" w:line="240" w:lineRule="auto"/>
        <w:jc w:val="both"/>
        <w:rPr>
          <w:rFonts w:cs="Simplified Arabic"/>
          <w:sz w:val="24"/>
          <w:szCs w:val="24"/>
          <w:lang w:bidi="ar-DZ"/>
        </w:rPr>
      </w:pPr>
      <w:r w:rsidRPr="00EB4D44">
        <w:rPr>
          <w:rFonts w:cs="Simplified Arabic" w:hint="cs"/>
          <w:sz w:val="24"/>
          <w:szCs w:val="24"/>
          <w:rtl/>
          <w:lang w:bidi="ar-DZ"/>
        </w:rPr>
        <w:t>2)</w:t>
      </w:r>
      <w:r w:rsidR="009A2FB3">
        <w:rPr>
          <w:rFonts w:cs="Simplified Arabic" w:hint="cs"/>
          <w:sz w:val="24"/>
          <w:szCs w:val="24"/>
          <w:rtl/>
          <w:lang w:bidi="ar-DZ"/>
        </w:rPr>
        <w:t xml:space="preserve"> </w:t>
      </w:r>
      <w:r w:rsidR="00BF51C3">
        <w:rPr>
          <w:rFonts w:cs="Simplified Arabic" w:hint="cs"/>
          <w:sz w:val="24"/>
          <w:szCs w:val="24"/>
          <w:rtl/>
          <w:lang w:bidi="ar-DZ"/>
        </w:rPr>
        <w:t xml:space="preserve"> </w:t>
      </w:r>
      <w:r w:rsidR="00DA4E03">
        <w:rPr>
          <w:rFonts w:cs="Simplified Arabic" w:hint="cs"/>
          <w:sz w:val="24"/>
          <w:szCs w:val="24"/>
          <w:rtl/>
          <w:lang w:bidi="ar-DZ"/>
        </w:rPr>
        <w:t xml:space="preserve">ثابتي وليد ، </w:t>
      </w:r>
      <w:r w:rsidRPr="00EB4D44">
        <w:rPr>
          <w:rFonts w:cs="Simplified Arabic" w:hint="cs"/>
          <w:sz w:val="24"/>
          <w:szCs w:val="24"/>
          <w:rtl/>
          <w:lang w:bidi="ar-DZ"/>
        </w:rPr>
        <w:t xml:space="preserve">التقادم المكسب للملكية، في ظل نظام الشهر العيني </w:t>
      </w:r>
      <w:r w:rsidR="00BF51C3">
        <w:rPr>
          <w:rFonts w:cs="Simplified Arabic" w:hint="cs"/>
          <w:sz w:val="24"/>
          <w:szCs w:val="24"/>
          <w:rtl/>
          <w:lang w:bidi="ar-DZ"/>
        </w:rPr>
        <w:t xml:space="preserve">, </w:t>
      </w:r>
      <w:r w:rsidR="006B47C2">
        <w:rPr>
          <w:rFonts w:cs="Simplified Arabic" w:hint="cs"/>
          <w:sz w:val="24"/>
          <w:szCs w:val="24"/>
          <w:rtl/>
          <w:lang w:bidi="ar-DZ"/>
        </w:rPr>
        <w:t>ال</w:t>
      </w:r>
      <w:r w:rsidRPr="00EB4D44">
        <w:rPr>
          <w:rFonts w:cs="Simplified Arabic" w:hint="cs"/>
          <w:sz w:val="24"/>
          <w:szCs w:val="24"/>
          <w:rtl/>
          <w:lang w:bidi="ar-DZ"/>
        </w:rPr>
        <w:t xml:space="preserve">مرجع </w:t>
      </w:r>
      <w:r w:rsidR="006B47C2">
        <w:rPr>
          <w:rFonts w:cs="Simplified Arabic" w:hint="cs"/>
          <w:sz w:val="24"/>
          <w:szCs w:val="24"/>
          <w:rtl/>
          <w:lang w:bidi="ar-DZ"/>
        </w:rPr>
        <w:t>ال</w:t>
      </w:r>
      <w:r w:rsidRPr="00EB4D44">
        <w:rPr>
          <w:rFonts w:cs="Simplified Arabic" w:hint="cs"/>
          <w:sz w:val="24"/>
          <w:szCs w:val="24"/>
          <w:rtl/>
          <w:lang w:bidi="ar-DZ"/>
        </w:rPr>
        <w:t xml:space="preserve">سابق </w:t>
      </w:r>
      <w:r w:rsidR="00BF51C3">
        <w:rPr>
          <w:rFonts w:cs="Simplified Arabic" w:hint="cs"/>
          <w:sz w:val="24"/>
          <w:szCs w:val="24"/>
          <w:rtl/>
          <w:lang w:bidi="ar-DZ"/>
        </w:rPr>
        <w:t>,</w:t>
      </w:r>
      <w:r w:rsidRPr="00EB4D44">
        <w:rPr>
          <w:rFonts w:cs="Simplified Arabic" w:hint="cs"/>
          <w:sz w:val="24"/>
          <w:szCs w:val="24"/>
          <w:rtl/>
          <w:lang w:bidi="ar-DZ"/>
        </w:rPr>
        <w:t>ص 29</w:t>
      </w:r>
      <w:r w:rsidR="00BF51C3">
        <w:rPr>
          <w:rFonts w:cs="Simplified Arabic" w:hint="cs"/>
          <w:sz w:val="24"/>
          <w:szCs w:val="24"/>
          <w:rtl/>
          <w:lang w:bidi="ar-DZ"/>
        </w:rPr>
        <w:t>.</w:t>
      </w:r>
    </w:p>
    <w:p w:rsidR="00EE7823" w:rsidRPr="00EB4D44" w:rsidRDefault="00EE7823" w:rsidP="00E76EDE">
      <w:pPr>
        <w:spacing w:after="0" w:line="240" w:lineRule="auto"/>
        <w:jc w:val="both"/>
        <w:rPr>
          <w:rFonts w:cs="Simplified Arabic"/>
          <w:b/>
          <w:bCs/>
          <w:sz w:val="32"/>
          <w:szCs w:val="32"/>
          <w:lang w:bidi="ar-DZ"/>
        </w:rPr>
      </w:pPr>
    </w:p>
    <w:p w:rsidR="00C40076" w:rsidRPr="00EB4D44" w:rsidRDefault="00C40076" w:rsidP="00E76EDE">
      <w:pPr>
        <w:spacing w:after="0" w:line="240" w:lineRule="auto"/>
        <w:jc w:val="both"/>
        <w:rPr>
          <w:rFonts w:cs="Simplified Arabic"/>
          <w:b/>
          <w:bCs/>
          <w:sz w:val="32"/>
          <w:szCs w:val="32"/>
          <w:lang w:bidi="ar-DZ"/>
        </w:rPr>
      </w:pPr>
    </w:p>
    <w:p w:rsidR="007000FA" w:rsidRPr="00823AB0" w:rsidRDefault="007000FA" w:rsidP="00EB4D44">
      <w:pPr>
        <w:spacing w:line="240" w:lineRule="auto"/>
        <w:jc w:val="both"/>
        <w:rPr>
          <w:rFonts w:cs="Simplified Arabic"/>
          <w:b/>
          <w:bCs/>
          <w:sz w:val="48"/>
          <w:szCs w:val="48"/>
          <w:rtl/>
          <w:lang w:bidi="ar-DZ"/>
        </w:rPr>
      </w:pPr>
      <w:r w:rsidRPr="00823AB0">
        <w:rPr>
          <w:rFonts w:cs="Simplified Arabic" w:hint="cs"/>
          <w:b/>
          <w:bCs/>
          <w:sz w:val="48"/>
          <w:szCs w:val="48"/>
          <w:rtl/>
          <w:lang w:bidi="ar-DZ"/>
        </w:rPr>
        <w:t xml:space="preserve">خلاصة الفصل الأول </w:t>
      </w:r>
      <w:r w:rsidR="001A72AF" w:rsidRPr="00823AB0">
        <w:rPr>
          <w:rFonts w:cs="Simplified Arabic" w:hint="cs"/>
          <w:b/>
          <w:bCs/>
          <w:sz w:val="48"/>
          <w:szCs w:val="48"/>
          <w:rtl/>
          <w:lang w:bidi="ar-DZ"/>
        </w:rPr>
        <w:t>:</w:t>
      </w:r>
    </w:p>
    <w:p w:rsidR="007000FA" w:rsidRPr="00EB4D44" w:rsidRDefault="001A72AF" w:rsidP="00EB4D44">
      <w:pPr>
        <w:spacing w:line="240" w:lineRule="auto"/>
        <w:jc w:val="both"/>
        <w:rPr>
          <w:rFonts w:cs="Simplified Arabic"/>
          <w:sz w:val="32"/>
          <w:szCs w:val="32"/>
          <w:rtl/>
          <w:lang w:bidi="ar-DZ"/>
        </w:rPr>
      </w:pPr>
      <w:r w:rsidRPr="00EB4D44">
        <w:rPr>
          <w:rFonts w:cs="Simplified Arabic"/>
          <w:sz w:val="32"/>
          <w:szCs w:val="32"/>
          <w:lang w:bidi="ar-DZ"/>
        </w:rPr>
        <w:t xml:space="preserve">      </w:t>
      </w:r>
      <w:r w:rsidR="007000FA" w:rsidRPr="00EB4D44">
        <w:rPr>
          <w:rFonts w:cs="Simplified Arabic" w:hint="cs"/>
          <w:sz w:val="32"/>
          <w:szCs w:val="32"/>
          <w:rtl/>
          <w:lang w:bidi="ar-DZ"/>
        </w:rPr>
        <w:t>يتضح من مجموع ما تقدم في هذا الفصل أن التقادم المكسب نوعين تقادم طويل و تقادم قصير ,</w:t>
      </w:r>
      <w:r w:rsidRPr="00EB4D44">
        <w:rPr>
          <w:rFonts w:cs="Simplified Arabic" w:hint="cs"/>
          <w:sz w:val="32"/>
          <w:szCs w:val="32"/>
          <w:rtl/>
          <w:lang w:bidi="ar-DZ"/>
        </w:rPr>
        <w:t xml:space="preserve"> </w:t>
      </w:r>
      <w:r w:rsidR="007000FA" w:rsidRPr="00EB4D44">
        <w:rPr>
          <w:rFonts w:cs="Simplified Arabic" w:hint="cs"/>
          <w:sz w:val="32"/>
          <w:szCs w:val="32"/>
          <w:rtl/>
          <w:lang w:bidi="ar-DZ"/>
        </w:rPr>
        <w:t>و يشترط لإكتساب الملكية العقارية بالتقادم المكسب سواء الطويل أو القصير أو الخاص بالحقوق الميراثية أن توجد هناك حيازة قانونية صحيحة ,</w:t>
      </w:r>
      <w:r w:rsidRPr="00EB4D44">
        <w:rPr>
          <w:rFonts w:cs="Simplified Arabic" w:hint="cs"/>
          <w:sz w:val="32"/>
          <w:szCs w:val="32"/>
          <w:rtl/>
          <w:lang w:bidi="ar-DZ"/>
        </w:rPr>
        <w:t xml:space="preserve"> </w:t>
      </w:r>
      <w:r w:rsidR="007000FA" w:rsidRPr="00EB4D44">
        <w:rPr>
          <w:rFonts w:cs="Simplified Arabic" w:hint="cs"/>
          <w:sz w:val="32"/>
          <w:szCs w:val="32"/>
          <w:rtl/>
          <w:lang w:bidi="ar-DZ"/>
        </w:rPr>
        <w:t>هذه الحيازة يجب أن تكون مستوفية لعنصريها المادي و المعنوي ,</w:t>
      </w:r>
      <w:r w:rsidRPr="00EB4D44">
        <w:rPr>
          <w:rFonts w:cs="Simplified Arabic" w:hint="cs"/>
          <w:sz w:val="32"/>
          <w:szCs w:val="32"/>
          <w:rtl/>
          <w:lang w:bidi="ar-DZ"/>
        </w:rPr>
        <w:t xml:space="preserve"> </w:t>
      </w:r>
      <w:r w:rsidR="007000FA" w:rsidRPr="00EB4D44">
        <w:rPr>
          <w:rFonts w:cs="Simplified Arabic" w:hint="cs"/>
          <w:sz w:val="32"/>
          <w:szCs w:val="32"/>
          <w:rtl/>
          <w:lang w:bidi="ar-DZ"/>
        </w:rPr>
        <w:t>بمعنى أن يباشر الحائز أعمال السيطرة المادية لحساب نفسه أي بنية الظهور بمظهر صاحب الحق ,</w:t>
      </w:r>
      <w:r w:rsidRPr="00EB4D44">
        <w:rPr>
          <w:rFonts w:cs="Simplified Arabic" w:hint="cs"/>
          <w:sz w:val="32"/>
          <w:szCs w:val="32"/>
          <w:rtl/>
          <w:lang w:bidi="ar-DZ"/>
        </w:rPr>
        <w:t xml:space="preserve"> </w:t>
      </w:r>
      <w:r w:rsidR="007000FA" w:rsidRPr="00EB4D44">
        <w:rPr>
          <w:rFonts w:cs="Simplified Arabic" w:hint="cs"/>
          <w:sz w:val="32"/>
          <w:szCs w:val="32"/>
          <w:rtl/>
          <w:lang w:bidi="ar-DZ"/>
        </w:rPr>
        <w:t xml:space="preserve">كما </w:t>
      </w:r>
      <w:r w:rsidRPr="00EB4D44">
        <w:rPr>
          <w:rFonts w:cs="Simplified Arabic" w:hint="cs"/>
          <w:sz w:val="32"/>
          <w:szCs w:val="32"/>
          <w:rtl/>
          <w:lang w:bidi="ar-DZ"/>
        </w:rPr>
        <w:t xml:space="preserve">يجب </w:t>
      </w:r>
      <w:r w:rsidR="007000FA" w:rsidRPr="00EB4D44">
        <w:rPr>
          <w:rFonts w:cs="Simplified Arabic" w:hint="cs"/>
          <w:sz w:val="32"/>
          <w:szCs w:val="32"/>
          <w:rtl/>
          <w:lang w:bidi="ar-DZ"/>
        </w:rPr>
        <w:t>أن تكون خالية من العيوب التي قد تشوبها ,</w:t>
      </w:r>
      <w:r w:rsidRPr="00EB4D44">
        <w:rPr>
          <w:rFonts w:cs="Simplified Arabic" w:hint="cs"/>
          <w:sz w:val="32"/>
          <w:szCs w:val="32"/>
          <w:rtl/>
          <w:lang w:bidi="ar-DZ"/>
        </w:rPr>
        <w:t xml:space="preserve"> </w:t>
      </w:r>
      <w:r w:rsidR="007000FA" w:rsidRPr="00EB4D44">
        <w:rPr>
          <w:rFonts w:cs="Simplified Arabic" w:hint="cs"/>
          <w:sz w:val="32"/>
          <w:szCs w:val="32"/>
          <w:rtl/>
          <w:lang w:bidi="ar-DZ"/>
        </w:rPr>
        <w:t>فلا بد أن تكون هادئة ,لا إكراه فيها و ظاهرة لا خفية فيها ووضحة لا لبس فيها و مستمرة لا إنقطاع فيها .</w:t>
      </w:r>
    </w:p>
    <w:p w:rsidR="007000FA" w:rsidRPr="00EB4D44" w:rsidRDefault="001A72AF" w:rsidP="00823AB0">
      <w:pPr>
        <w:spacing w:line="240" w:lineRule="auto"/>
        <w:jc w:val="both"/>
        <w:rPr>
          <w:rFonts w:cs="Simplified Arabic"/>
          <w:sz w:val="32"/>
          <w:szCs w:val="32"/>
          <w:rtl/>
          <w:lang w:bidi="ar-DZ"/>
        </w:rPr>
      </w:pPr>
      <w:r w:rsidRPr="00EB4D44">
        <w:rPr>
          <w:rFonts w:cs="Simplified Arabic"/>
          <w:sz w:val="32"/>
          <w:szCs w:val="32"/>
          <w:lang w:bidi="ar-DZ"/>
        </w:rPr>
        <w:t xml:space="preserve">      </w:t>
      </w:r>
      <w:r w:rsidR="007000FA" w:rsidRPr="00EB4D44">
        <w:rPr>
          <w:rFonts w:cs="Simplified Arabic" w:hint="cs"/>
          <w:sz w:val="32"/>
          <w:szCs w:val="32"/>
          <w:rtl/>
          <w:lang w:bidi="ar-DZ"/>
        </w:rPr>
        <w:t>لكن قيام الحيازة بكافة هذه العناصر السالف ذكرها لا</w:t>
      </w:r>
      <w:r w:rsidR="00B91902">
        <w:rPr>
          <w:rFonts w:cs="Simplified Arabic" w:hint="cs"/>
          <w:sz w:val="32"/>
          <w:szCs w:val="32"/>
          <w:rtl/>
          <w:lang w:bidi="ar-DZ"/>
        </w:rPr>
        <w:t xml:space="preserve"> </w:t>
      </w:r>
      <w:r w:rsidR="007000FA" w:rsidRPr="00EB4D44">
        <w:rPr>
          <w:rFonts w:cs="Simplified Arabic" w:hint="cs"/>
          <w:sz w:val="32"/>
          <w:szCs w:val="32"/>
          <w:rtl/>
          <w:lang w:bidi="ar-DZ"/>
        </w:rPr>
        <w:t>يكفي وحده لإكتساب الملكية العقارية بالتقادم ,حيث يشترط فوق ذلك إستمرار هذه الحيازة لمدة معينة من الزمن يتطلبها القانون حسب نوع التقادم ,ففي التقادم المكسب الطويل فقد حددها المشرع الجزائري ب15 سنة كاملة و التقادم المكسب القصير حددها ب 10 سنوات كاملة ,أما في تقادم الحقوق الميراثية فالمدة المطلوبة هي 33 سنة ,هذه المدة التي لابد أن يكتمل حسابها بالأيام و كذلك لابد ألا</w:t>
      </w:r>
      <w:r w:rsidR="00B91902">
        <w:rPr>
          <w:rFonts w:cs="Simplified Arabic" w:hint="cs"/>
          <w:sz w:val="32"/>
          <w:szCs w:val="32"/>
          <w:rtl/>
          <w:lang w:bidi="ar-DZ"/>
        </w:rPr>
        <w:t xml:space="preserve"> </w:t>
      </w:r>
      <w:r w:rsidR="007000FA" w:rsidRPr="00EB4D44">
        <w:rPr>
          <w:rFonts w:cs="Simplified Arabic" w:hint="cs"/>
          <w:sz w:val="32"/>
          <w:szCs w:val="32"/>
          <w:rtl/>
          <w:lang w:bidi="ar-DZ"/>
        </w:rPr>
        <w:t>يعترضها عارض يؤثر في حسابها أو يقطعه تماما</w:t>
      </w:r>
      <w:r w:rsidR="00B91902">
        <w:rPr>
          <w:rFonts w:cs="Simplified Arabic" w:hint="cs"/>
          <w:sz w:val="32"/>
          <w:szCs w:val="32"/>
          <w:rtl/>
          <w:lang w:bidi="ar-DZ"/>
        </w:rPr>
        <w:t xml:space="preserve"> </w:t>
      </w:r>
      <w:r w:rsidR="007000FA" w:rsidRPr="00EB4D44">
        <w:rPr>
          <w:rFonts w:cs="Simplified Arabic" w:hint="cs"/>
          <w:sz w:val="32"/>
          <w:szCs w:val="32"/>
          <w:rtl/>
          <w:lang w:bidi="ar-DZ"/>
        </w:rPr>
        <w:t xml:space="preserve">والتي هي التوقف </w:t>
      </w:r>
      <w:r w:rsidR="00B91902" w:rsidRPr="00EB4D44">
        <w:rPr>
          <w:rFonts w:cs="Simplified Arabic" w:hint="cs"/>
          <w:sz w:val="32"/>
          <w:szCs w:val="32"/>
          <w:rtl/>
          <w:lang w:bidi="ar-DZ"/>
        </w:rPr>
        <w:t>والانقطاع</w:t>
      </w:r>
      <w:r w:rsidR="007000FA" w:rsidRPr="00EB4D44">
        <w:rPr>
          <w:rFonts w:cs="Simplified Arabic" w:hint="cs"/>
          <w:sz w:val="32"/>
          <w:szCs w:val="32"/>
          <w:rtl/>
          <w:lang w:bidi="ar-DZ"/>
        </w:rPr>
        <w:t xml:space="preserve"> ,و قد تزول هذه الحيازة إذا تخلى الحائز عن سيطرته الفعلية على الحق ,أي إذا فقد السيطرة عليه بأي طريقة  كانت سواء بزوال عنصرها المادي  والمتمثل في التخلي أو الغضب أو بزوال عنصرها المعنوي و ذلك إذا ما تصرف الحائز في الشئ ولكن إستمر واضعا يده,حيث يصبح في هذه الحالة  حائزا لحساب الغير ,ولا يفقد الحائز حيازته بسبب مانع مؤقت  كالقوة القاهرة .</w:t>
      </w:r>
    </w:p>
    <w:p w:rsidR="007000FA" w:rsidRPr="00EB4D44" w:rsidRDefault="001A72AF" w:rsidP="00EB4D44">
      <w:pPr>
        <w:spacing w:line="240" w:lineRule="auto"/>
        <w:jc w:val="both"/>
        <w:rPr>
          <w:rFonts w:cs="Simplified Arabic"/>
          <w:sz w:val="32"/>
          <w:szCs w:val="32"/>
          <w:u w:val="single"/>
          <w:rtl/>
          <w:lang w:bidi="ar-DZ"/>
        </w:rPr>
      </w:pPr>
      <w:r w:rsidRPr="00EB4D44">
        <w:rPr>
          <w:rFonts w:cs="Simplified Arabic" w:hint="cs"/>
          <w:sz w:val="32"/>
          <w:szCs w:val="32"/>
          <w:rtl/>
          <w:lang w:bidi="ar-DZ"/>
        </w:rPr>
        <w:lastRenderedPageBreak/>
        <w:t xml:space="preserve">      </w:t>
      </w:r>
      <w:r w:rsidR="007000FA" w:rsidRPr="00EB4D44">
        <w:rPr>
          <w:rFonts w:cs="Simplified Arabic" w:hint="cs"/>
          <w:sz w:val="32"/>
          <w:szCs w:val="32"/>
          <w:rtl/>
          <w:lang w:bidi="ar-DZ"/>
        </w:rPr>
        <w:t xml:space="preserve">كما </w:t>
      </w:r>
      <w:r w:rsidRPr="00EB4D44">
        <w:rPr>
          <w:rFonts w:cs="Simplified Arabic" w:hint="cs"/>
          <w:sz w:val="32"/>
          <w:szCs w:val="32"/>
          <w:rtl/>
          <w:lang w:bidi="ar-DZ"/>
        </w:rPr>
        <w:t>نخلص</w:t>
      </w:r>
      <w:r w:rsidR="007000FA" w:rsidRPr="00EB4D44">
        <w:rPr>
          <w:rFonts w:cs="Simplified Arabic" w:hint="cs"/>
          <w:sz w:val="32"/>
          <w:szCs w:val="32"/>
          <w:rtl/>
          <w:lang w:bidi="ar-DZ"/>
        </w:rPr>
        <w:t xml:space="preserve"> كذلك إلى أن هناك أملاك عقارية لا تقبل لأن تكون محل للتملك عن طريق التقادم المكسب ,مثل الأملاك الوطنية  و الأملاك الوقفية  </w:t>
      </w:r>
      <w:r w:rsidRPr="00EB4D44">
        <w:rPr>
          <w:rFonts w:cs="Simplified Arabic" w:hint="cs"/>
          <w:sz w:val="32"/>
          <w:szCs w:val="32"/>
          <w:rtl/>
          <w:lang w:bidi="ar-DZ"/>
        </w:rPr>
        <w:t xml:space="preserve">والعقارات الممسوحة ، </w:t>
      </w:r>
      <w:r w:rsidR="007000FA" w:rsidRPr="00EB4D44">
        <w:rPr>
          <w:rFonts w:cs="Simplified Arabic" w:hint="cs"/>
          <w:sz w:val="32"/>
          <w:szCs w:val="32"/>
          <w:rtl/>
          <w:lang w:bidi="ar-DZ"/>
        </w:rPr>
        <w:t xml:space="preserve">بالإضافة إلى الأشياء الخارجة </w:t>
      </w:r>
      <w:r w:rsidR="00CF4E59" w:rsidRPr="00EB4D44">
        <w:rPr>
          <w:rFonts w:cs="Simplified Arabic" w:hint="cs"/>
          <w:sz w:val="32"/>
          <w:szCs w:val="32"/>
          <w:rtl/>
          <w:lang w:bidi="ar-DZ"/>
        </w:rPr>
        <w:t>عن دائرة التعامل فيها لطبيعتها  والتي لا يمكن أن يستأثر بها  شخص دون آخر فهي ملك للعامة.</w:t>
      </w:r>
    </w:p>
    <w:p w:rsidR="00276FF9" w:rsidRPr="00EB4D44" w:rsidRDefault="00276FF9" w:rsidP="00EB4D44">
      <w:pPr>
        <w:spacing w:line="240" w:lineRule="auto"/>
        <w:jc w:val="both"/>
        <w:rPr>
          <w:rFonts w:cs="Simplified Arabic"/>
          <w:b/>
          <w:bCs/>
          <w:sz w:val="32"/>
          <w:szCs w:val="32"/>
          <w:rtl/>
          <w:lang w:bidi="ar-DZ"/>
        </w:rPr>
      </w:pPr>
    </w:p>
    <w:p w:rsidR="009029ED" w:rsidRPr="00823AB0" w:rsidRDefault="00BF51C3" w:rsidP="00BF51C3">
      <w:pPr>
        <w:spacing w:line="240" w:lineRule="auto"/>
        <w:ind w:firstLine="708"/>
        <w:jc w:val="both"/>
        <w:rPr>
          <w:rFonts w:cs="Simplified Arabic"/>
          <w:b/>
          <w:bCs/>
          <w:sz w:val="48"/>
          <w:szCs w:val="48"/>
          <w:lang w:bidi="ar-DZ"/>
        </w:rPr>
      </w:pPr>
      <w:r>
        <w:rPr>
          <w:rFonts w:cs="Simplified Arabic" w:hint="cs"/>
          <w:b/>
          <w:bCs/>
          <w:sz w:val="48"/>
          <w:szCs w:val="48"/>
          <w:rtl/>
          <w:lang w:bidi="ar-DZ"/>
        </w:rPr>
        <w:t>الفصل الثاني : عوارض التقادم وآ</w:t>
      </w:r>
      <w:r w:rsidR="00BE2152" w:rsidRPr="00823AB0">
        <w:rPr>
          <w:rFonts w:cs="Simplified Arabic" w:hint="cs"/>
          <w:b/>
          <w:bCs/>
          <w:sz w:val="48"/>
          <w:szCs w:val="48"/>
          <w:rtl/>
          <w:lang w:bidi="ar-DZ"/>
        </w:rPr>
        <w:t>ثاره</w:t>
      </w:r>
      <w:r>
        <w:rPr>
          <w:rFonts w:cs="Simplified Arabic" w:hint="cs"/>
          <w:b/>
          <w:bCs/>
          <w:sz w:val="48"/>
          <w:szCs w:val="48"/>
          <w:rtl/>
          <w:lang w:bidi="ar-DZ"/>
        </w:rPr>
        <w:t xml:space="preserve"> .</w:t>
      </w:r>
    </w:p>
    <w:p w:rsidR="00BE2152" w:rsidRPr="00EB4D44" w:rsidRDefault="00BE2152" w:rsidP="00EB4D44">
      <w:pPr>
        <w:spacing w:line="240" w:lineRule="auto"/>
        <w:ind w:firstLine="708"/>
        <w:jc w:val="both"/>
        <w:rPr>
          <w:rFonts w:cs="Simplified Arabic"/>
          <w:sz w:val="32"/>
          <w:szCs w:val="32"/>
          <w:rtl/>
          <w:lang w:bidi="ar-DZ"/>
        </w:rPr>
      </w:pPr>
      <w:r w:rsidRPr="00EB4D44">
        <w:rPr>
          <w:rFonts w:cs="Simplified Arabic" w:hint="cs"/>
          <w:sz w:val="32"/>
          <w:szCs w:val="32"/>
          <w:rtl/>
          <w:lang w:bidi="ar-DZ"/>
        </w:rPr>
        <w:t xml:space="preserve">علمنا فيما سبق أن التقادم المكسب قد يكون طويل المدى ، وقد يكون قصير المدى ، فقد تعترض هذا التقادم بعض العقبات ، والعوارض ، وقد تؤدي </w:t>
      </w:r>
      <w:r w:rsidR="00823AB0" w:rsidRPr="00EB4D44">
        <w:rPr>
          <w:rFonts w:cs="Simplified Arabic" w:hint="cs"/>
          <w:sz w:val="32"/>
          <w:szCs w:val="32"/>
          <w:rtl/>
          <w:lang w:bidi="ar-DZ"/>
        </w:rPr>
        <w:t>إلى</w:t>
      </w:r>
      <w:r w:rsidRPr="00EB4D44">
        <w:rPr>
          <w:rFonts w:cs="Simplified Arabic" w:hint="cs"/>
          <w:sz w:val="32"/>
          <w:szCs w:val="32"/>
          <w:rtl/>
          <w:lang w:bidi="ar-DZ"/>
        </w:rPr>
        <w:t xml:space="preserve"> وقفه ، أو انقطاعه ، وكذالك </w:t>
      </w:r>
      <w:r w:rsidR="00823AB0" w:rsidRPr="00EB4D44">
        <w:rPr>
          <w:rFonts w:cs="Simplified Arabic" w:hint="cs"/>
          <w:sz w:val="32"/>
          <w:szCs w:val="32"/>
          <w:rtl/>
          <w:lang w:bidi="ar-DZ"/>
        </w:rPr>
        <w:t>إذا</w:t>
      </w:r>
      <w:r w:rsidRPr="00EB4D44">
        <w:rPr>
          <w:rFonts w:cs="Simplified Arabic" w:hint="cs"/>
          <w:sz w:val="32"/>
          <w:szCs w:val="32"/>
          <w:rtl/>
          <w:lang w:bidi="ar-DZ"/>
        </w:rPr>
        <w:t xml:space="preserve"> توفرت جميع الشروط الخاصة بالتقادم فان </w:t>
      </w:r>
      <w:r w:rsidR="00823AB0" w:rsidRPr="00EB4D44">
        <w:rPr>
          <w:rFonts w:cs="Simplified Arabic" w:hint="cs"/>
          <w:sz w:val="32"/>
          <w:szCs w:val="32"/>
          <w:rtl/>
          <w:lang w:bidi="ar-DZ"/>
        </w:rPr>
        <w:t>أثاره</w:t>
      </w:r>
      <w:r w:rsidRPr="00EB4D44">
        <w:rPr>
          <w:rFonts w:cs="Simplified Arabic" w:hint="cs"/>
          <w:sz w:val="32"/>
          <w:szCs w:val="32"/>
          <w:rtl/>
          <w:lang w:bidi="ar-DZ"/>
        </w:rPr>
        <w:t xml:space="preserve"> لا تترتب من تلقاء ذاتها باكتمال المدة بل لابد للحائز أن يتمسك بالتقادم الذي يولد للحائز كسب الحق الذي ترد عليه الحيازة ، وللتوضيح أكثر </w:t>
      </w:r>
      <w:r w:rsidR="00823AB0" w:rsidRPr="00EB4D44">
        <w:rPr>
          <w:rFonts w:cs="Simplified Arabic" w:hint="cs"/>
          <w:sz w:val="32"/>
          <w:szCs w:val="32"/>
          <w:rtl/>
          <w:lang w:bidi="ar-DZ"/>
        </w:rPr>
        <w:t>وبشيء</w:t>
      </w:r>
      <w:r w:rsidRPr="00EB4D44">
        <w:rPr>
          <w:rFonts w:cs="Simplified Arabic" w:hint="cs"/>
          <w:sz w:val="32"/>
          <w:szCs w:val="32"/>
          <w:rtl/>
          <w:lang w:bidi="ar-DZ"/>
        </w:rPr>
        <w:t xml:space="preserve"> من التفصيل نتناول في المبحث الأول من هذا الفصل عوارض التقادم ، والتي هي الانقطاع ، والوقف ، أما في المبحث الثاني نتناول فيه أثار التقادم فتطرقنا </w:t>
      </w:r>
      <w:r w:rsidR="00823AB0" w:rsidRPr="00EB4D44">
        <w:rPr>
          <w:rFonts w:cs="Simplified Arabic" w:hint="cs"/>
          <w:sz w:val="32"/>
          <w:szCs w:val="32"/>
          <w:rtl/>
          <w:lang w:bidi="ar-DZ"/>
        </w:rPr>
        <w:t>إلى</w:t>
      </w:r>
      <w:r w:rsidRPr="00EB4D44">
        <w:rPr>
          <w:rFonts w:cs="Simplified Arabic" w:hint="cs"/>
          <w:sz w:val="32"/>
          <w:szCs w:val="32"/>
          <w:rtl/>
          <w:lang w:bidi="ar-DZ"/>
        </w:rPr>
        <w:t xml:space="preserve"> وجوب التمسك بالتقادم ، والنزول عنه .</w:t>
      </w: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Pr="00EB4D44" w:rsidRDefault="00BE2152" w:rsidP="00EB4D44">
      <w:pPr>
        <w:spacing w:line="240" w:lineRule="auto"/>
        <w:jc w:val="both"/>
        <w:rPr>
          <w:rFonts w:cs="Simplified Arabic"/>
          <w:sz w:val="32"/>
          <w:szCs w:val="32"/>
          <w:rtl/>
          <w:lang w:bidi="ar-DZ"/>
        </w:rPr>
      </w:pPr>
    </w:p>
    <w:p w:rsidR="00BE2152" w:rsidRDefault="00BE2152" w:rsidP="00EB4D44">
      <w:pPr>
        <w:spacing w:line="240" w:lineRule="auto"/>
        <w:jc w:val="both"/>
        <w:rPr>
          <w:rFonts w:cs="Simplified Arabic"/>
          <w:sz w:val="32"/>
          <w:szCs w:val="32"/>
          <w:lang w:bidi="ar-DZ"/>
        </w:rPr>
      </w:pPr>
    </w:p>
    <w:p w:rsidR="00B14AF5" w:rsidRDefault="00B14AF5" w:rsidP="00EB4D44">
      <w:pPr>
        <w:spacing w:line="240" w:lineRule="auto"/>
        <w:jc w:val="both"/>
        <w:rPr>
          <w:rFonts w:cs="Simplified Arabic"/>
          <w:sz w:val="32"/>
          <w:szCs w:val="32"/>
          <w:lang w:bidi="ar-DZ"/>
        </w:rPr>
      </w:pPr>
    </w:p>
    <w:p w:rsidR="00B14AF5" w:rsidRPr="00EB4D44" w:rsidRDefault="00B14AF5" w:rsidP="00EB4D44">
      <w:pPr>
        <w:spacing w:line="240" w:lineRule="auto"/>
        <w:jc w:val="both"/>
        <w:rPr>
          <w:rFonts w:cs="Simplified Arabic"/>
          <w:sz w:val="32"/>
          <w:szCs w:val="32"/>
          <w:rtl/>
          <w:lang w:bidi="ar-DZ"/>
        </w:rPr>
      </w:pPr>
    </w:p>
    <w:p w:rsidR="009029ED" w:rsidRPr="00823AB0" w:rsidRDefault="00BE2152" w:rsidP="00E76EDE">
      <w:pPr>
        <w:spacing w:after="0" w:line="240" w:lineRule="auto"/>
        <w:jc w:val="both"/>
        <w:rPr>
          <w:rFonts w:cs="Simplified Arabic"/>
          <w:b/>
          <w:bCs/>
          <w:sz w:val="40"/>
          <w:szCs w:val="40"/>
          <w:rtl/>
          <w:lang w:bidi="ar-DZ"/>
        </w:rPr>
      </w:pPr>
      <w:r w:rsidRPr="00823AB0">
        <w:rPr>
          <w:rFonts w:cs="Simplified Arabic" w:hint="cs"/>
          <w:b/>
          <w:bCs/>
          <w:sz w:val="40"/>
          <w:szCs w:val="40"/>
          <w:rtl/>
          <w:lang w:bidi="ar-DZ"/>
        </w:rPr>
        <w:t xml:space="preserve">المبحث الأول : عوارض التقادم </w:t>
      </w:r>
    </w:p>
    <w:p w:rsidR="00BE2152" w:rsidRPr="00EB4D44" w:rsidRDefault="00E76EDE" w:rsidP="00CE3498">
      <w:pPr>
        <w:tabs>
          <w:tab w:val="right" w:pos="574"/>
        </w:tabs>
        <w:spacing w:after="0" w:line="240" w:lineRule="auto"/>
        <w:jc w:val="both"/>
        <w:rPr>
          <w:rFonts w:cs="Simplified Arabic"/>
          <w:sz w:val="32"/>
          <w:szCs w:val="32"/>
          <w:rtl/>
          <w:lang w:bidi="ar-DZ"/>
        </w:rPr>
      </w:pPr>
      <w:r>
        <w:rPr>
          <w:rFonts w:cs="Simplified Arabic" w:hint="cs"/>
          <w:sz w:val="32"/>
          <w:szCs w:val="32"/>
          <w:rtl/>
          <w:lang w:bidi="ar-DZ"/>
        </w:rPr>
        <w:t xml:space="preserve">      </w:t>
      </w:r>
      <w:r w:rsidR="00BE2152" w:rsidRPr="00EB4D44">
        <w:rPr>
          <w:rFonts w:cs="Simplified Arabic" w:hint="cs"/>
          <w:sz w:val="32"/>
          <w:szCs w:val="32"/>
          <w:rtl/>
          <w:lang w:bidi="ar-DZ"/>
        </w:rPr>
        <w:t xml:space="preserve">قد يتعرض التقادم أثناء سريانه إحدى العقبتين تأثران عليه يؤدي إلى وقفه أو انقطاعه </w:t>
      </w:r>
      <w:r w:rsidR="00823AB0">
        <w:rPr>
          <w:rFonts w:cs="Simplified Arabic" w:hint="cs"/>
          <w:sz w:val="32"/>
          <w:szCs w:val="32"/>
          <w:rtl/>
          <w:lang w:bidi="ar-DZ"/>
        </w:rPr>
        <w:t>والاختلاف بينهما</w:t>
      </w:r>
      <w:r w:rsidR="00BE2152" w:rsidRPr="00EB4D44">
        <w:rPr>
          <w:rFonts w:cs="Simplified Arabic" w:hint="cs"/>
          <w:sz w:val="32"/>
          <w:szCs w:val="32"/>
          <w:rtl/>
          <w:lang w:bidi="ar-DZ"/>
        </w:rPr>
        <w:t xml:space="preserve"> </w:t>
      </w:r>
      <w:r w:rsidR="00823AB0">
        <w:rPr>
          <w:rFonts w:cs="Simplified Arabic" w:hint="cs"/>
          <w:sz w:val="32"/>
          <w:szCs w:val="32"/>
          <w:rtl/>
          <w:lang w:bidi="ar-DZ"/>
        </w:rPr>
        <w:t>هو أن</w:t>
      </w:r>
      <w:r w:rsidR="00BE2152" w:rsidRPr="00EB4D44">
        <w:rPr>
          <w:rFonts w:cs="Simplified Arabic" w:hint="cs"/>
          <w:sz w:val="32"/>
          <w:szCs w:val="32"/>
          <w:rtl/>
          <w:lang w:bidi="ar-DZ"/>
        </w:rPr>
        <w:t xml:space="preserve"> الانقطاع يؤدي </w:t>
      </w:r>
      <w:r w:rsidR="00823AB0" w:rsidRPr="00EB4D44">
        <w:rPr>
          <w:rFonts w:cs="Simplified Arabic" w:hint="cs"/>
          <w:sz w:val="32"/>
          <w:szCs w:val="32"/>
          <w:rtl/>
          <w:lang w:bidi="ar-DZ"/>
        </w:rPr>
        <w:t>إلى</w:t>
      </w:r>
      <w:r w:rsidR="00BE2152" w:rsidRPr="00EB4D44">
        <w:rPr>
          <w:rFonts w:cs="Simplified Arabic" w:hint="cs"/>
          <w:sz w:val="32"/>
          <w:szCs w:val="32"/>
          <w:rtl/>
          <w:lang w:bidi="ar-DZ"/>
        </w:rPr>
        <w:t xml:space="preserve"> محو مدة التقادم </w:t>
      </w:r>
      <w:r w:rsidR="00CE3498">
        <w:rPr>
          <w:rFonts w:cs="Simplified Arabic" w:hint="cs"/>
          <w:sz w:val="32"/>
          <w:szCs w:val="32"/>
          <w:rtl/>
          <w:lang w:bidi="ar-DZ"/>
        </w:rPr>
        <w:t>السابقة عن</w:t>
      </w:r>
      <w:r w:rsidR="00BE2152" w:rsidRPr="00EB4D44">
        <w:rPr>
          <w:rFonts w:cs="Simplified Arabic" w:hint="cs"/>
          <w:sz w:val="32"/>
          <w:szCs w:val="32"/>
          <w:rtl/>
          <w:lang w:bidi="ar-DZ"/>
        </w:rPr>
        <w:t xml:space="preserve"> سبب الانقطاع ، أما الوقف فان المدة التي مضت قبل سبب الوقف لا تزول وإنما تعد حق مكتسب للحائز ويتعين إضافتها إلى المدة التي تنقضي بعد زوال الوقف ، إذا للتقادم أسباب قاطعة تهدم مضيه ، و</w:t>
      </w:r>
      <w:r w:rsidR="00112A01" w:rsidRPr="00EB4D44">
        <w:rPr>
          <w:rFonts w:cs="Simplified Arabic" w:hint="cs"/>
          <w:sz w:val="32"/>
          <w:szCs w:val="32"/>
          <w:rtl/>
          <w:lang w:bidi="ar-DZ"/>
        </w:rPr>
        <w:t xml:space="preserve">أسباب معطلة تقف به عن المضي </w:t>
      </w:r>
      <w:r w:rsidR="00112A01" w:rsidRPr="00EB4D44">
        <w:rPr>
          <w:rFonts w:cs="Simplified Arabic" w:hint="cs"/>
          <w:sz w:val="24"/>
          <w:szCs w:val="24"/>
          <w:rtl/>
          <w:lang w:bidi="ar-DZ"/>
        </w:rPr>
        <w:t>(1)</w:t>
      </w:r>
      <w:r w:rsidR="00BE2152" w:rsidRPr="00EB4D44">
        <w:rPr>
          <w:rFonts w:cs="Simplified Arabic" w:hint="cs"/>
          <w:sz w:val="32"/>
          <w:szCs w:val="32"/>
          <w:rtl/>
          <w:lang w:bidi="ar-DZ"/>
        </w:rPr>
        <w:t>.</w:t>
      </w:r>
    </w:p>
    <w:p w:rsidR="00BE2152" w:rsidRPr="000767F3" w:rsidRDefault="00BE2152" w:rsidP="00CE3498">
      <w:pPr>
        <w:spacing w:after="0" w:line="240" w:lineRule="auto"/>
        <w:jc w:val="both"/>
        <w:rPr>
          <w:rFonts w:cs="Simplified Arabic"/>
          <w:b/>
          <w:bCs/>
          <w:sz w:val="32"/>
          <w:szCs w:val="32"/>
          <w:rtl/>
          <w:lang w:bidi="ar-DZ"/>
        </w:rPr>
      </w:pPr>
      <w:r w:rsidRPr="00823AB0">
        <w:rPr>
          <w:rFonts w:cs="Simplified Arabic" w:hint="cs"/>
          <w:b/>
          <w:bCs/>
          <w:sz w:val="36"/>
          <w:szCs w:val="36"/>
          <w:rtl/>
          <w:lang w:bidi="ar-DZ"/>
        </w:rPr>
        <w:t>المطلب الأول : وقف التقادم</w:t>
      </w:r>
      <w:r w:rsidRPr="00EB4D44">
        <w:rPr>
          <w:rFonts w:cs="Simplified Arabic" w:hint="cs"/>
          <w:b/>
          <w:bCs/>
          <w:sz w:val="32"/>
          <w:szCs w:val="32"/>
          <w:rtl/>
          <w:lang w:bidi="ar-DZ"/>
        </w:rPr>
        <w:t xml:space="preserve"> </w:t>
      </w:r>
      <w:r w:rsidR="000767F3">
        <w:rPr>
          <w:rFonts w:cs="Simplified Arabic" w:hint="cs"/>
          <w:b/>
          <w:bCs/>
          <w:sz w:val="32"/>
          <w:szCs w:val="32"/>
          <w:rtl/>
          <w:lang w:bidi="ar-DZ"/>
        </w:rPr>
        <w:t>:</w:t>
      </w:r>
      <w:r w:rsidR="00874AC5" w:rsidRPr="00EB4D44">
        <w:rPr>
          <w:rFonts w:cs="Simplified Arabic" w:hint="cs"/>
          <w:sz w:val="32"/>
          <w:szCs w:val="32"/>
          <w:rtl/>
          <w:lang w:bidi="ar-DZ"/>
        </w:rPr>
        <w:t xml:space="preserve"> </w:t>
      </w:r>
      <w:r w:rsidRPr="00EB4D44">
        <w:rPr>
          <w:rFonts w:cs="Simplified Arabic" w:hint="cs"/>
          <w:sz w:val="32"/>
          <w:szCs w:val="32"/>
          <w:rtl/>
          <w:lang w:bidi="ar-DZ"/>
        </w:rPr>
        <w:t>قد يطرأ أثناء سريان التقادم ما يؤدي لوقف التق</w:t>
      </w:r>
      <w:r w:rsidR="00BB54BB">
        <w:rPr>
          <w:rFonts w:cs="Simplified Arabic" w:hint="cs"/>
          <w:sz w:val="32"/>
          <w:szCs w:val="32"/>
          <w:rtl/>
          <w:lang w:bidi="ar-DZ"/>
        </w:rPr>
        <w:t xml:space="preserve">ادم من موانع مادية أو قانونية </w:t>
      </w:r>
      <w:r w:rsidR="00276FF9">
        <w:rPr>
          <w:rFonts w:cs="Simplified Arabic" w:hint="cs"/>
          <w:sz w:val="32"/>
          <w:szCs w:val="32"/>
          <w:rtl/>
          <w:lang w:bidi="ar-DZ"/>
        </w:rPr>
        <w:t xml:space="preserve">، </w:t>
      </w:r>
      <w:r w:rsidR="00BB54BB">
        <w:rPr>
          <w:rFonts w:cs="Simplified Arabic" w:hint="cs"/>
          <w:sz w:val="32"/>
          <w:szCs w:val="32"/>
          <w:rtl/>
          <w:lang w:bidi="ar-DZ"/>
        </w:rPr>
        <w:t>و</w:t>
      </w:r>
      <w:r w:rsidRPr="00EB4D44">
        <w:rPr>
          <w:rFonts w:cs="Simplified Arabic" w:hint="cs"/>
          <w:sz w:val="32"/>
          <w:szCs w:val="32"/>
          <w:rtl/>
          <w:lang w:bidi="ar-DZ"/>
        </w:rPr>
        <w:t>وقف التقادم أنه طرأ عليه مانع يؤدي مؤقتا</w:t>
      </w:r>
      <w:r w:rsidR="00874AC5" w:rsidRPr="00EB4D44">
        <w:rPr>
          <w:rFonts w:cs="Simplified Arabic" w:hint="cs"/>
          <w:sz w:val="32"/>
          <w:szCs w:val="32"/>
          <w:rtl/>
          <w:lang w:bidi="ar-DZ"/>
        </w:rPr>
        <w:t xml:space="preserve"> لعدم سريانه طوال وجود هذا المانع</w:t>
      </w:r>
      <w:r w:rsidRPr="00EB4D44">
        <w:rPr>
          <w:rFonts w:cs="Simplified Arabic" w:hint="cs"/>
          <w:sz w:val="32"/>
          <w:szCs w:val="32"/>
          <w:rtl/>
          <w:lang w:bidi="ar-DZ"/>
        </w:rPr>
        <w:t xml:space="preserve"> على أن يعاد التقادم سريانه بعد زواله مع ضم المدة السابقة على الوقف مع المدة اللاحقة لاكتمال مدة التقادم ، ف</w:t>
      </w:r>
      <w:r w:rsidR="00874AC5" w:rsidRPr="00EB4D44">
        <w:rPr>
          <w:rFonts w:cs="Simplified Arabic" w:hint="cs"/>
          <w:sz w:val="32"/>
          <w:szCs w:val="32"/>
          <w:rtl/>
          <w:lang w:bidi="ar-DZ"/>
        </w:rPr>
        <w:t xml:space="preserve">وقف </w:t>
      </w:r>
      <w:r w:rsidRPr="00EB4D44">
        <w:rPr>
          <w:rFonts w:cs="Simplified Arabic" w:hint="cs"/>
          <w:sz w:val="32"/>
          <w:szCs w:val="32"/>
          <w:rtl/>
          <w:lang w:bidi="ar-DZ"/>
        </w:rPr>
        <w:t>التقادم لا يؤدي لزوال المدة السابقة على المانع مهما كانت مدة التقادم المكسب فانه يقف متى وجد سبب الوقف</w:t>
      </w:r>
      <w:r w:rsidR="00E76EDE">
        <w:rPr>
          <w:rFonts w:cs="Simplified Arabic" w:hint="cs"/>
          <w:sz w:val="32"/>
          <w:szCs w:val="32"/>
          <w:rtl/>
          <w:lang w:bidi="ar-DZ"/>
        </w:rPr>
        <w:t xml:space="preserve"> ،</w:t>
      </w:r>
      <w:r w:rsidRPr="00EB4D44">
        <w:rPr>
          <w:rFonts w:cs="Simplified Arabic" w:hint="cs"/>
          <w:sz w:val="32"/>
          <w:szCs w:val="32"/>
          <w:rtl/>
          <w:lang w:bidi="ar-DZ"/>
        </w:rPr>
        <w:t xml:space="preserve"> فمثلا لوان شخصا وضع يده </w:t>
      </w:r>
      <w:r w:rsidR="00874AC5" w:rsidRPr="00EB4D44">
        <w:rPr>
          <w:rFonts w:cs="Simplified Arabic" w:hint="cs"/>
          <w:sz w:val="32"/>
          <w:szCs w:val="32"/>
          <w:rtl/>
          <w:lang w:bidi="ar-DZ"/>
        </w:rPr>
        <w:t>على عين مملوكة للغير،</w:t>
      </w:r>
      <w:r w:rsidR="00BB54BB">
        <w:rPr>
          <w:rFonts w:cs="Simplified Arabic" w:hint="cs"/>
          <w:sz w:val="32"/>
          <w:szCs w:val="32"/>
          <w:rtl/>
          <w:lang w:bidi="ar-DZ"/>
        </w:rPr>
        <w:t xml:space="preserve"> </w:t>
      </w:r>
      <w:r w:rsidR="00874AC5" w:rsidRPr="00EB4D44">
        <w:rPr>
          <w:rFonts w:cs="Simplified Arabic" w:hint="cs"/>
          <w:sz w:val="32"/>
          <w:szCs w:val="32"/>
          <w:rtl/>
          <w:lang w:bidi="ar-DZ"/>
        </w:rPr>
        <w:t xml:space="preserve">وبقى </w:t>
      </w:r>
      <w:r w:rsidR="00BB54BB">
        <w:rPr>
          <w:rFonts w:cs="Simplified Arabic" w:hint="cs"/>
          <w:sz w:val="32"/>
          <w:szCs w:val="32"/>
          <w:rtl/>
          <w:lang w:bidi="ar-DZ"/>
        </w:rPr>
        <w:t>مدة</w:t>
      </w:r>
      <w:r w:rsidR="00874AC5" w:rsidRPr="00EB4D44">
        <w:rPr>
          <w:rFonts w:cs="Simplified Arabic" w:hint="cs"/>
          <w:sz w:val="32"/>
          <w:szCs w:val="32"/>
          <w:rtl/>
          <w:lang w:bidi="ar-DZ"/>
        </w:rPr>
        <w:t xml:space="preserve"> </w:t>
      </w:r>
      <w:r w:rsidR="00CE3498">
        <w:rPr>
          <w:rFonts w:cs="Simplified Arabic" w:hint="cs"/>
          <w:sz w:val="32"/>
          <w:szCs w:val="32"/>
          <w:rtl/>
          <w:lang w:bidi="ar-DZ"/>
        </w:rPr>
        <w:t>10</w:t>
      </w:r>
      <w:r w:rsidR="00874AC5" w:rsidRPr="00EB4D44">
        <w:rPr>
          <w:rFonts w:cs="Simplified Arabic" w:hint="cs"/>
          <w:sz w:val="32"/>
          <w:szCs w:val="32"/>
          <w:rtl/>
          <w:lang w:bidi="ar-DZ"/>
        </w:rPr>
        <w:t xml:space="preserve"> سنوات ثم مات المالك وورثه قاصر ثم يعين له وصي</w:t>
      </w:r>
      <w:r w:rsidRPr="00EB4D44">
        <w:rPr>
          <w:rFonts w:cs="Simplified Arabic" w:hint="cs"/>
          <w:sz w:val="32"/>
          <w:szCs w:val="32"/>
          <w:rtl/>
          <w:lang w:bidi="ar-DZ"/>
        </w:rPr>
        <w:t xml:space="preserve"> إلا بعد سنتين من موت المورث ،</w:t>
      </w:r>
      <w:r w:rsidR="00874AC5" w:rsidRPr="00EB4D44">
        <w:rPr>
          <w:rFonts w:cs="Simplified Arabic" w:hint="cs"/>
          <w:sz w:val="32"/>
          <w:szCs w:val="32"/>
          <w:rtl/>
          <w:lang w:bidi="ar-DZ"/>
        </w:rPr>
        <w:t xml:space="preserve"> </w:t>
      </w:r>
      <w:r w:rsidRPr="00EB4D44">
        <w:rPr>
          <w:rFonts w:cs="Simplified Arabic" w:hint="cs"/>
          <w:sz w:val="32"/>
          <w:szCs w:val="32"/>
          <w:rtl/>
          <w:lang w:bidi="ar-DZ"/>
        </w:rPr>
        <w:t>فإن التقا</w:t>
      </w:r>
      <w:r w:rsidR="00E76EDE">
        <w:rPr>
          <w:rFonts w:cs="Simplified Arabic" w:hint="cs"/>
          <w:sz w:val="32"/>
          <w:szCs w:val="32"/>
          <w:rtl/>
          <w:lang w:bidi="ar-DZ"/>
        </w:rPr>
        <w:t>دم يقف سريانة مدة هاتين السنتين</w:t>
      </w:r>
      <w:r w:rsidRPr="00EB4D44">
        <w:rPr>
          <w:rFonts w:cs="Simplified Arabic" w:hint="cs"/>
          <w:sz w:val="32"/>
          <w:szCs w:val="32"/>
          <w:rtl/>
          <w:lang w:bidi="ar-DZ"/>
        </w:rPr>
        <w:t xml:space="preserve"> </w:t>
      </w:r>
      <w:r w:rsidR="00874AC5" w:rsidRPr="00EB4D44">
        <w:rPr>
          <w:rFonts w:cs="Simplified Arabic" w:hint="cs"/>
          <w:sz w:val="32"/>
          <w:szCs w:val="32"/>
          <w:rtl/>
          <w:lang w:bidi="ar-DZ"/>
        </w:rPr>
        <w:t>وتح</w:t>
      </w:r>
      <w:r w:rsidRPr="00EB4D44">
        <w:rPr>
          <w:rFonts w:cs="Simplified Arabic" w:hint="cs"/>
          <w:sz w:val="32"/>
          <w:szCs w:val="32"/>
          <w:rtl/>
          <w:lang w:bidi="ar-DZ"/>
        </w:rPr>
        <w:t xml:space="preserve">سب المدة التي سبقت السنتين وهي </w:t>
      </w:r>
      <w:r w:rsidR="00CE3498">
        <w:rPr>
          <w:rFonts w:cs="Simplified Arabic" w:hint="cs"/>
          <w:sz w:val="32"/>
          <w:szCs w:val="32"/>
          <w:rtl/>
          <w:lang w:bidi="ar-DZ"/>
        </w:rPr>
        <w:t>10</w:t>
      </w:r>
      <w:r w:rsidRPr="00EB4D44">
        <w:rPr>
          <w:rFonts w:cs="Simplified Arabic" w:hint="cs"/>
          <w:sz w:val="32"/>
          <w:szCs w:val="32"/>
          <w:rtl/>
          <w:lang w:bidi="ar-DZ"/>
        </w:rPr>
        <w:t xml:space="preserve"> سنوات، فيبقى للقاصر من وقت تعيين وصي له </w:t>
      </w:r>
      <w:r w:rsidR="00CE3498">
        <w:rPr>
          <w:rFonts w:cs="Simplified Arabic" w:hint="cs"/>
          <w:sz w:val="32"/>
          <w:szCs w:val="32"/>
          <w:rtl/>
          <w:lang w:bidi="ar-DZ"/>
        </w:rPr>
        <w:t>5</w:t>
      </w:r>
      <w:r w:rsidRPr="00EB4D44">
        <w:rPr>
          <w:rFonts w:cs="Simplified Arabic" w:hint="cs"/>
          <w:sz w:val="32"/>
          <w:szCs w:val="32"/>
          <w:rtl/>
          <w:lang w:bidi="ar-DZ"/>
        </w:rPr>
        <w:t xml:space="preserve"> سنوات يقطع فيها التقادم، </w:t>
      </w:r>
      <w:r w:rsidR="00823AB0" w:rsidRPr="00EB4D44">
        <w:rPr>
          <w:rFonts w:cs="Simplified Arabic" w:hint="cs"/>
          <w:sz w:val="32"/>
          <w:szCs w:val="32"/>
          <w:rtl/>
          <w:lang w:bidi="ar-DZ"/>
        </w:rPr>
        <w:t>فإذا</w:t>
      </w:r>
      <w:r w:rsidRPr="00EB4D44">
        <w:rPr>
          <w:rFonts w:cs="Simplified Arabic" w:hint="cs"/>
          <w:sz w:val="32"/>
          <w:szCs w:val="32"/>
          <w:rtl/>
          <w:lang w:bidi="ar-DZ"/>
        </w:rPr>
        <w:t xml:space="preserve"> </w:t>
      </w:r>
      <w:r w:rsidR="00823AB0">
        <w:rPr>
          <w:rFonts w:cs="Simplified Arabic" w:hint="cs"/>
          <w:sz w:val="32"/>
          <w:szCs w:val="32"/>
          <w:rtl/>
          <w:lang w:bidi="ar-DZ"/>
        </w:rPr>
        <w:t>ا</w:t>
      </w:r>
      <w:r w:rsidR="00823AB0" w:rsidRPr="00EB4D44">
        <w:rPr>
          <w:rFonts w:cs="Simplified Arabic" w:hint="cs"/>
          <w:sz w:val="32"/>
          <w:szCs w:val="32"/>
          <w:rtl/>
          <w:lang w:bidi="ar-DZ"/>
        </w:rPr>
        <w:t>نقضت</w:t>
      </w:r>
      <w:r w:rsidRPr="00EB4D44">
        <w:rPr>
          <w:rFonts w:cs="Simplified Arabic" w:hint="cs"/>
          <w:sz w:val="32"/>
          <w:szCs w:val="32"/>
          <w:rtl/>
          <w:lang w:bidi="ar-DZ"/>
        </w:rPr>
        <w:t xml:space="preserve"> </w:t>
      </w:r>
      <w:r w:rsidR="00CE3498">
        <w:rPr>
          <w:rFonts w:cs="Simplified Arabic" w:hint="cs"/>
          <w:sz w:val="32"/>
          <w:szCs w:val="32"/>
          <w:rtl/>
          <w:lang w:bidi="ar-DZ"/>
        </w:rPr>
        <w:t>5</w:t>
      </w:r>
      <w:r w:rsidRPr="00EB4D44">
        <w:rPr>
          <w:rFonts w:cs="Simplified Arabic" w:hint="cs"/>
          <w:sz w:val="32"/>
          <w:szCs w:val="32"/>
          <w:rtl/>
          <w:lang w:bidi="ar-DZ"/>
        </w:rPr>
        <w:t xml:space="preserve"> سنوات من وقت تعيين الوصي دون </w:t>
      </w:r>
      <w:r w:rsidR="00823AB0" w:rsidRPr="00EB4D44">
        <w:rPr>
          <w:rFonts w:cs="Simplified Arabic" w:hint="cs"/>
          <w:sz w:val="32"/>
          <w:szCs w:val="32"/>
          <w:rtl/>
          <w:lang w:bidi="ar-DZ"/>
        </w:rPr>
        <w:t>أن</w:t>
      </w:r>
      <w:r w:rsidRPr="00EB4D44">
        <w:rPr>
          <w:rFonts w:cs="Simplified Arabic" w:hint="cs"/>
          <w:sz w:val="32"/>
          <w:szCs w:val="32"/>
          <w:rtl/>
          <w:lang w:bidi="ar-DZ"/>
        </w:rPr>
        <w:t xml:space="preserve"> يقطع التقادم</w:t>
      </w:r>
      <w:r w:rsidR="00874AC5" w:rsidRPr="00EB4D44">
        <w:rPr>
          <w:rFonts w:cs="Simplified Arabic" w:hint="cs"/>
          <w:sz w:val="32"/>
          <w:szCs w:val="32"/>
          <w:rtl/>
          <w:lang w:bidi="ar-DZ"/>
        </w:rPr>
        <w:t xml:space="preserve"> </w:t>
      </w:r>
      <w:r w:rsidR="00823AB0" w:rsidRPr="00EB4D44">
        <w:rPr>
          <w:rFonts w:cs="Simplified Arabic" w:hint="cs"/>
          <w:sz w:val="32"/>
          <w:szCs w:val="32"/>
          <w:rtl/>
          <w:lang w:bidi="ar-DZ"/>
        </w:rPr>
        <w:t>اكتمل</w:t>
      </w:r>
      <w:r w:rsidRPr="00EB4D44">
        <w:rPr>
          <w:rFonts w:cs="Simplified Arabic" w:hint="cs"/>
          <w:sz w:val="32"/>
          <w:szCs w:val="32"/>
          <w:rtl/>
          <w:lang w:bidi="ar-DZ"/>
        </w:rPr>
        <w:t xml:space="preserve"> للحائز مدة </w:t>
      </w:r>
      <w:r w:rsidR="00CE3498">
        <w:rPr>
          <w:rFonts w:cs="Simplified Arabic" w:hint="cs"/>
          <w:sz w:val="32"/>
          <w:szCs w:val="32"/>
          <w:rtl/>
          <w:lang w:bidi="ar-DZ"/>
        </w:rPr>
        <w:t>15</w:t>
      </w:r>
      <w:r w:rsidRPr="00EB4D44">
        <w:rPr>
          <w:rFonts w:cs="Simplified Arabic" w:hint="cs"/>
          <w:sz w:val="32"/>
          <w:szCs w:val="32"/>
          <w:rtl/>
          <w:lang w:bidi="ar-DZ"/>
        </w:rPr>
        <w:t xml:space="preserve"> سنة يتملك بإنقضائها العين بالتقادم المكسب الطويل</w:t>
      </w:r>
      <w:r w:rsidR="00874AC5" w:rsidRPr="00EB4D44">
        <w:rPr>
          <w:rFonts w:cs="Simplified Arabic" w:hint="cs"/>
          <w:sz w:val="32"/>
          <w:szCs w:val="32"/>
          <w:rtl/>
          <w:lang w:bidi="ar-DZ"/>
        </w:rPr>
        <w:t xml:space="preserve"> </w:t>
      </w:r>
      <w:r w:rsidRPr="00EB4D44">
        <w:rPr>
          <w:rFonts w:cs="Simplified Arabic" w:hint="cs"/>
          <w:sz w:val="32"/>
          <w:szCs w:val="32"/>
          <w:rtl/>
          <w:lang w:bidi="ar-DZ"/>
        </w:rPr>
        <w:t xml:space="preserve">بعد </w:t>
      </w:r>
      <w:r w:rsidR="00823AB0" w:rsidRPr="00EB4D44">
        <w:rPr>
          <w:rFonts w:cs="Simplified Arabic" w:hint="cs"/>
          <w:sz w:val="32"/>
          <w:szCs w:val="32"/>
          <w:rtl/>
          <w:lang w:bidi="ar-DZ"/>
        </w:rPr>
        <w:t>أن</w:t>
      </w:r>
      <w:r w:rsidRPr="00EB4D44">
        <w:rPr>
          <w:rFonts w:cs="Simplified Arabic" w:hint="cs"/>
          <w:sz w:val="32"/>
          <w:szCs w:val="32"/>
          <w:rtl/>
          <w:lang w:bidi="ar-DZ"/>
        </w:rPr>
        <w:t xml:space="preserve"> يكون قد وضع يده على العين </w:t>
      </w:r>
      <w:r w:rsidR="00CE3498">
        <w:rPr>
          <w:rFonts w:cs="Simplified Arabic" w:hint="cs"/>
          <w:sz w:val="32"/>
          <w:szCs w:val="32"/>
          <w:rtl/>
          <w:lang w:bidi="ar-DZ"/>
        </w:rPr>
        <w:t>17</w:t>
      </w:r>
      <w:r w:rsidRPr="00EB4D44">
        <w:rPr>
          <w:rFonts w:cs="Simplified Arabic" w:hint="cs"/>
          <w:sz w:val="32"/>
          <w:szCs w:val="32"/>
          <w:rtl/>
          <w:lang w:bidi="ar-DZ"/>
        </w:rPr>
        <w:t xml:space="preserve"> سنة منها سنتان وقف فيهما سريان التقادم</w:t>
      </w:r>
      <w:r w:rsidR="00874AC5" w:rsidRPr="00EB4D44">
        <w:rPr>
          <w:rFonts w:cs="Simplified Arabic" w:hint="cs"/>
          <w:sz w:val="32"/>
          <w:szCs w:val="32"/>
          <w:rtl/>
          <w:lang w:bidi="ar-DZ"/>
        </w:rPr>
        <w:t>.</w:t>
      </w:r>
    </w:p>
    <w:p w:rsidR="00811250" w:rsidRDefault="00811250" w:rsidP="00811250">
      <w:pPr>
        <w:spacing w:after="0" w:line="240" w:lineRule="auto"/>
        <w:jc w:val="both"/>
        <w:rPr>
          <w:rFonts w:cs="Simplified Arabic"/>
          <w:sz w:val="32"/>
          <w:szCs w:val="32"/>
          <w:rtl/>
          <w:lang w:bidi="ar-DZ"/>
        </w:rPr>
      </w:pPr>
      <w:r>
        <w:rPr>
          <w:rFonts w:cs="Simplified Arabic" w:hint="cs"/>
          <w:b/>
          <w:bCs/>
          <w:sz w:val="32"/>
          <w:szCs w:val="32"/>
          <w:rtl/>
          <w:lang w:bidi="ar-DZ"/>
        </w:rPr>
        <w:t>أولا</w:t>
      </w:r>
      <w:r>
        <w:rPr>
          <w:rFonts w:cs="Simplified Arabic"/>
          <w:b/>
          <w:bCs/>
          <w:sz w:val="32"/>
          <w:szCs w:val="32"/>
          <w:lang w:bidi="ar-DZ"/>
        </w:rPr>
        <w:t xml:space="preserve"> / </w:t>
      </w:r>
      <w:r w:rsidR="00BE2152" w:rsidRPr="00EB4D44">
        <w:rPr>
          <w:rFonts w:cs="Simplified Arabic" w:hint="cs"/>
          <w:b/>
          <w:bCs/>
          <w:sz w:val="32"/>
          <w:szCs w:val="32"/>
          <w:rtl/>
          <w:lang w:bidi="ar-DZ"/>
        </w:rPr>
        <w:t>أسباب الوقف:</w:t>
      </w:r>
      <w:r w:rsidR="00823AB0">
        <w:rPr>
          <w:rFonts w:cs="Simplified Arabic" w:hint="cs"/>
          <w:b/>
          <w:bCs/>
          <w:sz w:val="32"/>
          <w:szCs w:val="32"/>
          <w:rtl/>
          <w:lang w:bidi="ar-DZ"/>
        </w:rPr>
        <w:t xml:space="preserve"> </w:t>
      </w:r>
      <w:r w:rsidR="00BE2152" w:rsidRPr="00EB4D44">
        <w:rPr>
          <w:rFonts w:cs="Simplified Arabic" w:hint="cs"/>
          <w:sz w:val="32"/>
          <w:szCs w:val="32"/>
          <w:rtl/>
          <w:lang w:bidi="ar-DZ"/>
        </w:rPr>
        <w:t xml:space="preserve">يوجد مانع مادي وأخر معنوي </w:t>
      </w:r>
      <w:r w:rsidR="003F35E0">
        <w:rPr>
          <w:rFonts w:cs="Simplified Arabic" w:hint="cs"/>
          <w:sz w:val="32"/>
          <w:szCs w:val="32"/>
          <w:rtl/>
          <w:lang w:bidi="ar-DZ"/>
        </w:rPr>
        <w:t>و</w:t>
      </w:r>
      <w:r w:rsidR="00BE2152" w:rsidRPr="00EB4D44">
        <w:rPr>
          <w:rFonts w:cs="Simplified Arabic" w:hint="cs"/>
          <w:sz w:val="32"/>
          <w:szCs w:val="32"/>
          <w:rtl/>
          <w:lang w:bidi="ar-DZ"/>
        </w:rPr>
        <w:t>هناك مانع للشخص ذاته</w:t>
      </w:r>
      <w:r>
        <w:rPr>
          <w:rFonts w:cs="Simplified Arabic"/>
          <w:sz w:val="32"/>
          <w:szCs w:val="32"/>
          <w:lang w:bidi="ar-DZ"/>
        </w:rPr>
        <w:t>.</w:t>
      </w:r>
    </w:p>
    <w:p w:rsidR="00BE2152" w:rsidRPr="00811250" w:rsidRDefault="00811250" w:rsidP="00811250">
      <w:pPr>
        <w:spacing w:after="0" w:line="240" w:lineRule="auto"/>
        <w:jc w:val="both"/>
        <w:rPr>
          <w:rFonts w:cs="Simplified Arabic"/>
          <w:sz w:val="24"/>
          <w:szCs w:val="24"/>
          <w:rtl/>
          <w:lang w:bidi="ar-DZ"/>
        </w:rPr>
      </w:pPr>
      <w:r>
        <w:rPr>
          <w:rFonts w:cs="Simplified Arabic"/>
          <w:b/>
          <w:bCs/>
          <w:sz w:val="32"/>
          <w:szCs w:val="32"/>
          <w:lang w:bidi="ar-DZ"/>
        </w:rPr>
        <w:t xml:space="preserve"> -</w:t>
      </w:r>
      <w:r w:rsidRPr="00811250">
        <w:rPr>
          <w:rFonts w:cs="Simplified Arabic"/>
          <w:b/>
          <w:bCs/>
          <w:sz w:val="32"/>
          <w:szCs w:val="32"/>
          <w:lang w:bidi="ar-DZ"/>
        </w:rPr>
        <w:t>1</w:t>
      </w:r>
      <w:r>
        <w:rPr>
          <w:rFonts w:cs="Simplified Arabic"/>
          <w:b/>
          <w:bCs/>
          <w:sz w:val="32"/>
          <w:szCs w:val="32"/>
          <w:lang w:bidi="ar-DZ"/>
        </w:rPr>
        <w:t xml:space="preserve"> </w:t>
      </w:r>
      <w:r w:rsidR="0066498C" w:rsidRPr="00811250">
        <w:rPr>
          <w:rFonts w:cs="Simplified Arabic" w:hint="cs"/>
          <w:b/>
          <w:bCs/>
          <w:sz w:val="32"/>
          <w:szCs w:val="32"/>
          <w:rtl/>
          <w:lang w:bidi="ar-DZ"/>
        </w:rPr>
        <w:t>المانع المادي</w:t>
      </w:r>
      <w:r w:rsidR="00BE2152" w:rsidRPr="00811250">
        <w:rPr>
          <w:rFonts w:cs="Simplified Arabic" w:hint="cs"/>
          <w:b/>
          <w:bCs/>
          <w:sz w:val="32"/>
          <w:szCs w:val="32"/>
          <w:rtl/>
          <w:lang w:bidi="ar-DZ"/>
        </w:rPr>
        <w:t xml:space="preserve"> والأدبي:</w:t>
      </w:r>
      <w:r w:rsidR="00823AB0" w:rsidRPr="00811250">
        <w:rPr>
          <w:rFonts w:cs="Simplified Arabic" w:hint="cs"/>
          <w:b/>
          <w:bCs/>
          <w:sz w:val="32"/>
          <w:szCs w:val="32"/>
          <w:rtl/>
          <w:lang w:bidi="ar-DZ"/>
        </w:rPr>
        <w:t xml:space="preserve"> </w:t>
      </w:r>
      <w:r w:rsidR="00BE2152" w:rsidRPr="00811250">
        <w:rPr>
          <w:rFonts w:cs="Simplified Arabic" w:hint="cs"/>
          <w:sz w:val="32"/>
          <w:szCs w:val="32"/>
          <w:rtl/>
          <w:lang w:bidi="ar-DZ"/>
        </w:rPr>
        <w:t>فالمانع المادي يقصد به العقبة التي يتعذر معها ماديا على من يسري التقادم ضده أن يرفع على الحائز الدعوى التي تحمي حق</w:t>
      </w:r>
      <w:r w:rsidRPr="00811250">
        <w:rPr>
          <w:rFonts w:cs="Simplified Arabic" w:hint="cs"/>
          <w:sz w:val="32"/>
          <w:szCs w:val="32"/>
          <w:rtl/>
          <w:lang w:bidi="ar-DZ"/>
        </w:rPr>
        <w:t xml:space="preserve">ه كقيام حرب ، أو اندلاع </w:t>
      </w:r>
      <w:r w:rsidRPr="00811250">
        <w:rPr>
          <w:rFonts w:cs="Simplified Arabic" w:hint="cs"/>
          <w:sz w:val="32"/>
          <w:szCs w:val="32"/>
          <w:rtl/>
          <w:lang w:bidi="ar-DZ"/>
        </w:rPr>
        <w:lastRenderedPageBreak/>
        <w:t xml:space="preserve">ثورة أو </w:t>
      </w:r>
      <w:r w:rsidR="00BE2152" w:rsidRPr="00811250">
        <w:rPr>
          <w:rFonts w:cs="Simplified Arabic" w:hint="cs"/>
          <w:sz w:val="32"/>
          <w:szCs w:val="32"/>
          <w:rtl/>
          <w:lang w:bidi="ar-DZ"/>
        </w:rPr>
        <w:t xml:space="preserve">وقوع اعتقال أو الأسر ، </w:t>
      </w:r>
      <w:r w:rsidR="00874AC5" w:rsidRPr="00811250">
        <w:rPr>
          <w:rFonts w:cs="Simplified Arabic" w:hint="cs"/>
          <w:sz w:val="32"/>
          <w:szCs w:val="32"/>
          <w:rtl/>
          <w:lang w:bidi="ar-DZ"/>
        </w:rPr>
        <w:t>ومن بين ذلك نشوب فتن</w:t>
      </w:r>
      <w:r w:rsidR="00BE2152" w:rsidRPr="00811250">
        <w:rPr>
          <w:rFonts w:cs="Simplified Arabic" w:hint="cs"/>
          <w:sz w:val="32"/>
          <w:szCs w:val="32"/>
          <w:rtl/>
          <w:lang w:bidi="ar-DZ"/>
        </w:rPr>
        <w:t xml:space="preserve">ة أو </w:t>
      </w:r>
      <w:r w:rsidR="00823AB0" w:rsidRPr="00811250">
        <w:rPr>
          <w:rFonts w:cs="Simplified Arabic" w:hint="cs"/>
          <w:sz w:val="32"/>
          <w:szCs w:val="32"/>
          <w:rtl/>
          <w:lang w:bidi="ar-DZ"/>
        </w:rPr>
        <w:t>إعلان</w:t>
      </w:r>
      <w:r w:rsidR="00BE2152" w:rsidRPr="00811250">
        <w:rPr>
          <w:rFonts w:cs="Simplified Arabic" w:hint="cs"/>
          <w:sz w:val="32"/>
          <w:szCs w:val="32"/>
          <w:rtl/>
          <w:lang w:bidi="ar-DZ"/>
        </w:rPr>
        <w:t xml:space="preserve"> حالة الطوارئ </w:t>
      </w:r>
      <w:r w:rsidR="00874AC5" w:rsidRPr="00811250">
        <w:rPr>
          <w:rFonts w:cs="Simplified Arabic" w:hint="cs"/>
          <w:sz w:val="32"/>
          <w:szCs w:val="32"/>
          <w:rtl/>
          <w:lang w:bidi="ar-DZ"/>
        </w:rPr>
        <w:t xml:space="preserve">، </w:t>
      </w:r>
      <w:r w:rsidR="00823AB0" w:rsidRPr="00811250">
        <w:rPr>
          <w:rFonts w:cs="Simplified Arabic" w:hint="cs"/>
          <w:sz w:val="32"/>
          <w:szCs w:val="32"/>
          <w:rtl/>
          <w:lang w:bidi="ar-DZ"/>
        </w:rPr>
        <w:t>إذا</w:t>
      </w:r>
      <w:r w:rsidR="00BE2152" w:rsidRPr="00811250">
        <w:rPr>
          <w:rFonts w:cs="Simplified Arabic" w:hint="cs"/>
          <w:sz w:val="32"/>
          <w:szCs w:val="32"/>
          <w:rtl/>
          <w:lang w:bidi="ar-DZ"/>
        </w:rPr>
        <w:t xml:space="preserve"> كان </w:t>
      </w:r>
      <w:r w:rsidR="00823AB0" w:rsidRPr="00811250">
        <w:rPr>
          <w:rFonts w:cs="Simplified Arabic" w:hint="cs"/>
          <w:sz w:val="32"/>
          <w:szCs w:val="32"/>
          <w:rtl/>
          <w:lang w:bidi="ar-DZ"/>
        </w:rPr>
        <w:t>شيء</w:t>
      </w:r>
      <w:r w:rsidR="00BE2152" w:rsidRPr="00811250">
        <w:rPr>
          <w:rFonts w:cs="Simplified Arabic" w:hint="cs"/>
          <w:sz w:val="32"/>
          <w:szCs w:val="32"/>
          <w:rtl/>
          <w:lang w:bidi="ar-DZ"/>
        </w:rPr>
        <w:t xml:space="preserve"> من هذا قد منع المحاكم من مباشرة أعمالها فلا يتمكن صاحب الحق من المطالبة القضائية بحقه ومن ذلك أيضا انقطاع المواصلات حيث لا يتمكن صاحب الحق من اتخاد </w:t>
      </w:r>
      <w:r w:rsidR="00823AB0" w:rsidRPr="00811250">
        <w:rPr>
          <w:rFonts w:cs="Simplified Arabic" w:hint="cs"/>
          <w:sz w:val="32"/>
          <w:szCs w:val="32"/>
          <w:rtl/>
          <w:lang w:bidi="ar-DZ"/>
        </w:rPr>
        <w:t>الإجراءات</w:t>
      </w:r>
      <w:r w:rsidR="00BE2152" w:rsidRPr="00811250">
        <w:rPr>
          <w:rFonts w:cs="Simplified Arabic" w:hint="cs"/>
          <w:sz w:val="32"/>
          <w:szCs w:val="32"/>
          <w:rtl/>
          <w:lang w:bidi="ar-DZ"/>
        </w:rPr>
        <w:t xml:space="preserve"> اللازمة للمطالبة بحقه فيتوقف سريان التقادم لهذا المانع </w:t>
      </w:r>
      <w:r w:rsidR="00112A01" w:rsidRPr="00811250">
        <w:rPr>
          <w:rFonts w:cs="Simplified Arabic" w:hint="cs"/>
          <w:sz w:val="24"/>
          <w:szCs w:val="24"/>
          <w:rtl/>
          <w:lang w:bidi="ar-DZ"/>
        </w:rPr>
        <w:t>(2)</w:t>
      </w:r>
      <w:r w:rsidR="00276FF9" w:rsidRPr="00811250">
        <w:rPr>
          <w:rFonts w:cs="Simplified Arabic" w:hint="cs"/>
          <w:sz w:val="32"/>
          <w:szCs w:val="32"/>
          <w:rtl/>
          <w:lang w:bidi="ar-DZ"/>
        </w:rPr>
        <w:t xml:space="preserve"> .</w:t>
      </w:r>
    </w:p>
    <w:p w:rsidR="00811250" w:rsidRPr="00EB4D44" w:rsidRDefault="006E6606" w:rsidP="003F35E0">
      <w:pPr>
        <w:spacing w:after="0" w:line="240" w:lineRule="auto"/>
        <w:jc w:val="both"/>
        <w:rPr>
          <w:rFonts w:cs="Simplified Arabic"/>
          <w:sz w:val="24"/>
          <w:szCs w:val="24"/>
          <w:rtl/>
          <w:lang w:bidi="ar-DZ"/>
        </w:rPr>
      </w:pPr>
      <w:r w:rsidRPr="006E6606">
        <w:rPr>
          <w:rFonts w:cs="Simplified Arabic"/>
          <w:noProof/>
          <w:sz w:val="32"/>
          <w:szCs w:val="32"/>
          <w:rtl/>
          <w:lang w:val="fr-FR" w:eastAsia="fr-FR"/>
        </w:rPr>
        <w:pict>
          <v:shape id="_x0000_s1030" type="#_x0000_t32" style="position:absolute;left:0;text-align:left;margin-left:279pt;margin-top:15.75pt;width:180pt;height:.05pt;flip:x;z-index:251659264" o:connectortype="straight"/>
        </w:pict>
      </w:r>
    </w:p>
    <w:p w:rsidR="00BE2152" w:rsidRPr="00EB4D44" w:rsidRDefault="00BF51C3" w:rsidP="00CE3498">
      <w:pPr>
        <w:pStyle w:val="Paragraphedeliste"/>
        <w:numPr>
          <w:ilvl w:val="0"/>
          <w:numId w:val="27"/>
        </w:numPr>
        <w:spacing w:after="0" w:line="240" w:lineRule="auto"/>
        <w:ind w:left="425"/>
        <w:jc w:val="both"/>
        <w:rPr>
          <w:rFonts w:cs="Simplified Arabic"/>
          <w:sz w:val="24"/>
          <w:szCs w:val="24"/>
          <w:rtl/>
          <w:lang w:bidi="ar-DZ"/>
        </w:rPr>
      </w:pPr>
      <w:r>
        <w:rPr>
          <w:rFonts w:cs="Simplified Arabic" w:hint="cs"/>
          <w:sz w:val="24"/>
          <w:szCs w:val="24"/>
          <w:rtl/>
          <w:lang w:bidi="ar-DZ"/>
        </w:rPr>
        <w:t xml:space="preserve"> </w:t>
      </w:r>
      <w:r w:rsidR="00BE2152" w:rsidRPr="00EB4D44">
        <w:rPr>
          <w:rFonts w:cs="Simplified Arabic" w:hint="cs"/>
          <w:sz w:val="24"/>
          <w:szCs w:val="24"/>
          <w:rtl/>
          <w:lang w:bidi="ar-DZ"/>
        </w:rPr>
        <w:t>محمد وحيد الدين سوار ، مرجع سابق ، ص 278</w:t>
      </w:r>
      <w:r w:rsidR="006B47C2">
        <w:rPr>
          <w:rFonts w:cs="Simplified Arabic" w:hint="cs"/>
          <w:sz w:val="24"/>
          <w:szCs w:val="24"/>
          <w:rtl/>
          <w:lang w:bidi="ar-DZ"/>
        </w:rPr>
        <w:t xml:space="preserve"> .</w:t>
      </w:r>
    </w:p>
    <w:p w:rsidR="00BE2152" w:rsidRPr="00EB4D44" w:rsidRDefault="006B47C2" w:rsidP="00CE3498">
      <w:pPr>
        <w:pStyle w:val="Paragraphedeliste"/>
        <w:numPr>
          <w:ilvl w:val="0"/>
          <w:numId w:val="27"/>
        </w:numPr>
        <w:spacing w:after="0" w:line="240" w:lineRule="auto"/>
        <w:ind w:left="425"/>
        <w:jc w:val="both"/>
        <w:rPr>
          <w:rFonts w:cs="Simplified Arabic"/>
          <w:sz w:val="24"/>
          <w:szCs w:val="24"/>
          <w:rtl/>
          <w:lang w:bidi="ar-DZ"/>
        </w:rPr>
      </w:pPr>
      <w:r>
        <w:rPr>
          <w:rFonts w:cs="Simplified Arabic" w:hint="cs"/>
          <w:sz w:val="24"/>
          <w:szCs w:val="24"/>
          <w:rtl/>
          <w:lang w:bidi="ar-DZ"/>
        </w:rPr>
        <w:t>عبد الرزاق احمد السنهوري , مرجع سابق ,</w:t>
      </w:r>
      <w:r w:rsidR="00BE2152" w:rsidRPr="00EB4D44">
        <w:rPr>
          <w:rFonts w:cs="Simplified Arabic" w:hint="cs"/>
          <w:sz w:val="24"/>
          <w:szCs w:val="24"/>
          <w:rtl/>
          <w:lang w:bidi="ar-DZ"/>
        </w:rPr>
        <w:t>ص 1037</w:t>
      </w:r>
      <w:r>
        <w:rPr>
          <w:rFonts w:cs="Simplified Arabic" w:hint="cs"/>
          <w:sz w:val="24"/>
          <w:szCs w:val="24"/>
          <w:rtl/>
          <w:lang w:bidi="ar-DZ"/>
        </w:rPr>
        <w:t xml:space="preserve"> .</w:t>
      </w:r>
    </w:p>
    <w:p w:rsidR="00BE2152" w:rsidRPr="0058224E" w:rsidRDefault="009029ED" w:rsidP="0058224E">
      <w:pPr>
        <w:spacing w:after="0" w:line="240" w:lineRule="auto"/>
        <w:jc w:val="both"/>
        <w:rPr>
          <w:rFonts w:cs="Simplified Arabic"/>
          <w:sz w:val="24"/>
          <w:szCs w:val="24"/>
          <w:rtl/>
          <w:lang w:bidi="ar-DZ"/>
        </w:rPr>
      </w:pPr>
      <w:r w:rsidRPr="00EB4D44">
        <w:rPr>
          <w:rFonts w:cs="Simplified Arabic" w:hint="cs"/>
          <w:sz w:val="32"/>
          <w:szCs w:val="32"/>
          <w:rtl/>
          <w:lang w:bidi="ar-DZ"/>
        </w:rPr>
        <w:t xml:space="preserve">     </w:t>
      </w:r>
      <w:r w:rsidR="00BE2152" w:rsidRPr="00EB4D44">
        <w:rPr>
          <w:rFonts w:cs="Simplified Arabic" w:hint="cs"/>
          <w:sz w:val="32"/>
          <w:szCs w:val="32"/>
          <w:rtl/>
          <w:lang w:bidi="ar-DZ"/>
        </w:rPr>
        <w:t>أما الم</w:t>
      </w:r>
      <w:r w:rsidR="00874AC5" w:rsidRPr="00EB4D44">
        <w:rPr>
          <w:rFonts w:cs="Simplified Arabic" w:hint="cs"/>
          <w:sz w:val="32"/>
          <w:szCs w:val="32"/>
          <w:rtl/>
          <w:lang w:bidi="ar-DZ"/>
        </w:rPr>
        <w:t>ا</w:t>
      </w:r>
      <w:r w:rsidR="00BE2152" w:rsidRPr="00EB4D44">
        <w:rPr>
          <w:rFonts w:cs="Simplified Arabic" w:hint="cs"/>
          <w:sz w:val="32"/>
          <w:szCs w:val="32"/>
          <w:rtl/>
          <w:lang w:bidi="ar-DZ"/>
        </w:rPr>
        <w:t>نع الأدبي فيقصد به العلاقة التي تقوم بين الحائز ومن يسري التقادم ضده ، وسواء كانت على أساس من المحبة و الوئام ، أ</w:t>
      </w:r>
      <w:r w:rsidR="00874AC5" w:rsidRPr="00EB4D44">
        <w:rPr>
          <w:rFonts w:cs="Simplified Arabic" w:hint="cs"/>
          <w:sz w:val="32"/>
          <w:szCs w:val="32"/>
          <w:rtl/>
          <w:lang w:bidi="ar-DZ"/>
        </w:rPr>
        <w:t>و الخشية أو الاحترام ، بحيث يتعذ</w:t>
      </w:r>
      <w:r w:rsidR="00BE2152" w:rsidRPr="00EB4D44">
        <w:rPr>
          <w:rFonts w:cs="Simplified Arabic" w:hint="cs"/>
          <w:sz w:val="32"/>
          <w:szCs w:val="32"/>
          <w:rtl/>
          <w:lang w:bidi="ar-DZ"/>
        </w:rPr>
        <w:t>ر أدبيا على من يسري التقادم ضده المطالبة بحقه كعلاقة الزوجية ، أو القرابة ، أو علاقة نيابة ، فعلاقة الزوجية مثلا : تعتبر مانعا أدبيا يوقف سريان التقادم لأن من شأن مطالبة أحد الزوجين بحقه أن تؤدي الى حلول الشقاق بينهما ، وتعكر صفو الحياة الزوجية ، ويقف التقادم كذلك طالما</w:t>
      </w:r>
      <w:r w:rsidR="00874AC5" w:rsidRPr="00EB4D44">
        <w:rPr>
          <w:rFonts w:cs="Simplified Arabic" w:hint="cs"/>
          <w:sz w:val="32"/>
          <w:szCs w:val="32"/>
          <w:rtl/>
          <w:lang w:bidi="ar-DZ"/>
        </w:rPr>
        <w:t xml:space="preserve"> قامت علاقة النيابة بين الحائز </w:t>
      </w:r>
      <w:r w:rsidR="00BE2152" w:rsidRPr="00EB4D44">
        <w:rPr>
          <w:rFonts w:cs="Simplified Arabic" w:hint="cs"/>
          <w:sz w:val="32"/>
          <w:szCs w:val="32"/>
          <w:rtl/>
          <w:lang w:bidi="ar-DZ"/>
        </w:rPr>
        <w:t xml:space="preserve"> ومن يسري التقادم ضده سواء كانت النيابة قانونية أو اتفاقية ، ولكن حتى</w:t>
      </w:r>
      <w:r w:rsidR="00874AC5" w:rsidRPr="00EB4D44">
        <w:rPr>
          <w:rFonts w:cs="Simplified Arabic" w:hint="cs"/>
          <w:sz w:val="32"/>
          <w:szCs w:val="32"/>
          <w:rtl/>
          <w:lang w:bidi="ar-DZ"/>
        </w:rPr>
        <w:t xml:space="preserve"> تعتبر</w:t>
      </w:r>
      <w:r w:rsidR="00BE2152" w:rsidRPr="00EB4D44">
        <w:rPr>
          <w:rFonts w:cs="Simplified Arabic" w:hint="cs"/>
          <w:sz w:val="32"/>
          <w:szCs w:val="32"/>
          <w:rtl/>
          <w:lang w:bidi="ar-DZ"/>
        </w:rPr>
        <w:t xml:space="preserve"> العلاقة مان</w:t>
      </w:r>
      <w:r w:rsidR="00105615" w:rsidRPr="00EB4D44">
        <w:rPr>
          <w:rFonts w:cs="Simplified Arabic" w:hint="cs"/>
          <w:sz w:val="32"/>
          <w:szCs w:val="32"/>
          <w:rtl/>
          <w:lang w:bidi="ar-DZ"/>
        </w:rPr>
        <w:t>عا أدبيا يوقف التقادم ينبغي أن ت</w:t>
      </w:r>
      <w:r w:rsidR="00BE2152" w:rsidRPr="00EB4D44">
        <w:rPr>
          <w:rFonts w:cs="Simplified Arabic" w:hint="cs"/>
          <w:sz w:val="32"/>
          <w:szCs w:val="32"/>
          <w:rtl/>
          <w:lang w:bidi="ar-DZ"/>
        </w:rPr>
        <w:t>كون</w:t>
      </w:r>
      <w:r w:rsidR="00105615" w:rsidRPr="00EB4D44">
        <w:rPr>
          <w:rFonts w:cs="Simplified Arabic" w:hint="cs"/>
          <w:sz w:val="32"/>
          <w:szCs w:val="32"/>
          <w:rtl/>
          <w:lang w:bidi="ar-DZ"/>
        </w:rPr>
        <w:t xml:space="preserve"> في</w:t>
      </w:r>
      <w:r w:rsidR="00BE2152" w:rsidRPr="00EB4D44">
        <w:rPr>
          <w:rFonts w:cs="Simplified Arabic" w:hint="cs"/>
          <w:sz w:val="32"/>
          <w:szCs w:val="32"/>
          <w:rtl/>
          <w:lang w:bidi="ar-DZ"/>
        </w:rPr>
        <w:t xml:space="preserve"> الوضع المعتاد ، فإذا لم تكن</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في الوضع الطبيعي كما لو تعكر</w:t>
      </w:r>
      <w:r w:rsidR="00105615" w:rsidRPr="00EB4D44">
        <w:rPr>
          <w:rFonts w:cs="Simplified Arabic" w:hint="cs"/>
          <w:sz w:val="32"/>
          <w:szCs w:val="32"/>
          <w:rtl/>
          <w:lang w:bidi="ar-DZ"/>
        </w:rPr>
        <w:t>ت</w:t>
      </w:r>
      <w:r w:rsidR="00BE2152" w:rsidRPr="00EB4D44">
        <w:rPr>
          <w:rFonts w:cs="Simplified Arabic" w:hint="cs"/>
          <w:sz w:val="32"/>
          <w:szCs w:val="32"/>
          <w:rtl/>
          <w:lang w:bidi="ar-DZ"/>
        </w:rPr>
        <w:t xml:space="preserve"> الحياة</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الزوجية أو ساءت علاقة الابن بأبيه فأنها لا تصلح بعد تدهورها مانعا يقف التقادم لانتفاء الحكمة</w:t>
      </w:r>
      <w:r w:rsidRPr="00EB4D44">
        <w:rPr>
          <w:rFonts w:cs="Simplified Arabic" w:hint="cs"/>
          <w:sz w:val="32"/>
          <w:szCs w:val="32"/>
          <w:rtl/>
          <w:lang w:bidi="ar-DZ"/>
        </w:rPr>
        <w:t xml:space="preserve"> ا</w:t>
      </w:r>
      <w:r w:rsidR="00112A01" w:rsidRPr="00EB4D44">
        <w:rPr>
          <w:rFonts w:cs="Simplified Arabic" w:hint="cs"/>
          <w:sz w:val="32"/>
          <w:szCs w:val="32"/>
          <w:rtl/>
          <w:lang w:bidi="ar-DZ"/>
        </w:rPr>
        <w:t xml:space="preserve">لتي شرع وقف التقادم من اجلها </w:t>
      </w:r>
      <w:r w:rsidR="00112A01" w:rsidRPr="00EB4D44">
        <w:rPr>
          <w:rFonts w:cs="Simplified Arabic" w:hint="cs"/>
          <w:sz w:val="24"/>
          <w:szCs w:val="24"/>
          <w:rtl/>
          <w:lang w:bidi="ar-DZ"/>
        </w:rPr>
        <w:t>(1)</w:t>
      </w:r>
      <w:r w:rsidR="0058224E">
        <w:rPr>
          <w:rFonts w:cs="Simplified Arabic" w:hint="cs"/>
          <w:sz w:val="24"/>
          <w:szCs w:val="24"/>
          <w:rtl/>
          <w:lang w:bidi="ar-DZ"/>
        </w:rPr>
        <w:t xml:space="preserve"> ، </w:t>
      </w:r>
      <w:r w:rsidR="00BE2152" w:rsidRPr="00EB4D44">
        <w:rPr>
          <w:rFonts w:cs="Simplified Arabic" w:hint="cs"/>
          <w:sz w:val="32"/>
          <w:szCs w:val="32"/>
          <w:rtl/>
          <w:lang w:bidi="ar-DZ"/>
        </w:rPr>
        <w:t xml:space="preserve">والعلاقة ما بين الاصول و الفروع هي ايضا مانع ادبي ،وقد يكون مانعا ادبيا علاقة القرابة ايا كانت ما دامت علاقة وطيدة وثيقة و اقترنت بملابسات تؤكد معنى المنع </w:t>
      </w:r>
      <w:r w:rsidR="00105615" w:rsidRPr="00EB4D44">
        <w:rPr>
          <w:rFonts w:cs="Simplified Arabic" w:hint="cs"/>
          <w:sz w:val="32"/>
          <w:szCs w:val="32"/>
          <w:rtl/>
          <w:lang w:bidi="ar-DZ"/>
        </w:rPr>
        <w:t xml:space="preserve"> ، كالعلاقة ما بين الاشقاء و علاقة الاعمام و الاخ</w:t>
      </w:r>
      <w:r w:rsidR="00BE2152" w:rsidRPr="00EB4D44">
        <w:rPr>
          <w:rFonts w:cs="Simplified Arabic" w:hint="cs"/>
          <w:sz w:val="32"/>
          <w:szCs w:val="32"/>
          <w:rtl/>
          <w:lang w:bidi="ar-DZ"/>
        </w:rPr>
        <w:t>وال بأو</w:t>
      </w:r>
      <w:r w:rsidR="00105615" w:rsidRPr="00EB4D44">
        <w:rPr>
          <w:rFonts w:cs="Simplified Arabic" w:hint="cs"/>
          <w:sz w:val="32"/>
          <w:szCs w:val="32"/>
          <w:rtl/>
          <w:lang w:bidi="ar-DZ"/>
        </w:rPr>
        <w:t>لاد الاخ او اولاد الاخت ، وهذه مسأ</w:t>
      </w:r>
      <w:r w:rsidR="00BE2152" w:rsidRPr="00EB4D44">
        <w:rPr>
          <w:rFonts w:cs="Simplified Arabic" w:hint="cs"/>
          <w:sz w:val="32"/>
          <w:szCs w:val="32"/>
          <w:rtl/>
          <w:lang w:bidi="ar-DZ"/>
        </w:rPr>
        <w:t xml:space="preserve">لة واقع يقدرها قاضي الموضوع </w:t>
      </w:r>
      <w:r w:rsidR="00105615" w:rsidRPr="00EB4D44">
        <w:rPr>
          <w:rFonts w:cs="Simplified Arabic" w:hint="cs"/>
          <w:sz w:val="32"/>
          <w:szCs w:val="32"/>
          <w:rtl/>
          <w:lang w:bidi="ar-DZ"/>
        </w:rPr>
        <w:t>، و العلاقة ما بين الاصيل و الن</w:t>
      </w:r>
      <w:r w:rsidR="00BE2152" w:rsidRPr="00EB4D44">
        <w:rPr>
          <w:rFonts w:cs="Simplified Arabic" w:hint="cs"/>
          <w:sz w:val="32"/>
          <w:szCs w:val="32"/>
          <w:rtl/>
          <w:lang w:bidi="ar-DZ"/>
        </w:rPr>
        <w:t xml:space="preserve">ائب مانع يقف سريان التقادم ، ويدخل في ذلك العلاقة ما بين الموكل و الوكيل ما دامت الوكالة قائمة وذلك في حدود أعمال الوكالة ، كما تدخل العلاقة ما بين </w:t>
      </w:r>
      <w:r w:rsidR="00105615" w:rsidRPr="00EB4D44">
        <w:rPr>
          <w:rFonts w:cs="Simplified Arabic" w:hint="cs"/>
          <w:sz w:val="32"/>
          <w:szCs w:val="32"/>
          <w:rtl/>
          <w:lang w:bidi="ar-DZ"/>
        </w:rPr>
        <w:t>الولي او الوصي أو القيم بالمحجور مادام الحجر</w:t>
      </w:r>
      <w:r w:rsidR="00BE2152" w:rsidRPr="00EB4D44">
        <w:rPr>
          <w:rFonts w:cs="Simplified Arabic" w:hint="cs"/>
          <w:sz w:val="32"/>
          <w:szCs w:val="32"/>
          <w:rtl/>
          <w:lang w:bidi="ar-DZ"/>
        </w:rPr>
        <w:t xml:space="preserve"> قائما ، وكذلك تدخل العلاقة ما بين الشخص المعنوي و المدير ،ما دامت الادارة قائمة </w:t>
      </w:r>
      <w:r w:rsidR="00BE2152" w:rsidRPr="00EB4D44">
        <w:rPr>
          <w:rFonts w:cs="Simplified Arabic" w:hint="cs"/>
          <w:sz w:val="32"/>
          <w:szCs w:val="32"/>
          <w:vertAlign w:val="superscript"/>
          <w:rtl/>
          <w:lang w:bidi="ar-DZ"/>
        </w:rPr>
        <w:t>(2)</w:t>
      </w:r>
      <w:r w:rsidR="00BE2152" w:rsidRPr="00EB4D44">
        <w:rPr>
          <w:rFonts w:cs="Simplified Arabic" w:hint="cs"/>
          <w:sz w:val="32"/>
          <w:szCs w:val="32"/>
          <w:rtl/>
          <w:lang w:bidi="ar-DZ"/>
        </w:rPr>
        <w:t>.</w:t>
      </w:r>
    </w:p>
    <w:p w:rsidR="00BE2152" w:rsidRPr="00EB4D44" w:rsidRDefault="00811250" w:rsidP="0058224E">
      <w:pPr>
        <w:spacing w:after="0" w:line="240" w:lineRule="auto"/>
        <w:jc w:val="both"/>
        <w:rPr>
          <w:rFonts w:cs="Simplified Arabic"/>
          <w:b/>
          <w:bCs/>
          <w:sz w:val="32"/>
          <w:szCs w:val="32"/>
          <w:rtl/>
          <w:lang w:bidi="ar-DZ"/>
        </w:rPr>
      </w:pPr>
      <w:r>
        <w:rPr>
          <w:rFonts w:cs="Simplified Arabic"/>
          <w:b/>
          <w:bCs/>
          <w:sz w:val="32"/>
          <w:szCs w:val="32"/>
          <w:lang w:bidi="ar-DZ"/>
        </w:rPr>
        <w:t xml:space="preserve">  - 2   </w:t>
      </w:r>
      <w:r w:rsidR="00CB146B" w:rsidRPr="00EB4D44">
        <w:rPr>
          <w:rFonts w:cs="Simplified Arabic" w:hint="cs"/>
          <w:b/>
          <w:bCs/>
          <w:sz w:val="32"/>
          <w:szCs w:val="32"/>
          <w:rtl/>
          <w:lang w:bidi="ar-DZ"/>
        </w:rPr>
        <w:t>مانع يرجع للشخص ذ</w:t>
      </w:r>
      <w:r w:rsidR="00BE2152" w:rsidRPr="00EB4D44">
        <w:rPr>
          <w:rFonts w:cs="Simplified Arabic" w:hint="cs"/>
          <w:b/>
          <w:bCs/>
          <w:sz w:val="32"/>
          <w:szCs w:val="32"/>
          <w:rtl/>
          <w:lang w:bidi="ar-DZ"/>
        </w:rPr>
        <w:t xml:space="preserve">اته </w:t>
      </w:r>
      <w:r w:rsidR="00CB146B" w:rsidRPr="00EB4D44">
        <w:rPr>
          <w:rFonts w:cs="Simplified Arabic" w:hint="cs"/>
          <w:b/>
          <w:bCs/>
          <w:sz w:val="32"/>
          <w:szCs w:val="32"/>
          <w:rtl/>
          <w:lang w:bidi="ar-DZ"/>
        </w:rPr>
        <w:t xml:space="preserve">: </w:t>
      </w:r>
      <w:r w:rsidR="00BE2152" w:rsidRPr="00EB4D44">
        <w:rPr>
          <w:rFonts w:cs="Simplified Arabic" w:hint="cs"/>
          <w:b/>
          <w:bCs/>
          <w:sz w:val="32"/>
          <w:szCs w:val="32"/>
          <w:rtl/>
          <w:lang w:bidi="ar-DZ"/>
        </w:rPr>
        <w:t>(عدم وجود ممثل قانوني )</w:t>
      </w:r>
    </w:p>
    <w:p w:rsidR="0058224E" w:rsidRDefault="00105615" w:rsidP="0058224E">
      <w:pPr>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9029ED" w:rsidRPr="00EB4D44">
        <w:rPr>
          <w:rFonts w:cs="Simplified Arabic" w:hint="cs"/>
          <w:sz w:val="32"/>
          <w:szCs w:val="32"/>
          <w:rtl/>
          <w:lang w:bidi="ar-DZ"/>
        </w:rPr>
        <w:t xml:space="preserve"> </w:t>
      </w:r>
      <w:r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ايضا يقف التقادم اذا لم يوجد ممثل قانوني لكل من ناقص وعديمي الاهلية والغائب المحكوم عليه بعقوبة الجناية ولا يسري التقادم الذي تقتصر مدته عن 05 سنوات في حق </w:t>
      </w:r>
      <w:r w:rsidR="00BE2152" w:rsidRPr="00EB4D44">
        <w:rPr>
          <w:rFonts w:cs="Simplified Arabic" w:hint="cs"/>
          <w:sz w:val="32"/>
          <w:szCs w:val="32"/>
          <w:rtl/>
          <w:lang w:bidi="ar-DZ"/>
        </w:rPr>
        <w:lastRenderedPageBreak/>
        <w:t>هؤل</w:t>
      </w:r>
      <w:r w:rsidRPr="00EB4D44">
        <w:rPr>
          <w:rFonts w:cs="Simplified Arabic" w:hint="cs"/>
          <w:sz w:val="32"/>
          <w:szCs w:val="32"/>
          <w:rtl/>
          <w:lang w:bidi="ar-DZ"/>
        </w:rPr>
        <w:t>اء</w:t>
      </w:r>
      <w:r w:rsidR="00BE2152" w:rsidRPr="00EB4D44">
        <w:rPr>
          <w:rFonts w:cs="Simplified Arabic" w:hint="cs"/>
          <w:sz w:val="32"/>
          <w:szCs w:val="32"/>
          <w:rtl/>
          <w:lang w:bidi="ar-DZ"/>
        </w:rPr>
        <w:t xml:space="preserve"> جميعا اذا لم يكن لهم ممثل قانوني </w:t>
      </w:r>
      <w:r w:rsidRPr="00EB4D44">
        <w:rPr>
          <w:rFonts w:cs="Simplified Arabic" w:hint="cs"/>
          <w:sz w:val="32"/>
          <w:szCs w:val="32"/>
          <w:rtl/>
          <w:lang w:bidi="ar-DZ"/>
        </w:rPr>
        <w:t xml:space="preserve">، حسب نص  </w:t>
      </w:r>
      <w:r w:rsidR="00BE2152" w:rsidRPr="00EB4D44">
        <w:rPr>
          <w:rFonts w:cs="Simplified Arabic" w:hint="cs"/>
          <w:sz w:val="32"/>
          <w:szCs w:val="32"/>
          <w:rtl/>
          <w:lang w:bidi="ar-DZ"/>
        </w:rPr>
        <w:t>المادة</w:t>
      </w:r>
      <w:r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 316 من القانون المدني الجزائري</w:t>
      </w:r>
      <w:r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 ( لا يسري التقادم كلما وجد مانع أو مبرر شرعا يمنع الدائن من المطالبة بحقه كما لا يسري فيما بين الاصيل والنائب </w:t>
      </w:r>
      <w:r w:rsidR="0058224E">
        <w:rPr>
          <w:rFonts w:cs="Simplified Arabic" w:hint="cs"/>
          <w:sz w:val="32"/>
          <w:szCs w:val="32"/>
          <w:rtl/>
          <w:lang w:bidi="ar-DZ"/>
        </w:rPr>
        <w:t>.</w:t>
      </w:r>
      <w:r w:rsidRPr="00EB4D44">
        <w:rPr>
          <w:rFonts w:cs="Simplified Arabic" w:hint="cs"/>
          <w:sz w:val="32"/>
          <w:szCs w:val="32"/>
          <w:rtl/>
          <w:lang w:bidi="ar-DZ"/>
        </w:rPr>
        <w:t xml:space="preserve"> </w:t>
      </w:r>
    </w:p>
    <w:p w:rsidR="0058224E" w:rsidRDefault="006E6606" w:rsidP="0058224E">
      <w:pPr>
        <w:tabs>
          <w:tab w:val="right" w:pos="567"/>
        </w:tabs>
        <w:spacing w:after="0" w:line="240" w:lineRule="auto"/>
        <w:jc w:val="both"/>
        <w:rPr>
          <w:rFonts w:cs="Simplified Arabic"/>
          <w:sz w:val="32"/>
          <w:szCs w:val="32"/>
          <w:rtl/>
          <w:lang w:bidi="ar-DZ"/>
        </w:rPr>
      </w:pPr>
      <w:r>
        <w:rPr>
          <w:rFonts w:cs="Simplified Arabic"/>
          <w:noProof/>
          <w:sz w:val="32"/>
          <w:szCs w:val="32"/>
          <w:rtl/>
          <w:lang w:val="fr-FR" w:eastAsia="fr-FR"/>
        </w:rPr>
        <w:pict>
          <v:shape id="_x0000_s1078" type="#_x0000_t32" style="position:absolute;left:0;text-align:left;margin-left:277.85pt;margin-top:15.1pt;width:180pt;height:.05pt;flip:x;z-index:251703296" o:connectortype="straight"/>
        </w:pict>
      </w:r>
    </w:p>
    <w:p w:rsidR="00BE2152" w:rsidRPr="00EB4D44" w:rsidRDefault="0058224E" w:rsidP="0058224E">
      <w:pPr>
        <w:tabs>
          <w:tab w:val="right" w:pos="8363"/>
        </w:tabs>
        <w:spacing w:after="0" w:line="240" w:lineRule="auto"/>
        <w:jc w:val="both"/>
        <w:rPr>
          <w:rFonts w:asciiTheme="minorBidi" w:hAnsiTheme="minorBidi" w:cs="Simplified Arabic"/>
          <w:sz w:val="24"/>
          <w:szCs w:val="24"/>
          <w:rtl/>
          <w:lang w:bidi="ar-DZ"/>
        </w:rPr>
      </w:pPr>
      <w:r w:rsidRPr="00EB4D44">
        <w:rPr>
          <w:rFonts w:asciiTheme="minorBidi" w:hAnsiTheme="minorBidi" w:cs="Simplified Arabic" w:hint="cs"/>
          <w:sz w:val="24"/>
          <w:szCs w:val="24"/>
          <w:rtl/>
          <w:lang w:bidi="ar-DZ"/>
        </w:rPr>
        <w:t xml:space="preserve"> </w:t>
      </w:r>
      <w:r w:rsidR="009029ED" w:rsidRPr="00EB4D44">
        <w:rPr>
          <w:rFonts w:asciiTheme="minorBidi" w:hAnsiTheme="minorBidi" w:cs="Simplified Arabic" w:hint="cs"/>
          <w:sz w:val="24"/>
          <w:szCs w:val="24"/>
          <w:rtl/>
          <w:lang w:bidi="ar-DZ"/>
        </w:rPr>
        <w:t>(1)</w:t>
      </w:r>
      <w:r w:rsidR="00BF51C3">
        <w:rPr>
          <w:rFonts w:asciiTheme="minorBidi" w:hAnsiTheme="minorBidi" w:cs="Simplified Arabic" w:hint="cs"/>
          <w:sz w:val="24"/>
          <w:szCs w:val="24"/>
          <w:rtl/>
          <w:lang w:bidi="ar-DZ"/>
        </w:rPr>
        <w:t xml:space="preserve"> </w:t>
      </w:r>
      <w:r w:rsidR="00BE2152" w:rsidRPr="00EB4D44">
        <w:rPr>
          <w:rFonts w:asciiTheme="minorBidi" w:hAnsiTheme="minorBidi" w:cs="Simplified Arabic"/>
          <w:sz w:val="24"/>
          <w:szCs w:val="24"/>
          <w:rtl/>
          <w:lang w:bidi="ar-DZ"/>
        </w:rPr>
        <w:t xml:space="preserve"> رضا عبد الحليم</w:t>
      </w:r>
      <w:r w:rsidR="00112A01" w:rsidRPr="00EB4D44">
        <w:rPr>
          <w:rFonts w:asciiTheme="minorBidi" w:hAnsiTheme="minorBidi" w:cs="Simplified Arabic" w:hint="cs"/>
          <w:sz w:val="24"/>
          <w:szCs w:val="24"/>
          <w:rtl/>
          <w:lang w:bidi="ar-DZ"/>
        </w:rPr>
        <w:t xml:space="preserve"> عبد المجيد عبد الباري ،مرجع سابق ،</w:t>
      </w:r>
      <w:r w:rsidR="006B47C2">
        <w:rPr>
          <w:rFonts w:asciiTheme="minorBidi" w:hAnsiTheme="minorBidi" w:cs="Simplified Arabic" w:hint="cs"/>
          <w:sz w:val="24"/>
          <w:szCs w:val="24"/>
          <w:rtl/>
          <w:lang w:bidi="ar-DZ"/>
        </w:rPr>
        <w:t xml:space="preserve"> </w:t>
      </w:r>
      <w:r w:rsidR="00BE2152" w:rsidRPr="00EB4D44">
        <w:rPr>
          <w:rFonts w:asciiTheme="minorBidi" w:hAnsiTheme="minorBidi" w:cs="Simplified Arabic"/>
          <w:sz w:val="24"/>
          <w:szCs w:val="24"/>
          <w:rtl/>
          <w:lang w:bidi="ar-DZ"/>
        </w:rPr>
        <w:t>ص</w:t>
      </w:r>
      <w:r w:rsidR="006B47C2">
        <w:rPr>
          <w:rFonts w:asciiTheme="minorBidi" w:hAnsiTheme="minorBidi" w:cs="Simplified Arabic" w:hint="cs"/>
          <w:sz w:val="24"/>
          <w:szCs w:val="24"/>
          <w:rtl/>
          <w:lang w:bidi="ar-DZ"/>
        </w:rPr>
        <w:t xml:space="preserve"> </w:t>
      </w:r>
      <w:r w:rsidR="00BE2152" w:rsidRPr="00EB4D44">
        <w:rPr>
          <w:rFonts w:asciiTheme="minorBidi" w:hAnsiTheme="minorBidi" w:cs="Simplified Arabic"/>
          <w:sz w:val="24"/>
          <w:szCs w:val="24"/>
          <w:rtl/>
          <w:lang w:bidi="ar-DZ"/>
        </w:rPr>
        <w:t>280</w:t>
      </w:r>
      <w:r w:rsidR="006B47C2">
        <w:rPr>
          <w:rFonts w:asciiTheme="minorBidi" w:hAnsiTheme="minorBidi" w:cs="Simplified Arabic" w:hint="cs"/>
          <w:sz w:val="24"/>
          <w:szCs w:val="24"/>
          <w:rtl/>
          <w:lang w:bidi="ar-DZ"/>
        </w:rPr>
        <w:t xml:space="preserve">  .</w:t>
      </w:r>
    </w:p>
    <w:p w:rsidR="00105615" w:rsidRPr="00EB4D44" w:rsidRDefault="00A65B47" w:rsidP="00A65B47">
      <w:pPr>
        <w:tabs>
          <w:tab w:val="right" w:pos="8363"/>
        </w:tabs>
        <w:spacing w:after="0" w:line="240" w:lineRule="auto"/>
        <w:jc w:val="both"/>
        <w:rPr>
          <w:rFonts w:cs="Simplified Arabic"/>
          <w:sz w:val="24"/>
          <w:szCs w:val="24"/>
          <w:lang w:val="fr-FR" w:bidi="ar-DZ"/>
        </w:rPr>
      </w:pPr>
      <w:r>
        <w:rPr>
          <w:rFonts w:cs="Simplified Arabic" w:hint="cs"/>
          <w:sz w:val="24"/>
          <w:szCs w:val="24"/>
          <w:rtl/>
          <w:lang w:bidi="ar-DZ"/>
        </w:rPr>
        <w:t xml:space="preserve"> </w:t>
      </w:r>
      <w:r w:rsidR="00BE2152" w:rsidRPr="00EB4D44">
        <w:rPr>
          <w:rFonts w:cs="Simplified Arabic" w:hint="cs"/>
          <w:sz w:val="24"/>
          <w:szCs w:val="24"/>
          <w:rtl/>
          <w:lang w:bidi="ar-DZ"/>
        </w:rPr>
        <w:t xml:space="preserve">(2) </w:t>
      </w:r>
      <w:r w:rsidR="009A2FB3">
        <w:rPr>
          <w:rFonts w:cs="Simplified Arabic"/>
          <w:sz w:val="24"/>
          <w:szCs w:val="24"/>
          <w:lang w:bidi="ar-DZ"/>
        </w:rPr>
        <w:t xml:space="preserve"> </w:t>
      </w:r>
      <w:r w:rsidR="00BE2152" w:rsidRPr="00EB4D44">
        <w:rPr>
          <w:rFonts w:cs="Simplified Arabic" w:hint="cs"/>
          <w:sz w:val="24"/>
          <w:szCs w:val="24"/>
          <w:rtl/>
          <w:lang w:bidi="ar-DZ"/>
        </w:rPr>
        <w:t>عبد الرزاق أحمد الس</w:t>
      </w:r>
      <w:r w:rsidR="006B47C2">
        <w:rPr>
          <w:rFonts w:cs="Simplified Arabic" w:hint="cs"/>
          <w:sz w:val="24"/>
          <w:szCs w:val="24"/>
          <w:rtl/>
          <w:lang w:bidi="ar-DZ"/>
        </w:rPr>
        <w:t>ن</w:t>
      </w:r>
      <w:r w:rsidR="00BE2152" w:rsidRPr="00EB4D44">
        <w:rPr>
          <w:rFonts w:cs="Simplified Arabic" w:hint="cs"/>
          <w:sz w:val="24"/>
          <w:szCs w:val="24"/>
          <w:rtl/>
          <w:lang w:bidi="ar-DZ"/>
        </w:rPr>
        <w:t>هوري،</w:t>
      </w:r>
      <w:r w:rsidR="006B47C2">
        <w:rPr>
          <w:rFonts w:cs="Simplified Arabic" w:hint="cs"/>
          <w:sz w:val="24"/>
          <w:szCs w:val="24"/>
          <w:rtl/>
          <w:lang w:bidi="ar-DZ"/>
        </w:rPr>
        <w:t>المرجع السابق ،</w:t>
      </w:r>
      <w:r w:rsidR="00BE2152" w:rsidRPr="00EB4D44">
        <w:rPr>
          <w:rFonts w:cs="Simplified Arabic" w:hint="cs"/>
          <w:sz w:val="24"/>
          <w:szCs w:val="24"/>
          <w:rtl/>
          <w:lang w:bidi="ar-DZ"/>
        </w:rPr>
        <w:t xml:space="preserve"> ص 1037</w:t>
      </w:r>
      <w:r w:rsidR="009A2FB3">
        <w:rPr>
          <w:rFonts w:cs="Simplified Arabic"/>
          <w:sz w:val="24"/>
          <w:szCs w:val="24"/>
          <w:lang w:bidi="ar-DZ"/>
        </w:rPr>
        <w:t xml:space="preserve">  .</w:t>
      </w:r>
    </w:p>
    <w:p w:rsidR="006B47C2" w:rsidRPr="006B47C2" w:rsidRDefault="006B47C2" w:rsidP="00CE3498">
      <w:pPr>
        <w:tabs>
          <w:tab w:val="right" w:pos="567"/>
        </w:tabs>
        <w:spacing w:after="0" w:line="240" w:lineRule="auto"/>
        <w:jc w:val="both"/>
        <w:rPr>
          <w:rFonts w:cs="Simplified Arabic"/>
          <w:sz w:val="32"/>
          <w:szCs w:val="32"/>
          <w:rtl/>
          <w:lang w:val="fr-FR" w:bidi="ar-DZ"/>
        </w:rPr>
      </w:pPr>
    </w:p>
    <w:p w:rsidR="00BE2152" w:rsidRPr="00EB4D44" w:rsidRDefault="00105615" w:rsidP="00CE3498">
      <w:pPr>
        <w:tabs>
          <w:tab w:val="right" w:pos="567"/>
        </w:tabs>
        <w:spacing w:after="0" w:line="240" w:lineRule="auto"/>
        <w:jc w:val="both"/>
        <w:rPr>
          <w:rFonts w:cs="Simplified Arabic"/>
          <w:sz w:val="32"/>
          <w:szCs w:val="32"/>
          <w:rtl/>
          <w:lang w:bidi="ar-DZ"/>
        </w:rPr>
      </w:pPr>
      <w:r w:rsidRPr="00EB4D44">
        <w:rPr>
          <w:rFonts w:cs="Simplified Arabic" w:hint="cs"/>
          <w:sz w:val="32"/>
          <w:szCs w:val="32"/>
          <w:rtl/>
          <w:lang w:bidi="ar-DZ"/>
        </w:rPr>
        <w:t xml:space="preserve">    </w:t>
      </w:r>
      <w:r w:rsidR="0058224E">
        <w:rPr>
          <w:rFonts w:cs="Simplified Arabic" w:hint="cs"/>
          <w:sz w:val="32"/>
          <w:szCs w:val="32"/>
          <w:rtl/>
          <w:lang w:bidi="ar-DZ"/>
        </w:rPr>
        <w:t xml:space="preserve">  </w:t>
      </w:r>
      <w:r w:rsidR="0058224E" w:rsidRPr="00EB4D44">
        <w:rPr>
          <w:rFonts w:cs="Simplified Arabic" w:hint="cs"/>
          <w:sz w:val="32"/>
          <w:szCs w:val="32"/>
          <w:rtl/>
          <w:lang w:bidi="ar-DZ"/>
        </w:rPr>
        <w:t>لا يسري التقادم الذي تنقضي مدته 05 سنوات في حق عديمي الاهلية</w:t>
      </w:r>
      <w:r w:rsidR="006B47C2">
        <w:rPr>
          <w:rFonts w:cs="Simplified Arabic" w:hint="cs"/>
          <w:sz w:val="32"/>
          <w:szCs w:val="32"/>
          <w:rtl/>
          <w:lang w:bidi="ar-DZ"/>
        </w:rPr>
        <w:t xml:space="preserve"> والغائبين والمحكوم عليهم بعقو</w:t>
      </w:r>
      <w:r w:rsidR="0058224E" w:rsidRPr="00EB4D44">
        <w:rPr>
          <w:rFonts w:cs="Simplified Arabic" w:hint="cs"/>
          <w:sz w:val="32"/>
          <w:szCs w:val="32"/>
          <w:rtl/>
          <w:lang w:bidi="ar-DZ"/>
        </w:rPr>
        <w:t>بات جنائية اذا لم يكن لهم نائب قانوني لا يسري التقادم الذي تزيد مدته عن 05 سنوات في حق الاشخاص المذكورين  في الفقرة السابقة ولو كان لهم نائب قانوني طيلة مدة عدم اهليتهم )</w:t>
      </w:r>
      <w:r w:rsidR="0058224E">
        <w:rPr>
          <w:rFonts w:cs="Simplified Arabic" w:hint="cs"/>
          <w:sz w:val="32"/>
          <w:szCs w:val="32"/>
          <w:rtl/>
          <w:lang w:bidi="ar-DZ"/>
        </w:rPr>
        <w:t xml:space="preserve"> ، </w:t>
      </w:r>
      <w:r w:rsidRPr="00EB4D44">
        <w:rPr>
          <w:rFonts w:cs="Simplified Arabic" w:hint="cs"/>
          <w:sz w:val="32"/>
          <w:szCs w:val="32"/>
          <w:rtl/>
          <w:lang w:bidi="ar-DZ"/>
        </w:rPr>
        <w:t>فلا يوجد من يدافع عن مصالح</w:t>
      </w:r>
      <w:r w:rsidR="00110D05" w:rsidRPr="00EB4D44">
        <w:rPr>
          <w:rFonts w:cs="Simplified Arabic" w:hint="cs"/>
          <w:sz w:val="32"/>
          <w:szCs w:val="32"/>
          <w:rtl/>
          <w:lang w:bidi="ar-DZ"/>
        </w:rPr>
        <w:t xml:space="preserve"> أي من هؤلاء</w:t>
      </w:r>
      <w:r w:rsidR="00BE2152" w:rsidRPr="00EB4D44">
        <w:rPr>
          <w:rFonts w:cs="Simplified Arabic" w:hint="cs"/>
          <w:sz w:val="32"/>
          <w:szCs w:val="32"/>
          <w:rtl/>
          <w:lang w:bidi="ar-DZ"/>
        </w:rPr>
        <w:t xml:space="preserve"> ، وليسوا في وضع قانوني يسمح لهم بالدفاع عن مصالحهم بأنفسهم</w:t>
      </w:r>
      <w:r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 فمن وضع يده على أموال</w:t>
      </w:r>
      <w:r w:rsidRPr="00EB4D44">
        <w:rPr>
          <w:rFonts w:cs="Simplified Arabic" w:hint="cs"/>
          <w:sz w:val="32"/>
          <w:szCs w:val="32"/>
          <w:rtl/>
          <w:lang w:bidi="ar-DZ"/>
        </w:rPr>
        <w:t>هم مستغلا هذا ال</w:t>
      </w:r>
      <w:r w:rsidR="00BE2152" w:rsidRPr="00EB4D44">
        <w:rPr>
          <w:rFonts w:cs="Simplified Arabic" w:hint="cs"/>
          <w:sz w:val="32"/>
          <w:szCs w:val="32"/>
          <w:rtl/>
          <w:lang w:bidi="ar-DZ"/>
        </w:rPr>
        <w:t xml:space="preserve">فراغ القانوني من عدم وجود ممثل قانوني لهم لا يستفيد من هذا الوضع </w:t>
      </w:r>
      <w:r w:rsidRPr="00EB4D44">
        <w:rPr>
          <w:rFonts w:cs="Simplified Arabic" w:hint="cs"/>
          <w:sz w:val="32"/>
          <w:szCs w:val="32"/>
          <w:rtl/>
          <w:lang w:bidi="ar-DZ"/>
        </w:rPr>
        <w:t>، و</w:t>
      </w:r>
      <w:r w:rsidR="00BE2152" w:rsidRPr="00EB4D44">
        <w:rPr>
          <w:rFonts w:cs="Simplified Arabic" w:hint="cs"/>
          <w:sz w:val="32"/>
          <w:szCs w:val="32"/>
          <w:rtl/>
          <w:lang w:bidi="ar-DZ"/>
        </w:rPr>
        <w:t xml:space="preserve">حتى اذا عين ممثل قانوني لهم سواء بحكم قضائي (ولي أو وصي أو قيم أو نائب </w:t>
      </w:r>
      <w:r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أو بالاتفاق كالوكيل فلا يسري في حقهم التقادم الذي يزيد مدته عن 05 سنوات المادة 316 </w:t>
      </w:r>
      <w:r w:rsidR="00CE3498">
        <w:rPr>
          <w:rFonts w:cs="Simplified Arabic" w:hint="cs"/>
          <w:sz w:val="32"/>
          <w:szCs w:val="32"/>
          <w:rtl/>
          <w:lang w:bidi="ar-DZ"/>
        </w:rPr>
        <w:t>.</w:t>
      </w:r>
    </w:p>
    <w:p w:rsidR="00BE2152" w:rsidRDefault="00CE3498" w:rsidP="00CE3498">
      <w:pPr>
        <w:spacing w:line="240" w:lineRule="auto"/>
        <w:jc w:val="both"/>
        <w:rPr>
          <w:rFonts w:cs="Simplified Arabic"/>
          <w:sz w:val="32"/>
          <w:szCs w:val="32"/>
          <w:vertAlign w:val="superscript"/>
          <w:rtl/>
          <w:lang w:bidi="ar-DZ"/>
        </w:rPr>
      </w:pPr>
      <w:r>
        <w:rPr>
          <w:rFonts w:cs="Simplified Arabic" w:hint="cs"/>
          <w:sz w:val="32"/>
          <w:szCs w:val="32"/>
          <w:rtl/>
          <w:lang w:bidi="ar-DZ"/>
        </w:rPr>
        <w:t xml:space="preserve">    </w:t>
      </w:r>
      <w:r w:rsidR="00110D05" w:rsidRPr="00EB4D44">
        <w:rPr>
          <w:rFonts w:cs="Simplified Arabic" w:hint="cs"/>
          <w:sz w:val="32"/>
          <w:szCs w:val="32"/>
          <w:rtl/>
          <w:lang w:bidi="ar-DZ"/>
        </w:rPr>
        <w:t xml:space="preserve"> </w:t>
      </w:r>
      <w:r w:rsidR="00BE2152" w:rsidRPr="00EB4D44">
        <w:rPr>
          <w:rFonts w:cs="Simplified Arabic" w:hint="cs"/>
          <w:sz w:val="32"/>
          <w:szCs w:val="32"/>
          <w:rtl/>
          <w:lang w:bidi="ar-DZ"/>
        </w:rPr>
        <w:t>وقد يقوم مانع</w:t>
      </w:r>
      <w:r w:rsidR="00105615" w:rsidRPr="00EB4D44">
        <w:rPr>
          <w:rFonts w:cs="Simplified Arabic" w:hint="cs"/>
          <w:sz w:val="32"/>
          <w:szCs w:val="32"/>
          <w:rtl/>
          <w:lang w:bidi="ar-DZ"/>
        </w:rPr>
        <w:t xml:space="preserve"> يتعلق بالشخص ،غير القصر و الحجر</w:t>
      </w:r>
      <w:r w:rsidR="00BE2152" w:rsidRPr="00EB4D44">
        <w:rPr>
          <w:rFonts w:cs="Simplified Arabic" w:hint="cs"/>
          <w:sz w:val="32"/>
          <w:szCs w:val="32"/>
          <w:rtl/>
          <w:lang w:bidi="ar-DZ"/>
        </w:rPr>
        <w:t xml:space="preserve"> ،</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يتعذر معه على صاحب الحق ان يطالب بحقه ،</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من</w:t>
      </w:r>
      <w:r w:rsidR="00105615" w:rsidRPr="00EB4D44">
        <w:rPr>
          <w:rFonts w:cs="Simplified Arabic" w:hint="cs"/>
          <w:sz w:val="32"/>
          <w:szCs w:val="32"/>
          <w:rtl/>
          <w:lang w:bidi="ar-DZ"/>
        </w:rPr>
        <w:t xml:space="preserve"> ذلك الغيبة الاضطرارية لسجن او أ</w:t>
      </w:r>
      <w:r w:rsidR="00BE2152" w:rsidRPr="00EB4D44">
        <w:rPr>
          <w:rFonts w:cs="Simplified Arabic" w:hint="cs"/>
          <w:sz w:val="32"/>
          <w:szCs w:val="32"/>
          <w:rtl/>
          <w:lang w:bidi="ar-DZ"/>
        </w:rPr>
        <w:t xml:space="preserve">سر او نحو ذلك </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وهذه غير الغيبة المنقطعة التي يقام من اجلها وكيل ل</w:t>
      </w:r>
      <w:r w:rsidR="00105615" w:rsidRPr="00EB4D44">
        <w:rPr>
          <w:rFonts w:cs="Simplified Arabic" w:hint="cs"/>
          <w:sz w:val="32"/>
          <w:szCs w:val="32"/>
          <w:rtl/>
          <w:lang w:bidi="ar-DZ"/>
        </w:rPr>
        <w:t>لغائب و التي تدخل في اسباب الحجر</w:t>
      </w:r>
      <w:r w:rsidR="00BE2152" w:rsidRPr="00EB4D44">
        <w:rPr>
          <w:rFonts w:cs="Simplified Arabic" w:hint="cs"/>
          <w:sz w:val="32"/>
          <w:szCs w:val="32"/>
          <w:rtl/>
          <w:lang w:bidi="ar-DZ"/>
        </w:rPr>
        <w:t xml:space="preserve"> سالفة الذكر</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فيقف سريان التقادم ،الى</w:t>
      </w:r>
      <w:r w:rsidR="00105615" w:rsidRPr="00EB4D44">
        <w:rPr>
          <w:rFonts w:cs="Simplified Arabic" w:hint="cs"/>
          <w:sz w:val="32"/>
          <w:szCs w:val="32"/>
          <w:rtl/>
          <w:lang w:bidi="ar-DZ"/>
        </w:rPr>
        <w:t xml:space="preserve"> ان تهيأ لصاحب الحق أ</w:t>
      </w:r>
      <w:r w:rsidR="00BE2152" w:rsidRPr="00EB4D44">
        <w:rPr>
          <w:rFonts w:cs="Simplified Arabic" w:hint="cs"/>
          <w:sz w:val="32"/>
          <w:szCs w:val="32"/>
          <w:rtl/>
          <w:lang w:bidi="ar-DZ"/>
        </w:rPr>
        <w:t>سباب العودة لمباشرة أعماله و تقرير ما إذا كان هذا المانع يتعذر معه على صاحب الحق أن يطالب بحقه مسألة واقع ،</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تترك لتقدير قاضي الموضوع دون معقب عليه من محكمة النقض </w:t>
      </w:r>
      <w:r w:rsidR="00BE2152" w:rsidRPr="00EB4D44">
        <w:rPr>
          <w:rFonts w:cs="Simplified Arabic" w:hint="cs"/>
          <w:sz w:val="32"/>
          <w:szCs w:val="32"/>
          <w:vertAlign w:val="superscript"/>
          <w:rtl/>
          <w:lang w:bidi="ar-DZ"/>
        </w:rPr>
        <w:t>(1)</w:t>
      </w:r>
      <w:r w:rsidR="001C258F">
        <w:rPr>
          <w:rFonts w:cs="Simplified Arabic" w:hint="cs"/>
          <w:sz w:val="32"/>
          <w:szCs w:val="32"/>
          <w:rtl/>
          <w:lang w:bidi="ar-DZ"/>
        </w:rPr>
        <w:t xml:space="preserve"> ، </w:t>
      </w:r>
      <w:r w:rsidR="00BE2152" w:rsidRPr="00EB4D44">
        <w:rPr>
          <w:rFonts w:cs="Simplified Arabic" w:hint="cs"/>
          <w:sz w:val="32"/>
          <w:szCs w:val="32"/>
          <w:rtl/>
          <w:lang w:bidi="ar-DZ"/>
        </w:rPr>
        <w:t>ومما جاء في قرار المحكمة العليا رقم 258255 بتاريخ 23/06/2004</w:t>
      </w:r>
      <w:r w:rsidR="001C258F">
        <w:rPr>
          <w:rFonts w:cs="Simplified Arabic" w:hint="cs"/>
          <w:sz w:val="32"/>
          <w:szCs w:val="32"/>
          <w:rtl/>
          <w:lang w:bidi="ar-DZ"/>
        </w:rPr>
        <w:t xml:space="preserve"> </w:t>
      </w:r>
      <w:r w:rsidR="00BE2152" w:rsidRPr="00EB4D44">
        <w:rPr>
          <w:rFonts w:cs="Simplified Arabic" w:hint="cs"/>
          <w:sz w:val="32"/>
          <w:szCs w:val="32"/>
          <w:rtl/>
          <w:lang w:bidi="ar-DZ"/>
        </w:rPr>
        <w:t>".....وانه فضلا عن ذلك فإن المطعون ضدها مريضة عقليا و على هذا الأساس وتم الحجز عليها قضائيا  و انه و تبعا للقواعد المقررة قضاءا أنه لا يمكن الادعاء بالتقادم المكسب لمواجهة شخص ليست له أهلية التقاضي</w:t>
      </w:r>
      <w:r w:rsidR="00105615" w:rsidRPr="00EB4D44">
        <w:rPr>
          <w:rFonts w:cs="Simplified Arabic" w:hint="cs"/>
          <w:sz w:val="32"/>
          <w:szCs w:val="32"/>
          <w:rtl/>
          <w:lang w:bidi="ar-DZ"/>
        </w:rPr>
        <w:t xml:space="preserve"> ،</w:t>
      </w:r>
      <w:r w:rsidR="00BE2152" w:rsidRPr="00EB4D44">
        <w:rPr>
          <w:rFonts w:cs="Simplified Arabic" w:hint="cs"/>
          <w:sz w:val="32"/>
          <w:szCs w:val="32"/>
          <w:rtl/>
          <w:lang w:bidi="ar-DZ"/>
        </w:rPr>
        <w:t xml:space="preserve"> و بالتالي لا مجال لتطبيق المادة 812 من القانون المدني في قضية الحال و عليه فإن قضاه الموضوع بقضائهم كما فعلوا يكونو قد طبقو القانون تطبيقا سليما....."</w:t>
      </w:r>
      <w:r w:rsidR="00BE2152" w:rsidRPr="00EB4D44">
        <w:rPr>
          <w:rFonts w:cs="Simplified Arabic" w:hint="cs"/>
          <w:sz w:val="32"/>
          <w:szCs w:val="32"/>
          <w:vertAlign w:val="superscript"/>
          <w:rtl/>
          <w:lang w:bidi="ar-DZ"/>
        </w:rPr>
        <w:t>(2)</w:t>
      </w:r>
      <w:r w:rsidR="00BE2152" w:rsidRPr="00EB4D44">
        <w:rPr>
          <w:rFonts w:cs="Simplified Arabic" w:hint="cs"/>
          <w:sz w:val="32"/>
          <w:szCs w:val="32"/>
          <w:rtl/>
          <w:lang w:bidi="ar-DZ"/>
        </w:rPr>
        <w:t xml:space="preserve"> </w:t>
      </w:r>
      <w:r w:rsidR="001C258F">
        <w:rPr>
          <w:rFonts w:cs="Simplified Arabic" w:hint="cs"/>
          <w:sz w:val="32"/>
          <w:szCs w:val="32"/>
          <w:rtl/>
          <w:lang w:bidi="ar-DZ"/>
        </w:rPr>
        <w:t xml:space="preserve">، </w:t>
      </w:r>
      <w:r w:rsidR="00BE2152" w:rsidRPr="00EB4D44">
        <w:rPr>
          <w:rFonts w:cs="Simplified Arabic" w:hint="cs"/>
          <w:sz w:val="32"/>
          <w:szCs w:val="32"/>
          <w:rtl/>
          <w:lang w:bidi="ar-DZ"/>
        </w:rPr>
        <w:t>وبصفة عامة فان</w:t>
      </w:r>
      <w:r w:rsidR="00105615" w:rsidRPr="00EB4D44">
        <w:rPr>
          <w:rFonts w:cs="Simplified Arabic" w:hint="cs"/>
          <w:sz w:val="32"/>
          <w:szCs w:val="32"/>
          <w:rtl/>
          <w:lang w:bidi="ar-DZ"/>
        </w:rPr>
        <w:t xml:space="preserve"> وقف</w:t>
      </w:r>
      <w:r w:rsidR="00BE2152" w:rsidRPr="00EB4D44">
        <w:rPr>
          <w:rFonts w:cs="Simplified Arabic" w:hint="cs"/>
          <w:sz w:val="32"/>
          <w:szCs w:val="32"/>
          <w:rtl/>
          <w:lang w:bidi="ar-DZ"/>
        </w:rPr>
        <w:t xml:space="preserve"> التقادم نسبي الاثر ، لا يستفيد منه الا من تحقق سبب الوقف لديه ، </w:t>
      </w:r>
      <w:r w:rsidR="00BE2152" w:rsidRPr="00EB4D44">
        <w:rPr>
          <w:rFonts w:cs="Simplified Arabic" w:hint="cs"/>
          <w:sz w:val="32"/>
          <w:szCs w:val="32"/>
          <w:rtl/>
          <w:lang w:bidi="ar-DZ"/>
        </w:rPr>
        <w:lastRenderedPageBreak/>
        <w:t>اما من لم يتحقق لديه أي سبب للوقف فلا يستفيد من الوقف اذا حدث مع شريكه في الشيئ المحوز "</w:t>
      </w:r>
      <w:r w:rsidR="00BE2152" w:rsidRPr="00EB4D44">
        <w:rPr>
          <w:rFonts w:cs="Simplified Arabic" w:hint="cs"/>
          <w:sz w:val="32"/>
          <w:szCs w:val="32"/>
          <w:vertAlign w:val="superscript"/>
          <w:rtl/>
          <w:lang w:bidi="ar-DZ"/>
        </w:rPr>
        <w:t>(3)</w:t>
      </w:r>
    </w:p>
    <w:p w:rsidR="00E56EB0" w:rsidRPr="00EB4D44" w:rsidRDefault="00E56EB0" w:rsidP="00CE3498">
      <w:pPr>
        <w:spacing w:line="240" w:lineRule="auto"/>
        <w:jc w:val="both"/>
        <w:rPr>
          <w:rFonts w:cs="Simplified Arabic"/>
          <w:sz w:val="32"/>
          <w:szCs w:val="32"/>
          <w:rtl/>
          <w:lang w:bidi="ar-DZ"/>
        </w:rPr>
      </w:pPr>
    </w:p>
    <w:p w:rsidR="009A2FB3" w:rsidRDefault="006E6606" w:rsidP="009A2FB3">
      <w:pPr>
        <w:spacing w:line="240" w:lineRule="auto"/>
        <w:jc w:val="both"/>
        <w:rPr>
          <w:rFonts w:cs="Simplified Arabic"/>
          <w:sz w:val="24"/>
          <w:szCs w:val="24"/>
          <w:vertAlign w:val="superscript"/>
          <w:lang w:bidi="ar-DZ"/>
        </w:rPr>
      </w:pPr>
      <w:r w:rsidRPr="006E6606">
        <w:rPr>
          <w:rFonts w:cs="Simplified Arabic"/>
          <w:noProof/>
          <w:sz w:val="24"/>
          <w:szCs w:val="24"/>
          <w:lang w:val="fr-FR" w:eastAsia="fr-FR"/>
        </w:rPr>
        <w:pict>
          <v:shape id="_x0000_s1079" type="#_x0000_t32" style="position:absolute;left:0;text-align:left;margin-left:279.9pt;margin-top:7.2pt;width:180pt;height:.05pt;flip:x;z-index:251704320" o:connectortype="straight"/>
        </w:pict>
      </w:r>
    </w:p>
    <w:p w:rsidR="0066498C" w:rsidRPr="00CE3498" w:rsidRDefault="001C258F" w:rsidP="00E56EB0">
      <w:pPr>
        <w:spacing w:after="0" w:line="240" w:lineRule="auto"/>
        <w:jc w:val="both"/>
        <w:rPr>
          <w:rStyle w:val="lev"/>
          <w:rFonts w:cs="Simplified Arabic"/>
          <w:b w:val="0"/>
          <w:bCs w:val="0"/>
          <w:sz w:val="24"/>
          <w:szCs w:val="24"/>
          <w:rtl/>
          <w:lang w:bidi="ar-DZ"/>
        </w:rPr>
      </w:pPr>
      <w:r w:rsidRPr="00CE3498">
        <w:rPr>
          <w:rFonts w:cs="Simplified Arabic" w:hint="cs"/>
          <w:sz w:val="24"/>
          <w:szCs w:val="24"/>
          <w:vertAlign w:val="superscript"/>
          <w:rtl/>
          <w:lang w:bidi="ar-DZ"/>
        </w:rPr>
        <w:t xml:space="preserve"> </w:t>
      </w:r>
      <w:r w:rsidR="00BE2152" w:rsidRPr="00CE3498">
        <w:rPr>
          <w:rStyle w:val="lev"/>
          <w:rFonts w:cs="Simplified Arabic" w:hint="cs"/>
          <w:b w:val="0"/>
          <w:bCs w:val="0"/>
          <w:sz w:val="24"/>
          <w:szCs w:val="24"/>
          <w:rtl/>
        </w:rPr>
        <w:t>(1</w:t>
      </w:r>
      <w:r w:rsidR="0066498C" w:rsidRPr="00CE3498">
        <w:rPr>
          <w:rStyle w:val="lev"/>
          <w:rFonts w:cs="Simplified Arabic" w:hint="cs"/>
          <w:b w:val="0"/>
          <w:bCs w:val="0"/>
          <w:sz w:val="24"/>
          <w:szCs w:val="24"/>
          <w:rtl/>
        </w:rPr>
        <w:t>)</w:t>
      </w:r>
      <w:r w:rsidR="009A2FB3">
        <w:rPr>
          <w:rStyle w:val="lev"/>
          <w:rFonts w:cs="Simplified Arabic" w:hint="cs"/>
          <w:b w:val="0"/>
          <w:bCs w:val="0"/>
          <w:sz w:val="24"/>
          <w:szCs w:val="24"/>
          <w:rtl/>
        </w:rPr>
        <w:t xml:space="preserve"> </w:t>
      </w:r>
      <w:r w:rsidR="0066498C" w:rsidRPr="00CE3498">
        <w:rPr>
          <w:rStyle w:val="lev"/>
          <w:rFonts w:cs="Simplified Arabic" w:hint="cs"/>
          <w:b w:val="0"/>
          <w:bCs w:val="0"/>
          <w:sz w:val="24"/>
          <w:szCs w:val="24"/>
          <w:rtl/>
        </w:rPr>
        <w:t>عبد</w:t>
      </w:r>
      <w:r w:rsidR="006B47C2">
        <w:rPr>
          <w:rStyle w:val="lev"/>
          <w:rFonts w:cs="Simplified Arabic" w:hint="cs"/>
          <w:b w:val="0"/>
          <w:bCs w:val="0"/>
          <w:sz w:val="24"/>
          <w:szCs w:val="24"/>
          <w:rtl/>
        </w:rPr>
        <w:t xml:space="preserve"> </w:t>
      </w:r>
      <w:r w:rsidR="0066498C" w:rsidRPr="00CE3498">
        <w:rPr>
          <w:rStyle w:val="lev"/>
          <w:rFonts w:cs="Simplified Arabic" w:hint="cs"/>
          <w:b w:val="0"/>
          <w:bCs w:val="0"/>
          <w:sz w:val="24"/>
          <w:szCs w:val="24"/>
          <w:rtl/>
        </w:rPr>
        <w:t>الرزاق</w:t>
      </w:r>
      <w:r w:rsidR="00CE3498">
        <w:rPr>
          <w:rStyle w:val="lev"/>
          <w:rFonts w:cs="Simplified Arabic" w:hint="cs"/>
          <w:b w:val="0"/>
          <w:bCs w:val="0"/>
          <w:sz w:val="24"/>
          <w:szCs w:val="24"/>
          <w:rtl/>
        </w:rPr>
        <w:t xml:space="preserve"> </w:t>
      </w:r>
      <w:r w:rsidR="0066498C" w:rsidRPr="00CE3498">
        <w:rPr>
          <w:rStyle w:val="lev"/>
          <w:rFonts w:cs="Simplified Arabic" w:hint="cs"/>
          <w:b w:val="0"/>
          <w:bCs w:val="0"/>
          <w:sz w:val="24"/>
          <w:szCs w:val="24"/>
          <w:rtl/>
        </w:rPr>
        <w:t>أحمد</w:t>
      </w:r>
      <w:r w:rsidR="006B47C2">
        <w:rPr>
          <w:rStyle w:val="lev"/>
          <w:rFonts w:cs="Simplified Arabic" w:hint="cs"/>
          <w:b w:val="0"/>
          <w:bCs w:val="0"/>
          <w:sz w:val="24"/>
          <w:szCs w:val="24"/>
          <w:rtl/>
        </w:rPr>
        <w:t xml:space="preserve"> </w:t>
      </w:r>
      <w:r w:rsidR="0066498C" w:rsidRPr="00CE3498">
        <w:rPr>
          <w:rStyle w:val="lev"/>
          <w:rFonts w:cs="Simplified Arabic" w:hint="cs"/>
          <w:b w:val="0"/>
          <w:bCs w:val="0"/>
          <w:sz w:val="24"/>
          <w:szCs w:val="24"/>
          <w:rtl/>
        </w:rPr>
        <w:t>الس</w:t>
      </w:r>
      <w:r w:rsidR="006B47C2">
        <w:rPr>
          <w:rStyle w:val="lev"/>
          <w:rFonts w:cs="Simplified Arabic" w:hint="cs"/>
          <w:b w:val="0"/>
          <w:bCs w:val="0"/>
          <w:sz w:val="24"/>
          <w:szCs w:val="24"/>
          <w:rtl/>
        </w:rPr>
        <w:t>ن</w:t>
      </w:r>
      <w:r w:rsidR="0066498C" w:rsidRPr="00CE3498">
        <w:rPr>
          <w:rStyle w:val="lev"/>
          <w:rFonts w:cs="Simplified Arabic" w:hint="cs"/>
          <w:b w:val="0"/>
          <w:bCs w:val="0"/>
          <w:sz w:val="24"/>
          <w:szCs w:val="24"/>
          <w:rtl/>
        </w:rPr>
        <w:t>هوري</w:t>
      </w:r>
      <w:r w:rsidR="006B47C2">
        <w:rPr>
          <w:rStyle w:val="lev"/>
          <w:rFonts w:cs="Simplified Arabic" w:hint="cs"/>
          <w:b w:val="0"/>
          <w:bCs w:val="0"/>
          <w:sz w:val="24"/>
          <w:szCs w:val="24"/>
          <w:rtl/>
        </w:rPr>
        <w:t xml:space="preserve"> </w:t>
      </w:r>
      <w:r w:rsidR="0066498C" w:rsidRPr="00CE3498">
        <w:rPr>
          <w:rStyle w:val="lev"/>
          <w:rFonts w:cs="Simplified Arabic" w:hint="cs"/>
          <w:b w:val="0"/>
          <w:bCs w:val="0"/>
          <w:sz w:val="24"/>
          <w:szCs w:val="24"/>
          <w:rtl/>
        </w:rPr>
        <w:t>،</w:t>
      </w:r>
      <w:r w:rsidRPr="00CE3498">
        <w:rPr>
          <w:rStyle w:val="lev"/>
          <w:rFonts w:cs="Simplified Arabic" w:hint="cs"/>
          <w:b w:val="0"/>
          <w:bCs w:val="0"/>
          <w:sz w:val="24"/>
          <w:szCs w:val="24"/>
          <w:rtl/>
        </w:rPr>
        <w:t xml:space="preserve"> </w:t>
      </w:r>
      <w:r w:rsidR="006B47C2">
        <w:rPr>
          <w:rStyle w:val="lev"/>
          <w:rFonts w:cs="Simplified Arabic" w:hint="cs"/>
          <w:b w:val="0"/>
          <w:bCs w:val="0"/>
          <w:sz w:val="24"/>
          <w:szCs w:val="24"/>
          <w:rtl/>
        </w:rPr>
        <w:t>المرج</w:t>
      </w:r>
      <w:r w:rsidR="0066498C" w:rsidRPr="00CE3498">
        <w:rPr>
          <w:rStyle w:val="lev"/>
          <w:rFonts w:cs="Simplified Arabic" w:hint="cs"/>
          <w:b w:val="0"/>
          <w:bCs w:val="0"/>
          <w:sz w:val="24"/>
          <w:szCs w:val="24"/>
          <w:rtl/>
        </w:rPr>
        <w:t>ع</w:t>
      </w:r>
      <w:r w:rsidRPr="00CE3498">
        <w:rPr>
          <w:rStyle w:val="lev"/>
          <w:rFonts w:cs="Simplified Arabic" w:hint="cs"/>
          <w:b w:val="0"/>
          <w:bCs w:val="0"/>
          <w:sz w:val="24"/>
          <w:szCs w:val="24"/>
          <w:rtl/>
        </w:rPr>
        <w:t xml:space="preserve"> </w:t>
      </w:r>
      <w:r w:rsidR="006B47C2">
        <w:rPr>
          <w:rStyle w:val="lev"/>
          <w:rFonts w:cs="Simplified Arabic" w:hint="cs"/>
          <w:b w:val="0"/>
          <w:bCs w:val="0"/>
          <w:sz w:val="24"/>
          <w:szCs w:val="24"/>
          <w:rtl/>
        </w:rPr>
        <w:t>ال</w:t>
      </w:r>
      <w:r w:rsidR="00BE2152" w:rsidRPr="00CE3498">
        <w:rPr>
          <w:rStyle w:val="lev"/>
          <w:rFonts w:cs="Simplified Arabic" w:hint="cs"/>
          <w:b w:val="0"/>
          <w:bCs w:val="0"/>
          <w:sz w:val="24"/>
          <w:szCs w:val="24"/>
          <w:rtl/>
        </w:rPr>
        <w:t>س</w:t>
      </w:r>
      <w:r w:rsidR="0066498C" w:rsidRPr="00CE3498">
        <w:rPr>
          <w:rStyle w:val="lev"/>
          <w:rFonts w:cs="Simplified Arabic" w:hint="cs"/>
          <w:b w:val="0"/>
          <w:bCs w:val="0"/>
          <w:sz w:val="24"/>
          <w:szCs w:val="24"/>
          <w:rtl/>
        </w:rPr>
        <w:t>ابق</w:t>
      </w:r>
      <w:r w:rsidR="006B47C2">
        <w:rPr>
          <w:rStyle w:val="lev"/>
          <w:rFonts w:cs="Simplified Arabic" w:hint="cs"/>
          <w:b w:val="0"/>
          <w:bCs w:val="0"/>
          <w:sz w:val="24"/>
          <w:szCs w:val="24"/>
          <w:rtl/>
        </w:rPr>
        <w:t xml:space="preserve"> , </w:t>
      </w:r>
      <w:r w:rsidR="0066498C" w:rsidRPr="00CE3498">
        <w:rPr>
          <w:rStyle w:val="lev"/>
          <w:rFonts w:cs="Simplified Arabic" w:hint="cs"/>
          <w:b w:val="0"/>
          <w:bCs w:val="0"/>
          <w:sz w:val="24"/>
          <w:szCs w:val="24"/>
          <w:rtl/>
        </w:rPr>
        <w:t>ص</w:t>
      </w:r>
      <w:r w:rsidR="006B47C2">
        <w:rPr>
          <w:rStyle w:val="lev"/>
          <w:rFonts w:cs="Simplified Arabic" w:hint="cs"/>
          <w:b w:val="0"/>
          <w:bCs w:val="0"/>
          <w:sz w:val="24"/>
          <w:szCs w:val="24"/>
          <w:rtl/>
        </w:rPr>
        <w:t xml:space="preserve"> </w:t>
      </w:r>
      <w:r w:rsidR="00BE2152" w:rsidRPr="00CE3498">
        <w:rPr>
          <w:rStyle w:val="lev"/>
          <w:rFonts w:cs="Simplified Arabic" w:hint="cs"/>
          <w:b w:val="0"/>
          <w:bCs w:val="0"/>
          <w:sz w:val="24"/>
          <w:szCs w:val="24"/>
          <w:rtl/>
        </w:rPr>
        <w:t xml:space="preserve">1036 </w:t>
      </w:r>
      <w:r w:rsidR="006B47C2">
        <w:rPr>
          <w:rStyle w:val="lev"/>
          <w:rFonts w:cs="Simplified Arabic" w:hint="cs"/>
          <w:b w:val="0"/>
          <w:bCs w:val="0"/>
          <w:sz w:val="24"/>
          <w:szCs w:val="24"/>
          <w:rtl/>
        </w:rPr>
        <w:t>.</w:t>
      </w:r>
      <w:r w:rsidR="00BE2152" w:rsidRPr="00CE3498">
        <w:rPr>
          <w:rStyle w:val="lev"/>
          <w:rFonts w:cs="Simplified Arabic" w:hint="cs"/>
          <w:b w:val="0"/>
          <w:bCs w:val="0"/>
          <w:sz w:val="24"/>
          <w:szCs w:val="24"/>
          <w:rtl/>
        </w:rPr>
        <w:t xml:space="preserve">                                                                                                                                          </w:t>
      </w:r>
    </w:p>
    <w:p w:rsidR="00DA4E03" w:rsidRDefault="00BE2152" w:rsidP="00E56EB0">
      <w:pPr>
        <w:spacing w:after="0" w:line="240" w:lineRule="auto"/>
        <w:jc w:val="both"/>
        <w:rPr>
          <w:rStyle w:val="lev"/>
          <w:rFonts w:cs="Simplified Arabic"/>
          <w:b w:val="0"/>
          <w:bCs w:val="0"/>
          <w:sz w:val="24"/>
          <w:szCs w:val="24"/>
          <w:rtl/>
        </w:rPr>
      </w:pPr>
      <w:r w:rsidRPr="00CE3498">
        <w:rPr>
          <w:rStyle w:val="lev"/>
          <w:rFonts w:cs="Simplified Arabic" w:hint="cs"/>
          <w:b w:val="0"/>
          <w:bCs w:val="0"/>
          <w:sz w:val="24"/>
          <w:szCs w:val="24"/>
          <w:rtl/>
        </w:rPr>
        <w:t xml:space="preserve">(2) </w:t>
      </w:r>
      <w:r w:rsidR="00DA4E03" w:rsidRPr="00DA4E03">
        <w:rPr>
          <w:rFonts w:cs="Simplified Arabic" w:hint="cs"/>
          <w:sz w:val="24"/>
          <w:szCs w:val="24"/>
          <w:rtl/>
          <w:lang w:bidi="ar-DZ"/>
        </w:rPr>
        <w:t xml:space="preserve"> </w:t>
      </w:r>
      <w:r w:rsidR="006B47C2">
        <w:rPr>
          <w:rFonts w:cs="Simplified Arabic" w:hint="cs"/>
          <w:sz w:val="24"/>
          <w:szCs w:val="24"/>
          <w:rtl/>
          <w:lang w:bidi="ar-DZ"/>
        </w:rPr>
        <w:t>بل</w:t>
      </w:r>
      <w:r w:rsidR="00DA4E03">
        <w:rPr>
          <w:rFonts w:cs="Simplified Arabic" w:hint="cs"/>
          <w:sz w:val="24"/>
          <w:szCs w:val="24"/>
          <w:rtl/>
          <w:lang w:bidi="ar-DZ"/>
        </w:rPr>
        <w:t xml:space="preserve">ميهوب رابح </w:t>
      </w:r>
      <w:r w:rsidR="006B47C2">
        <w:rPr>
          <w:rFonts w:cs="Simplified Arabic" w:hint="cs"/>
          <w:sz w:val="24"/>
          <w:szCs w:val="24"/>
          <w:rtl/>
          <w:lang w:bidi="ar-DZ"/>
        </w:rPr>
        <w:t>, مرجع سابق ,</w:t>
      </w:r>
      <w:r w:rsidRPr="00CE3498">
        <w:rPr>
          <w:rStyle w:val="lev"/>
          <w:rFonts w:cs="Simplified Arabic" w:hint="cs"/>
          <w:b w:val="0"/>
          <w:bCs w:val="0"/>
          <w:sz w:val="24"/>
          <w:szCs w:val="24"/>
          <w:rtl/>
        </w:rPr>
        <w:t xml:space="preserve"> ص </w:t>
      </w:r>
      <w:r w:rsidR="00CE3498">
        <w:rPr>
          <w:rStyle w:val="lev"/>
          <w:rFonts w:cs="Simplified Arabic" w:hint="cs"/>
          <w:b w:val="0"/>
          <w:bCs w:val="0"/>
          <w:sz w:val="24"/>
          <w:szCs w:val="24"/>
          <w:rtl/>
        </w:rPr>
        <w:t>31</w:t>
      </w:r>
      <w:r w:rsidRPr="00CE3498">
        <w:rPr>
          <w:rStyle w:val="lev"/>
          <w:rFonts w:cs="Simplified Arabic" w:hint="cs"/>
          <w:b w:val="0"/>
          <w:bCs w:val="0"/>
          <w:sz w:val="24"/>
          <w:szCs w:val="24"/>
          <w:rtl/>
        </w:rPr>
        <w:t xml:space="preserve">  </w:t>
      </w:r>
      <w:r w:rsidR="006B47C2">
        <w:rPr>
          <w:rStyle w:val="lev"/>
          <w:rFonts w:cs="Simplified Arabic" w:hint="cs"/>
          <w:b w:val="0"/>
          <w:bCs w:val="0"/>
          <w:sz w:val="24"/>
          <w:szCs w:val="24"/>
          <w:rtl/>
        </w:rPr>
        <w:t>.</w:t>
      </w:r>
      <w:r w:rsidRPr="00CE3498">
        <w:rPr>
          <w:rStyle w:val="lev"/>
          <w:rFonts w:cs="Simplified Arabic" w:hint="cs"/>
          <w:b w:val="0"/>
          <w:bCs w:val="0"/>
          <w:sz w:val="24"/>
          <w:szCs w:val="24"/>
          <w:rtl/>
        </w:rPr>
        <w:t xml:space="preserve">                                         </w:t>
      </w:r>
    </w:p>
    <w:p w:rsidR="006B47C2" w:rsidRPr="00E56EB0" w:rsidRDefault="00BE2152" w:rsidP="00E56EB0">
      <w:pPr>
        <w:spacing w:after="0" w:line="240" w:lineRule="auto"/>
        <w:jc w:val="both"/>
        <w:rPr>
          <w:rFonts w:cs="Simplified Arabic"/>
          <w:sz w:val="24"/>
          <w:szCs w:val="24"/>
          <w:rtl/>
          <w:lang w:bidi="ar-DZ"/>
        </w:rPr>
      </w:pPr>
      <w:r w:rsidRPr="00CE3498">
        <w:rPr>
          <w:rStyle w:val="lev"/>
          <w:rFonts w:cs="Simplified Arabic" w:hint="cs"/>
          <w:b w:val="0"/>
          <w:bCs w:val="0"/>
          <w:sz w:val="24"/>
          <w:szCs w:val="24"/>
          <w:rtl/>
        </w:rPr>
        <w:t>(3)</w:t>
      </w:r>
      <w:r w:rsidR="009A2FB3">
        <w:rPr>
          <w:rStyle w:val="lev"/>
          <w:rFonts w:cs="Simplified Arabic" w:hint="cs"/>
          <w:b w:val="0"/>
          <w:bCs w:val="0"/>
          <w:sz w:val="24"/>
          <w:szCs w:val="24"/>
          <w:rtl/>
        </w:rPr>
        <w:t xml:space="preserve"> </w:t>
      </w:r>
      <w:r w:rsidR="00BF51C3">
        <w:rPr>
          <w:rStyle w:val="lev"/>
          <w:rFonts w:cs="Simplified Arabic" w:hint="cs"/>
          <w:b w:val="0"/>
          <w:bCs w:val="0"/>
          <w:sz w:val="24"/>
          <w:szCs w:val="24"/>
          <w:rtl/>
        </w:rPr>
        <w:t xml:space="preserve"> </w:t>
      </w:r>
      <w:r w:rsidRPr="00CE3498">
        <w:rPr>
          <w:rStyle w:val="lev"/>
          <w:rFonts w:cs="Simplified Arabic" w:hint="cs"/>
          <w:b w:val="0"/>
          <w:bCs w:val="0"/>
          <w:sz w:val="24"/>
          <w:szCs w:val="24"/>
          <w:rtl/>
        </w:rPr>
        <w:t xml:space="preserve">رضا عبد الحليم </w:t>
      </w:r>
      <w:r w:rsidR="00CE3498">
        <w:rPr>
          <w:rStyle w:val="lev"/>
          <w:rFonts w:cs="Simplified Arabic" w:hint="cs"/>
          <w:b w:val="0"/>
          <w:bCs w:val="0"/>
          <w:sz w:val="24"/>
          <w:szCs w:val="24"/>
          <w:rtl/>
        </w:rPr>
        <w:t xml:space="preserve">، </w:t>
      </w:r>
      <w:r w:rsidRPr="00CE3498">
        <w:rPr>
          <w:rStyle w:val="lev"/>
          <w:rFonts w:cs="Simplified Arabic" w:hint="cs"/>
          <w:b w:val="0"/>
          <w:bCs w:val="0"/>
          <w:sz w:val="24"/>
          <w:szCs w:val="24"/>
          <w:rtl/>
        </w:rPr>
        <w:t xml:space="preserve">مرجع سابق </w:t>
      </w:r>
      <w:r w:rsidR="00CE3498">
        <w:rPr>
          <w:rStyle w:val="lev"/>
          <w:rFonts w:cs="Simplified Arabic" w:hint="cs"/>
          <w:b w:val="0"/>
          <w:bCs w:val="0"/>
          <w:sz w:val="24"/>
          <w:szCs w:val="24"/>
          <w:rtl/>
        </w:rPr>
        <w:t xml:space="preserve">، </w:t>
      </w:r>
      <w:r w:rsidRPr="00CE3498">
        <w:rPr>
          <w:rStyle w:val="lev"/>
          <w:rFonts w:cs="Simplified Arabic" w:hint="cs"/>
          <w:b w:val="0"/>
          <w:bCs w:val="0"/>
          <w:sz w:val="24"/>
          <w:szCs w:val="24"/>
          <w:rtl/>
        </w:rPr>
        <w:t>ص</w:t>
      </w:r>
      <w:r w:rsidR="006B47C2">
        <w:rPr>
          <w:rStyle w:val="lev"/>
          <w:rFonts w:cs="Simplified Arabic" w:hint="cs"/>
          <w:b w:val="0"/>
          <w:bCs w:val="0"/>
          <w:sz w:val="24"/>
          <w:szCs w:val="24"/>
          <w:rtl/>
        </w:rPr>
        <w:t xml:space="preserve"> </w:t>
      </w:r>
      <w:r w:rsidRPr="00CE3498">
        <w:rPr>
          <w:rStyle w:val="lev"/>
          <w:rFonts w:cs="Simplified Arabic" w:hint="cs"/>
          <w:b w:val="0"/>
          <w:bCs w:val="0"/>
          <w:sz w:val="24"/>
          <w:szCs w:val="24"/>
          <w:rtl/>
        </w:rPr>
        <w:t>281</w:t>
      </w:r>
      <w:r w:rsidR="006B47C2">
        <w:rPr>
          <w:rStyle w:val="lev"/>
          <w:rFonts w:cs="Simplified Arabic" w:hint="cs"/>
          <w:b w:val="0"/>
          <w:bCs w:val="0"/>
          <w:sz w:val="24"/>
          <w:szCs w:val="24"/>
          <w:rtl/>
        </w:rPr>
        <w:t xml:space="preserve"> .</w:t>
      </w:r>
    </w:p>
    <w:p w:rsidR="00BE2152" w:rsidRPr="00EB4D44" w:rsidRDefault="00811250" w:rsidP="00CE3498">
      <w:pPr>
        <w:spacing w:after="0" w:line="240" w:lineRule="auto"/>
        <w:jc w:val="both"/>
        <w:rPr>
          <w:rFonts w:cs="Simplified Arabic"/>
          <w:b/>
          <w:bCs/>
          <w:sz w:val="36"/>
          <w:szCs w:val="36"/>
          <w:lang w:bidi="ar-DZ"/>
        </w:rPr>
      </w:pPr>
      <w:r>
        <w:rPr>
          <w:rFonts w:cs="Simplified Arabic" w:hint="cs"/>
          <w:b/>
          <w:bCs/>
          <w:sz w:val="36"/>
          <w:szCs w:val="36"/>
          <w:rtl/>
          <w:lang w:bidi="ar-DZ"/>
        </w:rPr>
        <w:t>ثانيا </w:t>
      </w:r>
      <w:r>
        <w:rPr>
          <w:rFonts w:cs="Simplified Arabic"/>
          <w:b/>
          <w:bCs/>
          <w:sz w:val="36"/>
          <w:szCs w:val="36"/>
          <w:lang w:bidi="ar-DZ"/>
        </w:rPr>
        <w:t xml:space="preserve"> </w:t>
      </w:r>
      <w:r>
        <w:rPr>
          <w:rFonts w:cs="Simplified Arabic"/>
          <w:b/>
          <w:bCs/>
          <w:sz w:val="36"/>
          <w:szCs w:val="36"/>
          <w:lang w:val="fr-FR" w:bidi="ar-DZ"/>
        </w:rPr>
        <w:t>/</w:t>
      </w:r>
      <w:r>
        <w:rPr>
          <w:rFonts w:cs="Simplified Arabic" w:hint="cs"/>
          <w:b/>
          <w:bCs/>
          <w:sz w:val="36"/>
          <w:szCs w:val="36"/>
          <w:rtl/>
          <w:lang w:bidi="ar-DZ"/>
        </w:rPr>
        <w:t>أثار الوقف</w:t>
      </w:r>
      <w:r w:rsidR="00BE2152" w:rsidRPr="00EB4D44">
        <w:rPr>
          <w:rFonts w:cs="Simplified Arabic" w:hint="cs"/>
          <w:b/>
          <w:bCs/>
          <w:sz w:val="36"/>
          <w:szCs w:val="36"/>
          <w:rtl/>
          <w:lang w:bidi="ar-DZ"/>
        </w:rPr>
        <w:t xml:space="preserve"> :</w:t>
      </w:r>
      <w:r w:rsidRPr="00811250">
        <w:rPr>
          <w:rFonts w:cs="Simplified Arabic" w:hint="cs"/>
          <w:sz w:val="36"/>
          <w:szCs w:val="36"/>
          <w:rtl/>
          <w:lang w:bidi="ar-DZ"/>
        </w:rPr>
        <w:t xml:space="preserve"> </w:t>
      </w:r>
      <w:r w:rsidRPr="00EB4D44">
        <w:rPr>
          <w:rFonts w:cs="Simplified Arabic" w:hint="cs"/>
          <w:sz w:val="36"/>
          <w:szCs w:val="36"/>
          <w:rtl/>
          <w:lang w:bidi="ar-DZ"/>
        </w:rPr>
        <w:t>يترتب على وقف التقادم</w:t>
      </w:r>
      <w:r>
        <w:rPr>
          <w:rFonts w:cs="Simplified Arabic"/>
          <w:sz w:val="36"/>
          <w:szCs w:val="36"/>
          <w:lang w:bidi="ar-DZ"/>
        </w:rPr>
        <w:t xml:space="preserve">  </w:t>
      </w:r>
      <w:r>
        <w:rPr>
          <w:rFonts w:cs="Simplified Arabic" w:hint="cs"/>
          <w:sz w:val="36"/>
          <w:szCs w:val="36"/>
          <w:rtl/>
          <w:lang w:bidi="ar-DZ"/>
        </w:rPr>
        <w:t xml:space="preserve">مايلي </w:t>
      </w:r>
      <w:r>
        <w:rPr>
          <w:rFonts w:cs="Simplified Arabic"/>
          <w:sz w:val="36"/>
          <w:szCs w:val="36"/>
          <w:lang w:bidi="ar-DZ"/>
        </w:rPr>
        <w:t xml:space="preserve"> </w:t>
      </w:r>
      <w:r w:rsidR="006B47C2">
        <w:rPr>
          <w:rFonts w:cs="Simplified Arabic" w:hint="cs"/>
          <w:sz w:val="36"/>
          <w:szCs w:val="36"/>
          <w:rtl/>
          <w:lang w:bidi="ar-DZ"/>
        </w:rPr>
        <w:t>:</w:t>
      </w:r>
    </w:p>
    <w:p w:rsidR="004E2526" w:rsidRPr="00EB4D44" w:rsidRDefault="004E2526" w:rsidP="00811250">
      <w:pPr>
        <w:spacing w:line="240" w:lineRule="auto"/>
        <w:jc w:val="both"/>
        <w:rPr>
          <w:rFonts w:cs="Simplified Arabic"/>
          <w:sz w:val="36"/>
          <w:szCs w:val="36"/>
          <w:rtl/>
          <w:lang w:bidi="ar-DZ"/>
        </w:rPr>
      </w:pPr>
      <w:r w:rsidRPr="00EB4D44">
        <w:rPr>
          <w:rFonts w:cs="Simplified Arabic" w:hint="cs"/>
          <w:sz w:val="36"/>
          <w:szCs w:val="36"/>
          <w:rtl/>
          <w:lang w:bidi="ar-DZ"/>
        </w:rPr>
        <w:t>_</w:t>
      </w:r>
      <w:r w:rsidR="001C258F">
        <w:rPr>
          <w:rFonts w:cs="Simplified Arabic" w:hint="cs"/>
          <w:sz w:val="36"/>
          <w:szCs w:val="36"/>
          <w:rtl/>
          <w:lang w:bidi="ar-DZ"/>
        </w:rPr>
        <w:t xml:space="preserve">  </w:t>
      </w:r>
      <w:r w:rsidR="00CB146B" w:rsidRPr="00EB4D44">
        <w:rPr>
          <w:rFonts w:cs="Simplified Arabic" w:hint="cs"/>
          <w:sz w:val="36"/>
          <w:szCs w:val="36"/>
          <w:rtl/>
          <w:lang w:bidi="ar-DZ"/>
        </w:rPr>
        <w:t xml:space="preserve"> </w:t>
      </w:r>
      <w:r w:rsidRPr="00EB4D44">
        <w:rPr>
          <w:rFonts w:cs="Simplified Arabic" w:hint="cs"/>
          <w:sz w:val="36"/>
          <w:szCs w:val="36"/>
          <w:rtl/>
          <w:lang w:bidi="ar-DZ"/>
        </w:rPr>
        <w:t>إسقاط المدة التي توقف خلالها من حساب مدة  التقادم و ذلك سواء وقع سبب الوقف في بداية التقادم أو أثناء سيرانه أو نهايته</w:t>
      </w:r>
      <w:r w:rsidR="00CB146B" w:rsidRPr="00EB4D44">
        <w:rPr>
          <w:rFonts w:cs="Simplified Arabic" w:hint="cs"/>
          <w:sz w:val="36"/>
          <w:szCs w:val="36"/>
          <w:rtl/>
          <w:lang w:bidi="ar-DZ"/>
        </w:rPr>
        <w:t xml:space="preserve"> ،</w:t>
      </w:r>
      <w:r w:rsidRPr="00EB4D44">
        <w:rPr>
          <w:rFonts w:cs="Simplified Arabic" w:hint="cs"/>
          <w:sz w:val="36"/>
          <w:szCs w:val="36"/>
          <w:rtl/>
          <w:lang w:bidi="ar-DZ"/>
        </w:rPr>
        <w:t xml:space="preserve"> و عندما يزول سبب الوقف ضمت المدة السابقة للمدة اللاحقة حتى إكتمال المهلة المطلوبة</w:t>
      </w:r>
      <w:r w:rsidR="00CB146B" w:rsidRPr="00EB4D44">
        <w:rPr>
          <w:rFonts w:cs="Simplified Arabic" w:hint="cs"/>
          <w:sz w:val="36"/>
          <w:szCs w:val="36"/>
          <w:rtl/>
          <w:lang w:bidi="ar-DZ"/>
        </w:rPr>
        <w:t xml:space="preserve"> .</w:t>
      </w:r>
    </w:p>
    <w:p w:rsidR="004E2526" w:rsidRPr="00EB4D44" w:rsidRDefault="004E2526" w:rsidP="00EB4D44">
      <w:pPr>
        <w:spacing w:line="240" w:lineRule="auto"/>
        <w:jc w:val="both"/>
        <w:rPr>
          <w:rFonts w:cs="Simplified Arabic"/>
          <w:sz w:val="36"/>
          <w:szCs w:val="36"/>
          <w:rtl/>
          <w:lang w:bidi="ar-DZ"/>
        </w:rPr>
      </w:pPr>
      <w:r w:rsidRPr="00EB4D44">
        <w:rPr>
          <w:rFonts w:cs="Simplified Arabic" w:hint="cs"/>
          <w:sz w:val="36"/>
          <w:szCs w:val="36"/>
          <w:rtl/>
          <w:lang w:bidi="ar-DZ"/>
        </w:rPr>
        <w:t>_</w:t>
      </w:r>
      <w:r w:rsidR="00CB146B" w:rsidRPr="00EB4D44">
        <w:rPr>
          <w:rFonts w:cs="Simplified Arabic" w:hint="cs"/>
          <w:sz w:val="36"/>
          <w:szCs w:val="36"/>
          <w:rtl/>
          <w:lang w:bidi="ar-DZ"/>
        </w:rPr>
        <w:t xml:space="preserve"> </w:t>
      </w:r>
      <w:r w:rsidR="001C258F">
        <w:rPr>
          <w:rFonts w:cs="Simplified Arabic" w:hint="cs"/>
          <w:sz w:val="36"/>
          <w:szCs w:val="36"/>
          <w:rtl/>
          <w:lang w:bidi="ar-DZ"/>
        </w:rPr>
        <w:t xml:space="preserve">  </w:t>
      </w:r>
      <w:r w:rsidRPr="00EB4D44">
        <w:rPr>
          <w:rFonts w:cs="Simplified Arabic" w:hint="cs"/>
          <w:sz w:val="36"/>
          <w:szCs w:val="36"/>
          <w:rtl/>
          <w:lang w:bidi="ar-DZ"/>
        </w:rPr>
        <w:t>لا يستفيد من التقادم إلا الشخص الذي تقرر الوقف لمصلحته و كذالك فإنه يسري فقط على ا</w:t>
      </w:r>
      <w:r w:rsidR="00CB146B" w:rsidRPr="00EB4D44">
        <w:rPr>
          <w:rFonts w:cs="Simplified Arabic" w:hint="cs"/>
          <w:sz w:val="36"/>
          <w:szCs w:val="36"/>
          <w:rtl/>
          <w:lang w:bidi="ar-DZ"/>
        </w:rPr>
        <w:t>لأشخاص الذين خول لهم القانون ال</w:t>
      </w:r>
      <w:r w:rsidRPr="00EB4D44">
        <w:rPr>
          <w:rFonts w:cs="Simplified Arabic" w:hint="cs"/>
          <w:sz w:val="36"/>
          <w:szCs w:val="36"/>
          <w:rtl/>
          <w:lang w:bidi="ar-DZ"/>
        </w:rPr>
        <w:t>تمسك به ضدهم ,</w:t>
      </w:r>
      <w:r w:rsidR="00110D05" w:rsidRPr="00EB4D44">
        <w:rPr>
          <w:rFonts w:cs="Simplified Arabic" w:hint="cs"/>
          <w:sz w:val="36"/>
          <w:szCs w:val="36"/>
          <w:rtl/>
          <w:lang w:bidi="ar-DZ"/>
        </w:rPr>
        <w:t xml:space="preserve"> </w:t>
      </w:r>
      <w:r w:rsidRPr="00EB4D44">
        <w:rPr>
          <w:rFonts w:cs="Simplified Arabic" w:hint="cs"/>
          <w:sz w:val="36"/>
          <w:szCs w:val="36"/>
          <w:rtl/>
          <w:lang w:bidi="ar-DZ"/>
        </w:rPr>
        <w:t>فلو أن أحد الشركاء على الشيوع إستفاد من وقف التقادم لمصلحة صاحب حق الانتفاع فلا يتقرر ذلك لمصلحة مالك الرقبة</w:t>
      </w:r>
      <w:r w:rsidR="00CB146B" w:rsidRPr="00EB4D44">
        <w:rPr>
          <w:rFonts w:cs="Simplified Arabic" w:hint="cs"/>
          <w:sz w:val="36"/>
          <w:szCs w:val="36"/>
          <w:rtl/>
          <w:lang w:bidi="ar-DZ"/>
        </w:rPr>
        <w:t>.</w:t>
      </w:r>
    </w:p>
    <w:p w:rsidR="004E2526" w:rsidRPr="00EB4D44" w:rsidRDefault="004E2526" w:rsidP="00276FF9">
      <w:pPr>
        <w:spacing w:line="240" w:lineRule="auto"/>
        <w:jc w:val="both"/>
        <w:rPr>
          <w:rFonts w:cs="Simplified Arabic"/>
          <w:sz w:val="24"/>
          <w:szCs w:val="24"/>
          <w:rtl/>
          <w:lang w:bidi="ar-DZ"/>
        </w:rPr>
      </w:pPr>
      <w:r w:rsidRPr="00EB4D44">
        <w:rPr>
          <w:rFonts w:cs="Simplified Arabic" w:hint="cs"/>
          <w:sz w:val="36"/>
          <w:szCs w:val="36"/>
          <w:rtl/>
          <w:lang w:bidi="ar-DZ"/>
        </w:rPr>
        <w:t>_</w:t>
      </w:r>
      <w:r w:rsidR="00CB146B" w:rsidRPr="00EB4D44">
        <w:rPr>
          <w:rFonts w:cs="Simplified Arabic" w:hint="cs"/>
          <w:sz w:val="36"/>
          <w:szCs w:val="36"/>
          <w:rtl/>
          <w:lang w:bidi="ar-DZ"/>
        </w:rPr>
        <w:t xml:space="preserve"> </w:t>
      </w:r>
      <w:r w:rsidR="001C258F">
        <w:rPr>
          <w:rFonts w:cs="Simplified Arabic" w:hint="cs"/>
          <w:sz w:val="36"/>
          <w:szCs w:val="36"/>
          <w:rtl/>
          <w:lang w:bidi="ar-DZ"/>
        </w:rPr>
        <w:t xml:space="preserve">  </w:t>
      </w:r>
      <w:r w:rsidRPr="00EB4D44">
        <w:rPr>
          <w:rFonts w:cs="Simplified Arabic" w:hint="cs"/>
          <w:sz w:val="36"/>
          <w:szCs w:val="36"/>
          <w:rtl/>
          <w:lang w:bidi="ar-DZ"/>
        </w:rPr>
        <w:t>إذا وقف سريان التقادم لمصلحة دائن ضد أحد الدائنين المتضامنين فلا</w:t>
      </w:r>
      <w:r w:rsidR="00110D05" w:rsidRPr="00EB4D44">
        <w:rPr>
          <w:rFonts w:cs="Simplified Arabic" w:hint="cs"/>
          <w:sz w:val="36"/>
          <w:szCs w:val="36"/>
          <w:rtl/>
          <w:lang w:bidi="ar-DZ"/>
        </w:rPr>
        <w:t xml:space="preserve"> </w:t>
      </w:r>
      <w:r w:rsidRPr="00EB4D44">
        <w:rPr>
          <w:rFonts w:cs="Simplified Arabic" w:hint="cs"/>
          <w:sz w:val="36"/>
          <w:szCs w:val="36"/>
          <w:rtl/>
          <w:lang w:bidi="ar-DZ"/>
        </w:rPr>
        <w:t>يسري ذلك على المد</w:t>
      </w:r>
      <w:r w:rsidR="00CB146B" w:rsidRPr="00EB4D44">
        <w:rPr>
          <w:rFonts w:cs="Simplified Arabic" w:hint="cs"/>
          <w:sz w:val="36"/>
          <w:szCs w:val="36"/>
          <w:rtl/>
          <w:lang w:bidi="ar-DZ"/>
        </w:rPr>
        <w:t>ي</w:t>
      </w:r>
      <w:r w:rsidRPr="00EB4D44">
        <w:rPr>
          <w:rFonts w:cs="Simplified Arabic" w:hint="cs"/>
          <w:sz w:val="36"/>
          <w:szCs w:val="36"/>
          <w:rtl/>
          <w:lang w:bidi="ar-DZ"/>
        </w:rPr>
        <w:t>نين</w:t>
      </w:r>
      <w:r w:rsidR="00276FF9">
        <w:rPr>
          <w:rFonts w:cs="Simplified Arabic" w:hint="cs"/>
          <w:sz w:val="36"/>
          <w:szCs w:val="36"/>
          <w:rtl/>
          <w:lang w:bidi="ar-DZ"/>
        </w:rPr>
        <w:t xml:space="preserve"> </w:t>
      </w:r>
      <w:r w:rsidRPr="00EB4D44">
        <w:rPr>
          <w:rFonts w:cs="Simplified Arabic" w:hint="cs"/>
          <w:sz w:val="36"/>
          <w:szCs w:val="36"/>
          <w:rtl/>
          <w:lang w:bidi="ar-DZ"/>
        </w:rPr>
        <w:t xml:space="preserve">فعلا </w:t>
      </w:r>
      <w:r w:rsidR="00110D05" w:rsidRPr="00EB4D44">
        <w:rPr>
          <w:rFonts w:cs="Simplified Arabic" w:hint="cs"/>
          <w:sz w:val="36"/>
          <w:szCs w:val="36"/>
          <w:rtl/>
          <w:lang w:bidi="ar-DZ"/>
        </w:rPr>
        <w:t>ل</w:t>
      </w:r>
      <w:r w:rsidRPr="00EB4D44">
        <w:rPr>
          <w:rFonts w:cs="Simplified Arabic" w:hint="cs"/>
          <w:sz w:val="36"/>
          <w:szCs w:val="36"/>
          <w:rtl/>
          <w:lang w:bidi="ar-DZ"/>
        </w:rPr>
        <w:t>لإضرار بهم ,</w:t>
      </w:r>
      <w:r w:rsidR="00CB146B" w:rsidRPr="00EB4D44">
        <w:rPr>
          <w:rFonts w:cs="Simplified Arabic" w:hint="cs"/>
          <w:sz w:val="36"/>
          <w:szCs w:val="36"/>
          <w:rtl/>
          <w:lang w:bidi="ar-DZ"/>
        </w:rPr>
        <w:t xml:space="preserve"> </w:t>
      </w:r>
      <w:r w:rsidRPr="00EB4D44">
        <w:rPr>
          <w:rFonts w:cs="Simplified Arabic" w:hint="cs"/>
          <w:sz w:val="36"/>
          <w:szCs w:val="36"/>
          <w:rtl/>
          <w:lang w:bidi="ar-DZ"/>
        </w:rPr>
        <w:t>إلا إذا كان الإلتزام غير قابل للتجزئة فإن وقفه يكون بالنسبة لهم جميعا</w:t>
      </w:r>
      <w:r w:rsidR="00CB146B" w:rsidRPr="00EB4D44">
        <w:rPr>
          <w:rFonts w:cs="Simplified Arabic" w:hint="cs"/>
          <w:sz w:val="36"/>
          <w:szCs w:val="36"/>
          <w:rtl/>
          <w:lang w:bidi="ar-DZ"/>
        </w:rPr>
        <w:t xml:space="preserve"> ،</w:t>
      </w:r>
      <w:r w:rsidRPr="00EB4D44">
        <w:rPr>
          <w:rFonts w:cs="Simplified Arabic" w:hint="cs"/>
          <w:sz w:val="36"/>
          <w:szCs w:val="36"/>
          <w:rtl/>
          <w:lang w:bidi="ar-DZ"/>
        </w:rPr>
        <w:t xml:space="preserve"> و كذالك حالة ما إذا كان الحق الذي ترد عليه الحيازة غير قابل للتجزئة كحق الإرتفاق</w:t>
      </w:r>
      <w:r w:rsidR="00CB146B" w:rsidRPr="00EB4D44">
        <w:rPr>
          <w:rFonts w:cs="Simplified Arabic" w:hint="cs"/>
          <w:sz w:val="36"/>
          <w:szCs w:val="36"/>
          <w:rtl/>
          <w:lang w:bidi="ar-DZ"/>
        </w:rPr>
        <w:t xml:space="preserve"> ، إذ</w:t>
      </w:r>
      <w:r w:rsidRPr="00EB4D44">
        <w:rPr>
          <w:rFonts w:cs="Simplified Arabic" w:hint="cs"/>
          <w:sz w:val="36"/>
          <w:szCs w:val="36"/>
          <w:rtl/>
          <w:lang w:bidi="ar-DZ"/>
        </w:rPr>
        <w:t xml:space="preserve"> يقف التقادم بصفة مطلقة في حق جميع الشركاء</w:t>
      </w:r>
      <w:r w:rsidR="00112A01" w:rsidRPr="00EB4D44">
        <w:rPr>
          <w:rFonts w:cs="Simplified Arabic" w:hint="cs"/>
          <w:sz w:val="36"/>
          <w:szCs w:val="36"/>
          <w:rtl/>
          <w:lang w:bidi="ar-DZ"/>
        </w:rPr>
        <w:t xml:space="preserve">  </w:t>
      </w:r>
      <w:r w:rsidR="00112A01" w:rsidRPr="00EB4D44">
        <w:rPr>
          <w:rFonts w:cs="Simplified Arabic" w:hint="cs"/>
          <w:sz w:val="24"/>
          <w:szCs w:val="24"/>
          <w:rtl/>
          <w:lang w:bidi="ar-DZ"/>
        </w:rPr>
        <w:t>(1)</w:t>
      </w:r>
    </w:p>
    <w:p w:rsidR="00BE2152" w:rsidRPr="00EB4D44" w:rsidRDefault="00BE2152" w:rsidP="00EB4D44">
      <w:pPr>
        <w:spacing w:line="240" w:lineRule="auto"/>
        <w:jc w:val="both"/>
        <w:rPr>
          <w:rFonts w:cs="Simplified Arabic"/>
          <w:sz w:val="24"/>
          <w:szCs w:val="24"/>
          <w:lang w:bidi="ar-DZ"/>
        </w:rPr>
      </w:pPr>
    </w:p>
    <w:p w:rsidR="00BE2152" w:rsidRPr="00EB4D44" w:rsidRDefault="00BE2152" w:rsidP="00EB4D44">
      <w:pPr>
        <w:spacing w:line="240" w:lineRule="auto"/>
        <w:jc w:val="both"/>
        <w:rPr>
          <w:rFonts w:cs="Simplified Arabic"/>
          <w:sz w:val="24"/>
          <w:szCs w:val="24"/>
          <w:lang w:bidi="ar-DZ"/>
        </w:rPr>
      </w:pPr>
    </w:p>
    <w:p w:rsidR="00BE2152" w:rsidRPr="00EB4D44" w:rsidRDefault="00BE2152" w:rsidP="00EB4D44">
      <w:pPr>
        <w:spacing w:line="240" w:lineRule="auto"/>
        <w:jc w:val="both"/>
        <w:rPr>
          <w:rFonts w:cs="Simplified Arabic"/>
          <w:sz w:val="24"/>
          <w:szCs w:val="24"/>
          <w:lang w:bidi="ar-DZ"/>
        </w:rPr>
      </w:pPr>
    </w:p>
    <w:p w:rsidR="00BE2152" w:rsidRPr="00EB4D44" w:rsidRDefault="00BE2152" w:rsidP="00EB4D44">
      <w:pPr>
        <w:spacing w:line="240" w:lineRule="auto"/>
        <w:jc w:val="both"/>
        <w:rPr>
          <w:rFonts w:cs="Simplified Arabic"/>
          <w:sz w:val="24"/>
          <w:szCs w:val="24"/>
          <w:lang w:bidi="ar-DZ"/>
        </w:rPr>
      </w:pPr>
    </w:p>
    <w:p w:rsidR="00BE2152" w:rsidRDefault="00BE2152" w:rsidP="00EB4D44">
      <w:pPr>
        <w:spacing w:line="240" w:lineRule="auto"/>
        <w:jc w:val="both"/>
        <w:rPr>
          <w:rFonts w:cs="Simplified Arabic"/>
          <w:sz w:val="24"/>
          <w:szCs w:val="24"/>
          <w:rtl/>
          <w:lang w:bidi="ar-DZ"/>
        </w:rPr>
      </w:pPr>
    </w:p>
    <w:p w:rsidR="00E56EB0" w:rsidRDefault="00E56EB0" w:rsidP="00EB4D44">
      <w:pPr>
        <w:spacing w:line="240" w:lineRule="auto"/>
        <w:jc w:val="both"/>
        <w:rPr>
          <w:rFonts w:cs="Simplified Arabic"/>
          <w:sz w:val="24"/>
          <w:szCs w:val="24"/>
          <w:rtl/>
          <w:lang w:bidi="ar-DZ"/>
        </w:rPr>
      </w:pPr>
    </w:p>
    <w:p w:rsidR="001C258F" w:rsidRPr="00EB4D44" w:rsidRDefault="001C258F" w:rsidP="00EB4D44">
      <w:pPr>
        <w:spacing w:line="240" w:lineRule="auto"/>
        <w:jc w:val="both"/>
        <w:rPr>
          <w:rFonts w:cs="Simplified Arabic"/>
          <w:sz w:val="24"/>
          <w:szCs w:val="24"/>
          <w:lang w:bidi="ar-DZ"/>
        </w:rPr>
      </w:pPr>
    </w:p>
    <w:p w:rsidR="00BE2152" w:rsidRPr="00EB4D44" w:rsidRDefault="006E6606" w:rsidP="00EB4D44">
      <w:pPr>
        <w:spacing w:line="240" w:lineRule="auto"/>
        <w:jc w:val="both"/>
        <w:rPr>
          <w:rFonts w:cs="Simplified Arabic"/>
          <w:sz w:val="24"/>
          <w:szCs w:val="24"/>
          <w:rtl/>
          <w:lang w:bidi="ar-DZ"/>
        </w:rPr>
      </w:pPr>
      <w:r>
        <w:rPr>
          <w:rFonts w:cs="Simplified Arabic"/>
          <w:noProof/>
          <w:sz w:val="24"/>
          <w:szCs w:val="24"/>
          <w:rtl/>
          <w:lang w:val="fr-FR" w:eastAsia="fr-FR"/>
        </w:rPr>
        <w:pict>
          <v:shape id="_x0000_s1080" type="#_x0000_t32" style="position:absolute;left:0;text-align:left;margin-left:279pt;margin-top:20.7pt;width:180pt;height:.05pt;flip:x;z-index:251705344" o:connectortype="straight"/>
        </w:pict>
      </w:r>
    </w:p>
    <w:p w:rsidR="00BE2152" w:rsidRPr="00BF51C3" w:rsidRDefault="00BF51C3" w:rsidP="00BF51C3">
      <w:pPr>
        <w:pStyle w:val="Paragraphedeliste"/>
        <w:numPr>
          <w:ilvl w:val="0"/>
          <w:numId w:val="45"/>
        </w:numPr>
        <w:tabs>
          <w:tab w:val="right" w:pos="283"/>
        </w:tabs>
        <w:spacing w:line="240" w:lineRule="auto"/>
        <w:jc w:val="both"/>
        <w:rPr>
          <w:rFonts w:cs="Simplified Arabic"/>
          <w:sz w:val="24"/>
          <w:szCs w:val="24"/>
          <w:rtl/>
          <w:lang w:bidi="ar-DZ"/>
        </w:rPr>
      </w:pPr>
      <w:r>
        <w:rPr>
          <w:rFonts w:cs="Simplified Arabic" w:hint="cs"/>
          <w:sz w:val="24"/>
          <w:szCs w:val="24"/>
          <w:rtl/>
          <w:lang w:bidi="ar-DZ"/>
        </w:rPr>
        <w:t xml:space="preserve"> </w:t>
      </w:r>
      <w:r w:rsidR="006B47C2">
        <w:rPr>
          <w:rFonts w:cs="Simplified Arabic" w:hint="cs"/>
          <w:sz w:val="24"/>
          <w:szCs w:val="24"/>
          <w:rtl/>
          <w:lang w:bidi="ar-DZ"/>
        </w:rPr>
        <w:t>بلميهوب رابح</w:t>
      </w:r>
      <w:r w:rsidR="00CB146B" w:rsidRPr="00BF51C3">
        <w:rPr>
          <w:rFonts w:cs="Simplified Arabic" w:hint="cs"/>
          <w:sz w:val="24"/>
          <w:szCs w:val="24"/>
          <w:rtl/>
          <w:lang w:bidi="ar-DZ"/>
        </w:rPr>
        <w:t xml:space="preserve"> ، </w:t>
      </w:r>
      <w:r w:rsidR="006B47C2">
        <w:rPr>
          <w:rFonts w:cs="Simplified Arabic" w:hint="cs"/>
          <w:sz w:val="24"/>
          <w:szCs w:val="24"/>
          <w:rtl/>
          <w:lang w:bidi="ar-DZ"/>
        </w:rPr>
        <w:t>ال</w:t>
      </w:r>
      <w:r w:rsidR="00CB146B" w:rsidRPr="00BF51C3">
        <w:rPr>
          <w:rFonts w:cs="Simplified Arabic" w:hint="cs"/>
          <w:sz w:val="24"/>
          <w:szCs w:val="24"/>
          <w:rtl/>
          <w:lang w:bidi="ar-DZ"/>
        </w:rPr>
        <w:t xml:space="preserve">مرجع </w:t>
      </w:r>
      <w:r w:rsidR="006B47C2">
        <w:rPr>
          <w:rFonts w:cs="Simplified Arabic" w:hint="cs"/>
          <w:sz w:val="24"/>
          <w:szCs w:val="24"/>
          <w:rtl/>
          <w:lang w:bidi="ar-DZ"/>
        </w:rPr>
        <w:t>ال</w:t>
      </w:r>
      <w:r w:rsidR="00CB146B" w:rsidRPr="00BF51C3">
        <w:rPr>
          <w:rFonts w:cs="Simplified Arabic" w:hint="cs"/>
          <w:sz w:val="24"/>
          <w:szCs w:val="24"/>
          <w:rtl/>
          <w:lang w:bidi="ar-DZ"/>
        </w:rPr>
        <w:t>سابق ، ص</w:t>
      </w:r>
      <w:r w:rsidR="006B47C2">
        <w:rPr>
          <w:rFonts w:cs="Simplified Arabic" w:hint="cs"/>
          <w:sz w:val="24"/>
          <w:szCs w:val="24"/>
          <w:rtl/>
          <w:lang w:bidi="ar-DZ"/>
        </w:rPr>
        <w:t xml:space="preserve"> </w:t>
      </w:r>
      <w:r w:rsidR="00CB146B" w:rsidRPr="00BF51C3">
        <w:rPr>
          <w:rFonts w:cs="Simplified Arabic" w:hint="cs"/>
          <w:sz w:val="24"/>
          <w:szCs w:val="24"/>
          <w:rtl/>
          <w:lang w:bidi="ar-DZ"/>
        </w:rPr>
        <w:t>32.</w:t>
      </w:r>
    </w:p>
    <w:p w:rsidR="00811250" w:rsidRPr="00EB4D44" w:rsidRDefault="00811250" w:rsidP="00EB4D44">
      <w:pPr>
        <w:spacing w:line="240" w:lineRule="auto"/>
        <w:jc w:val="both"/>
        <w:rPr>
          <w:rFonts w:cs="Simplified Arabic"/>
          <w:b/>
          <w:bCs/>
          <w:sz w:val="36"/>
          <w:szCs w:val="36"/>
          <w:lang w:bidi="ar-DZ"/>
        </w:rPr>
      </w:pPr>
    </w:p>
    <w:p w:rsidR="00105615" w:rsidRPr="00CE3498" w:rsidRDefault="00CB146B" w:rsidP="001C258F">
      <w:pPr>
        <w:spacing w:after="0" w:line="240" w:lineRule="auto"/>
        <w:jc w:val="both"/>
        <w:rPr>
          <w:rFonts w:cs="Simplified Arabic"/>
          <w:b/>
          <w:bCs/>
          <w:sz w:val="36"/>
          <w:szCs w:val="36"/>
          <w:rtl/>
          <w:lang w:bidi="ar-DZ"/>
        </w:rPr>
      </w:pPr>
      <w:r w:rsidRPr="00CE3498">
        <w:rPr>
          <w:rFonts w:cs="Simplified Arabic" w:hint="cs"/>
          <w:b/>
          <w:bCs/>
          <w:sz w:val="36"/>
          <w:szCs w:val="36"/>
          <w:rtl/>
          <w:lang w:bidi="ar-DZ"/>
        </w:rPr>
        <w:t xml:space="preserve"> المطلب الثاني : </w:t>
      </w:r>
      <w:r w:rsidR="00BE2152" w:rsidRPr="00CE3498">
        <w:rPr>
          <w:rFonts w:cs="Simplified Arabic" w:hint="cs"/>
          <w:b/>
          <w:bCs/>
          <w:sz w:val="36"/>
          <w:szCs w:val="36"/>
          <w:rtl/>
          <w:lang w:bidi="ar-DZ"/>
        </w:rPr>
        <w:t>انقطاع التقادم :</w:t>
      </w:r>
    </w:p>
    <w:p w:rsidR="00730658" w:rsidRPr="0097105E" w:rsidRDefault="00105615" w:rsidP="00E56EB0">
      <w:pPr>
        <w:spacing w:after="0" w:line="240" w:lineRule="auto"/>
        <w:jc w:val="both"/>
        <w:rPr>
          <w:rStyle w:val="Accentuation"/>
          <w:rFonts w:asciiTheme="minorBidi" w:hAnsiTheme="minorBidi" w:cs="Simplified Arabic"/>
          <w:i w:val="0"/>
          <w:iCs w:val="0"/>
          <w:sz w:val="32"/>
          <w:szCs w:val="32"/>
        </w:rPr>
      </w:pPr>
      <w:r w:rsidRPr="00EB4D44">
        <w:rPr>
          <w:rFonts w:cs="Simplified Arabic" w:hint="cs"/>
          <w:sz w:val="32"/>
          <w:szCs w:val="32"/>
          <w:rtl/>
          <w:lang w:bidi="ar-DZ"/>
        </w:rPr>
        <w:t xml:space="preserve">  </w:t>
      </w:r>
      <w:r w:rsidR="00E56EB0">
        <w:rPr>
          <w:rFonts w:cs="Simplified Arabic" w:hint="cs"/>
          <w:sz w:val="32"/>
          <w:szCs w:val="32"/>
          <w:rtl/>
          <w:lang w:bidi="ar-DZ"/>
        </w:rPr>
        <w:t>و</w:t>
      </w:r>
      <w:r w:rsidRPr="00EB4D44">
        <w:rPr>
          <w:rFonts w:cs="Simplified Arabic" w:hint="cs"/>
          <w:sz w:val="32"/>
          <w:szCs w:val="32"/>
          <w:rtl/>
          <w:lang w:bidi="ar-DZ"/>
        </w:rPr>
        <w:t xml:space="preserve">يعني </w:t>
      </w:r>
      <w:r w:rsidR="00C32EBD" w:rsidRPr="00EB4D44">
        <w:rPr>
          <w:rFonts w:cs="Simplified Arabic" w:hint="cs"/>
          <w:sz w:val="32"/>
          <w:szCs w:val="32"/>
          <w:rtl/>
          <w:lang w:bidi="ar-DZ"/>
        </w:rPr>
        <w:t>زوال مدة التقادم السابقة</w:t>
      </w:r>
      <w:r w:rsidR="001C258F">
        <w:rPr>
          <w:rFonts w:cs="Simplified Arabic" w:hint="cs"/>
          <w:sz w:val="32"/>
          <w:szCs w:val="32"/>
          <w:rtl/>
          <w:lang w:bidi="ar-DZ"/>
        </w:rPr>
        <w:t xml:space="preserve"> على حدوث سبب القطع ، فإن حدث و</w:t>
      </w:r>
      <w:r w:rsidR="00C32EBD" w:rsidRPr="00EB4D44">
        <w:rPr>
          <w:rFonts w:cs="Simplified Arabic" w:hint="cs"/>
          <w:sz w:val="32"/>
          <w:szCs w:val="32"/>
          <w:rtl/>
          <w:lang w:bidi="ar-DZ"/>
        </w:rPr>
        <w:t>استمر التقادم بعد زوال قطعه فستبدأ مدة تقادم جديدة لا</w:t>
      </w:r>
      <w:r w:rsidR="001C258F">
        <w:rPr>
          <w:rFonts w:cs="Simplified Arabic" w:hint="cs"/>
          <w:sz w:val="32"/>
          <w:szCs w:val="32"/>
          <w:rtl/>
          <w:lang w:bidi="ar-DZ"/>
        </w:rPr>
        <w:t xml:space="preserve"> </w:t>
      </w:r>
      <w:r w:rsidR="00C32EBD" w:rsidRPr="00EB4D44">
        <w:rPr>
          <w:rFonts w:cs="Simplified Arabic" w:hint="cs"/>
          <w:sz w:val="32"/>
          <w:szCs w:val="32"/>
          <w:rtl/>
          <w:lang w:bidi="ar-DZ"/>
        </w:rPr>
        <w:t xml:space="preserve">علاقة لها بما سبق ، </w:t>
      </w:r>
      <w:r w:rsidR="0097105E">
        <w:rPr>
          <w:rFonts w:cs="Simplified Arabic" w:hint="cs"/>
          <w:sz w:val="32"/>
          <w:szCs w:val="32"/>
          <w:rtl/>
          <w:lang w:bidi="ar-DZ"/>
        </w:rPr>
        <w:t>و</w:t>
      </w:r>
      <w:r w:rsidR="00C32EBD" w:rsidRPr="00EB4D44">
        <w:rPr>
          <w:rFonts w:cs="Simplified Arabic" w:hint="cs"/>
          <w:sz w:val="32"/>
          <w:szCs w:val="32"/>
          <w:rtl/>
          <w:lang w:bidi="ar-DZ"/>
        </w:rPr>
        <w:t>هذا ما نص</w:t>
      </w:r>
      <w:r w:rsidR="0097105E">
        <w:rPr>
          <w:rFonts w:cs="Simplified Arabic" w:hint="cs"/>
          <w:sz w:val="32"/>
          <w:szCs w:val="32"/>
          <w:rtl/>
          <w:lang w:bidi="ar-DZ"/>
        </w:rPr>
        <w:t>ت عليه</w:t>
      </w:r>
      <w:r w:rsidR="00C32EBD" w:rsidRPr="00EB4D44">
        <w:rPr>
          <w:rFonts w:cs="Simplified Arabic" w:hint="cs"/>
          <w:sz w:val="32"/>
          <w:szCs w:val="32"/>
          <w:rtl/>
          <w:lang w:bidi="ar-DZ"/>
        </w:rPr>
        <w:t xml:space="preserve"> المادة 319 من القانون المدني "</w:t>
      </w:r>
      <w:r w:rsidR="0097105E" w:rsidRPr="00EB4D44">
        <w:rPr>
          <w:rFonts w:cs="Simplified Arabic" w:hint="cs"/>
          <w:sz w:val="32"/>
          <w:szCs w:val="32"/>
          <w:rtl/>
          <w:lang w:bidi="ar-DZ"/>
        </w:rPr>
        <w:t>إذا</w:t>
      </w:r>
      <w:r w:rsidR="00C32EBD" w:rsidRPr="00EB4D44">
        <w:rPr>
          <w:rFonts w:cs="Simplified Arabic" w:hint="cs"/>
          <w:sz w:val="32"/>
          <w:szCs w:val="32"/>
          <w:rtl/>
          <w:lang w:bidi="ar-DZ"/>
        </w:rPr>
        <w:t xml:space="preserve"> انقطع التقادم بدأ تقادم جديد يسري من وقت إنتهاء الأثر المترتب على سبب الإنقطاع وتكون مدته هي مدة التقادم </w:t>
      </w:r>
      <w:r w:rsidR="0097105E" w:rsidRPr="00EB4D44">
        <w:rPr>
          <w:rFonts w:cs="Simplified Arabic" w:hint="cs"/>
          <w:sz w:val="32"/>
          <w:szCs w:val="32"/>
          <w:rtl/>
          <w:lang w:bidi="ar-DZ"/>
        </w:rPr>
        <w:t>الأول</w:t>
      </w:r>
      <w:r w:rsidR="00C32EBD" w:rsidRPr="00EB4D44">
        <w:rPr>
          <w:rFonts w:cs="Simplified Arabic" w:hint="cs"/>
          <w:sz w:val="32"/>
          <w:szCs w:val="32"/>
          <w:rtl/>
          <w:lang w:bidi="ar-DZ"/>
        </w:rPr>
        <w:t xml:space="preserve"> ، غير أنه إذا حكم بالدين وحاز على قوة الشيء المقضي به </w:t>
      </w:r>
      <w:r w:rsidR="0097105E" w:rsidRPr="00EB4D44">
        <w:rPr>
          <w:rFonts w:cs="Simplified Arabic" w:hint="cs"/>
          <w:sz w:val="32"/>
          <w:szCs w:val="32"/>
          <w:rtl/>
          <w:lang w:bidi="ar-DZ"/>
        </w:rPr>
        <w:t>أو</w:t>
      </w:r>
      <w:r w:rsidR="00C32EBD" w:rsidRPr="00EB4D44">
        <w:rPr>
          <w:rFonts w:cs="Simplified Arabic" w:hint="cs"/>
          <w:sz w:val="32"/>
          <w:szCs w:val="32"/>
          <w:rtl/>
          <w:lang w:bidi="ar-DZ"/>
        </w:rPr>
        <w:t xml:space="preserve"> إذا كان الدين يتقدم بسنة وانقطع تقادمه بإقرار المدين كانت مدة التقادم الجديدة </w:t>
      </w:r>
      <w:r w:rsidR="00CE3498">
        <w:rPr>
          <w:rFonts w:cs="Simplified Arabic" w:hint="cs"/>
          <w:sz w:val="32"/>
          <w:szCs w:val="32"/>
          <w:rtl/>
          <w:lang w:bidi="ar-DZ"/>
        </w:rPr>
        <w:t>15</w:t>
      </w:r>
      <w:r w:rsidR="00C32EBD" w:rsidRPr="00EB4D44">
        <w:rPr>
          <w:rFonts w:cs="Simplified Arabic" w:hint="cs"/>
          <w:sz w:val="32"/>
          <w:szCs w:val="32"/>
          <w:rtl/>
          <w:lang w:bidi="ar-DZ"/>
        </w:rPr>
        <w:t xml:space="preserve"> سنة إلا أن يكون الدين المحكوم به متضمن لإلتزامات دورية متجددة لا تستحق </w:t>
      </w:r>
      <w:r w:rsidR="0097105E" w:rsidRPr="00EB4D44">
        <w:rPr>
          <w:rFonts w:cs="Simplified Arabic" w:hint="cs"/>
          <w:sz w:val="32"/>
          <w:szCs w:val="32"/>
          <w:rtl/>
          <w:lang w:bidi="ar-DZ"/>
        </w:rPr>
        <w:t>الأداء</w:t>
      </w:r>
      <w:r w:rsidR="00C32EBD" w:rsidRPr="00EB4D44">
        <w:rPr>
          <w:rFonts w:cs="Simplified Arabic" w:hint="cs"/>
          <w:sz w:val="32"/>
          <w:szCs w:val="32"/>
          <w:rtl/>
          <w:lang w:bidi="ar-DZ"/>
        </w:rPr>
        <w:t xml:space="preserve"> إلا بعد صدور الحكم "</w:t>
      </w:r>
      <w:r w:rsidR="001C258F">
        <w:rPr>
          <w:rFonts w:cs="Simplified Arabic" w:hint="cs"/>
          <w:sz w:val="32"/>
          <w:szCs w:val="32"/>
          <w:rtl/>
          <w:lang w:bidi="ar-DZ"/>
        </w:rPr>
        <w:t>،</w:t>
      </w:r>
      <w:r w:rsidR="00CB146B" w:rsidRPr="00EB4D44">
        <w:rPr>
          <w:rStyle w:val="Accentuation"/>
          <w:rFonts w:asciiTheme="minorBidi" w:hAnsiTheme="minorBidi" w:cs="Simplified Arabic" w:hint="cs"/>
          <w:i w:val="0"/>
          <w:iCs w:val="0"/>
          <w:sz w:val="32"/>
          <w:szCs w:val="32"/>
          <w:rtl/>
        </w:rPr>
        <w:t xml:space="preserve"> </w:t>
      </w:r>
      <w:r w:rsidR="00BE2152" w:rsidRPr="00EB4D44">
        <w:rPr>
          <w:rStyle w:val="Accentuation"/>
          <w:rFonts w:asciiTheme="minorBidi" w:hAnsiTheme="minorBidi" w:cs="Simplified Arabic"/>
          <w:i w:val="0"/>
          <w:iCs w:val="0"/>
          <w:sz w:val="32"/>
          <w:szCs w:val="32"/>
          <w:rtl/>
        </w:rPr>
        <w:t>لقد سبق و</w:t>
      </w:r>
      <w:r w:rsidR="0097105E" w:rsidRPr="00EB4D44">
        <w:rPr>
          <w:rStyle w:val="Accentuation"/>
          <w:rFonts w:asciiTheme="minorBidi" w:hAnsiTheme="minorBidi" w:cs="Simplified Arabic" w:hint="cs"/>
          <w:i w:val="0"/>
          <w:iCs w:val="0"/>
          <w:sz w:val="32"/>
          <w:szCs w:val="32"/>
          <w:rtl/>
        </w:rPr>
        <w:t>أن</w:t>
      </w:r>
      <w:r w:rsidR="00C32EBD" w:rsidRPr="00EB4D44">
        <w:rPr>
          <w:rStyle w:val="Accentuation"/>
          <w:rFonts w:asciiTheme="minorBidi" w:hAnsiTheme="minorBidi" w:cs="Simplified Arabic"/>
          <w:i w:val="0"/>
          <w:iCs w:val="0"/>
          <w:sz w:val="32"/>
          <w:szCs w:val="32"/>
          <w:rtl/>
        </w:rPr>
        <w:t xml:space="preserve"> قلنا بأن التقادم المكسب بنوعي</w:t>
      </w:r>
      <w:r w:rsidR="00C32EBD" w:rsidRPr="00EB4D44">
        <w:rPr>
          <w:rStyle w:val="Accentuation"/>
          <w:rFonts w:asciiTheme="minorBidi" w:hAnsiTheme="minorBidi" w:cs="Simplified Arabic" w:hint="cs"/>
          <w:i w:val="0"/>
          <w:iCs w:val="0"/>
          <w:sz w:val="32"/>
          <w:szCs w:val="32"/>
          <w:rtl/>
        </w:rPr>
        <w:t>ه</w:t>
      </w:r>
      <w:r w:rsidR="00BE2152" w:rsidRPr="00EB4D44">
        <w:rPr>
          <w:rStyle w:val="Accentuation"/>
          <w:rFonts w:asciiTheme="minorBidi" w:hAnsiTheme="minorBidi" w:cs="Simplified Arabic"/>
          <w:i w:val="0"/>
          <w:iCs w:val="0"/>
          <w:sz w:val="32"/>
          <w:szCs w:val="32"/>
          <w:rtl/>
        </w:rPr>
        <w:t xml:space="preserve"> لا يقوم إلا بقيام شرطين أساسين هما حيازة الحق حيازة قانونية وصحي</w:t>
      </w:r>
      <w:r w:rsidR="0097105E">
        <w:rPr>
          <w:rStyle w:val="Accentuation"/>
          <w:rFonts w:asciiTheme="minorBidi" w:hAnsiTheme="minorBidi" w:cs="Simplified Arabic"/>
          <w:i w:val="0"/>
          <w:iCs w:val="0"/>
          <w:sz w:val="32"/>
          <w:szCs w:val="32"/>
          <w:rtl/>
        </w:rPr>
        <w:t>حة</w:t>
      </w:r>
      <w:r w:rsidR="0097105E">
        <w:rPr>
          <w:rStyle w:val="Accentuation"/>
          <w:rFonts w:asciiTheme="minorBidi" w:hAnsiTheme="minorBidi" w:cs="Simplified Arabic" w:hint="cs"/>
          <w:i w:val="0"/>
          <w:iCs w:val="0"/>
          <w:sz w:val="32"/>
          <w:szCs w:val="32"/>
          <w:rtl/>
        </w:rPr>
        <w:t xml:space="preserve"> </w:t>
      </w:r>
      <w:r w:rsidR="00BE2152" w:rsidRPr="00EB4D44">
        <w:rPr>
          <w:rStyle w:val="Accentuation"/>
          <w:rFonts w:asciiTheme="minorBidi" w:hAnsiTheme="minorBidi" w:cs="Simplified Arabic"/>
          <w:i w:val="0"/>
          <w:iCs w:val="0"/>
          <w:sz w:val="32"/>
          <w:szCs w:val="32"/>
          <w:rtl/>
        </w:rPr>
        <w:t>واستمرارية الحيازة لفترة حددها القانون يسكت ف</w:t>
      </w:r>
      <w:r w:rsidR="0097105E">
        <w:rPr>
          <w:rStyle w:val="Accentuation"/>
          <w:rFonts w:asciiTheme="minorBidi" w:hAnsiTheme="minorBidi" w:cs="Simplified Arabic"/>
          <w:i w:val="0"/>
          <w:iCs w:val="0"/>
          <w:sz w:val="32"/>
          <w:szCs w:val="32"/>
          <w:rtl/>
        </w:rPr>
        <w:t>يها صاحب الحق عن المطالبة بحقه</w:t>
      </w:r>
      <w:r w:rsidR="00C32EBD" w:rsidRPr="00EB4D44">
        <w:rPr>
          <w:rStyle w:val="Accentuation"/>
          <w:rFonts w:asciiTheme="minorBidi" w:hAnsiTheme="minorBidi" w:cs="Simplified Arabic" w:hint="cs"/>
          <w:i w:val="0"/>
          <w:iCs w:val="0"/>
          <w:sz w:val="32"/>
          <w:szCs w:val="32"/>
          <w:rtl/>
        </w:rPr>
        <w:t xml:space="preserve"> </w:t>
      </w:r>
      <w:r w:rsidR="00BE2152" w:rsidRPr="00EB4D44">
        <w:rPr>
          <w:rStyle w:val="Accentuation"/>
          <w:rFonts w:asciiTheme="minorBidi" w:hAnsiTheme="minorBidi" w:cs="Simplified Arabic"/>
          <w:i w:val="0"/>
          <w:iCs w:val="0"/>
          <w:sz w:val="32"/>
          <w:szCs w:val="32"/>
          <w:rtl/>
        </w:rPr>
        <w:t>وبهذا</w:t>
      </w:r>
      <w:r w:rsidR="00C32EBD" w:rsidRPr="00EB4D44">
        <w:rPr>
          <w:rStyle w:val="Accentuation"/>
          <w:rFonts w:asciiTheme="minorBidi" w:hAnsiTheme="minorBidi" w:cs="Simplified Arabic" w:hint="cs"/>
          <w:i w:val="0"/>
          <w:iCs w:val="0"/>
          <w:sz w:val="32"/>
          <w:szCs w:val="32"/>
          <w:rtl/>
        </w:rPr>
        <w:t xml:space="preserve"> فإن</w:t>
      </w:r>
      <w:r w:rsidR="00C32EBD" w:rsidRPr="00EB4D44">
        <w:rPr>
          <w:rStyle w:val="Accentuation"/>
          <w:rFonts w:asciiTheme="minorBidi" w:hAnsiTheme="minorBidi" w:cs="Simplified Arabic"/>
          <w:i w:val="0"/>
          <w:iCs w:val="0"/>
          <w:sz w:val="32"/>
          <w:szCs w:val="32"/>
          <w:rtl/>
        </w:rPr>
        <w:t xml:space="preserve"> </w:t>
      </w:r>
      <w:r w:rsidR="00BE2152" w:rsidRPr="00EB4D44">
        <w:rPr>
          <w:rStyle w:val="Accentuation"/>
          <w:rFonts w:asciiTheme="minorBidi" w:hAnsiTheme="minorBidi" w:cs="Simplified Arabic"/>
          <w:i w:val="0"/>
          <w:iCs w:val="0"/>
          <w:sz w:val="32"/>
          <w:szCs w:val="32"/>
          <w:rtl/>
        </w:rPr>
        <w:t xml:space="preserve">التقادم لا ينقطع إلا بهدم أحد الشرطين السابقتين </w:t>
      </w:r>
      <w:r w:rsidR="00C32EBD" w:rsidRPr="00EB4D44">
        <w:rPr>
          <w:rStyle w:val="Accentuation"/>
          <w:rFonts w:asciiTheme="minorBidi" w:hAnsiTheme="minorBidi" w:cs="Simplified Arabic" w:hint="cs"/>
          <w:i w:val="0"/>
          <w:iCs w:val="0"/>
          <w:sz w:val="32"/>
          <w:szCs w:val="32"/>
          <w:rtl/>
        </w:rPr>
        <w:t xml:space="preserve">إذا </w:t>
      </w:r>
      <w:r w:rsidR="00BE2152" w:rsidRPr="00EB4D44">
        <w:rPr>
          <w:rStyle w:val="Accentuation"/>
          <w:rFonts w:asciiTheme="minorBidi" w:hAnsiTheme="minorBidi" w:cs="Simplified Arabic"/>
          <w:i w:val="0"/>
          <w:iCs w:val="0"/>
          <w:sz w:val="32"/>
          <w:szCs w:val="32"/>
          <w:rtl/>
        </w:rPr>
        <w:t>فالتقادم ينقطع</w:t>
      </w:r>
      <w:r w:rsidR="001A72AF" w:rsidRPr="00EB4D44">
        <w:rPr>
          <w:rStyle w:val="Accentuation"/>
          <w:rFonts w:asciiTheme="minorBidi" w:hAnsiTheme="minorBidi" w:cs="Simplified Arabic"/>
          <w:i w:val="0"/>
          <w:iCs w:val="0"/>
          <w:sz w:val="32"/>
          <w:szCs w:val="32"/>
          <w:rtl/>
        </w:rPr>
        <w:t xml:space="preserve"> </w:t>
      </w:r>
      <w:r w:rsidR="0097105E">
        <w:rPr>
          <w:rStyle w:val="Accentuation"/>
          <w:rFonts w:asciiTheme="minorBidi" w:hAnsiTheme="minorBidi" w:cs="Simplified Arabic" w:hint="cs"/>
          <w:i w:val="0"/>
          <w:iCs w:val="0"/>
          <w:sz w:val="32"/>
          <w:szCs w:val="32"/>
          <w:rtl/>
        </w:rPr>
        <w:t>ب</w:t>
      </w:r>
      <w:r w:rsidR="001A72AF" w:rsidRPr="00EB4D44">
        <w:rPr>
          <w:rStyle w:val="Accentuation"/>
          <w:rFonts w:asciiTheme="minorBidi" w:hAnsiTheme="minorBidi" w:cs="Simplified Arabic"/>
          <w:i w:val="0"/>
          <w:iCs w:val="0"/>
          <w:sz w:val="32"/>
          <w:szCs w:val="32"/>
          <w:rtl/>
        </w:rPr>
        <w:t>زاول الحيازة وإما بالمطا</w:t>
      </w:r>
      <w:r w:rsidR="001A72AF" w:rsidRPr="00EB4D44">
        <w:rPr>
          <w:rStyle w:val="Accentuation"/>
          <w:rFonts w:asciiTheme="minorBidi" w:hAnsiTheme="minorBidi" w:cs="Simplified Arabic" w:hint="cs"/>
          <w:i w:val="0"/>
          <w:iCs w:val="0"/>
          <w:sz w:val="32"/>
          <w:szCs w:val="32"/>
          <w:rtl/>
        </w:rPr>
        <w:t>لب</w:t>
      </w:r>
      <w:r w:rsidR="00BE2152" w:rsidRPr="00EB4D44">
        <w:rPr>
          <w:rStyle w:val="Accentuation"/>
          <w:rFonts w:asciiTheme="minorBidi" w:hAnsiTheme="minorBidi" w:cs="Simplified Arabic"/>
          <w:i w:val="0"/>
          <w:iCs w:val="0"/>
          <w:sz w:val="32"/>
          <w:szCs w:val="32"/>
          <w:rtl/>
        </w:rPr>
        <w:t xml:space="preserve">ة القضائية </w:t>
      </w:r>
      <w:r w:rsidR="009029ED" w:rsidRPr="00EB4D44">
        <w:rPr>
          <w:rStyle w:val="Accentuation"/>
          <w:rFonts w:asciiTheme="minorBidi" w:hAnsiTheme="minorBidi" w:cs="Simplified Arabic" w:hint="cs"/>
          <w:i w:val="0"/>
          <w:iCs w:val="0"/>
          <w:sz w:val="32"/>
          <w:szCs w:val="32"/>
          <w:rtl/>
        </w:rPr>
        <w:t>،</w:t>
      </w:r>
      <w:r w:rsidR="001A72AF" w:rsidRPr="00EB4D44">
        <w:rPr>
          <w:rStyle w:val="Accentuation"/>
          <w:rFonts w:asciiTheme="minorBidi" w:hAnsiTheme="minorBidi" w:cs="Simplified Arabic" w:hint="cs"/>
          <w:i w:val="0"/>
          <w:iCs w:val="0"/>
          <w:sz w:val="32"/>
          <w:szCs w:val="32"/>
          <w:rtl/>
        </w:rPr>
        <w:t xml:space="preserve"> </w:t>
      </w:r>
      <w:r w:rsidR="00C32EBD" w:rsidRPr="00EB4D44">
        <w:rPr>
          <w:rStyle w:val="Accentuation"/>
          <w:rFonts w:asciiTheme="minorBidi" w:hAnsiTheme="minorBidi" w:cs="Simplified Arabic" w:hint="cs"/>
          <w:i w:val="0"/>
          <w:iCs w:val="0"/>
          <w:sz w:val="32"/>
          <w:szCs w:val="32"/>
          <w:rtl/>
        </w:rPr>
        <w:t>ويكون الإنقطاع  طبيعي</w:t>
      </w:r>
      <w:r w:rsidR="00E56EB0" w:rsidRPr="00E56EB0">
        <w:rPr>
          <w:rStyle w:val="Accentuation"/>
          <w:rFonts w:asciiTheme="minorBidi" w:hAnsiTheme="minorBidi" w:cs="Simplified Arabic" w:hint="cs"/>
          <w:i w:val="0"/>
          <w:iCs w:val="0"/>
          <w:sz w:val="32"/>
          <w:szCs w:val="32"/>
          <w:rtl/>
        </w:rPr>
        <w:t xml:space="preserve"> </w:t>
      </w:r>
      <w:r w:rsidR="00E56EB0">
        <w:rPr>
          <w:rStyle w:val="Accentuation"/>
          <w:rFonts w:asciiTheme="minorBidi" w:hAnsiTheme="minorBidi" w:cs="Simplified Arabic" w:hint="cs"/>
          <w:i w:val="0"/>
          <w:iCs w:val="0"/>
          <w:sz w:val="32"/>
          <w:szCs w:val="32"/>
          <w:rtl/>
        </w:rPr>
        <w:t xml:space="preserve">والذي </w:t>
      </w:r>
      <w:r w:rsidR="00E56EB0" w:rsidRPr="00EB4D44">
        <w:rPr>
          <w:rStyle w:val="Accentuation"/>
          <w:rFonts w:asciiTheme="minorBidi" w:hAnsiTheme="minorBidi" w:cs="Simplified Arabic" w:hint="cs"/>
          <w:i w:val="0"/>
          <w:iCs w:val="0"/>
          <w:sz w:val="32"/>
          <w:szCs w:val="32"/>
          <w:rtl/>
        </w:rPr>
        <w:t>يتحقق بزوال الحيازة</w:t>
      </w:r>
      <w:r w:rsidR="00C32EBD" w:rsidRPr="00EB4D44">
        <w:rPr>
          <w:rStyle w:val="Accentuation"/>
          <w:rFonts w:asciiTheme="minorBidi" w:hAnsiTheme="minorBidi" w:cs="Simplified Arabic" w:hint="cs"/>
          <w:i w:val="0"/>
          <w:iCs w:val="0"/>
          <w:sz w:val="32"/>
          <w:szCs w:val="32"/>
          <w:rtl/>
        </w:rPr>
        <w:t xml:space="preserve"> ، </w:t>
      </w:r>
      <w:r w:rsidR="00CE3498" w:rsidRPr="00EB4D44">
        <w:rPr>
          <w:rStyle w:val="Accentuation"/>
          <w:rFonts w:asciiTheme="minorBidi" w:hAnsiTheme="minorBidi" w:cs="Simplified Arabic" w:hint="cs"/>
          <w:i w:val="0"/>
          <w:iCs w:val="0"/>
          <w:sz w:val="32"/>
          <w:szCs w:val="32"/>
          <w:rtl/>
        </w:rPr>
        <w:t>و</w:t>
      </w:r>
      <w:r w:rsidR="00E56EB0">
        <w:rPr>
          <w:rStyle w:val="Accentuation"/>
          <w:rFonts w:asciiTheme="minorBidi" w:hAnsiTheme="minorBidi" w:cs="Simplified Arabic" w:hint="cs"/>
          <w:i w:val="0"/>
          <w:iCs w:val="0"/>
          <w:sz w:val="32"/>
          <w:szCs w:val="32"/>
          <w:rtl/>
        </w:rPr>
        <w:t>إ</w:t>
      </w:r>
      <w:r w:rsidR="00CE3498" w:rsidRPr="00EB4D44">
        <w:rPr>
          <w:rStyle w:val="Accentuation"/>
          <w:rFonts w:asciiTheme="minorBidi" w:hAnsiTheme="minorBidi" w:cs="Simplified Arabic" w:hint="cs"/>
          <w:i w:val="0"/>
          <w:iCs w:val="0"/>
          <w:sz w:val="32"/>
          <w:szCs w:val="32"/>
          <w:rtl/>
        </w:rPr>
        <w:t>ما</w:t>
      </w:r>
      <w:r w:rsidR="00C32EBD" w:rsidRPr="00EB4D44">
        <w:rPr>
          <w:rStyle w:val="Accentuation"/>
          <w:rFonts w:asciiTheme="minorBidi" w:hAnsiTheme="minorBidi" w:cs="Simplified Arabic" w:hint="cs"/>
          <w:i w:val="0"/>
          <w:iCs w:val="0"/>
          <w:sz w:val="32"/>
          <w:szCs w:val="32"/>
          <w:rtl/>
        </w:rPr>
        <w:t xml:space="preserve"> المدني فهو ينشأ بالمطالبة القضائية أو بالإقرار .</w:t>
      </w:r>
    </w:p>
    <w:p w:rsidR="00EF3334" w:rsidRDefault="00BE2152" w:rsidP="00E56EB0">
      <w:pPr>
        <w:spacing w:after="0" w:line="240" w:lineRule="auto"/>
        <w:jc w:val="both"/>
        <w:rPr>
          <w:rStyle w:val="Accentuation"/>
          <w:rFonts w:asciiTheme="minorBidi" w:hAnsiTheme="minorBidi" w:cs="Simplified Arabic"/>
          <w:i w:val="0"/>
          <w:iCs w:val="0"/>
          <w:sz w:val="24"/>
          <w:szCs w:val="24"/>
          <w:rtl/>
        </w:rPr>
      </w:pPr>
      <w:r w:rsidRPr="00EB4D44">
        <w:rPr>
          <w:rStyle w:val="Accentuation"/>
          <w:rFonts w:asciiTheme="minorBidi" w:hAnsiTheme="minorBidi" w:cs="Simplified Arabic"/>
          <w:b/>
          <w:bCs/>
          <w:i w:val="0"/>
          <w:iCs w:val="0"/>
          <w:sz w:val="32"/>
          <w:szCs w:val="32"/>
          <w:rtl/>
        </w:rPr>
        <w:t>الفرع الاول : الانقطاع الطبيعي</w:t>
      </w:r>
      <w:r w:rsidR="0060467D" w:rsidRPr="00EB4D44">
        <w:rPr>
          <w:rStyle w:val="Accentuation"/>
          <w:rFonts w:asciiTheme="minorBidi" w:hAnsiTheme="minorBidi" w:cs="Simplified Arabic" w:hint="cs"/>
          <w:i w:val="0"/>
          <w:iCs w:val="0"/>
          <w:sz w:val="32"/>
          <w:szCs w:val="32"/>
          <w:rtl/>
        </w:rPr>
        <w:t xml:space="preserve"> </w:t>
      </w:r>
      <w:r w:rsidR="000767F3">
        <w:rPr>
          <w:rStyle w:val="Accentuation"/>
          <w:rFonts w:asciiTheme="minorBidi" w:hAnsiTheme="minorBidi" w:cs="Simplified Arabic" w:hint="cs"/>
          <w:i w:val="0"/>
          <w:iCs w:val="0"/>
          <w:sz w:val="32"/>
          <w:szCs w:val="32"/>
          <w:rtl/>
        </w:rPr>
        <w:t xml:space="preserve">: من </w:t>
      </w:r>
      <w:r w:rsidR="004E2526" w:rsidRPr="00EB4D44">
        <w:rPr>
          <w:rStyle w:val="Accentuation"/>
          <w:rFonts w:asciiTheme="minorBidi" w:hAnsiTheme="minorBidi" w:cs="Simplified Arabic" w:hint="cs"/>
          <w:i w:val="0"/>
          <w:iCs w:val="0"/>
          <w:sz w:val="32"/>
          <w:szCs w:val="32"/>
          <w:rtl/>
        </w:rPr>
        <w:t>نص المادة 834 من القانون المدني فإن الانقطاع يتعلق فقط بالتقادم المكسب كون أنه متعلق بالحيازة</w:t>
      </w:r>
      <w:r w:rsidR="0060467D" w:rsidRPr="00EB4D44">
        <w:rPr>
          <w:rStyle w:val="Accentuation"/>
          <w:rFonts w:asciiTheme="minorBidi" w:hAnsiTheme="minorBidi" w:cs="Simplified Arabic" w:hint="cs"/>
          <w:i w:val="0"/>
          <w:iCs w:val="0"/>
          <w:sz w:val="32"/>
          <w:szCs w:val="32"/>
          <w:rtl/>
        </w:rPr>
        <w:t xml:space="preserve"> ،</w:t>
      </w:r>
      <w:r w:rsidR="001C258F">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32"/>
          <w:szCs w:val="32"/>
          <w:rtl/>
        </w:rPr>
        <w:t>ولا اثر للحيازة</w:t>
      </w:r>
      <w:r w:rsidR="004E2526" w:rsidRPr="00EB4D44">
        <w:rPr>
          <w:rStyle w:val="Accentuation"/>
          <w:rFonts w:asciiTheme="minorBidi" w:hAnsiTheme="minorBidi" w:cs="Simplified Arabic" w:hint="cs"/>
          <w:i w:val="0"/>
          <w:iCs w:val="0"/>
          <w:sz w:val="32"/>
          <w:szCs w:val="32"/>
          <w:rtl/>
        </w:rPr>
        <w:t xml:space="preserve"> في مجال التقادم المسقط </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ويتحقق الإنقطاع الطبيعي بزوال ا</w:t>
      </w:r>
      <w:r w:rsidR="0060467D" w:rsidRPr="00EB4D44">
        <w:rPr>
          <w:rStyle w:val="Accentuation"/>
          <w:rFonts w:asciiTheme="minorBidi" w:hAnsiTheme="minorBidi" w:cs="Simplified Arabic" w:hint="cs"/>
          <w:i w:val="0"/>
          <w:iCs w:val="0"/>
          <w:sz w:val="32"/>
          <w:szCs w:val="32"/>
          <w:rtl/>
        </w:rPr>
        <w:t>لحيازة والتي تكون برفع اليد و ي</w:t>
      </w:r>
      <w:r w:rsidR="004E2526" w:rsidRPr="00EB4D44">
        <w:rPr>
          <w:rStyle w:val="Accentuation"/>
          <w:rFonts w:asciiTheme="minorBidi" w:hAnsiTheme="minorBidi" w:cs="Simplified Arabic" w:hint="cs"/>
          <w:i w:val="0"/>
          <w:iCs w:val="0"/>
          <w:sz w:val="32"/>
          <w:szCs w:val="32"/>
          <w:rtl/>
        </w:rPr>
        <w:t>حصل ذلك باختيار من الحائز نفسه أو قهرا عنه</w:t>
      </w:r>
      <w:r w:rsidR="004E2526" w:rsidRPr="00EB4D44">
        <w:rPr>
          <w:rStyle w:val="Accentuation"/>
          <w:rFonts w:asciiTheme="minorBidi" w:hAnsiTheme="minorBidi" w:cs="Simplified Arabic" w:hint="cs"/>
          <w:i w:val="0"/>
          <w:iCs w:val="0"/>
          <w:sz w:val="24"/>
          <w:szCs w:val="24"/>
          <w:rtl/>
        </w:rPr>
        <w:t>(1)</w:t>
      </w:r>
      <w:r w:rsidR="001C258F">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 xml:space="preserve">وفقا لما جاء </w:t>
      </w:r>
      <w:r w:rsidR="000767F3">
        <w:rPr>
          <w:rStyle w:val="Accentuation"/>
          <w:rFonts w:asciiTheme="minorBidi" w:hAnsiTheme="minorBidi" w:cs="Simplified Arabic" w:hint="cs"/>
          <w:i w:val="0"/>
          <w:iCs w:val="0"/>
          <w:sz w:val="32"/>
          <w:szCs w:val="32"/>
          <w:rtl/>
        </w:rPr>
        <w:t xml:space="preserve">في </w:t>
      </w:r>
      <w:r w:rsidR="004E2526" w:rsidRPr="00EB4D44">
        <w:rPr>
          <w:rStyle w:val="Accentuation"/>
          <w:rFonts w:asciiTheme="minorBidi" w:hAnsiTheme="minorBidi" w:cs="Simplified Arabic" w:hint="cs"/>
          <w:i w:val="0"/>
          <w:iCs w:val="0"/>
          <w:sz w:val="32"/>
          <w:szCs w:val="32"/>
          <w:rtl/>
        </w:rPr>
        <w:t>نص المادة 815</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من القانون المدني فإنه تزول الحيازة إذا تخلى الحائز عن السيطرة الفعلية على الحق فب</w:t>
      </w:r>
      <w:r w:rsidR="0060467D" w:rsidRPr="00EB4D44">
        <w:rPr>
          <w:rStyle w:val="Accentuation"/>
          <w:rFonts w:asciiTheme="minorBidi" w:hAnsiTheme="minorBidi" w:cs="Simplified Arabic" w:hint="cs"/>
          <w:i w:val="0"/>
          <w:iCs w:val="0"/>
          <w:sz w:val="32"/>
          <w:szCs w:val="32"/>
          <w:rtl/>
        </w:rPr>
        <w:t>هذا تزول الحيازة وينقطع التقادم</w:t>
      </w:r>
      <w:r w:rsidR="004E2526" w:rsidRPr="00EB4D44">
        <w:rPr>
          <w:rStyle w:val="Accentuation"/>
          <w:rFonts w:asciiTheme="minorBidi" w:hAnsiTheme="minorBidi" w:cs="Simplified Arabic" w:hint="cs"/>
          <w:i w:val="0"/>
          <w:iCs w:val="0"/>
          <w:sz w:val="32"/>
          <w:szCs w:val="32"/>
          <w:rtl/>
        </w:rPr>
        <w:t>,</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فهنا لا</w:t>
      </w:r>
      <w:r w:rsidR="0060467D" w:rsidRPr="00EB4D44">
        <w:rPr>
          <w:rStyle w:val="Accentuation"/>
          <w:rFonts w:asciiTheme="minorBidi" w:hAnsiTheme="minorBidi" w:cs="Simplified Arabic" w:hint="cs"/>
          <w:i w:val="0"/>
          <w:iCs w:val="0"/>
          <w:sz w:val="32"/>
          <w:szCs w:val="32"/>
          <w:rtl/>
        </w:rPr>
        <w:t>بد أن يفقد الحائز عنصري الحيازة (</w:t>
      </w:r>
      <w:r w:rsidR="004E2526" w:rsidRPr="00EB4D44">
        <w:rPr>
          <w:rStyle w:val="Accentuation"/>
          <w:rFonts w:asciiTheme="minorBidi" w:hAnsiTheme="minorBidi" w:cs="Simplified Arabic" w:hint="cs"/>
          <w:i w:val="0"/>
          <w:iCs w:val="0"/>
          <w:sz w:val="32"/>
          <w:szCs w:val="32"/>
          <w:rtl/>
        </w:rPr>
        <w:t>ال</w:t>
      </w:r>
      <w:r w:rsidR="0060467D" w:rsidRPr="00EB4D44">
        <w:rPr>
          <w:rStyle w:val="Accentuation"/>
          <w:rFonts w:asciiTheme="minorBidi" w:hAnsiTheme="minorBidi" w:cs="Simplified Arabic" w:hint="cs"/>
          <w:i w:val="0"/>
          <w:iCs w:val="0"/>
          <w:sz w:val="32"/>
          <w:szCs w:val="32"/>
          <w:rtl/>
        </w:rPr>
        <w:t xml:space="preserve">سيطرة المادية والعنصر المعنوي) </w:t>
      </w:r>
      <w:r w:rsidR="004E2526" w:rsidRPr="00EB4D44">
        <w:rPr>
          <w:rStyle w:val="Accentuation"/>
          <w:rFonts w:asciiTheme="minorBidi" w:hAnsiTheme="minorBidi" w:cs="Simplified Arabic" w:hint="cs"/>
          <w:i w:val="0"/>
          <w:iCs w:val="0"/>
          <w:sz w:val="32"/>
          <w:szCs w:val="32"/>
          <w:rtl/>
        </w:rPr>
        <w:t xml:space="preserve">فإذا تخلى الحائز عن مباشرة الأفعال المادية دون تخليه عن قصد </w:t>
      </w:r>
      <w:r w:rsidR="004E2526" w:rsidRPr="00EB4D44">
        <w:rPr>
          <w:rStyle w:val="Accentuation"/>
          <w:rFonts w:asciiTheme="minorBidi" w:hAnsiTheme="minorBidi" w:cs="Simplified Arabic" w:hint="cs"/>
          <w:i w:val="0"/>
          <w:iCs w:val="0"/>
          <w:sz w:val="32"/>
          <w:szCs w:val="32"/>
          <w:rtl/>
        </w:rPr>
        <w:lastRenderedPageBreak/>
        <w:t>التملك فإن ذالك لا يقطع الحيازة طالما يكون بإمكان الحائز العودة ومباشرة الأعمال المادية مجددا</w:t>
      </w:r>
      <w:r w:rsidR="001C258F">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 xml:space="preserve">كما يتحقق التخلي عن الحيازة </w:t>
      </w:r>
      <w:r w:rsidR="0097105E">
        <w:rPr>
          <w:rStyle w:val="Accentuation"/>
          <w:rFonts w:asciiTheme="minorBidi" w:hAnsiTheme="minorBidi" w:cs="Simplified Arabic" w:hint="cs"/>
          <w:i w:val="0"/>
          <w:iCs w:val="0"/>
          <w:sz w:val="32"/>
          <w:szCs w:val="32"/>
          <w:rtl/>
        </w:rPr>
        <w:t>اذا</w:t>
      </w:r>
      <w:r w:rsidR="004E2526" w:rsidRPr="00EB4D44">
        <w:rPr>
          <w:rStyle w:val="Accentuation"/>
          <w:rFonts w:asciiTheme="minorBidi" w:hAnsiTheme="minorBidi" w:cs="Simplified Arabic" w:hint="cs"/>
          <w:i w:val="0"/>
          <w:iCs w:val="0"/>
          <w:sz w:val="32"/>
          <w:szCs w:val="32"/>
          <w:rtl/>
        </w:rPr>
        <w:t xml:space="preserve"> تصرف الحائز في العين التي يحوزها</w:t>
      </w:r>
      <w:r w:rsidR="000767F3">
        <w:rPr>
          <w:rStyle w:val="Accentuation"/>
          <w:rFonts w:asciiTheme="minorBidi" w:hAnsiTheme="minorBidi" w:cs="Simplified Arabic" w:hint="cs"/>
          <w:i w:val="0"/>
          <w:iCs w:val="0"/>
          <w:sz w:val="32"/>
          <w:szCs w:val="32"/>
          <w:rtl/>
        </w:rPr>
        <w:t>،</w:t>
      </w:r>
      <w:r w:rsidR="004E2526" w:rsidRPr="00EB4D44">
        <w:rPr>
          <w:rStyle w:val="Accentuation"/>
          <w:rFonts w:asciiTheme="minorBidi" w:hAnsiTheme="minorBidi" w:cs="Simplified Arabic" w:hint="cs"/>
          <w:i w:val="0"/>
          <w:iCs w:val="0"/>
          <w:sz w:val="32"/>
          <w:szCs w:val="32"/>
          <w:rtl/>
        </w:rPr>
        <w:t>وقد تزول الحيازة قهرا عن</w:t>
      </w:r>
      <w:r w:rsidR="004E2526" w:rsidRPr="00EB4D44">
        <w:rPr>
          <w:rStyle w:val="Accentuation"/>
          <w:rFonts w:asciiTheme="minorBidi" w:hAnsiTheme="minorBidi" w:cs="Simplified Arabic" w:hint="cs"/>
          <w:b/>
          <w:bCs/>
          <w:i w:val="0"/>
          <w:iCs w:val="0"/>
          <w:sz w:val="32"/>
          <w:szCs w:val="32"/>
          <w:rtl/>
        </w:rPr>
        <w:t xml:space="preserve"> </w:t>
      </w:r>
      <w:r w:rsidR="00110D05" w:rsidRPr="00EB4D44">
        <w:rPr>
          <w:rStyle w:val="Accentuation"/>
          <w:rFonts w:asciiTheme="minorBidi" w:hAnsiTheme="minorBidi" w:cs="Simplified Arabic" w:hint="cs"/>
          <w:i w:val="0"/>
          <w:iCs w:val="0"/>
          <w:sz w:val="32"/>
          <w:szCs w:val="32"/>
          <w:rtl/>
        </w:rPr>
        <w:t>الحائز أي بدون ا</w:t>
      </w:r>
      <w:r w:rsidR="004E2526" w:rsidRPr="00EB4D44">
        <w:rPr>
          <w:rStyle w:val="Accentuation"/>
          <w:rFonts w:asciiTheme="minorBidi" w:hAnsiTheme="minorBidi" w:cs="Simplified Arabic" w:hint="cs"/>
          <w:i w:val="0"/>
          <w:iCs w:val="0"/>
          <w:sz w:val="32"/>
          <w:szCs w:val="32"/>
          <w:rtl/>
        </w:rPr>
        <w:t>ختياره,</w:t>
      </w:r>
      <w:r w:rsidR="0060467D"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وفي هذه ا</w:t>
      </w:r>
      <w:r w:rsidR="0060467D" w:rsidRPr="00EB4D44">
        <w:rPr>
          <w:rStyle w:val="Accentuation"/>
          <w:rFonts w:asciiTheme="minorBidi" w:hAnsiTheme="minorBidi" w:cs="Simplified Arabic" w:hint="cs"/>
          <w:i w:val="0"/>
          <w:iCs w:val="0"/>
          <w:sz w:val="32"/>
          <w:szCs w:val="32"/>
          <w:rtl/>
        </w:rPr>
        <w:t xml:space="preserve">لحالة نفرق بين العقار والمنقول </w:t>
      </w:r>
      <w:r w:rsidR="0060467D" w:rsidRPr="00EB4D44">
        <w:rPr>
          <w:rStyle w:val="Accentuation"/>
          <w:rFonts w:asciiTheme="minorBidi" w:hAnsiTheme="minorBidi" w:cs="Simplified Arabic" w:hint="cs"/>
          <w:i w:val="0"/>
          <w:iCs w:val="0"/>
          <w:sz w:val="24"/>
          <w:szCs w:val="24"/>
          <w:rtl/>
        </w:rPr>
        <w:t>(2)</w:t>
      </w:r>
      <w:r w:rsidR="0097105E">
        <w:rPr>
          <w:rStyle w:val="Accentuation"/>
          <w:rFonts w:asciiTheme="minorBidi" w:hAnsiTheme="minorBidi" w:cs="Simplified Arabic" w:hint="cs"/>
          <w:i w:val="0"/>
          <w:iCs w:val="0"/>
          <w:sz w:val="24"/>
          <w:szCs w:val="24"/>
          <w:rtl/>
        </w:rPr>
        <w:t xml:space="preserve"> .</w:t>
      </w:r>
    </w:p>
    <w:p w:rsidR="00E56EB0" w:rsidRDefault="006E6606" w:rsidP="00EF3334">
      <w:pPr>
        <w:spacing w:after="0" w:line="240" w:lineRule="auto"/>
        <w:jc w:val="both"/>
        <w:rPr>
          <w:rStyle w:val="Accentuation"/>
          <w:rFonts w:asciiTheme="minorBidi" w:hAnsiTheme="minorBidi" w:cs="Simplified Arabic"/>
          <w:i w:val="0"/>
          <w:iCs w:val="0"/>
          <w:sz w:val="24"/>
          <w:szCs w:val="24"/>
          <w:rtl/>
        </w:rPr>
      </w:pPr>
      <w:r>
        <w:rPr>
          <w:rFonts w:asciiTheme="minorBidi" w:hAnsiTheme="minorBidi" w:cs="Simplified Arabic"/>
          <w:noProof/>
          <w:sz w:val="24"/>
          <w:szCs w:val="24"/>
          <w:rtl/>
          <w:lang w:val="fr-FR" w:eastAsia="fr-FR"/>
        </w:rPr>
        <w:pict>
          <v:shape id="_x0000_s1086" type="#_x0000_t32" style="position:absolute;left:0;text-align:left;margin-left:279pt;margin-top:10.35pt;width:180pt;height:.05pt;flip:x;z-index:251711488" o:connectortype="straight"/>
        </w:pict>
      </w:r>
    </w:p>
    <w:p w:rsidR="00CB146B" w:rsidRPr="00EB4D44" w:rsidRDefault="001C1BE9" w:rsidP="00A27D45">
      <w:pPr>
        <w:spacing w:after="0" w:line="240" w:lineRule="auto"/>
        <w:jc w:val="both"/>
        <w:rPr>
          <w:rStyle w:val="Accentuation"/>
          <w:rFonts w:asciiTheme="minorBidi" w:hAnsiTheme="minorBidi" w:cs="Simplified Arabic"/>
          <w:i w:val="0"/>
          <w:iCs w:val="0"/>
          <w:sz w:val="24"/>
          <w:szCs w:val="24"/>
          <w:rtl/>
        </w:rPr>
      </w:pPr>
      <w:r w:rsidRPr="00EB4D44">
        <w:rPr>
          <w:rStyle w:val="Accentuation"/>
          <w:rFonts w:asciiTheme="minorBidi" w:hAnsiTheme="minorBidi" w:cs="Simplified Arabic" w:hint="cs"/>
          <w:b/>
          <w:bCs/>
          <w:i w:val="0"/>
          <w:iCs w:val="0"/>
          <w:sz w:val="24"/>
          <w:szCs w:val="24"/>
          <w:rtl/>
        </w:rPr>
        <w:t xml:space="preserve"> </w:t>
      </w:r>
      <w:r w:rsidR="00CB146B" w:rsidRPr="00EB4D44">
        <w:rPr>
          <w:rStyle w:val="Accentuation"/>
          <w:rFonts w:asciiTheme="minorBidi" w:hAnsiTheme="minorBidi" w:cs="Simplified Arabic" w:hint="cs"/>
          <w:b/>
          <w:bCs/>
          <w:i w:val="0"/>
          <w:iCs w:val="0"/>
          <w:sz w:val="24"/>
          <w:szCs w:val="24"/>
          <w:rtl/>
        </w:rPr>
        <w:t>(1)</w:t>
      </w:r>
      <w:r w:rsidR="00BF51C3">
        <w:rPr>
          <w:rStyle w:val="Accentuation"/>
          <w:rFonts w:asciiTheme="minorBidi" w:hAnsiTheme="minorBidi" w:cs="Simplified Arabic" w:hint="cs"/>
          <w:b/>
          <w:bCs/>
          <w:i w:val="0"/>
          <w:iCs w:val="0"/>
          <w:sz w:val="24"/>
          <w:szCs w:val="24"/>
          <w:rtl/>
        </w:rPr>
        <w:t xml:space="preserve"> </w:t>
      </w:r>
      <w:r w:rsidR="00CB146B" w:rsidRPr="00EB4D44">
        <w:rPr>
          <w:rStyle w:val="Accentuation"/>
          <w:rFonts w:asciiTheme="minorBidi" w:hAnsiTheme="minorBidi" w:cs="Simplified Arabic" w:hint="cs"/>
          <w:i w:val="0"/>
          <w:iCs w:val="0"/>
          <w:sz w:val="24"/>
          <w:szCs w:val="24"/>
          <w:rtl/>
        </w:rPr>
        <w:t xml:space="preserve">تنص المادة 834 من </w:t>
      </w:r>
      <w:r w:rsidR="00CB146B" w:rsidRPr="00EB4D44">
        <w:rPr>
          <w:rFonts w:cs="Simplified Arabic" w:hint="cs"/>
          <w:sz w:val="24"/>
          <w:szCs w:val="24"/>
          <w:rtl/>
          <w:lang w:bidi="ar-DZ"/>
        </w:rPr>
        <w:t>الأمر رقم75/58 المؤرخ26/09/1975المعدل بالقانون رقم 07/05 المؤرخ في 13/05/2007 المتضمن القانون المدني الجزائري</w:t>
      </w:r>
      <w:r w:rsidR="00A27D45">
        <w:rPr>
          <w:rFonts w:cs="Simplified Arabic" w:hint="cs"/>
          <w:sz w:val="24"/>
          <w:szCs w:val="24"/>
          <w:rtl/>
          <w:lang w:bidi="ar-DZ"/>
        </w:rPr>
        <w:t xml:space="preserve"> </w:t>
      </w:r>
      <w:r w:rsidR="00CB146B" w:rsidRPr="00EB4D44">
        <w:rPr>
          <w:rFonts w:cs="Simplified Arabic" w:hint="cs"/>
          <w:sz w:val="24"/>
          <w:szCs w:val="24"/>
          <w:rtl/>
          <w:lang w:bidi="ar-DZ"/>
        </w:rPr>
        <w:t xml:space="preserve">"ينقطع التقادم المكسب </w:t>
      </w:r>
      <w:r w:rsidR="00A27D45">
        <w:rPr>
          <w:rFonts w:cs="Simplified Arabic" w:hint="cs"/>
          <w:sz w:val="24"/>
          <w:szCs w:val="24"/>
          <w:rtl/>
          <w:lang w:bidi="ar-DZ"/>
        </w:rPr>
        <w:t>ا</w:t>
      </w:r>
      <w:r w:rsidR="00CB146B" w:rsidRPr="00EB4D44">
        <w:rPr>
          <w:rFonts w:cs="Simplified Arabic" w:hint="cs"/>
          <w:sz w:val="24"/>
          <w:szCs w:val="24"/>
          <w:rtl/>
          <w:lang w:bidi="ar-DZ"/>
        </w:rPr>
        <w:t>ذا تخلى الحائز عن حيازته او فقدهت ولو بفعل الغير، غير ان التفادم لا ينقطع بفقد الحيازة إذا إستردها الحائز خلال سنة او رفع دعوي استردادها في هذا الميعاد"</w:t>
      </w:r>
    </w:p>
    <w:p w:rsidR="00CB146B" w:rsidRPr="00EB4D44" w:rsidRDefault="0060467D" w:rsidP="001C1BE9">
      <w:pPr>
        <w:spacing w:after="0" w:line="240" w:lineRule="auto"/>
        <w:jc w:val="both"/>
        <w:rPr>
          <w:rStyle w:val="Accentuation"/>
          <w:rFonts w:asciiTheme="minorBidi" w:hAnsiTheme="minorBidi" w:cs="Simplified Arabic"/>
          <w:i w:val="0"/>
          <w:iCs w:val="0"/>
          <w:sz w:val="24"/>
          <w:szCs w:val="24"/>
          <w:rtl/>
        </w:rPr>
      </w:pPr>
      <w:r w:rsidRPr="001C1BE9">
        <w:rPr>
          <w:rStyle w:val="Accentuation"/>
          <w:rFonts w:asciiTheme="minorBidi" w:hAnsiTheme="minorBidi" w:cs="Simplified Arabic" w:hint="cs"/>
          <w:i w:val="0"/>
          <w:iCs w:val="0"/>
          <w:sz w:val="24"/>
          <w:szCs w:val="24"/>
          <w:rtl/>
        </w:rPr>
        <w:t>(2)</w:t>
      </w:r>
      <w:r w:rsidR="00BF51C3">
        <w:rPr>
          <w:rStyle w:val="Accentuation"/>
          <w:rFonts w:asciiTheme="minorBidi" w:hAnsiTheme="minorBidi" w:cs="Simplified Arabic" w:hint="cs"/>
          <w:i w:val="0"/>
          <w:iCs w:val="0"/>
          <w:sz w:val="24"/>
          <w:szCs w:val="24"/>
          <w:rtl/>
        </w:rPr>
        <w:t xml:space="preserve"> </w:t>
      </w:r>
      <w:r w:rsidR="00BF51C3">
        <w:rPr>
          <w:rStyle w:val="Accentuation"/>
          <w:rFonts w:asciiTheme="minorBidi" w:hAnsiTheme="minorBidi" w:cs="Simplified Arabic" w:hint="cs"/>
          <w:b/>
          <w:bCs/>
          <w:i w:val="0"/>
          <w:iCs w:val="0"/>
          <w:sz w:val="24"/>
          <w:szCs w:val="24"/>
          <w:rtl/>
        </w:rPr>
        <w:t xml:space="preserve"> </w:t>
      </w:r>
      <w:r w:rsidR="00A65B47" w:rsidRPr="00A65B47">
        <w:rPr>
          <w:rStyle w:val="Accentuation"/>
          <w:rFonts w:asciiTheme="minorBidi" w:hAnsiTheme="minorBidi" w:cs="Simplified Arabic" w:hint="cs"/>
          <w:i w:val="0"/>
          <w:iCs w:val="0"/>
          <w:sz w:val="24"/>
          <w:szCs w:val="24"/>
          <w:rtl/>
        </w:rPr>
        <w:t>ثابتي وليد</w:t>
      </w:r>
      <w:r w:rsidR="00A65B47">
        <w:rPr>
          <w:rStyle w:val="Accentuation"/>
          <w:rFonts w:asciiTheme="minorBidi" w:hAnsiTheme="minorBidi" w:cs="Simplified Arabic" w:hint="cs"/>
          <w:b/>
          <w:bCs/>
          <w:i w:val="0"/>
          <w:iCs w:val="0"/>
          <w:sz w:val="24"/>
          <w:szCs w:val="24"/>
          <w:rtl/>
        </w:rPr>
        <w:t xml:space="preserve"> ، </w:t>
      </w:r>
      <w:r w:rsidRPr="00EB4D44">
        <w:rPr>
          <w:rStyle w:val="Accentuation"/>
          <w:rFonts w:asciiTheme="minorBidi" w:hAnsiTheme="minorBidi" w:cs="Simplified Arabic" w:hint="cs"/>
          <w:i w:val="0"/>
          <w:iCs w:val="0"/>
          <w:sz w:val="24"/>
          <w:szCs w:val="24"/>
          <w:rtl/>
        </w:rPr>
        <w:t>التقادم المكسب للملكية في ظل نظام الشهر العيني ، مرجع سابق ، ص 66 .</w:t>
      </w:r>
    </w:p>
    <w:p w:rsidR="004E2526" w:rsidRPr="00EB4D44" w:rsidRDefault="004E2526" w:rsidP="001C1BE9">
      <w:pPr>
        <w:spacing w:after="0" w:line="240" w:lineRule="auto"/>
        <w:jc w:val="both"/>
        <w:rPr>
          <w:rStyle w:val="Accentuation"/>
          <w:rFonts w:asciiTheme="minorBidi" w:hAnsiTheme="minorBidi" w:cs="Simplified Arabic"/>
          <w:i w:val="0"/>
          <w:iCs w:val="0"/>
          <w:sz w:val="32"/>
          <w:szCs w:val="32"/>
          <w:rtl/>
        </w:rPr>
      </w:pPr>
      <w:r w:rsidRPr="00EB4D44">
        <w:rPr>
          <w:rStyle w:val="Accentuation"/>
          <w:rFonts w:asciiTheme="minorBidi" w:hAnsiTheme="minorBidi" w:cs="Simplified Arabic" w:hint="cs"/>
          <w:i w:val="0"/>
          <w:iCs w:val="0"/>
          <w:sz w:val="32"/>
          <w:szCs w:val="32"/>
          <w:rtl/>
        </w:rPr>
        <w:t>_</w:t>
      </w:r>
      <w:r w:rsidR="0060467D" w:rsidRPr="00EB4D44">
        <w:rPr>
          <w:rStyle w:val="Accentuation"/>
          <w:rFonts w:asciiTheme="minorBidi" w:hAnsiTheme="minorBidi" w:cs="Simplified Arabic" w:hint="cs"/>
          <w:i w:val="0"/>
          <w:iCs w:val="0"/>
          <w:sz w:val="32"/>
          <w:szCs w:val="32"/>
          <w:rtl/>
        </w:rPr>
        <w:t xml:space="preserve"> </w:t>
      </w:r>
      <w:r w:rsidRPr="00EB4D44">
        <w:rPr>
          <w:rStyle w:val="Accentuation"/>
          <w:rFonts w:asciiTheme="minorBidi" w:hAnsiTheme="minorBidi" w:cs="Simplified Arabic" w:hint="cs"/>
          <w:i w:val="0"/>
          <w:iCs w:val="0"/>
          <w:sz w:val="32"/>
          <w:szCs w:val="32"/>
          <w:rtl/>
        </w:rPr>
        <w:t>فإذا كانت الحيازة واردة على منقول ,</w:t>
      </w:r>
      <w:r w:rsidR="00110D05" w:rsidRPr="00EB4D44">
        <w:rPr>
          <w:rStyle w:val="Accentuation"/>
          <w:rFonts w:asciiTheme="minorBidi" w:hAnsiTheme="minorBidi" w:cs="Simplified Arabic" w:hint="cs"/>
          <w:i w:val="0"/>
          <w:iCs w:val="0"/>
          <w:sz w:val="32"/>
          <w:szCs w:val="32"/>
          <w:rtl/>
        </w:rPr>
        <w:t xml:space="preserve"> فإن الحائز يفقد الحيازة إذا ا</w:t>
      </w:r>
      <w:r w:rsidRPr="00EB4D44">
        <w:rPr>
          <w:rStyle w:val="Accentuation"/>
          <w:rFonts w:asciiTheme="minorBidi" w:hAnsiTheme="minorBidi" w:cs="Simplified Arabic" w:hint="cs"/>
          <w:i w:val="0"/>
          <w:iCs w:val="0"/>
          <w:sz w:val="32"/>
          <w:szCs w:val="32"/>
          <w:rtl/>
        </w:rPr>
        <w:t>ستولى عليها الغير و انتزعت من يد</w:t>
      </w:r>
      <w:r w:rsidR="0060467D" w:rsidRPr="00EB4D44">
        <w:rPr>
          <w:rStyle w:val="Accentuation"/>
          <w:rFonts w:asciiTheme="minorBidi" w:hAnsiTheme="minorBidi" w:cs="Simplified Arabic" w:hint="cs"/>
          <w:i w:val="0"/>
          <w:iCs w:val="0"/>
          <w:sz w:val="32"/>
          <w:szCs w:val="32"/>
          <w:rtl/>
        </w:rPr>
        <w:t>ه</w:t>
      </w:r>
      <w:r w:rsidR="00110D05" w:rsidRPr="00EB4D44">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32"/>
          <w:szCs w:val="32"/>
          <w:rtl/>
        </w:rPr>
        <w:t xml:space="preserve">, و هنا ينقطع التقادم نهائيا </w:t>
      </w:r>
      <w:r w:rsidR="008F7F18">
        <w:rPr>
          <w:rStyle w:val="Accentuation"/>
          <w:rFonts w:asciiTheme="minorBidi" w:hAnsiTheme="minorBidi" w:cs="Simplified Arabic" w:hint="cs"/>
          <w:i w:val="0"/>
          <w:iCs w:val="0"/>
          <w:sz w:val="32"/>
          <w:szCs w:val="32"/>
          <w:rtl/>
        </w:rPr>
        <w:t>.</w:t>
      </w:r>
    </w:p>
    <w:p w:rsidR="004E2526" w:rsidRPr="00EB4D44" w:rsidRDefault="004E2526" w:rsidP="00EB4D44">
      <w:pPr>
        <w:spacing w:line="240" w:lineRule="auto"/>
        <w:jc w:val="both"/>
        <w:rPr>
          <w:rStyle w:val="Accentuation"/>
          <w:rFonts w:asciiTheme="minorBidi" w:hAnsiTheme="minorBidi" w:cs="Simplified Arabic"/>
          <w:i w:val="0"/>
          <w:iCs w:val="0"/>
          <w:sz w:val="32"/>
          <w:szCs w:val="32"/>
          <w:rtl/>
        </w:rPr>
      </w:pPr>
      <w:r w:rsidRPr="00EB4D44">
        <w:rPr>
          <w:rStyle w:val="Accentuation"/>
          <w:rFonts w:asciiTheme="minorBidi" w:hAnsiTheme="minorBidi" w:cs="Simplified Arabic" w:hint="cs"/>
          <w:i w:val="0"/>
          <w:iCs w:val="0"/>
          <w:sz w:val="32"/>
          <w:szCs w:val="32"/>
          <w:rtl/>
        </w:rPr>
        <w:t>_</w:t>
      </w:r>
      <w:r w:rsidR="0060467D" w:rsidRPr="00EB4D44">
        <w:rPr>
          <w:rStyle w:val="Accentuation"/>
          <w:rFonts w:asciiTheme="minorBidi" w:hAnsiTheme="minorBidi" w:cs="Simplified Arabic" w:hint="cs"/>
          <w:i w:val="0"/>
          <w:iCs w:val="0"/>
          <w:sz w:val="32"/>
          <w:szCs w:val="32"/>
          <w:rtl/>
        </w:rPr>
        <w:t xml:space="preserve"> </w:t>
      </w:r>
      <w:r w:rsidRPr="00EB4D44">
        <w:rPr>
          <w:rStyle w:val="Accentuation"/>
          <w:rFonts w:asciiTheme="minorBidi" w:hAnsiTheme="minorBidi" w:cs="Simplified Arabic" w:hint="cs"/>
          <w:i w:val="0"/>
          <w:iCs w:val="0"/>
          <w:sz w:val="32"/>
          <w:szCs w:val="32"/>
          <w:rtl/>
        </w:rPr>
        <w:t>و إذا كانت الحيازة على عقار</w:t>
      </w:r>
      <w:r w:rsidR="00110D05" w:rsidRPr="00EB4D44">
        <w:rPr>
          <w:rStyle w:val="Accentuation"/>
          <w:rFonts w:asciiTheme="minorBidi" w:hAnsiTheme="minorBidi" w:cs="Simplified Arabic" w:hint="cs"/>
          <w:i w:val="0"/>
          <w:iCs w:val="0"/>
          <w:sz w:val="32"/>
          <w:szCs w:val="32"/>
          <w:rtl/>
        </w:rPr>
        <w:t xml:space="preserve"> فإن الحائز</w:t>
      </w:r>
      <w:r w:rsidRPr="00EB4D44">
        <w:rPr>
          <w:rStyle w:val="Accentuation"/>
          <w:rFonts w:asciiTheme="minorBidi" w:hAnsiTheme="minorBidi" w:cs="Simplified Arabic" w:hint="cs"/>
          <w:i w:val="0"/>
          <w:iCs w:val="0"/>
          <w:sz w:val="32"/>
          <w:szCs w:val="32"/>
          <w:rtl/>
        </w:rPr>
        <w:t xml:space="preserve"> يفقدها إذا كانت هناك حيازة موازية معارضة لحيازة الحائز</w:t>
      </w:r>
    </w:p>
    <w:p w:rsidR="00112A01" w:rsidRPr="00EB4D44" w:rsidRDefault="0060467D" w:rsidP="00EB4D44">
      <w:pPr>
        <w:spacing w:line="240" w:lineRule="auto"/>
        <w:jc w:val="both"/>
        <w:rPr>
          <w:rStyle w:val="Accentuation"/>
          <w:rFonts w:asciiTheme="minorBidi" w:hAnsiTheme="minorBidi" w:cs="Simplified Arabic"/>
          <w:i w:val="0"/>
          <w:iCs w:val="0"/>
          <w:sz w:val="24"/>
          <w:szCs w:val="24"/>
          <w:rtl/>
        </w:rPr>
      </w:pPr>
      <w:r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 قد يكون فقدان الحائز لحيازته راجع لقهر و منع  وارد من مالك العقار,</w:t>
      </w:r>
      <w:r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 قد يكون واردا من الغير أيضا,</w:t>
      </w:r>
      <w:r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 هنا يفقد الحائز العنصر المادي للحيازة,</w:t>
      </w:r>
      <w:r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 الذي ينتقل إلى المغتصب,</w:t>
      </w:r>
      <w:r w:rsidRPr="00EB4D44">
        <w:rPr>
          <w:rStyle w:val="Accentuation"/>
          <w:rFonts w:asciiTheme="minorBidi" w:hAnsiTheme="minorBidi" w:cs="Simplified Arabic" w:hint="cs"/>
          <w:i w:val="0"/>
          <w:iCs w:val="0"/>
          <w:sz w:val="32"/>
          <w:szCs w:val="32"/>
          <w:rtl/>
        </w:rPr>
        <w:t xml:space="preserve"> </w:t>
      </w:r>
      <w:r w:rsidR="004E2526" w:rsidRPr="00EB4D44">
        <w:rPr>
          <w:rStyle w:val="Accentuation"/>
          <w:rFonts w:asciiTheme="minorBidi" w:hAnsiTheme="minorBidi" w:cs="Simplified Arabic" w:hint="cs"/>
          <w:i w:val="0"/>
          <w:iCs w:val="0"/>
          <w:sz w:val="32"/>
          <w:szCs w:val="32"/>
          <w:rtl/>
        </w:rPr>
        <w:t>و يشترط أن يستمر هذا الإنتزاع سنة كاملة من وقت بدء الحيازة  الجديدة من غير أن يرفع الحائز دعوى لإستردادها</w:t>
      </w:r>
      <w:r w:rsidRPr="00EB4D44">
        <w:rPr>
          <w:rStyle w:val="Accentuation"/>
          <w:rFonts w:asciiTheme="minorBidi" w:hAnsiTheme="minorBidi" w:cs="Simplified Arabic" w:hint="cs"/>
          <w:i w:val="0"/>
          <w:iCs w:val="0"/>
          <w:sz w:val="32"/>
          <w:szCs w:val="32"/>
          <w:rtl/>
        </w:rPr>
        <w:t xml:space="preserve"> </w:t>
      </w:r>
      <w:r w:rsidR="002B5C6E" w:rsidRPr="00EB4D44">
        <w:rPr>
          <w:rStyle w:val="Accentuation"/>
          <w:rFonts w:asciiTheme="minorBidi" w:hAnsiTheme="minorBidi" w:cs="Simplified Arabic" w:hint="cs"/>
          <w:i w:val="0"/>
          <w:iCs w:val="0"/>
          <w:sz w:val="32"/>
          <w:szCs w:val="32"/>
          <w:rtl/>
        </w:rPr>
        <w:t>,</w:t>
      </w:r>
      <w:r w:rsidRPr="00EB4D44">
        <w:rPr>
          <w:rStyle w:val="Accentuation"/>
          <w:rFonts w:asciiTheme="minorBidi" w:hAnsiTheme="minorBidi" w:cs="Simplified Arabic" w:hint="cs"/>
          <w:i w:val="0"/>
          <w:iCs w:val="0"/>
          <w:sz w:val="32"/>
          <w:szCs w:val="32"/>
          <w:rtl/>
        </w:rPr>
        <w:t xml:space="preserve"> </w:t>
      </w:r>
      <w:r w:rsidR="002B5C6E" w:rsidRPr="00EB4D44">
        <w:rPr>
          <w:rStyle w:val="Accentuation"/>
          <w:rFonts w:asciiTheme="minorBidi" w:hAnsiTheme="minorBidi" w:cs="Simplified Arabic" w:hint="cs"/>
          <w:i w:val="0"/>
          <w:iCs w:val="0"/>
          <w:sz w:val="32"/>
          <w:szCs w:val="32"/>
          <w:rtl/>
        </w:rPr>
        <w:t xml:space="preserve">و ذلك طبقا لأحكام نص المادة 816 </w:t>
      </w:r>
      <w:r w:rsidR="00110D05" w:rsidRPr="00EB4D44">
        <w:rPr>
          <w:rStyle w:val="Accentuation"/>
          <w:rFonts w:asciiTheme="minorBidi" w:hAnsiTheme="minorBidi" w:cs="Simplified Arabic" w:hint="cs"/>
          <w:i w:val="0"/>
          <w:iCs w:val="0"/>
          <w:sz w:val="32"/>
          <w:szCs w:val="32"/>
          <w:rtl/>
        </w:rPr>
        <w:t xml:space="preserve"> </w:t>
      </w:r>
      <w:r w:rsidR="002B5C6E" w:rsidRPr="00EB4D44">
        <w:rPr>
          <w:rStyle w:val="Accentuation"/>
          <w:rFonts w:asciiTheme="minorBidi" w:hAnsiTheme="minorBidi" w:cs="Simplified Arabic" w:hint="cs"/>
          <w:i w:val="0"/>
          <w:iCs w:val="0"/>
          <w:sz w:val="32"/>
          <w:szCs w:val="32"/>
          <w:rtl/>
        </w:rPr>
        <w:t>من القانون المدني الجزائري</w:t>
      </w:r>
      <w:r w:rsidRPr="00EB4D44">
        <w:rPr>
          <w:rStyle w:val="Accentuation"/>
          <w:rFonts w:asciiTheme="minorBidi" w:hAnsiTheme="minorBidi" w:cs="Simplified Arabic" w:hint="cs"/>
          <w:i w:val="0"/>
          <w:iCs w:val="0"/>
          <w:sz w:val="32"/>
          <w:szCs w:val="32"/>
          <w:rtl/>
        </w:rPr>
        <w:t xml:space="preserve"> </w:t>
      </w:r>
      <w:r w:rsidR="00112A01" w:rsidRPr="00EB4D44">
        <w:rPr>
          <w:rStyle w:val="Accentuation"/>
          <w:rFonts w:asciiTheme="minorBidi" w:hAnsiTheme="minorBidi" w:cs="Simplified Arabic" w:hint="cs"/>
          <w:i w:val="0"/>
          <w:iCs w:val="0"/>
          <w:sz w:val="24"/>
          <w:szCs w:val="24"/>
          <w:rtl/>
        </w:rPr>
        <w:t>(1)</w:t>
      </w:r>
    </w:p>
    <w:p w:rsidR="004E2526" w:rsidRPr="00EB4D44" w:rsidRDefault="00112A01" w:rsidP="00EB4D44">
      <w:pPr>
        <w:spacing w:line="240" w:lineRule="auto"/>
        <w:jc w:val="both"/>
        <w:rPr>
          <w:rStyle w:val="Accentuation"/>
          <w:rFonts w:asciiTheme="minorBidi" w:hAnsiTheme="minorBidi" w:cs="Simplified Arabic"/>
          <w:i w:val="0"/>
          <w:iCs w:val="0"/>
          <w:sz w:val="32"/>
          <w:szCs w:val="32"/>
          <w:rtl/>
        </w:rPr>
      </w:pPr>
      <w:r w:rsidRPr="00EB4D44">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32"/>
          <w:szCs w:val="32"/>
          <w:rtl/>
        </w:rPr>
        <w:t xml:space="preserve"> </w:t>
      </w:r>
      <w:r w:rsidR="002B5C6E" w:rsidRPr="00EB4D44">
        <w:rPr>
          <w:rStyle w:val="Accentuation"/>
          <w:rFonts w:asciiTheme="minorBidi" w:hAnsiTheme="minorBidi" w:cs="Simplified Arabic" w:hint="cs"/>
          <w:i w:val="0"/>
          <w:iCs w:val="0"/>
          <w:sz w:val="32"/>
          <w:szCs w:val="32"/>
          <w:rtl/>
        </w:rPr>
        <w:t>و بالنتيجة ينقطع التقادم إذا لم  يبادر الحائز إلى استرداد حيازته خلال سنة من تاريخ نزعها منه ,</w:t>
      </w:r>
      <w:r w:rsidR="0060467D" w:rsidRPr="00EB4D44">
        <w:rPr>
          <w:rStyle w:val="Accentuation"/>
          <w:rFonts w:asciiTheme="minorBidi" w:hAnsiTheme="minorBidi" w:cs="Simplified Arabic" w:hint="cs"/>
          <w:i w:val="0"/>
          <w:iCs w:val="0"/>
          <w:sz w:val="32"/>
          <w:szCs w:val="32"/>
          <w:rtl/>
        </w:rPr>
        <w:t xml:space="preserve"> </w:t>
      </w:r>
      <w:r w:rsidR="002B5C6E" w:rsidRPr="00EB4D44">
        <w:rPr>
          <w:rStyle w:val="Accentuation"/>
          <w:rFonts w:asciiTheme="minorBidi" w:hAnsiTheme="minorBidi" w:cs="Simplified Arabic" w:hint="cs"/>
          <w:i w:val="0"/>
          <w:iCs w:val="0"/>
          <w:sz w:val="32"/>
          <w:szCs w:val="32"/>
          <w:rtl/>
        </w:rPr>
        <w:t>أما إذا استردها خلال هذا</w:t>
      </w:r>
      <w:r w:rsidR="0060467D" w:rsidRPr="00EB4D44">
        <w:rPr>
          <w:rStyle w:val="Accentuation"/>
          <w:rFonts w:asciiTheme="minorBidi" w:hAnsiTheme="minorBidi" w:cs="Simplified Arabic" w:hint="cs"/>
          <w:i w:val="0"/>
          <w:iCs w:val="0"/>
          <w:sz w:val="32"/>
          <w:szCs w:val="32"/>
          <w:rtl/>
        </w:rPr>
        <w:t xml:space="preserve">  الميعاد أو رفع دعوى  استرداد</w:t>
      </w:r>
      <w:r w:rsidR="002B5C6E" w:rsidRPr="00EB4D44">
        <w:rPr>
          <w:rStyle w:val="Accentuation"/>
          <w:rFonts w:asciiTheme="minorBidi" w:hAnsiTheme="minorBidi" w:cs="Simplified Arabic" w:hint="cs"/>
          <w:i w:val="0"/>
          <w:iCs w:val="0"/>
          <w:sz w:val="32"/>
          <w:szCs w:val="32"/>
          <w:rtl/>
        </w:rPr>
        <w:t xml:space="preserve"> الحيازة خلالها فإن التقادم لا ينقطع و لو</w:t>
      </w:r>
      <w:r w:rsidR="00110D05" w:rsidRPr="00EB4D44">
        <w:rPr>
          <w:rStyle w:val="Accentuation"/>
          <w:rFonts w:asciiTheme="minorBidi" w:hAnsiTheme="minorBidi" w:cs="Simplified Arabic" w:hint="cs"/>
          <w:i w:val="0"/>
          <w:iCs w:val="0"/>
          <w:sz w:val="32"/>
          <w:szCs w:val="32"/>
          <w:rtl/>
        </w:rPr>
        <w:t xml:space="preserve"> صدر الحكم في  الدعوى بعد ا</w:t>
      </w:r>
      <w:r w:rsidR="0060467D" w:rsidRPr="00EB4D44">
        <w:rPr>
          <w:rStyle w:val="Accentuation"/>
          <w:rFonts w:asciiTheme="minorBidi" w:hAnsiTheme="minorBidi" w:cs="Simplified Arabic" w:hint="cs"/>
          <w:i w:val="0"/>
          <w:iCs w:val="0"/>
          <w:sz w:val="32"/>
          <w:szCs w:val="32"/>
          <w:rtl/>
        </w:rPr>
        <w:t>نقضاء</w:t>
      </w:r>
      <w:r w:rsidR="002B5C6E" w:rsidRPr="00EB4D44">
        <w:rPr>
          <w:rStyle w:val="Accentuation"/>
          <w:rFonts w:asciiTheme="minorBidi" w:hAnsiTheme="minorBidi" w:cs="Simplified Arabic" w:hint="cs"/>
          <w:i w:val="0"/>
          <w:iCs w:val="0"/>
          <w:sz w:val="32"/>
          <w:szCs w:val="32"/>
          <w:rtl/>
        </w:rPr>
        <w:t xml:space="preserve"> هذا الميعاد طبقا لنص  المادة 834/02 من القانون المدني الجزائري</w:t>
      </w:r>
      <w:r w:rsidR="00BF51C3">
        <w:rPr>
          <w:rStyle w:val="Accentuation"/>
          <w:rFonts w:asciiTheme="minorBidi" w:hAnsiTheme="minorBidi" w:cs="Simplified Arabic" w:hint="cs"/>
          <w:i w:val="0"/>
          <w:iCs w:val="0"/>
          <w:sz w:val="32"/>
          <w:szCs w:val="32"/>
          <w:rtl/>
        </w:rPr>
        <w:t xml:space="preserve"> </w:t>
      </w:r>
      <w:r w:rsidR="0060467D" w:rsidRPr="00EB4D44">
        <w:rPr>
          <w:rStyle w:val="Accentuation"/>
          <w:rFonts w:asciiTheme="minorBidi" w:hAnsiTheme="minorBidi" w:cs="Simplified Arabic" w:hint="cs"/>
          <w:i w:val="0"/>
          <w:iCs w:val="0"/>
          <w:sz w:val="24"/>
          <w:szCs w:val="24"/>
          <w:rtl/>
        </w:rPr>
        <w:t>(2)</w:t>
      </w:r>
      <w:r w:rsidR="00110D05" w:rsidRPr="00EB4D44">
        <w:rPr>
          <w:rStyle w:val="Accentuation"/>
          <w:rFonts w:asciiTheme="minorBidi" w:hAnsiTheme="minorBidi" w:cs="Simplified Arabic" w:hint="cs"/>
          <w:i w:val="0"/>
          <w:iCs w:val="0"/>
          <w:sz w:val="24"/>
          <w:szCs w:val="24"/>
          <w:rtl/>
        </w:rPr>
        <w:t>.</w:t>
      </w:r>
    </w:p>
    <w:p w:rsidR="00BE2152" w:rsidRPr="00EB4D44" w:rsidRDefault="00BE2152" w:rsidP="00EB4D44">
      <w:pPr>
        <w:spacing w:line="240" w:lineRule="auto"/>
        <w:jc w:val="both"/>
        <w:rPr>
          <w:rFonts w:cs="Simplified Arabic"/>
          <w:sz w:val="32"/>
          <w:szCs w:val="32"/>
        </w:rPr>
      </w:pPr>
    </w:p>
    <w:p w:rsidR="00BE2152" w:rsidRPr="00EB4D44" w:rsidRDefault="00BE2152" w:rsidP="00EB4D44">
      <w:pPr>
        <w:spacing w:line="240" w:lineRule="auto"/>
        <w:jc w:val="both"/>
        <w:rPr>
          <w:rFonts w:ascii="Times New Roman" w:hAnsi="Times New Roman" w:cs="Simplified Arabic"/>
          <w:sz w:val="28"/>
          <w:szCs w:val="28"/>
          <w:u w:val="single"/>
          <w:rtl/>
        </w:rPr>
      </w:pPr>
    </w:p>
    <w:p w:rsidR="0066498C" w:rsidRPr="00EB4D44" w:rsidRDefault="0066498C" w:rsidP="00EB4D44">
      <w:pPr>
        <w:spacing w:line="240" w:lineRule="auto"/>
        <w:jc w:val="both"/>
        <w:rPr>
          <w:rFonts w:ascii="Times New Roman" w:hAnsi="Times New Roman" w:cs="Simplified Arabic"/>
          <w:b/>
          <w:bCs/>
          <w:sz w:val="32"/>
          <w:szCs w:val="32"/>
          <w:u w:val="single"/>
          <w:rtl/>
        </w:rPr>
      </w:pPr>
    </w:p>
    <w:p w:rsidR="00447381" w:rsidRDefault="00447381" w:rsidP="00EB4D44">
      <w:pPr>
        <w:spacing w:line="240" w:lineRule="auto"/>
        <w:jc w:val="both"/>
        <w:rPr>
          <w:rFonts w:ascii="Times New Roman" w:hAnsi="Times New Roman" w:cs="Simplified Arabic"/>
          <w:b/>
          <w:bCs/>
          <w:sz w:val="32"/>
          <w:szCs w:val="32"/>
          <w:u w:val="single"/>
          <w:rtl/>
        </w:rPr>
      </w:pPr>
    </w:p>
    <w:p w:rsidR="008F7F18" w:rsidRPr="00EB4D44" w:rsidRDefault="008F7F18" w:rsidP="00EB4D44">
      <w:pPr>
        <w:spacing w:line="240" w:lineRule="auto"/>
        <w:jc w:val="both"/>
        <w:rPr>
          <w:rFonts w:ascii="Times New Roman" w:hAnsi="Times New Roman" w:cs="Simplified Arabic"/>
          <w:b/>
          <w:bCs/>
          <w:sz w:val="32"/>
          <w:szCs w:val="32"/>
          <w:u w:val="single"/>
        </w:rPr>
      </w:pPr>
    </w:p>
    <w:p w:rsidR="00447381" w:rsidRPr="00EB4D44" w:rsidRDefault="006E6606" w:rsidP="00EB4D44">
      <w:pPr>
        <w:spacing w:line="240" w:lineRule="auto"/>
        <w:jc w:val="both"/>
        <w:rPr>
          <w:rFonts w:ascii="Times New Roman" w:hAnsi="Times New Roman" w:cs="Simplified Arabic"/>
          <w:b/>
          <w:bCs/>
          <w:sz w:val="32"/>
          <w:szCs w:val="32"/>
          <w:u w:val="single"/>
          <w:rtl/>
        </w:rPr>
      </w:pPr>
      <w:r>
        <w:rPr>
          <w:rFonts w:ascii="Times New Roman" w:hAnsi="Times New Roman" w:cs="Simplified Arabic"/>
          <w:b/>
          <w:bCs/>
          <w:noProof/>
          <w:sz w:val="32"/>
          <w:szCs w:val="32"/>
          <w:u w:val="single"/>
          <w:rtl/>
          <w:lang w:val="fr-FR" w:eastAsia="fr-FR"/>
        </w:rPr>
        <w:lastRenderedPageBreak/>
        <w:pict>
          <v:shape id="_x0000_s1082" type="#_x0000_t32" style="position:absolute;left:0;text-align:left;margin-left:283.85pt;margin-top:22.95pt;width:180pt;height:.05pt;flip:x;z-index:251707392" o:connectortype="straight"/>
        </w:pict>
      </w:r>
    </w:p>
    <w:p w:rsidR="009029ED" w:rsidRPr="00EB4D44" w:rsidRDefault="00EE7823" w:rsidP="00E56EB0">
      <w:pPr>
        <w:spacing w:after="0" w:line="240" w:lineRule="auto"/>
        <w:jc w:val="both"/>
        <w:rPr>
          <w:rFonts w:ascii="Times New Roman" w:hAnsi="Times New Roman" w:cs="Simplified Arabic"/>
          <w:sz w:val="24"/>
          <w:szCs w:val="24"/>
          <w:rtl/>
        </w:rPr>
      </w:pPr>
      <w:r w:rsidRPr="00EB4D44">
        <w:rPr>
          <w:rFonts w:ascii="Times New Roman" w:hAnsi="Times New Roman" w:cs="Simplified Arabic" w:hint="cs"/>
          <w:sz w:val="24"/>
          <w:szCs w:val="24"/>
          <w:rtl/>
        </w:rPr>
        <w:t>(1)</w:t>
      </w:r>
      <w:r w:rsidR="00BF51C3">
        <w:rPr>
          <w:rFonts w:ascii="Times New Roman" w:hAnsi="Times New Roman" w:cs="Simplified Arabic" w:hint="cs"/>
          <w:sz w:val="24"/>
          <w:szCs w:val="24"/>
          <w:rtl/>
        </w:rPr>
        <w:t xml:space="preserve"> </w:t>
      </w:r>
      <w:r w:rsidRPr="00EB4D44">
        <w:rPr>
          <w:rFonts w:ascii="Times New Roman" w:hAnsi="Times New Roman" w:cs="Simplified Arabic" w:hint="cs"/>
          <w:sz w:val="24"/>
          <w:szCs w:val="24"/>
          <w:rtl/>
        </w:rPr>
        <w:t>تنص المادة 816 من</w:t>
      </w:r>
      <w:r w:rsidR="0060467D" w:rsidRPr="00EB4D44">
        <w:rPr>
          <w:rStyle w:val="Accentuation"/>
          <w:rFonts w:asciiTheme="minorBidi" w:hAnsiTheme="minorBidi" w:cs="Simplified Arabic" w:hint="cs"/>
          <w:i w:val="0"/>
          <w:iCs w:val="0"/>
          <w:sz w:val="24"/>
          <w:szCs w:val="24"/>
          <w:rtl/>
        </w:rPr>
        <w:t xml:space="preserve"> </w:t>
      </w:r>
      <w:r w:rsidR="0060467D" w:rsidRPr="00EB4D44">
        <w:rPr>
          <w:rFonts w:cs="Simplified Arabic" w:hint="cs"/>
          <w:sz w:val="24"/>
          <w:szCs w:val="24"/>
          <w:rtl/>
          <w:lang w:bidi="ar-DZ"/>
        </w:rPr>
        <w:t>الأمر رقم 75/58 المؤرخ 26/09/1975 المعدل بالقانون رقم 07/05 المؤرخ في 13/05/2007 المتضمن القانون المدني الجزائري"</w:t>
      </w:r>
      <w:r w:rsidR="009029ED" w:rsidRPr="00EB4D44">
        <w:rPr>
          <w:rFonts w:cs="Simplified Arabic" w:hint="cs"/>
          <w:sz w:val="24"/>
          <w:szCs w:val="24"/>
          <w:rtl/>
          <w:lang w:bidi="ar-DZ"/>
        </w:rPr>
        <w:t xml:space="preserve">لا تزول الحيازة إذا حال مانع وقتي دون مباشرة الحائز للسيطرة الفعلية على العقارن غيران الحيازة تزول إذا استمر المانع سنة كاملة و كان ناشئا عن حيازة جديدة وقعت رغم إرادة الحائز او دون علمه،وتحسب السنة من الوقت الذي بدأت فيه الحيازة الجديدة إذا بدات علنا او من يوم علم الحائز الاول بها إذا بدأت خفية </w:t>
      </w:r>
    </w:p>
    <w:p w:rsidR="00CD32B3" w:rsidRDefault="009029ED" w:rsidP="00E56EB0">
      <w:pPr>
        <w:spacing w:after="0" w:line="240" w:lineRule="auto"/>
        <w:jc w:val="both"/>
        <w:rPr>
          <w:rStyle w:val="Accentuation"/>
          <w:rFonts w:asciiTheme="minorBidi" w:hAnsiTheme="minorBidi" w:cs="Simplified Arabic"/>
          <w:i w:val="0"/>
          <w:iCs w:val="0"/>
          <w:sz w:val="24"/>
          <w:szCs w:val="24"/>
          <w:rtl/>
        </w:rPr>
      </w:pPr>
      <w:r w:rsidRPr="00EB4D44">
        <w:rPr>
          <w:rFonts w:ascii="Times New Roman" w:hAnsi="Times New Roman" w:cs="Simplified Arabic" w:hint="cs"/>
          <w:sz w:val="24"/>
          <w:szCs w:val="24"/>
          <w:rtl/>
        </w:rPr>
        <w:t>(</w:t>
      </w:r>
      <w:r w:rsidR="0060467D" w:rsidRPr="00EB4D44">
        <w:rPr>
          <w:rFonts w:ascii="Times New Roman" w:hAnsi="Times New Roman" w:cs="Simplified Arabic" w:hint="cs"/>
          <w:sz w:val="24"/>
          <w:szCs w:val="24"/>
          <w:rtl/>
        </w:rPr>
        <w:t>2)</w:t>
      </w:r>
      <w:r w:rsidR="00BF51C3">
        <w:rPr>
          <w:rFonts w:ascii="Times New Roman" w:hAnsi="Times New Roman" w:cs="Simplified Arabic" w:hint="cs"/>
          <w:sz w:val="24"/>
          <w:szCs w:val="24"/>
          <w:rtl/>
        </w:rPr>
        <w:t xml:space="preserve"> </w:t>
      </w:r>
      <w:r w:rsidR="0060467D" w:rsidRPr="00EB4D44">
        <w:rPr>
          <w:rStyle w:val="Accentuation"/>
          <w:rFonts w:asciiTheme="minorBidi" w:hAnsiTheme="minorBidi" w:cs="Simplified Arabic" w:hint="cs"/>
          <w:i w:val="0"/>
          <w:iCs w:val="0"/>
          <w:sz w:val="24"/>
          <w:szCs w:val="24"/>
          <w:rtl/>
        </w:rPr>
        <w:t xml:space="preserve"> </w:t>
      </w:r>
      <w:r w:rsidR="00A65B47" w:rsidRPr="00A65B47">
        <w:rPr>
          <w:rStyle w:val="Accentuation"/>
          <w:rFonts w:asciiTheme="minorBidi" w:hAnsiTheme="minorBidi" w:cs="Simplified Arabic" w:hint="cs"/>
          <w:i w:val="0"/>
          <w:iCs w:val="0"/>
          <w:sz w:val="24"/>
          <w:szCs w:val="24"/>
          <w:rtl/>
        </w:rPr>
        <w:t>ثابتي وليد</w:t>
      </w:r>
      <w:r w:rsidR="00A65B47">
        <w:rPr>
          <w:rStyle w:val="Accentuation"/>
          <w:rFonts w:asciiTheme="minorBidi" w:hAnsiTheme="minorBidi" w:cs="Simplified Arabic" w:hint="cs"/>
          <w:b/>
          <w:bCs/>
          <w:i w:val="0"/>
          <w:iCs w:val="0"/>
          <w:sz w:val="24"/>
          <w:szCs w:val="24"/>
          <w:rtl/>
        </w:rPr>
        <w:t xml:space="preserve"> ، </w:t>
      </w:r>
      <w:r w:rsidR="00A65B47" w:rsidRPr="00EB4D44">
        <w:rPr>
          <w:rStyle w:val="Accentuation"/>
          <w:rFonts w:asciiTheme="minorBidi" w:hAnsiTheme="minorBidi" w:cs="Simplified Arabic" w:hint="cs"/>
          <w:i w:val="0"/>
          <w:iCs w:val="0"/>
          <w:sz w:val="24"/>
          <w:szCs w:val="24"/>
          <w:rtl/>
        </w:rPr>
        <w:t xml:space="preserve">التقادم المكسب للملكية في ظل نظام الشهر العيني </w:t>
      </w:r>
      <w:r w:rsidR="0060467D" w:rsidRPr="00EB4D44">
        <w:rPr>
          <w:rStyle w:val="Accentuation"/>
          <w:rFonts w:asciiTheme="minorBidi" w:hAnsiTheme="minorBidi" w:cs="Simplified Arabic" w:hint="cs"/>
          <w:i w:val="0"/>
          <w:iCs w:val="0"/>
          <w:sz w:val="24"/>
          <w:szCs w:val="24"/>
          <w:rtl/>
        </w:rPr>
        <w:t xml:space="preserve">، </w:t>
      </w:r>
      <w:r w:rsidR="006B47C2">
        <w:rPr>
          <w:rStyle w:val="Accentuation"/>
          <w:rFonts w:asciiTheme="minorBidi" w:hAnsiTheme="minorBidi" w:cs="Simplified Arabic" w:hint="cs"/>
          <w:i w:val="0"/>
          <w:iCs w:val="0"/>
          <w:sz w:val="24"/>
          <w:szCs w:val="24"/>
          <w:rtl/>
        </w:rPr>
        <w:t>ال</w:t>
      </w:r>
      <w:r w:rsidR="0060467D" w:rsidRPr="00EB4D44">
        <w:rPr>
          <w:rStyle w:val="Accentuation"/>
          <w:rFonts w:asciiTheme="minorBidi" w:hAnsiTheme="minorBidi" w:cs="Simplified Arabic" w:hint="cs"/>
          <w:i w:val="0"/>
          <w:iCs w:val="0"/>
          <w:sz w:val="24"/>
          <w:szCs w:val="24"/>
          <w:rtl/>
        </w:rPr>
        <w:t xml:space="preserve">مرجع </w:t>
      </w:r>
      <w:r w:rsidR="006B47C2">
        <w:rPr>
          <w:rStyle w:val="Accentuation"/>
          <w:rFonts w:asciiTheme="minorBidi" w:hAnsiTheme="minorBidi" w:cs="Simplified Arabic" w:hint="cs"/>
          <w:i w:val="0"/>
          <w:iCs w:val="0"/>
          <w:sz w:val="24"/>
          <w:szCs w:val="24"/>
          <w:rtl/>
        </w:rPr>
        <w:t>ال</w:t>
      </w:r>
      <w:r w:rsidR="0060467D" w:rsidRPr="00EB4D44">
        <w:rPr>
          <w:rStyle w:val="Accentuation"/>
          <w:rFonts w:asciiTheme="minorBidi" w:hAnsiTheme="minorBidi" w:cs="Simplified Arabic" w:hint="cs"/>
          <w:i w:val="0"/>
          <w:iCs w:val="0"/>
          <w:sz w:val="24"/>
          <w:szCs w:val="24"/>
          <w:rtl/>
        </w:rPr>
        <w:t>سابق ، ص 66</w:t>
      </w:r>
      <w:r w:rsidR="00EF3334">
        <w:rPr>
          <w:rStyle w:val="Accentuation"/>
          <w:rFonts w:asciiTheme="minorBidi" w:hAnsiTheme="minorBidi" w:cs="Simplified Arabic" w:hint="cs"/>
          <w:i w:val="0"/>
          <w:iCs w:val="0"/>
          <w:sz w:val="24"/>
          <w:szCs w:val="24"/>
          <w:rtl/>
        </w:rPr>
        <w:t xml:space="preserve"> .</w:t>
      </w:r>
    </w:p>
    <w:p w:rsidR="00E56EB0" w:rsidRPr="00EB4D44" w:rsidRDefault="00E56EB0" w:rsidP="00E56EB0">
      <w:pPr>
        <w:spacing w:after="0" w:line="240" w:lineRule="auto"/>
        <w:jc w:val="both"/>
        <w:rPr>
          <w:rFonts w:ascii="Times New Roman" w:hAnsi="Times New Roman" w:cs="Simplified Arabic"/>
          <w:sz w:val="24"/>
          <w:szCs w:val="24"/>
        </w:rPr>
      </w:pPr>
    </w:p>
    <w:p w:rsidR="00A160A8" w:rsidRPr="00EB4D44" w:rsidRDefault="00A160A8" w:rsidP="00E56EB0">
      <w:pPr>
        <w:spacing w:after="0" w:line="240" w:lineRule="auto"/>
        <w:jc w:val="both"/>
        <w:rPr>
          <w:rFonts w:ascii="Times New Roman" w:hAnsi="Times New Roman" w:cs="Simplified Arabic"/>
          <w:b/>
          <w:bCs/>
          <w:sz w:val="32"/>
          <w:szCs w:val="32"/>
          <w:rtl/>
        </w:rPr>
      </w:pPr>
      <w:r w:rsidRPr="00EB4D44">
        <w:rPr>
          <w:rFonts w:ascii="Times New Roman" w:hAnsi="Times New Roman" w:cs="Simplified Arabic" w:hint="cs"/>
          <w:b/>
          <w:bCs/>
          <w:sz w:val="32"/>
          <w:szCs w:val="32"/>
          <w:rtl/>
        </w:rPr>
        <w:t>الفرع الثاني : الإنقطاع المدني</w:t>
      </w:r>
    </w:p>
    <w:p w:rsidR="00A160A8" w:rsidRPr="00EB4D44" w:rsidRDefault="00A160A8" w:rsidP="00EB4D44">
      <w:pPr>
        <w:spacing w:line="240" w:lineRule="auto"/>
        <w:jc w:val="both"/>
        <w:rPr>
          <w:rFonts w:ascii="Times New Roman" w:hAnsi="Times New Roman" w:cs="Simplified Arabic"/>
          <w:sz w:val="32"/>
          <w:szCs w:val="32"/>
          <w:rtl/>
        </w:rPr>
      </w:pPr>
      <w:r w:rsidRPr="00EB4D44">
        <w:rPr>
          <w:rFonts w:ascii="Times New Roman" w:hAnsi="Times New Roman" w:cs="Simplified Arabic" w:hint="cs"/>
          <w:sz w:val="32"/>
          <w:szCs w:val="32"/>
          <w:rtl/>
        </w:rPr>
        <w:t>ينشأ الإنقطاع المدني بالمطالبة القضائية أو بالإقرار.</w:t>
      </w:r>
    </w:p>
    <w:p w:rsidR="00A160A8" w:rsidRPr="00EB4D44" w:rsidRDefault="00A160A8" w:rsidP="00EB4D44">
      <w:pPr>
        <w:spacing w:line="240" w:lineRule="auto"/>
        <w:jc w:val="both"/>
        <w:rPr>
          <w:rFonts w:ascii="Times New Roman" w:hAnsi="Times New Roman" w:cs="Simplified Arabic"/>
          <w:b/>
          <w:bCs/>
          <w:sz w:val="32"/>
          <w:szCs w:val="32"/>
        </w:rPr>
      </w:pPr>
      <w:r w:rsidRPr="00EB4D44">
        <w:rPr>
          <w:rFonts w:ascii="Times New Roman" w:hAnsi="Times New Roman" w:cs="Simplified Arabic" w:hint="cs"/>
          <w:b/>
          <w:bCs/>
          <w:sz w:val="32"/>
          <w:szCs w:val="32"/>
          <w:rtl/>
        </w:rPr>
        <w:t xml:space="preserve">أولا  / :إنقطاع التقادم بالمطالبة القضائية </w:t>
      </w:r>
    </w:p>
    <w:p w:rsidR="00A160A8" w:rsidRPr="00EB4D44" w:rsidRDefault="00811250" w:rsidP="00C02458">
      <w:pPr>
        <w:spacing w:line="240" w:lineRule="auto"/>
        <w:jc w:val="both"/>
        <w:rPr>
          <w:rFonts w:ascii="Times New Roman" w:hAnsi="Times New Roman" w:cs="Simplified Arabic"/>
          <w:sz w:val="32"/>
          <w:szCs w:val="32"/>
          <w:lang w:bidi="ar-DZ"/>
        </w:rPr>
      </w:pPr>
      <w:r>
        <w:rPr>
          <w:rFonts w:ascii="Times New Roman" w:hAnsi="Times New Roman" w:cs="Simplified Arabic" w:hint="cs"/>
          <w:sz w:val="32"/>
          <w:szCs w:val="32"/>
          <w:rtl/>
          <w:lang w:bidi="ar-DZ"/>
        </w:rPr>
        <w:t xml:space="preserve">  </w:t>
      </w:r>
      <w:r w:rsidR="001A72AF" w:rsidRPr="00EB4D44">
        <w:rPr>
          <w:rFonts w:ascii="Times New Roman" w:hAnsi="Times New Roman" w:cs="Simplified Arabic" w:hint="cs"/>
          <w:sz w:val="32"/>
          <w:szCs w:val="32"/>
          <w:rtl/>
          <w:lang w:bidi="ar-DZ"/>
        </w:rPr>
        <w:t xml:space="preserve"> </w:t>
      </w:r>
      <w:r w:rsidR="004069B4" w:rsidRPr="00EB4D44">
        <w:rPr>
          <w:rFonts w:ascii="Times New Roman" w:hAnsi="Times New Roman" w:cs="Simplified Arabic" w:hint="cs"/>
          <w:sz w:val="32"/>
          <w:szCs w:val="32"/>
          <w:rtl/>
          <w:lang w:bidi="ar-DZ"/>
        </w:rPr>
        <w:t>نصت المادة317</w:t>
      </w:r>
      <w:r w:rsidR="00C02458">
        <w:rPr>
          <w:rFonts w:ascii="Times New Roman" w:hAnsi="Times New Roman" w:cs="Simplified Arabic" w:hint="cs"/>
          <w:sz w:val="32"/>
          <w:szCs w:val="32"/>
          <w:rtl/>
          <w:lang w:bidi="ar-DZ"/>
        </w:rPr>
        <w:t xml:space="preserve"> </w:t>
      </w:r>
      <w:r w:rsidR="004069B4" w:rsidRPr="00EB4D44">
        <w:rPr>
          <w:rFonts w:ascii="Times New Roman" w:hAnsi="Times New Roman" w:cs="Simplified Arabic" w:hint="cs"/>
          <w:sz w:val="32"/>
          <w:szCs w:val="32"/>
          <w:rtl/>
          <w:lang w:bidi="ar-DZ"/>
        </w:rPr>
        <w:t>من القانون المدني الجزائري</w:t>
      </w:r>
      <w:r w:rsidR="000D1A6D" w:rsidRPr="00EB4D44">
        <w:rPr>
          <w:rFonts w:ascii="Times New Roman" w:hAnsi="Times New Roman" w:cs="Simplified Arabic" w:hint="cs"/>
          <w:sz w:val="32"/>
          <w:szCs w:val="32"/>
          <w:rtl/>
          <w:lang w:bidi="ar-DZ"/>
        </w:rPr>
        <w:t>(ينقطع التقادم بالم</w:t>
      </w:r>
      <w:r w:rsidR="00EE7823" w:rsidRPr="00EB4D44">
        <w:rPr>
          <w:rFonts w:ascii="Times New Roman" w:hAnsi="Times New Roman" w:cs="Simplified Arabic" w:hint="cs"/>
          <w:sz w:val="32"/>
          <w:szCs w:val="32"/>
          <w:rtl/>
          <w:lang w:bidi="ar-DZ"/>
        </w:rPr>
        <w:t xml:space="preserve">طالبة القضائية ولو رفعت الدعوى </w:t>
      </w:r>
      <w:r w:rsidR="000D1A6D" w:rsidRPr="00EB4D44">
        <w:rPr>
          <w:rFonts w:ascii="Times New Roman" w:hAnsi="Times New Roman" w:cs="Simplified Arabic" w:hint="cs"/>
          <w:sz w:val="32"/>
          <w:szCs w:val="32"/>
          <w:rtl/>
          <w:lang w:bidi="ar-DZ"/>
        </w:rPr>
        <w:t>إلى محكمة غير مختصة بالتنبيه أو</w:t>
      </w:r>
      <w:r w:rsidR="00C02458">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الحجز أو بالطلب الذي يتق</w:t>
      </w:r>
      <w:r w:rsidR="00110D05" w:rsidRPr="00EB4D44">
        <w:rPr>
          <w:rFonts w:ascii="Times New Roman" w:hAnsi="Times New Roman" w:cs="Simplified Arabic" w:hint="cs"/>
          <w:sz w:val="32"/>
          <w:szCs w:val="32"/>
          <w:rtl/>
          <w:lang w:bidi="ar-DZ"/>
        </w:rPr>
        <w:t>دم به الدائن لقبول حقه في تفليسة</w:t>
      </w:r>
      <w:r w:rsidR="000D1A6D" w:rsidRPr="00EB4D44">
        <w:rPr>
          <w:rFonts w:ascii="Times New Roman" w:hAnsi="Times New Roman" w:cs="Simplified Arabic" w:hint="cs"/>
          <w:sz w:val="32"/>
          <w:szCs w:val="32"/>
          <w:rtl/>
          <w:lang w:bidi="ar-DZ"/>
        </w:rPr>
        <w:t xml:space="preserve"> المدين أو في توزيع أو</w:t>
      </w:r>
      <w:r w:rsidR="00110D05"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 xml:space="preserve">بأي عمل يقوم به </w:t>
      </w:r>
      <w:r>
        <w:rPr>
          <w:rFonts w:ascii="Times New Roman" w:hAnsi="Times New Roman" w:cs="Simplified Arabic" w:hint="cs"/>
          <w:sz w:val="32"/>
          <w:szCs w:val="32"/>
          <w:rtl/>
          <w:lang w:bidi="ar-DZ"/>
        </w:rPr>
        <w:t>الدائن في مرافعة لإثبات حقه</w:t>
      </w:r>
      <w:r w:rsidR="00B1119A" w:rsidRPr="00EB4D44">
        <w:rPr>
          <w:rFonts w:ascii="Times New Roman" w:hAnsi="Times New Roman" w:cs="Simplified Arabic" w:hint="cs"/>
          <w:sz w:val="32"/>
          <w:szCs w:val="32"/>
          <w:rtl/>
          <w:lang w:bidi="ar-DZ"/>
        </w:rPr>
        <w:t>)</w:t>
      </w:r>
      <w:r w:rsidR="00C02458">
        <w:rPr>
          <w:rFonts w:ascii="Times New Roman" w:hAnsi="Times New Roman" w:cs="Simplified Arabic" w:hint="cs"/>
          <w:sz w:val="32"/>
          <w:szCs w:val="32"/>
          <w:rtl/>
          <w:lang w:bidi="ar-DZ"/>
        </w:rPr>
        <w:t xml:space="preserve">، </w:t>
      </w:r>
      <w:r>
        <w:rPr>
          <w:rFonts w:ascii="Times New Roman" w:hAnsi="Times New Roman" w:cs="Simplified Arabic" w:hint="cs"/>
          <w:sz w:val="32"/>
          <w:szCs w:val="32"/>
          <w:rtl/>
          <w:lang w:bidi="ar-DZ"/>
        </w:rPr>
        <w:t xml:space="preserve">فالمطالبة القضائية تقطع </w:t>
      </w:r>
      <w:r w:rsidR="000D1A6D" w:rsidRPr="00EB4D44">
        <w:rPr>
          <w:rFonts w:ascii="Times New Roman" w:hAnsi="Times New Roman" w:cs="Simplified Arabic" w:hint="cs"/>
          <w:sz w:val="32"/>
          <w:szCs w:val="32"/>
          <w:rtl/>
          <w:lang w:bidi="ar-DZ"/>
        </w:rPr>
        <w:t>التقادم و لو رفعت</w:t>
      </w:r>
      <w:r w:rsidR="00EE7823" w:rsidRPr="00EB4D44">
        <w:rPr>
          <w:rFonts w:ascii="Times New Roman" w:hAnsi="Times New Roman" w:cs="Simplified Arabic" w:hint="cs"/>
          <w:sz w:val="32"/>
          <w:szCs w:val="32"/>
          <w:rtl/>
          <w:lang w:bidi="ar-DZ"/>
        </w:rPr>
        <w:t xml:space="preserve"> الى  </w:t>
      </w:r>
      <w:r w:rsidR="000D1A6D" w:rsidRPr="00EB4D44">
        <w:rPr>
          <w:rFonts w:ascii="Times New Roman" w:hAnsi="Times New Roman" w:cs="Simplified Arabic" w:hint="cs"/>
          <w:sz w:val="32"/>
          <w:szCs w:val="32"/>
          <w:rtl/>
          <w:lang w:bidi="ar-DZ"/>
        </w:rPr>
        <w:t>محكمة غير مختصة ,</w:t>
      </w:r>
      <w:r w:rsidR="00EE7823"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و المطالبة</w:t>
      </w:r>
      <w:r w:rsidR="00164152" w:rsidRPr="00EB4D44">
        <w:rPr>
          <w:rFonts w:ascii="Times New Roman" w:hAnsi="Times New Roman" w:cs="Simplified Arabic" w:hint="cs"/>
          <w:sz w:val="32"/>
          <w:szCs w:val="32"/>
          <w:rtl/>
          <w:lang w:bidi="ar-DZ"/>
        </w:rPr>
        <w:t xml:space="preserve"> ال</w:t>
      </w:r>
      <w:r w:rsidR="00EE7823" w:rsidRPr="00EB4D44">
        <w:rPr>
          <w:rFonts w:ascii="Times New Roman" w:hAnsi="Times New Roman" w:cs="Simplified Arabic" w:hint="cs"/>
          <w:sz w:val="32"/>
          <w:szCs w:val="32"/>
          <w:rtl/>
          <w:lang w:bidi="ar-DZ"/>
        </w:rPr>
        <w:t>م</w:t>
      </w:r>
      <w:r w:rsidR="00164152" w:rsidRPr="00EB4D44">
        <w:rPr>
          <w:rFonts w:ascii="Times New Roman" w:hAnsi="Times New Roman" w:cs="Simplified Arabic" w:hint="cs"/>
          <w:sz w:val="32"/>
          <w:szCs w:val="32"/>
          <w:rtl/>
          <w:lang w:bidi="ar-DZ"/>
        </w:rPr>
        <w:t xml:space="preserve">قصودة هي رفع الأمر للقضاء و ليس للمطالبة </w:t>
      </w:r>
      <w:r w:rsidR="000D1A6D" w:rsidRPr="00EB4D44">
        <w:rPr>
          <w:rFonts w:ascii="Times New Roman" w:hAnsi="Times New Roman" w:cs="Simplified Arabic" w:hint="cs"/>
          <w:sz w:val="32"/>
          <w:szCs w:val="32"/>
          <w:rtl/>
          <w:lang w:bidi="ar-DZ"/>
        </w:rPr>
        <w:t xml:space="preserve"> الودية </w:t>
      </w:r>
      <w:r w:rsidR="00EE7823" w:rsidRPr="00EB4D44">
        <w:rPr>
          <w:rFonts w:ascii="Times New Roman" w:hAnsi="Times New Roman" w:cs="Simplified Arabic" w:hint="cs"/>
          <w:sz w:val="32"/>
          <w:szCs w:val="32"/>
          <w:rtl/>
          <w:lang w:bidi="ar-DZ"/>
        </w:rPr>
        <w:t xml:space="preserve"> ، فلا تكفي المطالبة الودية </w:t>
      </w:r>
      <w:r w:rsidR="000D1A6D" w:rsidRPr="00EB4D44">
        <w:rPr>
          <w:rFonts w:ascii="Times New Roman" w:hAnsi="Times New Roman" w:cs="Simplified Arabic" w:hint="cs"/>
          <w:sz w:val="32"/>
          <w:szCs w:val="32"/>
          <w:rtl/>
          <w:lang w:bidi="ar-DZ"/>
        </w:rPr>
        <w:t xml:space="preserve">بكتاب </w:t>
      </w:r>
      <w:r>
        <w:rPr>
          <w:rFonts w:ascii="Times New Roman" w:hAnsi="Times New Roman" w:cs="Simplified Arabic" w:hint="cs"/>
          <w:sz w:val="32"/>
          <w:szCs w:val="32"/>
          <w:rtl/>
          <w:lang w:bidi="ar-DZ"/>
        </w:rPr>
        <w:t>مسجل أو بإنذار رسمي على يد محضر</w:t>
      </w:r>
      <w:r w:rsidR="00EE7823" w:rsidRPr="00EB4D44">
        <w:rPr>
          <w:rFonts w:ascii="Times New Roman" w:hAnsi="Times New Roman" w:cs="Simplified Arabic" w:hint="cs"/>
          <w:sz w:val="32"/>
          <w:szCs w:val="32"/>
          <w:rtl/>
          <w:lang w:bidi="ar-DZ"/>
        </w:rPr>
        <w:t>.</w:t>
      </w:r>
    </w:p>
    <w:p w:rsidR="00CD32B3" w:rsidRPr="00EB4D44" w:rsidRDefault="001A72AF" w:rsidP="00EB4D44">
      <w:pPr>
        <w:spacing w:line="240" w:lineRule="auto"/>
        <w:jc w:val="both"/>
        <w:rPr>
          <w:rFonts w:ascii="Times New Roman" w:hAnsi="Times New Roman" w:cs="Simplified Arabic"/>
          <w:sz w:val="32"/>
          <w:szCs w:val="32"/>
        </w:rPr>
      </w:pPr>
      <w:r w:rsidRPr="00EB4D44">
        <w:rPr>
          <w:rFonts w:ascii="Times New Roman" w:hAnsi="Times New Roman" w:cs="Simplified Arabic" w:hint="cs"/>
          <w:sz w:val="32"/>
          <w:szCs w:val="32"/>
          <w:rtl/>
        </w:rPr>
        <w:t xml:space="preserve">   </w:t>
      </w:r>
      <w:r w:rsidR="00CD32B3" w:rsidRPr="00EB4D44">
        <w:rPr>
          <w:rFonts w:ascii="Times New Roman" w:hAnsi="Times New Roman" w:cs="Simplified Arabic" w:hint="cs"/>
          <w:sz w:val="32"/>
          <w:szCs w:val="32"/>
          <w:rtl/>
        </w:rPr>
        <w:t>ويجب أن تكون المطالبة القضائية صحيحة ، بأن توجه ضد الحائز وتتضمن المنازعة ف</w:t>
      </w:r>
      <w:r w:rsidR="00811250">
        <w:rPr>
          <w:rFonts w:ascii="Times New Roman" w:hAnsi="Times New Roman" w:cs="Simplified Arabic" w:hint="cs"/>
          <w:sz w:val="32"/>
          <w:szCs w:val="32"/>
          <w:rtl/>
        </w:rPr>
        <w:t>ي حيازته موضوعيا ، وأن تكون خالية</w:t>
      </w:r>
      <w:r w:rsidR="00CD32B3" w:rsidRPr="00EB4D44">
        <w:rPr>
          <w:rFonts w:ascii="Times New Roman" w:hAnsi="Times New Roman" w:cs="Simplified Arabic" w:hint="cs"/>
          <w:sz w:val="32"/>
          <w:szCs w:val="32"/>
          <w:rtl/>
        </w:rPr>
        <w:t xml:space="preserve"> من عيوب الشكل والإجراءات ، والمقصود بها الدعوى الإستحقاق ، والتي يطالب فيها المالك الحائز بملكية العين </w:t>
      </w:r>
      <w:r w:rsidR="00CD32B3" w:rsidRPr="00EB4D44">
        <w:rPr>
          <w:rFonts w:ascii="Times New Roman" w:hAnsi="Times New Roman" w:cs="Simplified Arabic" w:hint="cs"/>
          <w:sz w:val="32"/>
          <w:szCs w:val="32"/>
          <w:rtl/>
          <w:lang w:bidi="ar-DZ"/>
        </w:rPr>
        <w:t>سواءا رفعت من المالك أو الغائب أو الوكيل عنه ما دامت موجهة للحائز إلى أن ينتفع بالتقادم أو من ينوب عنه.</w:t>
      </w:r>
    </w:p>
    <w:p w:rsidR="00A160A8" w:rsidRPr="00EB4D44" w:rsidRDefault="001A72AF" w:rsidP="00EB4D44">
      <w:pPr>
        <w:spacing w:line="240" w:lineRule="auto"/>
        <w:jc w:val="both"/>
        <w:rPr>
          <w:rFonts w:ascii="Times New Roman" w:hAnsi="Times New Roman" w:cs="Simplified Arabic"/>
          <w:sz w:val="32"/>
          <w:szCs w:val="32"/>
          <w:rtl/>
        </w:rPr>
      </w:pPr>
      <w:r w:rsidRPr="00EB4D44">
        <w:rPr>
          <w:rFonts w:ascii="Times New Roman" w:hAnsi="Times New Roman" w:cs="Simplified Arabic" w:hint="cs"/>
          <w:sz w:val="32"/>
          <w:szCs w:val="32"/>
          <w:rtl/>
          <w:lang w:bidi="ar-DZ"/>
        </w:rPr>
        <w:t xml:space="preserve">    </w:t>
      </w:r>
      <w:r w:rsidR="00CD32B3" w:rsidRPr="00EB4D44">
        <w:rPr>
          <w:rFonts w:ascii="Times New Roman" w:hAnsi="Times New Roman" w:cs="Simplified Arabic" w:hint="cs"/>
          <w:sz w:val="32"/>
          <w:szCs w:val="32"/>
          <w:rtl/>
          <w:lang w:bidi="ar-DZ"/>
        </w:rPr>
        <w:t xml:space="preserve">أما التنبيه في حالة ما إذا كان بيد المالك </w:t>
      </w:r>
      <w:r w:rsidR="00AF6EB7">
        <w:rPr>
          <w:rFonts w:ascii="Times New Roman" w:hAnsi="Times New Roman" w:cs="Simplified Arabic" w:hint="cs"/>
          <w:sz w:val="32"/>
          <w:szCs w:val="32"/>
          <w:rtl/>
          <w:lang w:bidi="ar-DZ"/>
        </w:rPr>
        <w:t>سند تنفيذي فيعلق للحائز ، وهذا ا</w:t>
      </w:r>
      <w:r w:rsidR="00CD32B3" w:rsidRPr="00EB4D44">
        <w:rPr>
          <w:rFonts w:ascii="Times New Roman" w:hAnsi="Times New Roman" w:cs="Simplified Arabic" w:hint="cs"/>
          <w:sz w:val="32"/>
          <w:szCs w:val="32"/>
          <w:rtl/>
          <w:lang w:bidi="ar-DZ"/>
        </w:rPr>
        <w:t>لاعلان يشمل التنبيه تمهيدا للتنفيذ والتنبيه يقطع التقادم بشرط أن يكون كلا من تنبيه والسند التنفيذي صحيح</w:t>
      </w:r>
      <w:r w:rsidR="00AF6EB7">
        <w:rPr>
          <w:rFonts w:ascii="Times New Roman" w:hAnsi="Times New Roman" w:cs="Simplified Arabic" w:hint="cs"/>
          <w:sz w:val="32"/>
          <w:szCs w:val="32"/>
          <w:rtl/>
          <w:lang w:bidi="ar-DZ"/>
        </w:rPr>
        <w:t xml:space="preserve">ين </w:t>
      </w:r>
      <w:r w:rsidR="00CD32B3" w:rsidRPr="00EB4D44">
        <w:rPr>
          <w:rFonts w:ascii="Times New Roman" w:hAnsi="Times New Roman" w:cs="Simplified Arabic" w:hint="cs"/>
          <w:sz w:val="32"/>
          <w:szCs w:val="32"/>
          <w:vertAlign w:val="superscript"/>
          <w:rtl/>
          <w:lang w:bidi="ar-DZ"/>
        </w:rPr>
        <w:t>(</w:t>
      </w:r>
      <w:r w:rsidR="00CD32B3" w:rsidRPr="00EB4D44">
        <w:rPr>
          <w:rStyle w:val="Appelnotedebasdep"/>
          <w:rFonts w:ascii="Times New Roman" w:hAnsi="Times New Roman" w:cs="Simplified Arabic"/>
          <w:sz w:val="32"/>
          <w:szCs w:val="32"/>
          <w:rtl/>
          <w:lang w:bidi="ar-DZ"/>
        </w:rPr>
        <w:footnoteReference w:id="2"/>
      </w:r>
      <w:r w:rsidR="009029ED" w:rsidRPr="00EB4D44">
        <w:rPr>
          <w:rFonts w:ascii="Times New Roman" w:hAnsi="Times New Roman" w:cs="Simplified Arabic" w:hint="cs"/>
          <w:sz w:val="32"/>
          <w:szCs w:val="32"/>
          <w:vertAlign w:val="superscript"/>
          <w:rtl/>
          <w:lang w:bidi="ar-DZ"/>
        </w:rPr>
        <w:t>)</w:t>
      </w:r>
    </w:p>
    <w:p w:rsidR="001A72AF" w:rsidRPr="00EB4D44" w:rsidRDefault="00CD32B3" w:rsidP="00EB4D44">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b/>
          <w:bCs/>
          <w:sz w:val="32"/>
          <w:szCs w:val="32"/>
          <w:rtl/>
          <w:lang w:bidi="ar-DZ"/>
        </w:rPr>
        <w:lastRenderedPageBreak/>
        <w:t>ثانيا</w:t>
      </w:r>
      <w:r w:rsidR="00C138DE">
        <w:rPr>
          <w:rFonts w:ascii="Times New Roman" w:hAnsi="Times New Roman" w:cs="Simplified Arabic" w:hint="cs"/>
          <w:b/>
          <w:bCs/>
          <w:sz w:val="32"/>
          <w:szCs w:val="32"/>
          <w:rtl/>
          <w:lang w:bidi="ar-DZ"/>
        </w:rPr>
        <w:t> </w:t>
      </w:r>
      <w:r w:rsidR="00C138DE">
        <w:rPr>
          <w:rFonts w:ascii="Times New Roman" w:hAnsi="Times New Roman" w:cs="Simplified Arabic"/>
          <w:b/>
          <w:bCs/>
          <w:sz w:val="32"/>
          <w:szCs w:val="32"/>
          <w:lang w:val="fr-FR" w:bidi="ar-DZ"/>
        </w:rPr>
        <w:t>/</w:t>
      </w:r>
      <w:r w:rsidR="00C138DE">
        <w:rPr>
          <w:rFonts w:ascii="Times New Roman" w:hAnsi="Times New Roman" w:cs="Simplified Arabic" w:hint="cs"/>
          <w:b/>
          <w:bCs/>
          <w:sz w:val="32"/>
          <w:szCs w:val="32"/>
          <w:rtl/>
          <w:lang w:bidi="ar-DZ"/>
        </w:rPr>
        <w:t xml:space="preserve"> </w:t>
      </w:r>
      <w:r w:rsidRPr="00EB4D44">
        <w:rPr>
          <w:rFonts w:ascii="Times New Roman" w:hAnsi="Times New Roman" w:cs="Simplified Arabic" w:hint="cs"/>
          <w:b/>
          <w:bCs/>
          <w:sz w:val="32"/>
          <w:szCs w:val="32"/>
          <w:rtl/>
          <w:lang w:bidi="ar-DZ"/>
        </w:rPr>
        <w:t>: إنقطاع التقادم بالإقرار :</w:t>
      </w:r>
    </w:p>
    <w:p w:rsidR="00471B94" w:rsidRPr="00E56EB0" w:rsidRDefault="001A72AF" w:rsidP="00E56EB0">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A84DB4" w:rsidRPr="00EB4D44">
        <w:rPr>
          <w:rFonts w:ascii="Times New Roman" w:hAnsi="Times New Roman" w:cs="Simplified Arabic" w:hint="cs"/>
          <w:sz w:val="32"/>
          <w:szCs w:val="32"/>
          <w:rtl/>
          <w:lang w:bidi="ar-DZ"/>
        </w:rPr>
        <w:t>أيضا ينقطع التقادم إ</w:t>
      </w:r>
      <w:r w:rsidR="00110D05" w:rsidRPr="00EB4D44">
        <w:rPr>
          <w:rFonts w:ascii="Times New Roman" w:hAnsi="Times New Roman" w:cs="Simplified Arabic" w:hint="cs"/>
          <w:sz w:val="32"/>
          <w:szCs w:val="32"/>
          <w:rtl/>
          <w:lang w:bidi="ar-DZ"/>
        </w:rPr>
        <w:t>ذا أقر الحائز بحق المالك في الشيء</w:t>
      </w:r>
      <w:r w:rsidR="00A84DB4" w:rsidRPr="00EB4D44">
        <w:rPr>
          <w:rFonts w:ascii="Times New Roman" w:hAnsi="Times New Roman" w:cs="Simplified Arabic" w:hint="cs"/>
          <w:sz w:val="32"/>
          <w:szCs w:val="32"/>
          <w:rtl/>
          <w:lang w:bidi="ar-DZ"/>
        </w:rPr>
        <w:t xml:space="preserve"> المحوز إقرار</w:t>
      </w:r>
      <w:r w:rsidR="00110D05" w:rsidRPr="00EB4D44">
        <w:rPr>
          <w:rFonts w:ascii="Times New Roman" w:hAnsi="Times New Roman" w:cs="Simplified Arabic" w:hint="cs"/>
          <w:sz w:val="32"/>
          <w:szCs w:val="32"/>
          <w:rtl/>
          <w:lang w:bidi="ar-DZ"/>
        </w:rPr>
        <w:t>ا</w:t>
      </w:r>
      <w:r w:rsidR="00A84DB4" w:rsidRPr="00EB4D44">
        <w:rPr>
          <w:rFonts w:ascii="Times New Roman" w:hAnsi="Times New Roman" w:cs="Simplified Arabic" w:hint="cs"/>
          <w:sz w:val="32"/>
          <w:szCs w:val="32"/>
          <w:rtl/>
          <w:lang w:bidi="ar-DZ"/>
        </w:rPr>
        <w:t xml:space="preserve"> صريح</w:t>
      </w:r>
      <w:r w:rsidR="00110D05" w:rsidRPr="00EB4D44">
        <w:rPr>
          <w:rFonts w:ascii="Times New Roman" w:hAnsi="Times New Roman" w:cs="Simplified Arabic" w:hint="cs"/>
          <w:sz w:val="32"/>
          <w:szCs w:val="32"/>
          <w:rtl/>
          <w:lang w:bidi="ar-DZ"/>
        </w:rPr>
        <w:t>ا</w:t>
      </w:r>
      <w:r w:rsidR="00A84DB4" w:rsidRPr="00EB4D44">
        <w:rPr>
          <w:rFonts w:ascii="Times New Roman" w:hAnsi="Times New Roman" w:cs="Simplified Arabic" w:hint="cs"/>
          <w:sz w:val="32"/>
          <w:szCs w:val="32"/>
          <w:rtl/>
          <w:lang w:bidi="ar-DZ"/>
        </w:rPr>
        <w:t xml:space="preserve"> أو ضمنيا</w:t>
      </w:r>
      <w:r w:rsidR="00110D05" w:rsidRPr="00EB4D44">
        <w:rPr>
          <w:rFonts w:ascii="Times New Roman" w:hAnsi="Times New Roman" w:cs="Simplified Arabic" w:hint="cs"/>
          <w:sz w:val="32"/>
          <w:szCs w:val="32"/>
          <w:rtl/>
          <w:lang w:bidi="ar-DZ"/>
        </w:rPr>
        <w:t xml:space="preserve"> </w:t>
      </w:r>
      <w:r w:rsidR="00A84DB4" w:rsidRPr="00EB4D44">
        <w:rPr>
          <w:rFonts w:ascii="Times New Roman" w:hAnsi="Times New Roman" w:cs="Simplified Arabic" w:hint="cs"/>
          <w:sz w:val="32"/>
          <w:szCs w:val="32"/>
          <w:rtl/>
          <w:lang w:bidi="ar-DZ"/>
        </w:rPr>
        <w:t>,</w:t>
      </w:r>
      <w:r w:rsidR="00110D05" w:rsidRPr="00EB4D44">
        <w:rPr>
          <w:rFonts w:ascii="Times New Roman" w:hAnsi="Times New Roman" w:cs="Simplified Arabic" w:hint="cs"/>
          <w:sz w:val="32"/>
          <w:szCs w:val="32"/>
          <w:rtl/>
          <w:lang w:bidi="ar-DZ"/>
        </w:rPr>
        <w:t xml:space="preserve"> و سواء كان قضائي أ</w:t>
      </w:r>
      <w:r w:rsidR="00A84DB4" w:rsidRPr="00EB4D44">
        <w:rPr>
          <w:rFonts w:ascii="Times New Roman" w:hAnsi="Times New Roman" w:cs="Simplified Arabic" w:hint="cs"/>
          <w:sz w:val="32"/>
          <w:szCs w:val="32"/>
          <w:rtl/>
          <w:lang w:bidi="ar-DZ"/>
        </w:rPr>
        <w:t xml:space="preserve">ي صادر عن </w:t>
      </w:r>
      <w:r w:rsidR="00110D05" w:rsidRPr="00EB4D44">
        <w:rPr>
          <w:rFonts w:ascii="Times New Roman" w:hAnsi="Times New Roman" w:cs="Simplified Arabic" w:hint="cs"/>
          <w:sz w:val="32"/>
          <w:szCs w:val="32"/>
          <w:rtl/>
          <w:lang w:bidi="ar-DZ"/>
        </w:rPr>
        <w:t>ساحة القضاء في دعوة متعلقة بالشيء</w:t>
      </w:r>
      <w:r w:rsidR="00A84DB4" w:rsidRPr="00EB4D44">
        <w:rPr>
          <w:rFonts w:ascii="Times New Roman" w:hAnsi="Times New Roman" w:cs="Simplified Arabic" w:hint="cs"/>
          <w:sz w:val="32"/>
          <w:szCs w:val="32"/>
          <w:rtl/>
          <w:lang w:bidi="ar-DZ"/>
        </w:rPr>
        <w:t xml:space="preserve"> المحوز أ</w:t>
      </w:r>
      <w:r w:rsidR="00C138DE">
        <w:rPr>
          <w:rFonts w:ascii="Times New Roman" w:hAnsi="Times New Roman" w:cs="Simplified Arabic" w:hint="cs"/>
          <w:sz w:val="32"/>
          <w:szCs w:val="32"/>
          <w:rtl/>
          <w:lang w:bidi="ar-DZ"/>
        </w:rPr>
        <w:t>و إ</w:t>
      </w:r>
      <w:r w:rsidR="00A84DB4"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قرار غير قضائي صادر عن  خارج سا</w:t>
      </w:r>
      <w:r w:rsidR="00A84DB4" w:rsidRPr="00EB4D44">
        <w:rPr>
          <w:rFonts w:ascii="Times New Roman" w:hAnsi="Times New Roman" w:cs="Simplified Arabic" w:hint="cs"/>
          <w:sz w:val="32"/>
          <w:szCs w:val="32"/>
          <w:rtl/>
          <w:lang w:bidi="ar-DZ"/>
        </w:rPr>
        <w:t>حة القضاء</w:t>
      </w:r>
    </w:p>
    <w:p w:rsidR="00A84DB4" w:rsidRPr="00EB4D44" w:rsidRDefault="001A72AF" w:rsidP="00EB4D44">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110D05" w:rsidRPr="00EB4D44">
        <w:rPr>
          <w:rFonts w:ascii="Times New Roman" w:hAnsi="Times New Roman" w:cs="Simplified Arabic" w:hint="cs"/>
          <w:sz w:val="32"/>
          <w:szCs w:val="32"/>
          <w:rtl/>
          <w:lang w:bidi="ar-DZ"/>
        </w:rPr>
        <w:t xml:space="preserve">فإقرار الحائز في حق المالك </w:t>
      </w:r>
      <w:r w:rsidR="00A84DB4" w:rsidRPr="00EB4D44">
        <w:rPr>
          <w:rFonts w:ascii="Times New Roman" w:hAnsi="Times New Roman" w:cs="Simplified Arabic" w:hint="cs"/>
          <w:sz w:val="32"/>
          <w:szCs w:val="32"/>
          <w:rtl/>
          <w:lang w:bidi="ar-DZ"/>
        </w:rPr>
        <w:t>يقطع</w:t>
      </w:r>
      <w:r w:rsidR="00300847" w:rsidRPr="00EB4D44">
        <w:rPr>
          <w:rFonts w:ascii="Times New Roman" w:hAnsi="Times New Roman" w:cs="Simplified Arabic" w:hint="cs"/>
          <w:sz w:val="32"/>
          <w:szCs w:val="32"/>
          <w:rtl/>
          <w:lang w:bidi="ar-DZ"/>
        </w:rPr>
        <w:t xml:space="preserve"> التقادم و السبب في ذلك أنه يعتبر منه نزولا</w:t>
      </w:r>
      <w:r w:rsidR="00110D05" w:rsidRPr="00EB4D44">
        <w:rPr>
          <w:rFonts w:ascii="Times New Roman" w:hAnsi="Times New Roman" w:cs="Simplified Arabic" w:hint="cs"/>
          <w:sz w:val="32"/>
          <w:szCs w:val="32"/>
          <w:rtl/>
          <w:lang w:bidi="ar-DZ"/>
        </w:rPr>
        <w:t xml:space="preserve"> عن ا</w:t>
      </w:r>
      <w:r w:rsidR="00C138DE">
        <w:rPr>
          <w:rFonts w:ascii="Times New Roman" w:hAnsi="Times New Roman" w:cs="Simplified Arabic" w:hint="cs"/>
          <w:sz w:val="32"/>
          <w:szCs w:val="32"/>
          <w:rtl/>
          <w:lang w:bidi="ar-DZ"/>
        </w:rPr>
        <w:t>لتمسك بالمادة السابقة ، أما</w:t>
      </w:r>
      <w:r w:rsidR="00110D05" w:rsidRPr="00EB4D44">
        <w:rPr>
          <w:rFonts w:ascii="Times New Roman" w:hAnsi="Times New Roman" w:cs="Simplified Arabic" w:hint="cs"/>
          <w:sz w:val="32"/>
          <w:szCs w:val="32"/>
          <w:rtl/>
          <w:lang w:bidi="ar-DZ"/>
        </w:rPr>
        <w:t xml:space="preserve"> ا</w:t>
      </w:r>
      <w:r w:rsidR="00300847" w:rsidRPr="00EB4D44">
        <w:rPr>
          <w:rFonts w:ascii="Times New Roman" w:hAnsi="Times New Roman" w:cs="Simplified Arabic" w:hint="cs"/>
          <w:sz w:val="32"/>
          <w:szCs w:val="32"/>
          <w:rtl/>
          <w:lang w:bidi="ar-DZ"/>
        </w:rPr>
        <w:t>لإقرار</w:t>
      </w:r>
      <w:r w:rsidR="00110D05" w:rsidRPr="00EB4D44">
        <w:rPr>
          <w:rFonts w:ascii="Times New Roman" w:hAnsi="Times New Roman" w:cs="Simplified Arabic" w:hint="cs"/>
          <w:sz w:val="32"/>
          <w:szCs w:val="32"/>
          <w:rtl/>
          <w:lang w:bidi="ar-DZ"/>
        </w:rPr>
        <w:t xml:space="preserve"> </w:t>
      </w:r>
      <w:r w:rsidR="00300847" w:rsidRPr="00EB4D44">
        <w:rPr>
          <w:rFonts w:ascii="Times New Roman" w:hAnsi="Times New Roman" w:cs="Simplified Arabic" w:hint="cs"/>
          <w:sz w:val="32"/>
          <w:szCs w:val="32"/>
          <w:rtl/>
          <w:lang w:bidi="ar-DZ"/>
        </w:rPr>
        <w:t>الضمني يستفاد من</w:t>
      </w:r>
      <w:r w:rsidR="00110D05" w:rsidRPr="00EB4D44">
        <w:rPr>
          <w:rFonts w:ascii="Times New Roman" w:hAnsi="Times New Roman" w:cs="Simplified Arabic" w:hint="cs"/>
          <w:sz w:val="32"/>
          <w:szCs w:val="32"/>
          <w:rtl/>
          <w:lang w:bidi="ar-DZ"/>
        </w:rPr>
        <w:t>ه أن أي عمل يصدر من الحائز فيه م</w:t>
      </w:r>
      <w:r w:rsidR="00300847" w:rsidRPr="00EB4D44">
        <w:rPr>
          <w:rFonts w:ascii="Times New Roman" w:hAnsi="Times New Roman" w:cs="Simplified Arabic" w:hint="cs"/>
          <w:sz w:val="32"/>
          <w:szCs w:val="32"/>
          <w:rtl/>
          <w:lang w:bidi="ar-DZ"/>
        </w:rPr>
        <w:t>عنى الإقرار كما لو دفع الحائز أجرة العقار للمالك</w:t>
      </w:r>
      <w:r w:rsidR="00110D05" w:rsidRPr="00EB4D44">
        <w:rPr>
          <w:rFonts w:ascii="Times New Roman" w:hAnsi="Times New Roman" w:cs="Simplified Arabic" w:hint="cs"/>
          <w:sz w:val="32"/>
          <w:szCs w:val="32"/>
          <w:rtl/>
          <w:lang w:bidi="ar-DZ"/>
        </w:rPr>
        <w:t xml:space="preserve"> .</w:t>
      </w:r>
    </w:p>
    <w:p w:rsidR="00CD32B3" w:rsidRPr="00EB4D44" w:rsidRDefault="001A72AF" w:rsidP="00EB4D44">
      <w:pPr>
        <w:pStyle w:val="Paragraphedeliste"/>
        <w:spacing w:line="240" w:lineRule="auto"/>
        <w:ind w:left="0"/>
        <w:jc w:val="both"/>
        <w:rPr>
          <w:rFonts w:ascii="Times New Roman" w:hAnsi="Times New Roman" w:cs="Simplified Arabic"/>
          <w:sz w:val="32"/>
          <w:szCs w:val="32"/>
          <w:rtl/>
          <w:lang w:val="fr-FR" w:bidi="ar-DZ"/>
        </w:rPr>
      </w:pPr>
      <w:r w:rsidRPr="00EB4D44">
        <w:rPr>
          <w:rFonts w:ascii="Times New Roman" w:hAnsi="Times New Roman" w:cs="Simplified Arabic" w:hint="cs"/>
          <w:sz w:val="32"/>
          <w:szCs w:val="32"/>
          <w:rtl/>
          <w:lang w:bidi="ar-DZ"/>
        </w:rPr>
        <w:t xml:space="preserve">    </w:t>
      </w:r>
      <w:r w:rsidR="00300847" w:rsidRPr="00EB4D44">
        <w:rPr>
          <w:rFonts w:ascii="Times New Roman" w:hAnsi="Times New Roman" w:cs="Simplified Arabic" w:hint="cs"/>
          <w:sz w:val="32"/>
          <w:szCs w:val="32"/>
          <w:rtl/>
          <w:lang w:bidi="ar-DZ"/>
        </w:rPr>
        <w:t>وقد يكون مكتوبا أو غير مكتوبا</w:t>
      </w:r>
      <w:r w:rsidR="00110D05" w:rsidRPr="00EB4D44">
        <w:rPr>
          <w:rFonts w:ascii="Times New Roman" w:hAnsi="Times New Roman" w:cs="Simplified Arabic" w:hint="cs"/>
          <w:sz w:val="32"/>
          <w:szCs w:val="32"/>
          <w:rtl/>
          <w:lang w:bidi="ar-DZ"/>
        </w:rPr>
        <w:t xml:space="preserve"> </w:t>
      </w:r>
      <w:r w:rsidR="00300847" w:rsidRPr="00EB4D44">
        <w:rPr>
          <w:rFonts w:ascii="Times New Roman" w:hAnsi="Times New Roman" w:cs="Simplified Arabic" w:hint="cs"/>
          <w:sz w:val="32"/>
          <w:szCs w:val="32"/>
          <w:rtl/>
          <w:lang w:bidi="ar-DZ"/>
        </w:rPr>
        <w:t>,</w:t>
      </w:r>
      <w:r w:rsidR="00110D05" w:rsidRPr="00EB4D44">
        <w:rPr>
          <w:rFonts w:ascii="Times New Roman" w:hAnsi="Times New Roman" w:cs="Simplified Arabic" w:hint="cs"/>
          <w:sz w:val="32"/>
          <w:szCs w:val="32"/>
          <w:rtl/>
          <w:lang w:bidi="ar-DZ"/>
        </w:rPr>
        <w:t xml:space="preserve"> والإقرار بإ</w:t>
      </w:r>
      <w:r w:rsidR="00300847" w:rsidRPr="00EB4D44">
        <w:rPr>
          <w:rFonts w:ascii="Times New Roman" w:hAnsi="Times New Roman" w:cs="Simplified Arabic" w:hint="cs"/>
          <w:sz w:val="32"/>
          <w:szCs w:val="32"/>
          <w:rtl/>
          <w:lang w:bidi="ar-DZ"/>
        </w:rPr>
        <w:t>عتباره تصرف</w:t>
      </w:r>
      <w:r w:rsidR="00110D05" w:rsidRPr="00EB4D44">
        <w:rPr>
          <w:rFonts w:ascii="Times New Roman" w:hAnsi="Times New Roman" w:cs="Simplified Arabic" w:hint="cs"/>
          <w:sz w:val="32"/>
          <w:szCs w:val="32"/>
          <w:rtl/>
          <w:lang w:bidi="ar-DZ"/>
        </w:rPr>
        <w:t>ا</w:t>
      </w:r>
      <w:r w:rsidR="00300847" w:rsidRPr="00EB4D44">
        <w:rPr>
          <w:rFonts w:ascii="Times New Roman" w:hAnsi="Times New Roman" w:cs="Simplified Arabic" w:hint="cs"/>
          <w:sz w:val="32"/>
          <w:szCs w:val="32"/>
          <w:rtl/>
          <w:lang w:bidi="ar-DZ"/>
        </w:rPr>
        <w:t xml:space="preserve"> قانونيا صادر من جانب واحد لا يحتاج إلى قبول من المالك</w:t>
      </w:r>
      <w:r w:rsidRPr="00EB4D44">
        <w:rPr>
          <w:rFonts w:ascii="Times New Roman" w:hAnsi="Times New Roman" w:cs="Simplified Arabic" w:hint="cs"/>
          <w:sz w:val="32"/>
          <w:szCs w:val="32"/>
          <w:rtl/>
          <w:lang w:val="fr-FR" w:bidi="ar-DZ"/>
        </w:rPr>
        <w:t xml:space="preserve"> ، </w:t>
      </w:r>
      <w:r w:rsidR="00CD32B3" w:rsidRPr="00EB4D44">
        <w:rPr>
          <w:rFonts w:ascii="Times New Roman" w:hAnsi="Times New Roman" w:cs="Simplified Arabic" w:hint="cs"/>
          <w:sz w:val="32"/>
          <w:szCs w:val="32"/>
          <w:rtl/>
          <w:lang w:bidi="ar-DZ"/>
        </w:rPr>
        <w:t xml:space="preserve">فقد نصت المادة 318 ق م ج </w:t>
      </w:r>
      <w:r w:rsidR="00CD32B3" w:rsidRPr="00EB4D44">
        <w:rPr>
          <w:rFonts w:ascii="Times New Roman" w:hAnsi="Times New Roman" w:cs="Simplified Arabic"/>
          <w:sz w:val="32"/>
          <w:szCs w:val="32"/>
          <w:rtl/>
          <w:lang w:bidi="ar-DZ"/>
        </w:rPr>
        <w:t>«</w:t>
      </w:r>
      <w:r w:rsidR="00CD32B3" w:rsidRPr="00EB4D44">
        <w:rPr>
          <w:rFonts w:ascii="Times New Roman" w:hAnsi="Times New Roman" w:cs="Simplified Arabic" w:hint="cs"/>
          <w:sz w:val="32"/>
          <w:szCs w:val="32"/>
          <w:rtl/>
          <w:lang w:bidi="ar-DZ"/>
        </w:rPr>
        <w:t xml:space="preserve">ينقطع التقادم إذا أقرا المدين بحق الدائن إقرار سريعا أو ضمنيا أن يترك المدين تحت يد الدائن مالا له مرهونا رهنا حيازيا تأمينا لوفاء دينه </w:t>
      </w:r>
      <w:r w:rsidR="00CD32B3" w:rsidRPr="00EB4D44">
        <w:rPr>
          <w:rFonts w:ascii="Times New Roman" w:hAnsi="Times New Roman" w:cs="Simplified Arabic"/>
          <w:sz w:val="32"/>
          <w:szCs w:val="32"/>
          <w:rtl/>
          <w:lang w:bidi="ar-DZ"/>
        </w:rPr>
        <w:t>»</w:t>
      </w:r>
      <w:r w:rsidR="00CD32B3" w:rsidRPr="00EB4D44">
        <w:rPr>
          <w:rFonts w:ascii="Times New Roman" w:hAnsi="Times New Roman" w:cs="Simplified Arabic" w:hint="cs"/>
          <w:sz w:val="32"/>
          <w:szCs w:val="32"/>
          <w:rtl/>
          <w:lang w:bidi="ar-DZ"/>
        </w:rPr>
        <w:t xml:space="preserve"> </w:t>
      </w:r>
    </w:p>
    <w:p w:rsidR="00CD32B3" w:rsidRPr="00EB4D44" w:rsidRDefault="001A72AF" w:rsidP="00EB4D44">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CD32B3" w:rsidRPr="00EB4D44">
        <w:rPr>
          <w:rFonts w:ascii="Times New Roman" w:hAnsi="Times New Roman" w:cs="Simplified Arabic" w:hint="cs"/>
          <w:sz w:val="32"/>
          <w:szCs w:val="32"/>
          <w:rtl/>
          <w:lang w:bidi="ar-DZ"/>
        </w:rPr>
        <w:t xml:space="preserve">ولقد عرفت المادة 341 ق م ج الإقرار كما يلي </w:t>
      </w:r>
      <w:r w:rsidR="00CD32B3" w:rsidRPr="00EB4D44">
        <w:rPr>
          <w:rFonts w:ascii="Times New Roman" w:hAnsi="Times New Roman" w:cs="Simplified Arabic"/>
          <w:sz w:val="32"/>
          <w:szCs w:val="32"/>
          <w:rtl/>
          <w:lang w:bidi="ar-DZ"/>
        </w:rPr>
        <w:t>«</w:t>
      </w:r>
      <w:r w:rsidR="00CD32B3" w:rsidRPr="00EB4D44">
        <w:rPr>
          <w:rFonts w:ascii="Times New Roman" w:hAnsi="Times New Roman" w:cs="Simplified Arabic" w:hint="cs"/>
          <w:sz w:val="32"/>
          <w:szCs w:val="32"/>
          <w:rtl/>
          <w:lang w:bidi="ar-DZ"/>
        </w:rPr>
        <w:t xml:space="preserve"> الإقرار هو اعتراف الخصم أمام القضاء بواقعة قانونيا مدعى بها عليه ، وذلك أثناء السير في الدعوى المتعلقة بها الواقعة </w:t>
      </w:r>
      <w:r w:rsidR="00CD32B3" w:rsidRPr="00EB4D44">
        <w:rPr>
          <w:rFonts w:ascii="Times New Roman" w:hAnsi="Times New Roman" w:cs="Simplified Arabic"/>
          <w:sz w:val="32"/>
          <w:szCs w:val="32"/>
          <w:rtl/>
          <w:lang w:bidi="ar-DZ"/>
        </w:rPr>
        <w:t>»</w:t>
      </w:r>
    </w:p>
    <w:p w:rsidR="00CD32B3" w:rsidRPr="00EB4D44" w:rsidRDefault="001A72AF" w:rsidP="00E56EB0">
      <w:pPr>
        <w:pStyle w:val="Paragraphedeliste"/>
        <w:spacing w:line="240" w:lineRule="auto"/>
        <w:ind w:left="0"/>
        <w:jc w:val="both"/>
        <w:rPr>
          <w:rFonts w:ascii="Times New Roman" w:hAnsi="Times New Roman" w:cs="Simplified Arabic"/>
          <w:sz w:val="32"/>
          <w:szCs w:val="32"/>
          <w:lang w:val="fr-FR" w:bidi="ar-DZ"/>
        </w:rPr>
      </w:pPr>
      <w:r w:rsidRPr="00EB4D44">
        <w:rPr>
          <w:rFonts w:ascii="Times New Roman" w:hAnsi="Times New Roman" w:cs="Simplified Arabic" w:hint="cs"/>
          <w:sz w:val="32"/>
          <w:szCs w:val="32"/>
          <w:rtl/>
          <w:lang w:bidi="ar-DZ"/>
        </w:rPr>
        <w:t xml:space="preserve">     </w:t>
      </w:r>
      <w:r w:rsidR="00CD32B3" w:rsidRPr="00EB4D44">
        <w:rPr>
          <w:rFonts w:ascii="Times New Roman" w:hAnsi="Times New Roman" w:cs="Simplified Arabic" w:hint="cs"/>
          <w:sz w:val="32"/>
          <w:szCs w:val="32"/>
          <w:rtl/>
          <w:lang w:bidi="ar-DZ"/>
        </w:rPr>
        <w:t>والإقرار ا</w:t>
      </w:r>
      <w:r w:rsidR="00C138DE">
        <w:rPr>
          <w:rFonts w:ascii="Times New Roman" w:hAnsi="Times New Roman" w:cs="Simplified Arabic" w:hint="cs"/>
          <w:sz w:val="32"/>
          <w:szCs w:val="32"/>
          <w:rtl/>
          <w:lang w:bidi="ar-DZ"/>
        </w:rPr>
        <w:t>لصريح لا يش</w:t>
      </w:r>
      <w:r w:rsidR="00E56EB0">
        <w:rPr>
          <w:rFonts w:ascii="Times New Roman" w:hAnsi="Times New Roman" w:cs="Simplified Arabic" w:hint="cs"/>
          <w:sz w:val="32"/>
          <w:szCs w:val="32"/>
          <w:rtl/>
          <w:lang w:bidi="ar-DZ"/>
        </w:rPr>
        <w:t>ت</w:t>
      </w:r>
      <w:r w:rsidR="00C138DE">
        <w:rPr>
          <w:rFonts w:ascii="Times New Roman" w:hAnsi="Times New Roman" w:cs="Simplified Arabic" w:hint="cs"/>
          <w:sz w:val="32"/>
          <w:szCs w:val="32"/>
          <w:rtl/>
          <w:lang w:bidi="ar-DZ"/>
        </w:rPr>
        <w:t>رط  فيه شكل خاص ، فأي</w:t>
      </w:r>
      <w:r w:rsidR="00CD32B3" w:rsidRPr="00EB4D44">
        <w:rPr>
          <w:rFonts w:ascii="Times New Roman" w:hAnsi="Times New Roman" w:cs="Simplified Arabic" w:hint="cs"/>
          <w:sz w:val="32"/>
          <w:szCs w:val="32"/>
          <w:rtl/>
          <w:lang w:bidi="ar-DZ"/>
        </w:rPr>
        <w:t xml:space="preserve"> تعبير عن ال</w:t>
      </w:r>
      <w:r w:rsidR="00E56EB0">
        <w:rPr>
          <w:rFonts w:ascii="Times New Roman" w:hAnsi="Times New Roman" w:cs="Simplified Arabic" w:hint="cs"/>
          <w:sz w:val="32"/>
          <w:szCs w:val="32"/>
          <w:rtl/>
          <w:lang w:bidi="ar-DZ"/>
        </w:rPr>
        <w:t>إ</w:t>
      </w:r>
      <w:r w:rsidR="00CD32B3" w:rsidRPr="00EB4D44">
        <w:rPr>
          <w:rFonts w:ascii="Times New Roman" w:hAnsi="Times New Roman" w:cs="Simplified Arabic" w:hint="cs"/>
          <w:sz w:val="32"/>
          <w:szCs w:val="32"/>
          <w:rtl/>
          <w:lang w:bidi="ar-DZ"/>
        </w:rPr>
        <w:t>رادة يعقد معنى الإقرار يكفى، وقد يكون مكتوبا أو غير مكتوب ، في صورة رسالة أو في غير هذه الصورة ، موجها إلى المالك أو غير موجه إليه ، وقد يكون في صورة إتفاق بين المالك والحائز ، أو في صورة إتفاق بين الحائز والعين ، أو صادر من جانب الحائز وحده دون أي إتفاق ، وقد يرد الاقرار الصريح في محض</w:t>
      </w:r>
      <w:r w:rsidR="00C138DE">
        <w:rPr>
          <w:rFonts w:ascii="Times New Roman" w:hAnsi="Times New Roman" w:cs="Simplified Arabic" w:hint="cs"/>
          <w:sz w:val="32"/>
          <w:szCs w:val="32"/>
          <w:rtl/>
          <w:lang w:bidi="ar-DZ"/>
        </w:rPr>
        <w:t>ر جرد لحصر تركة</w:t>
      </w:r>
      <w:r w:rsidR="00CD32B3" w:rsidRPr="00EB4D44">
        <w:rPr>
          <w:rFonts w:ascii="Times New Roman" w:hAnsi="Times New Roman" w:cs="Simplified Arabic" w:hint="cs"/>
          <w:sz w:val="32"/>
          <w:szCs w:val="32"/>
          <w:rtl/>
          <w:lang w:bidi="ar-DZ"/>
        </w:rPr>
        <w:t xml:space="preserve"> المالك فيقر الحائز في هذا المحضر بأن العين التي في حيازته هي ملك للميت ، أ</w:t>
      </w:r>
      <w:r w:rsidR="00C138DE">
        <w:rPr>
          <w:rFonts w:ascii="Times New Roman" w:hAnsi="Times New Roman" w:cs="Simplified Arabic" w:hint="cs"/>
          <w:sz w:val="32"/>
          <w:szCs w:val="32"/>
          <w:rtl/>
          <w:lang w:bidi="ar-DZ"/>
        </w:rPr>
        <w:t>و في إيجاب صادر من</w:t>
      </w:r>
      <w:r w:rsidR="00CD32B3" w:rsidRPr="00EB4D44">
        <w:rPr>
          <w:rFonts w:ascii="Times New Roman" w:hAnsi="Times New Roman" w:cs="Simplified Arabic" w:hint="cs"/>
          <w:sz w:val="32"/>
          <w:szCs w:val="32"/>
          <w:rtl/>
          <w:lang w:bidi="ar-DZ"/>
        </w:rPr>
        <w:t xml:space="preserve"> الحائز دون أن يقترن به قبول من المالك ، أوفي مذكر</w:t>
      </w:r>
      <w:r w:rsidR="00C138DE">
        <w:rPr>
          <w:rFonts w:ascii="Times New Roman" w:hAnsi="Times New Roman" w:cs="Simplified Arabic" w:hint="cs"/>
          <w:sz w:val="32"/>
          <w:szCs w:val="32"/>
          <w:rtl/>
          <w:lang w:bidi="ar-DZ"/>
        </w:rPr>
        <w:t xml:space="preserve">ات </w:t>
      </w:r>
      <w:r w:rsidR="00CD32B3" w:rsidRPr="00EB4D44">
        <w:rPr>
          <w:rFonts w:ascii="Times New Roman" w:hAnsi="Times New Roman" w:cs="Simplified Arabic" w:hint="cs"/>
          <w:sz w:val="32"/>
          <w:szCs w:val="32"/>
          <w:rtl/>
          <w:lang w:bidi="ar-DZ"/>
        </w:rPr>
        <w:t xml:space="preserve"> يتق</w:t>
      </w:r>
      <w:r w:rsidR="00C138DE">
        <w:rPr>
          <w:rFonts w:ascii="Times New Roman" w:hAnsi="Times New Roman" w:cs="Simplified Arabic" w:hint="cs"/>
          <w:sz w:val="32"/>
          <w:szCs w:val="32"/>
          <w:rtl/>
          <w:lang w:bidi="ar-DZ"/>
        </w:rPr>
        <w:t>دم بها الحائز في القضية لا يكون ال</w:t>
      </w:r>
      <w:r w:rsidR="00CD32B3" w:rsidRPr="00EB4D44">
        <w:rPr>
          <w:rFonts w:ascii="Times New Roman" w:hAnsi="Times New Roman" w:cs="Simplified Arabic" w:hint="cs"/>
          <w:sz w:val="32"/>
          <w:szCs w:val="32"/>
          <w:rtl/>
          <w:lang w:bidi="ar-DZ"/>
        </w:rPr>
        <w:t>مالك خصما فيها ، أو</w:t>
      </w:r>
      <w:r w:rsidR="00C138DE">
        <w:rPr>
          <w:rFonts w:ascii="Times New Roman" w:hAnsi="Times New Roman" w:cs="Simplified Arabic" w:hint="cs"/>
          <w:sz w:val="32"/>
          <w:szCs w:val="32"/>
          <w:rtl/>
          <w:lang w:bidi="ar-DZ"/>
        </w:rPr>
        <w:t>في عقد قسمة أو في تصفية شركة أو في تص</w:t>
      </w:r>
      <w:r w:rsidR="00CD32B3" w:rsidRPr="00EB4D44">
        <w:rPr>
          <w:rFonts w:ascii="Times New Roman" w:hAnsi="Times New Roman" w:cs="Simplified Arabic" w:hint="cs"/>
          <w:sz w:val="32"/>
          <w:szCs w:val="32"/>
          <w:rtl/>
          <w:lang w:bidi="ar-DZ"/>
        </w:rPr>
        <w:t xml:space="preserve">رف قانوني حكم ببطلانه دون أن يمس </w:t>
      </w:r>
      <w:r w:rsidR="00C138DE">
        <w:rPr>
          <w:rFonts w:ascii="Times New Roman" w:hAnsi="Times New Roman" w:cs="Simplified Arabic" w:hint="cs"/>
          <w:sz w:val="32"/>
          <w:szCs w:val="32"/>
          <w:rtl/>
          <w:lang w:bidi="ar-DZ"/>
        </w:rPr>
        <w:t>البطلان بالحق الوارد في هذا التصر</w:t>
      </w:r>
      <w:r w:rsidR="00916B3B" w:rsidRPr="00EB4D44">
        <w:rPr>
          <w:rFonts w:ascii="Times New Roman" w:hAnsi="Times New Roman" w:cs="Simplified Arabic" w:hint="cs"/>
          <w:sz w:val="32"/>
          <w:szCs w:val="32"/>
          <w:rtl/>
          <w:lang w:bidi="ar-DZ"/>
        </w:rPr>
        <w:t>ف</w:t>
      </w:r>
      <w:r w:rsidR="00916B3B" w:rsidRPr="00EB4D44">
        <w:rPr>
          <w:rFonts w:ascii="Times New Roman" w:hAnsi="Times New Roman" w:cs="Simplified Arabic" w:hint="cs"/>
          <w:sz w:val="32"/>
          <w:szCs w:val="32"/>
          <w:vertAlign w:val="superscript"/>
          <w:rtl/>
          <w:lang w:bidi="ar-DZ"/>
        </w:rPr>
        <w:t>(</w:t>
      </w:r>
      <w:r w:rsidR="00916B3B" w:rsidRPr="00EB4D44">
        <w:rPr>
          <w:rStyle w:val="Appelnotedebasdep"/>
          <w:rFonts w:ascii="Times New Roman" w:hAnsi="Times New Roman" w:cs="Simplified Arabic"/>
          <w:sz w:val="32"/>
          <w:szCs w:val="32"/>
          <w:rtl/>
          <w:lang w:bidi="ar-DZ"/>
        </w:rPr>
        <w:footnoteReference w:id="3"/>
      </w:r>
      <w:r w:rsidR="00916B3B" w:rsidRPr="00EB4D44">
        <w:rPr>
          <w:rFonts w:ascii="Times New Roman" w:hAnsi="Times New Roman" w:cs="Simplified Arabic" w:hint="cs"/>
          <w:sz w:val="32"/>
          <w:szCs w:val="32"/>
          <w:vertAlign w:val="superscript"/>
          <w:rtl/>
          <w:lang w:bidi="ar-DZ"/>
        </w:rPr>
        <w:t>)</w:t>
      </w:r>
      <w:r w:rsidR="00CD32B3" w:rsidRPr="00EB4D44">
        <w:rPr>
          <w:rFonts w:ascii="Times New Roman" w:hAnsi="Times New Roman" w:cs="Simplified Arabic" w:hint="cs"/>
          <w:sz w:val="32"/>
          <w:szCs w:val="32"/>
          <w:rtl/>
          <w:lang w:bidi="ar-DZ"/>
        </w:rPr>
        <w:t xml:space="preserve"> </w:t>
      </w:r>
      <w:r w:rsidR="00E56EB0">
        <w:rPr>
          <w:rFonts w:ascii="Times New Roman" w:hAnsi="Times New Roman" w:cs="Simplified Arabic" w:hint="cs"/>
          <w:sz w:val="32"/>
          <w:szCs w:val="32"/>
          <w:rtl/>
          <w:lang w:bidi="ar-DZ"/>
        </w:rPr>
        <w:t>.</w:t>
      </w:r>
    </w:p>
    <w:p w:rsidR="00C02458" w:rsidRPr="00C02458" w:rsidRDefault="00C138DE" w:rsidP="00C138DE">
      <w:pPr>
        <w:pStyle w:val="Paragraphedeliste"/>
        <w:spacing w:line="240" w:lineRule="auto"/>
        <w:ind w:left="0"/>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 xml:space="preserve">     أما الا</w:t>
      </w:r>
      <w:r w:rsidR="00CD32B3" w:rsidRPr="00EB4D44">
        <w:rPr>
          <w:rFonts w:ascii="Times New Roman" w:hAnsi="Times New Roman" w:cs="Simplified Arabic" w:hint="cs"/>
          <w:sz w:val="32"/>
          <w:szCs w:val="32"/>
          <w:rtl/>
          <w:lang w:bidi="ar-DZ"/>
        </w:rPr>
        <w:t>قرار الضمني يكون بكل عمل يكشف بطريقة</w:t>
      </w:r>
      <w:r>
        <w:rPr>
          <w:rFonts w:ascii="Times New Roman" w:hAnsi="Times New Roman" w:cs="Simplified Arabic" w:hint="cs"/>
          <w:sz w:val="32"/>
          <w:szCs w:val="32"/>
          <w:rtl/>
          <w:lang w:bidi="ar-DZ"/>
        </w:rPr>
        <w:t xml:space="preserve"> غير مباشرة عن نية الحائز في الإ</w:t>
      </w:r>
      <w:r w:rsidR="00CD32B3" w:rsidRPr="00EB4D44">
        <w:rPr>
          <w:rFonts w:ascii="Times New Roman" w:hAnsi="Times New Roman" w:cs="Simplified Arabic" w:hint="cs"/>
          <w:sz w:val="32"/>
          <w:szCs w:val="32"/>
          <w:rtl/>
          <w:lang w:bidi="ar-DZ"/>
        </w:rPr>
        <w:t xml:space="preserve">عتراف بحق </w:t>
      </w:r>
      <w:r>
        <w:rPr>
          <w:rFonts w:ascii="Times New Roman" w:hAnsi="Times New Roman" w:cs="Simplified Arabic" w:hint="cs"/>
          <w:sz w:val="32"/>
          <w:szCs w:val="32"/>
          <w:rtl/>
          <w:lang w:bidi="ar-DZ"/>
        </w:rPr>
        <w:t>المالك في ملكيته للعقار الذي يحو</w:t>
      </w:r>
      <w:r w:rsidR="00CD32B3" w:rsidRPr="00EB4D44">
        <w:rPr>
          <w:rFonts w:ascii="Times New Roman" w:hAnsi="Times New Roman" w:cs="Simplified Arabic" w:hint="cs"/>
          <w:sz w:val="32"/>
          <w:szCs w:val="32"/>
          <w:rtl/>
          <w:lang w:bidi="ar-DZ"/>
        </w:rPr>
        <w:t xml:space="preserve">زه ، كما لو قام </w:t>
      </w:r>
      <w:r>
        <w:rPr>
          <w:rFonts w:ascii="Times New Roman" w:hAnsi="Times New Roman" w:cs="Simplified Arabic" w:hint="cs"/>
          <w:sz w:val="32"/>
          <w:szCs w:val="32"/>
          <w:rtl/>
          <w:lang w:bidi="ar-DZ"/>
        </w:rPr>
        <w:t>ب</w:t>
      </w:r>
      <w:r w:rsidR="00CD32B3" w:rsidRPr="00EB4D44">
        <w:rPr>
          <w:rFonts w:ascii="Times New Roman" w:hAnsi="Times New Roman" w:cs="Simplified Arabic" w:hint="cs"/>
          <w:sz w:val="32"/>
          <w:szCs w:val="32"/>
          <w:rtl/>
          <w:lang w:bidi="ar-DZ"/>
        </w:rPr>
        <w:t>تسل</w:t>
      </w:r>
      <w:r>
        <w:rPr>
          <w:rFonts w:ascii="Times New Roman" w:hAnsi="Times New Roman" w:cs="Simplified Arabic" w:hint="cs"/>
          <w:sz w:val="32"/>
          <w:szCs w:val="32"/>
          <w:rtl/>
          <w:lang w:bidi="ar-DZ"/>
        </w:rPr>
        <w:t>ي</w:t>
      </w:r>
      <w:r w:rsidR="00CD32B3" w:rsidRPr="00EB4D44">
        <w:rPr>
          <w:rFonts w:ascii="Times New Roman" w:hAnsi="Times New Roman" w:cs="Simplified Arabic" w:hint="cs"/>
          <w:sz w:val="32"/>
          <w:szCs w:val="32"/>
          <w:rtl/>
          <w:lang w:bidi="ar-DZ"/>
        </w:rPr>
        <w:t xml:space="preserve">م ثماره إليه ، أو طالبه بترميمه ، ولقد حكمت المحكمة العليا بأنه </w:t>
      </w:r>
      <w:r w:rsidR="00CD32B3" w:rsidRPr="00EB4D44">
        <w:rPr>
          <w:rFonts w:ascii="Times New Roman" w:hAnsi="Times New Roman" w:cs="Simplified Arabic"/>
          <w:sz w:val="32"/>
          <w:szCs w:val="32"/>
          <w:rtl/>
          <w:lang w:bidi="ar-DZ"/>
        </w:rPr>
        <w:t>«</w:t>
      </w:r>
      <w:r w:rsidR="00CD32B3" w:rsidRPr="00EB4D44">
        <w:rPr>
          <w:rFonts w:ascii="Times New Roman" w:hAnsi="Times New Roman" w:cs="Simplified Arabic" w:hint="cs"/>
          <w:sz w:val="32"/>
          <w:szCs w:val="32"/>
          <w:rtl/>
          <w:lang w:bidi="ar-DZ"/>
        </w:rPr>
        <w:t xml:space="preserve"> مخول للقاضي أن يعتبر الوقائع التي لم </w:t>
      </w:r>
      <w:r w:rsidR="00CD32B3" w:rsidRPr="00EB4D44">
        <w:rPr>
          <w:rFonts w:ascii="Times New Roman" w:hAnsi="Times New Roman" w:cs="Simplified Arabic" w:hint="cs"/>
          <w:sz w:val="32"/>
          <w:szCs w:val="32"/>
          <w:rtl/>
          <w:lang w:bidi="ar-DZ"/>
        </w:rPr>
        <w:lastRenderedPageBreak/>
        <w:t xml:space="preserve">ينفها الخصم ثابتة في حقه ، ولكن على القضاة أن لا يتوسعوا في تفسيرهم لهذه القاعدة أي حد الذي يجعلهم يخرجون عن الموضوع الذي تتعلق به الدعوى في الأصل وإثبات </w:t>
      </w:r>
      <w:r w:rsidR="00DC7557" w:rsidRPr="00EB4D44">
        <w:rPr>
          <w:rFonts w:ascii="Times New Roman" w:hAnsi="Times New Roman" w:cs="Simplified Arabic" w:hint="cs"/>
          <w:sz w:val="32"/>
          <w:szCs w:val="32"/>
          <w:rtl/>
          <w:lang w:bidi="ar-DZ"/>
        </w:rPr>
        <w:t>الإقرار</w:t>
      </w:r>
      <w:r w:rsidR="00CD32B3" w:rsidRPr="00EB4D44">
        <w:rPr>
          <w:rFonts w:ascii="Times New Roman" w:hAnsi="Times New Roman" w:cs="Simplified Arabic" w:hint="cs"/>
          <w:sz w:val="32"/>
          <w:szCs w:val="32"/>
          <w:rtl/>
          <w:lang w:bidi="ar-DZ"/>
        </w:rPr>
        <w:t xml:space="preserve"> يخضع </w:t>
      </w:r>
    </w:p>
    <w:p w:rsidR="00E56EB0" w:rsidRPr="00E56EB0" w:rsidRDefault="00C138DE" w:rsidP="00E56EB0">
      <w:pPr>
        <w:spacing w:line="240" w:lineRule="auto"/>
        <w:jc w:val="both"/>
        <w:rPr>
          <w:rFonts w:ascii="Times New Roman" w:hAnsi="Times New Roman" w:cs="Simplified Arabic"/>
          <w:sz w:val="24"/>
          <w:szCs w:val="24"/>
          <w:rtl/>
        </w:rPr>
      </w:pPr>
      <w:r w:rsidRPr="00C138DE">
        <w:rPr>
          <w:rFonts w:ascii="Times New Roman" w:hAnsi="Times New Roman" w:cs="Simplified Arabic" w:hint="cs"/>
          <w:sz w:val="32"/>
          <w:szCs w:val="32"/>
          <w:rtl/>
        </w:rPr>
        <w:t>للقواعد</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العامة</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في</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إثبات</w:t>
      </w:r>
      <w:r w:rsidRPr="00C138DE">
        <w:rPr>
          <w:rFonts w:ascii="Times New Roman" w:hAnsi="Times New Roman" w:cs="Simplified Arabic"/>
          <w:sz w:val="32"/>
          <w:szCs w:val="32"/>
          <w:rtl/>
        </w:rPr>
        <w:t xml:space="preserve"> </w:t>
      </w:r>
      <w:r>
        <w:rPr>
          <w:rFonts w:ascii="Times New Roman" w:hAnsi="Times New Roman" w:cs="Simplified Arabic" w:hint="cs"/>
          <w:sz w:val="32"/>
          <w:szCs w:val="32"/>
          <w:rtl/>
        </w:rPr>
        <w:t>التص</w:t>
      </w:r>
      <w:r w:rsidRPr="00C138DE">
        <w:rPr>
          <w:rFonts w:ascii="Times New Roman" w:hAnsi="Times New Roman" w:cs="Simplified Arabic" w:hint="cs"/>
          <w:sz w:val="32"/>
          <w:szCs w:val="32"/>
          <w:rtl/>
        </w:rPr>
        <w:t>رف</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القانوني</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ويقع</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عبء</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إثباته</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على</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صاحب</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الحق</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الذي</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يدعي</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انقطاع</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التقادم</w:t>
      </w:r>
      <w:r w:rsidRPr="00C138DE">
        <w:rPr>
          <w:rFonts w:ascii="Times New Roman" w:hAnsi="Times New Roman" w:cs="Simplified Arabic"/>
          <w:sz w:val="32"/>
          <w:szCs w:val="32"/>
          <w:rtl/>
        </w:rPr>
        <w:t xml:space="preserve"> </w:t>
      </w:r>
      <w:r w:rsidRPr="00C138DE">
        <w:rPr>
          <w:rFonts w:ascii="Times New Roman" w:hAnsi="Times New Roman" w:cs="Simplified Arabic" w:hint="cs"/>
          <w:sz w:val="32"/>
          <w:szCs w:val="32"/>
          <w:rtl/>
        </w:rPr>
        <w:t>به</w:t>
      </w:r>
      <w:r>
        <w:rPr>
          <w:rFonts w:ascii="Times New Roman" w:hAnsi="Times New Roman" w:cs="Simplified Arabic"/>
          <w:sz w:val="32"/>
          <w:szCs w:val="32"/>
          <w:rtl/>
        </w:rPr>
        <w:t xml:space="preserve"> » </w:t>
      </w:r>
    </w:p>
    <w:p w:rsidR="00E56EB0" w:rsidRDefault="00E56EB0" w:rsidP="00E56EB0">
      <w:pPr>
        <w:pStyle w:val="Paragraphedeliste"/>
        <w:spacing w:line="240" w:lineRule="auto"/>
        <w:ind w:left="34"/>
        <w:jc w:val="both"/>
        <w:rPr>
          <w:rFonts w:ascii="Times New Roman" w:hAnsi="Times New Roman" w:cs="Simplified Arabic"/>
          <w:sz w:val="32"/>
          <w:szCs w:val="32"/>
          <w:rtl/>
        </w:rPr>
      </w:pPr>
    </w:p>
    <w:p w:rsidR="00E56EB0" w:rsidRPr="00E56EB0" w:rsidRDefault="00E56EB0" w:rsidP="00E56EB0">
      <w:pPr>
        <w:pStyle w:val="Paragraphedeliste"/>
        <w:spacing w:line="240" w:lineRule="auto"/>
        <w:ind w:left="34"/>
        <w:jc w:val="both"/>
        <w:rPr>
          <w:rFonts w:ascii="Times New Roman" w:hAnsi="Times New Roman" w:cs="Simplified Arabic"/>
          <w:sz w:val="32"/>
          <w:szCs w:val="32"/>
        </w:rPr>
      </w:pPr>
    </w:p>
    <w:p w:rsidR="00E56EB0" w:rsidRDefault="00E56EB0" w:rsidP="00E56EB0">
      <w:pPr>
        <w:pStyle w:val="Paragraphedeliste"/>
        <w:spacing w:line="240" w:lineRule="auto"/>
        <w:ind w:left="34"/>
        <w:jc w:val="both"/>
        <w:rPr>
          <w:rFonts w:ascii="Times New Roman" w:hAnsi="Times New Roman" w:cs="Simplified Arabic"/>
          <w:sz w:val="32"/>
          <w:szCs w:val="32"/>
        </w:rPr>
      </w:pPr>
    </w:p>
    <w:p w:rsidR="00E56EB0" w:rsidRPr="00E56EB0" w:rsidRDefault="00E56EB0" w:rsidP="00E56EB0">
      <w:pPr>
        <w:pStyle w:val="Paragraphedeliste"/>
        <w:spacing w:line="240" w:lineRule="auto"/>
        <w:jc w:val="both"/>
        <w:rPr>
          <w:rFonts w:ascii="Times New Roman" w:hAnsi="Times New Roman" w:cs="Simplified Arabic"/>
          <w:b/>
          <w:bCs/>
          <w:sz w:val="32"/>
          <w:szCs w:val="32"/>
          <w:u w:val="single"/>
        </w:rPr>
      </w:pPr>
      <w:r w:rsidRPr="00E56EB0">
        <w:rPr>
          <w:rFonts w:ascii="Times New Roman" w:hAnsi="Times New Roman" w:cs="Simplified Arabic" w:hint="cs"/>
          <w:b/>
          <w:bCs/>
          <w:sz w:val="32"/>
          <w:szCs w:val="32"/>
          <w:rtl/>
        </w:rPr>
        <w:t xml:space="preserve">الفرع الثالث </w:t>
      </w:r>
      <w:r w:rsidRPr="00E56EB0">
        <w:rPr>
          <w:rFonts w:ascii="Times New Roman" w:hAnsi="Times New Roman" w:cs="Simplified Arabic"/>
          <w:b/>
          <w:bCs/>
          <w:sz w:val="32"/>
          <w:szCs w:val="32"/>
        </w:rPr>
        <w:t>:</w:t>
      </w:r>
      <w:r w:rsidRPr="00E56EB0">
        <w:rPr>
          <w:rFonts w:ascii="Times New Roman" w:hAnsi="Times New Roman" w:cs="Simplified Arabic" w:hint="cs"/>
          <w:b/>
          <w:bCs/>
          <w:sz w:val="32"/>
          <w:szCs w:val="32"/>
          <w:rtl/>
        </w:rPr>
        <w:t xml:space="preserve"> آثار الانقطاع</w:t>
      </w:r>
      <w:r w:rsidRPr="00E56EB0">
        <w:rPr>
          <w:rFonts w:ascii="Times New Roman" w:hAnsi="Times New Roman" w:cs="Simplified Arabic" w:hint="cs"/>
          <w:b/>
          <w:bCs/>
          <w:sz w:val="32"/>
          <w:szCs w:val="32"/>
          <w:u w:val="single"/>
          <w:rtl/>
        </w:rPr>
        <w:t xml:space="preserve"> </w:t>
      </w:r>
    </w:p>
    <w:p w:rsidR="00E56EB0" w:rsidRPr="00E56EB0" w:rsidRDefault="00E56EB0" w:rsidP="00E56EB0">
      <w:pPr>
        <w:spacing w:line="240" w:lineRule="auto"/>
        <w:jc w:val="both"/>
        <w:rPr>
          <w:rFonts w:ascii="Times New Roman" w:hAnsi="Times New Roman" w:cs="Simplified Arabic"/>
          <w:b/>
          <w:bCs/>
          <w:sz w:val="32"/>
          <w:szCs w:val="32"/>
          <w:u w:val="single"/>
          <w:rtl/>
        </w:rPr>
      </w:pPr>
      <w:r>
        <w:rPr>
          <w:rFonts w:ascii="Times New Roman" w:hAnsi="Times New Roman" w:cs="Simplified Arabic" w:hint="cs"/>
          <w:sz w:val="32"/>
          <w:szCs w:val="32"/>
          <w:rtl/>
          <w:lang w:bidi="ar-DZ"/>
        </w:rPr>
        <w:t xml:space="preserve">     </w:t>
      </w:r>
      <w:r w:rsidRPr="00E56EB0">
        <w:rPr>
          <w:rFonts w:ascii="Times New Roman" w:hAnsi="Times New Roman" w:cs="Simplified Arabic"/>
          <w:sz w:val="32"/>
          <w:szCs w:val="32"/>
        </w:rPr>
        <w:t xml:space="preserve"> </w:t>
      </w:r>
      <w:r w:rsidRPr="00E56EB0">
        <w:rPr>
          <w:rFonts w:ascii="Times New Roman" w:hAnsi="Times New Roman" w:cs="Simplified Arabic" w:hint="cs"/>
          <w:sz w:val="32"/>
          <w:szCs w:val="32"/>
          <w:rtl/>
          <w:lang w:bidi="ar-DZ"/>
        </w:rPr>
        <w:t>يترتب على انقطاع التقادم المكسب مجموعة من الآثار نوجزها فيما يلي :</w:t>
      </w:r>
      <w:r w:rsidRPr="00E56EB0">
        <w:rPr>
          <w:rFonts w:ascii="Times New Roman" w:hAnsi="Times New Roman" w:cs="Simplified Arabic" w:hint="cs"/>
          <w:sz w:val="32"/>
          <w:szCs w:val="32"/>
          <w:rtl/>
        </w:rPr>
        <w:t xml:space="preserve"> </w:t>
      </w:r>
    </w:p>
    <w:p w:rsidR="00B1119A" w:rsidRPr="00EB4D44" w:rsidRDefault="00BF51C3" w:rsidP="00E12B59">
      <w:pPr>
        <w:pStyle w:val="Paragraphedeliste"/>
        <w:numPr>
          <w:ilvl w:val="0"/>
          <w:numId w:val="12"/>
        </w:numPr>
        <w:spacing w:line="240" w:lineRule="auto"/>
        <w:ind w:left="0" w:firstLine="34"/>
        <w:jc w:val="both"/>
        <w:rPr>
          <w:rFonts w:ascii="Times New Roman" w:hAnsi="Times New Roman" w:cs="Simplified Arabic"/>
          <w:sz w:val="32"/>
          <w:szCs w:val="32"/>
        </w:rPr>
      </w:pPr>
      <w:r>
        <w:rPr>
          <w:rFonts w:ascii="Times New Roman" w:hAnsi="Times New Roman" w:cs="Simplified Arabic" w:hint="cs"/>
          <w:sz w:val="32"/>
          <w:szCs w:val="32"/>
          <w:rtl/>
        </w:rPr>
        <w:t>إذا ا</w:t>
      </w:r>
      <w:r w:rsidR="00B1119A" w:rsidRPr="00EB4D44">
        <w:rPr>
          <w:rFonts w:ascii="Times New Roman" w:hAnsi="Times New Roman" w:cs="Simplified Arabic" w:hint="cs"/>
          <w:sz w:val="32"/>
          <w:szCs w:val="32"/>
          <w:rtl/>
        </w:rPr>
        <w:t xml:space="preserve">نقطع التقادم سقطت المدة السابقة عن الانقطاع، حيث انه إذا حاز الحائز العين مرة أخرى بعد </w:t>
      </w:r>
      <w:r w:rsidR="00904F25" w:rsidRPr="00EB4D44">
        <w:rPr>
          <w:rFonts w:ascii="Times New Roman" w:hAnsi="Times New Roman" w:cs="Simplified Arabic" w:hint="cs"/>
          <w:sz w:val="32"/>
          <w:szCs w:val="32"/>
          <w:rtl/>
        </w:rPr>
        <w:t>الانقطاع</w:t>
      </w:r>
      <w:r w:rsidR="00B1119A" w:rsidRPr="00EB4D44">
        <w:rPr>
          <w:rFonts w:ascii="Times New Roman" w:hAnsi="Times New Roman" w:cs="Simplified Arabic" w:hint="cs"/>
          <w:sz w:val="32"/>
          <w:szCs w:val="32"/>
          <w:rtl/>
        </w:rPr>
        <w:t xml:space="preserve"> عدت هذه الحيازة جديدة</w:t>
      </w:r>
      <w:r w:rsidR="00904F25">
        <w:rPr>
          <w:rFonts w:ascii="Times New Roman" w:hAnsi="Times New Roman" w:cs="Simplified Arabic" w:hint="cs"/>
          <w:sz w:val="32"/>
          <w:szCs w:val="32"/>
          <w:rtl/>
        </w:rPr>
        <w:t xml:space="preserve"> </w:t>
      </w:r>
      <w:r w:rsidR="00B1119A" w:rsidRPr="00EB4D44">
        <w:rPr>
          <w:rFonts w:ascii="Times New Roman" w:hAnsi="Times New Roman" w:cs="Simplified Arabic" w:hint="cs"/>
          <w:sz w:val="32"/>
          <w:szCs w:val="32"/>
          <w:rtl/>
        </w:rPr>
        <w:t>، و يبدأ سريان التقادم من جديد لا يدخل في حسابه المدة السابقة.</w:t>
      </w:r>
    </w:p>
    <w:p w:rsidR="00B1119A" w:rsidRPr="00EB4D44" w:rsidRDefault="00B1119A" w:rsidP="00E12B59">
      <w:pPr>
        <w:pStyle w:val="Paragraphedeliste"/>
        <w:numPr>
          <w:ilvl w:val="0"/>
          <w:numId w:val="12"/>
        </w:numPr>
        <w:spacing w:line="240" w:lineRule="auto"/>
        <w:ind w:left="0" w:firstLine="34"/>
        <w:jc w:val="both"/>
        <w:rPr>
          <w:rFonts w:ascii="Times New Roman" w:hAnsi="Times New Roman" w:cs="Simplified Arabic"/>
          <w:sz w:val="32"/>
          <w:szCs w:val="32"/>
        </w:rPr>
      </w:pPr>
      <w:r w:rsidRPr="00EB4D44">
        <w:rPr>
          <w:rFonts w:ascii="Times New Roman" w:hAnsi="Times New Roman" w:cs="Simplified Arabic" w:hint="cs"/>
          <w:sz w:val="32"/>
          <w:szCs w:val="32"/>
          <w:rtl/>
        </w:rPr>
        <w:t>إذا كان سبب الانقطاع هو زوال الحيازة فيبدأ سريان التق</w:t>
      </w:r>
      <w:r w:rsidR="00904F25">
        <w:rPr>
          <w:rFonts w:ascii="Times New Roman" w:hAnsi="Times New Roman" w:cs="Simplified Arabic" w:hint="cs"/>
          <w:sz w:val="32"/>
          <w:szCs w:val="32"/>
          <w:rtl/>
        </w:rPr>
        <w:t>ا</w:t>
      </w:r>
      <w:r w:rsidRPr="00EB4D44">
        <w:rPr>
          <w:rFonts w:ascii="Times New Roman" w:hAnsi="Times New Roman" w:cs="Simplified Arabic" w:hint="cs"/>
          <w:sz w:val="32"/>
          <w:szCs w:val="32"/>
          <w:rtl/>
        </w:rPr>
        <w:t>دم من جديد من الوقت الذي يعاود فيه الحائز وضع اليد من جديد ، وإن  كان سبب الانقطاع راجعا إلى المطالبة القضائية فإن التقادم يبقى منقطعا طالما بقيت الدعوى قائمة ، وإذا كانت الدعوى المرفو</w:t>
      </w:r>
      <w:r w:rsidR="00904F25">
        <w:rPr>
          <w:rFonts w:ascii="Times New Roman" w:hAnsi="Times New Roman" w:cs="Simplified Arabic" w:hint="cs"/>
          <w:sz w:val="32"/>
          <w:szCs w:val="32"/>
          <w:rtl/>
        </w:rPr>
        <w:t xml:space="preserve">عة أمام محكمة غير مختصة  فيبدأ </w:t>
      </w:r>
      <w:r w:rsidRPr="00EB4D44">
        <w:rPr>
          <w:rFonts w:ascii="Times New Roman" w:hAnsi="Times New Roman" w:cs="Simplified Arabic" w:hint="cs"/>
          <w:sz w:val="32"/>
          <w:szCs w:val="32"/>
          <w:rtl/>
        </w:rPr>
        <w:t>سريان التقادم الجديد من وقت صدور الحكم بعد الاختصاص .</w:t>
      </w:r>
    </w:p>
    <w:p w:rsidR="00B1119A" w:rsidRPr="00EB4D44" w:rsidRDefault="00B1119A" w:rsidP="00E12B59">
      <w:pPr>
        <w:pStyle w:val="Paragraphedeliste"/>
        <w:numPr>
          <w:ilvl w:val="0"/>
          <w:numId w:val="12"/>
        </w:numPr>
        <w:spacing w:line="240" w:lineRule="auto"/>
        <w:ind w:left="0" w:firstLine="34"/>
        <w:jc w:val="both"/>
        <w:rPr>
          <w:rFonts w:ascii="Times New Roman" w:hAnsi="Times New Roman" w:cs="Simplified Arabic"/>
          <w:sz w:val="32"/>
          <w:szCs w:val="32"/>
        </w:rPr>
      </w:pPr>
      <w:r w:rsidRPr="00EB4D44">
        <w:rPr>
          <w:rFonts w:ascii="Times New Roman" w:hAnsi="Times New Roman" w:cs="Simplified Arabic" w:hint="cs"/>
          <w:sz w:val="32"/>
          <w:szCs w:val="32"/>
          <w:rtl/>
        </w:rPr>
        <w:t>لقد أثير نقاش حول انقطاع التقادم بسبب الإقرار من الحائز</w:t>
      </w:r>
      <w:r w:rsidR="00904F25">
        <w:rPr>
          <w:rFonts w:ascii="Times New Roman" w:hAnsi="Times New Roman" w:cs="Simplified Arabic" w:hint="cs"/>
          <w:sz w:val="32"/>
          <w:szCs w:val="32"/>
          <w:rtl/>
        </w:rPr>
        <w:t xml:space="preserve"> </w:t>
      </w:r>
      <w:r w:rsidRPr="00EB4D44">
        <w:rPr>
          <w:rFonts w:ascii="Times New Roman" w:hAnsi="Times New Roman" w:cs="Simplified Arabic" w:hint="cs"/>
          <w:sz w:val="32"/>
          <w:szCs w:val="32"/>
          <w:rtl/>
        </w:rPr>
        <w:t>، فهل يبدأ الحائز</w:t>
      </w:r>
      <w:r w:rsidR="00904F25">
        <w:rPr>
          <w:rFonts w:ascii="Times New Roman" w:hAnsi="Times New Roman" w:cs="Simplified Arabic" w:hint="cs"/>
          <w:sz w:val="32"/>
          <w:szCs w:val="32"/>
          <w:rtl/>
        </w:rPr>
        <w:t xml:space="preserve"> </w:t>
      </w:r>
      <w:r w:rsidRPr="00EB4D44">
        <w:rPr>
          <w:rFonts w:ascii="Times New Roman" w:hAnsi="Times New Roman" w:cs="Simplified Arabic" w:hint="cs"/>
          <w:sz w:val="32"/>
          <w:szCs w:val="32"/>
          <w:rtl/>
        </w:rPr>
        <w:t xml:space="preserve"> بعد الإقرار تقادما جديدا تكون مدته نفس مدة التقادم السابق ؟ </w:t>
      </w:r>
    </w:p>
    <w:p w:rsidR="00B1119A" w:rsidRPr="00EB4D44" w:rsidRDefault="00B1119A" w:rsidP="00E12B59">
      <w:pPr>
        <w:pStyle w:val="Paragraphedeliste"/>
        <w:numPr>
          <w:ilvl w:val="0"/>
          <w:numId w:val="12"/>
        </w:numPr>
        <w:spacing w:line="240" w:lineRule="auto"/>
        <w:ind w:left="0" w:firstLine="34"/>
        <w:jc w:val="both"/>
        <w:rPr>
          <w:rFonts w:ascii="Times New Roman" w:hAnsi="Times New Roman" w:cs="Simplified Arabic"/>
          <w:sz w:val="32"/>
          <w:szCs w:val="32"/>
        </w:rPr>
      </w:pPr>
      <w:r w:rsidRPr="00EB4D44">
        <w:rPr>
          <w:rFonts w:ascii="Times New Roman" w:hAnsi="Times New Roman" w:cs="Simplified Arabic" w:hint="cs"/>
          <w:sz w:val="32"/>
          <w:szCs w:val="32"/>
          <w:rtl/>
        </w:rPr>
        <w:t>يرى بعض الفقهاء أن الحائز الذي يقر بحق المالك إذا حاز الشيء من جديد تكون حيازته سوء نية</w:t>
      </w:r>
      <w:r w:rsidR="00904F25">
        <w:rPr>
          <w:rFonts w:ascii="Times New Roman" w:hAnsi="Times New Roman" w:cs="Simplified Arabic" w:hint="cs"/>
          <w:sz w:val="32"/>
          <w:szCs w:val="32"/>
          <w:rtl/>
        </w:rPr>
        <w:t xml:space="preserve"> </w:t>
      </w:r>
      <w:r w:rsidRPr="00EB4D44">
        <w:rPr>
          <w:rFonts w:ascii="Times New Roman" w:hAnsi="Times New Roman" w:cs="Simplified Arabic" w:hint="cs"/>
          <w:sz w:val="32"/>
          <w:szCs w:val="32"/>
          <w:rtl/>
        </w:rPr>
        <w:t>، فيسرى قبله التقادم الطويل حتى ولو كان قبل ذلك يحوز على أساس تقادم قصير.</w:t>
      </w:r>
    </w:p>
    <w:p w:rsidR="00B1119A" w:rsidRPr="00EB4D44" w:rsidRDefault="00B1119A" w:rsidP="00C02458">
      <w:pPr>
        <w:spacing w:line="240" w:lineRule="auto"/>
        <w:jc w:val="both"/>
        <w:rPr>
          <w:rFonts w:ascii="Times New Roman" w:hAnsi="Times New Roman" w:cs="Simplified Arabic"/>
          <w:b/>
          <w:bCs/>
          <w:sz w:val="32"/>
          <w:szCs w:val="32"/>
          <w:rtl/>
          <w:lang w:bidi="ar-DZ"/>
        </w:rPr>
      </w:pPr>
      <w:r w:rsidRPr="00EB4D44">
        <w:rPr>
          <w:rFonts w:ascii="Times New Roman" w:hAnsi="Times New Roman" w:cs="Simplified Arabic" w:hint="cs"/>
          <w:sz w:val="32"/>
          <w:szCs w:val="32"/>
          <w:rtl/>
        </w:rPr>
        <w:lastRenderedPageBreak/>
        <w:t>هناك رأي آخر من الفقه يرى بأن التقادم الجديد هو نفس التقادم الذي كان ساريا  قبل الانقطاع</w:t>
      </w:r>
      <w:r w:rsidR="00904F25">
        <w:rPr>
          <w:rFonts w:ascii="Times New Roman" w:hAnsi="Times New Roman" w:cs="Simplified Arabic" w:hint="cs"/>
          <w:sz w:val="32"/>
          <w:szCs w:val="32"/>
          <w:rtl/>
        </w:rPr>
        <w:t xml:space="preserve"> </w:t>
      </w:r>
      <w:r w:rsidRPr="00EB4D44">
        <w:rPr>
          <w:rFonts w:ascii="Times New Roman" w:hAnsi="Times New Roman" w:cs="Simplified Arabic" w:hint="cs"/>
          <w:sz w:val="32"/>
          <w:szCs w:val="32"/>
          <w:rtl/>
        </w:rPr>
        <w:t>، فإذا كان الحائز ، حسن النية قبل قطع التقادم ، فإنه بعد حيازته من</w:t>
      </w:r>
      <w:r w:rsidR="00904F25">
        <w:rPr>
          <w:rFonts w:ascii="Times New Roman" w:hAnsi="Times New Roman" w:cs="Simplified Arabic" w:hint="cs"/>
          <w:sz w:val="32"/>
          <w:szCs w:val="32"/>
          <w:rtl/>
        </w:rPr>
        <w:t xml:space="preserve"> جديد بعد الانقطاع يكون حائز  ب</w:t>
      </w:r>
      <w:r w:rsidRPr="00EB4D44">
        <w:rPr>
          <w:rFonts w:ascii="Times New Roman" w:hAnsi="Times New Roman" w:cs="Simplified Arabic" w:hint="cs"/>
          <w:sz w:val="32"/>
          <w:szCs w:val="32"/>
          <w:rtl/>
        </w:rPr>
        <w:t>حسن النية عند تلقي الحق أول مرة</w:t>
      </w:r>
      <w:r w:rsidR="00904F25">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vertAlign w:val="superscript"/>
          <w:rtl/>
          <w:lang w:bidi="ar-DZ"/>
        </w:rPr>
        <w:t>(</w:t>
      </w:r>
      <w:r w:rsidRPr="00EB4D44">
        <w:rPr>
          <w:rStyle w:val="Appelnotedebasdep"/>
          <w:rFonts w:cs="Simplified Arabic"/>
          <w:b/>
          <w:bCs/>
          <w:sz w:val="32"/>
          <w:szCs w:val="32"/>
          <w:rtl/>
        </w:rPr>
        <w:footnoteReference w:id="4"/>
      </w:r>
      <w:r w:rsidRPr="00EB4D44">
        <w:rPr>
          <w:rFonts w:ascii="Times New Roman" w:hAnsi="Times New Roman" w:cs="Simplified Arabic" w:hint="cs"/>
          <w:sz w:val="32"/>
          <w:szCs w:val="32"/>
          <w:vertAlign w:val="superscript"/>
          <w:rtl/>
          <w:lang w:bidi="ar-DZ"/>
        </w:rPr>
        <w:t>)</w:t>
      </w:r>
      <w:r w:rsidRPr="00EB4D44">
        <w:rPr>
          <w:rFonts w:ascii="Times New Roman" w:hAnsi="Times New Roman" w:cs="Simplified Arabic" w:hint="cs"/>
          <w:sz w:val="32"/>
          <w:szCs w:val="32"/>
          <w:rtl/>
        </w:rPr>
        <w:t xml:space="preserve">  </w:t>
      </w:r>
    </w:p>
    <w:p w:rsidR="00112A01" w:rsidRDefault="00112A01" w:rsidP="00EB4D44">
      <w:pPr>
        <w:spacing w:line="240" w:lineRule="auto"/>
        <w:jc w:val="both"/>
        <w:rPr>
          <w:rFonts w:ascii="Times New Roman" w:hAnsi="Times New Roman" w:cs="Simplified Arabic"/>
          <w:b/>
          <w:bCs/>
          <w:sz w:val="32"/>
          <w:szCs w:val="32"/>
          <w:rtl/>
          <w:lang w:bidi="ar-DZ"/>
        </w:rPr>
      </w:pPr>
    </w:p>
    <w:p w:rsidR="00C02458" w:rsidRDefault="00C02458" w:rsidP="00EB4D44">
      <w:pPr>
        <w:spacing w:line="240" w:lineRule="auto"/>
        <w:jc w:val="both"/>
        <w:rPr>
          <w:rFonts w:ascii="Times New Roman" w:hAnsi="Times New Roman" w:cs="Simplified Arabic"/>
          <w:b/>
          <w:bCs/>
          <w:sz w:val="32"/>
          <w:szCs w:val="32"/>
          <w:rtl/>
          <w:lang w:bidi="ar-DZ"/>
        </w:rPr>
      </w:pPr>
    </w:p>
    <w:p w:rsidR="00E56EB0" w:rsidRDefault="00E56EB0" w:rsidP="00EB4D44">
      <w:pPr>
        <w:spacing w:line="240" w:lineRule="auto"/>
        <w:jc w:val="both"/>
        <w:rPr>
          <w:rFonts w:ascii="Times New Roman" w:hAnsi="Times New Roman" w:cs="Simplified Arabic"/>
          <w:b/>
          <w:bCs/>
          <w:sz w:val="32"/>
          <w:szCs w:val="32"/>
          <w:rtl/>
          <w:lang w:bidi="ar-DZ"/>
        </w:rPr>
      </w:pPr>
    </w:p>
    <w:p w:rsidR="00C138DE" w:rsidRDefault="00C138DE" w:rsidP="00EB4D44">
      <w:pPr>
        <w:spacing w:line="240" w:lineRule="auto"/>
        <w:jc w:val="both"/>
        <w:rPr>
          <w:rFonts w:ascii="Times New Roman" w:hAnsi="Times New Roman" w:cs="Simplified Arabic"/>
          <w:b/>
          <w:bCs/>
          <w:sz w:val="32"/>
          <w:szCs w:val="32"/>
          <w:rtl/>
          <w:lang w:bidi="ar-DZ"/>
        </w:rPr>
      </w:pPr>
    </w:p>
    <w:p w:rsidR="00EF3334" w:rsidRDefault="00EF3334" w:rsidP="00EB4D44">
      <w:pPr>
        <w:spacing w:line="240" w:lineRule="auto"/>
        <w:jc w:val="both"/>
        <w:rPr>
          <w:rFonts w:ascii="Times New Roman" w:hAnsi="Times New Roman" w:cs="Simplified Arabic"/>
          <w:b/>
          <w:bCs/>
          <w:sz w:val="32"/>
          <w:szCs w:val="32"/>
          <w:rtl/>
          <w:lang w:bidi="ar-DZ"/>
        </w:rPr>
      </w:pPr>
    </w:p>
    <w:p w:rsidR="00730658" w:rsidRPr="00CE3498" w:rsidRDefault="00B1119A" w:rsidP="00CE3498">
      <w:pPr>
        <w:spacing w:after="0" w:line="240" w:lineRule="auto"/>
        <w:jc w:val="both"/>
        <w:rPr>
          <w:rFonts w:ascii="Times New Roman" w:hAnsi="Times New Roman" w:cs="Simplified Arabic"/>
          <w:b/>
          <w:bCs/>
          <w:sz w:val="40"/>
          <w:szCs w:val="40"/>
          <w:rtl/>
          <w:lang w:bidi="ar-DZ"/>
        </w:rPr>
      </w:pPr>
      <w:r w:rsidRPr="00CE3498">
        <w:rPr>
          <w:rFonts w:ascii="Times New Roman" w:hAnsi="Times New Roman" w:cs="Simplified Arabic" w:hint="cs"/>
          <w:b/>
          <w:bCs/>
          <w:sz w:val="40"/>
          <w:szCs w:val="40"/>
          <w:rtl/>
          <w:lang w:bidi="ar-DZ"/>
        </w:rPr>
        <w:t>المبحث الثاني</w:t>
      </w:r>
      <w:r w:rsidR="00EE7823" w:rsidRPr="00CE3498">
        <w:rPr>
          <w:rFonts w:ascii="Times New Roman" w:hAnsi="Times New Roman" w:cs="Simplified Arabic" w:hint="cs"/>
          <w:b/>
          <w:bCs/>
          <w:sz w:val="40"/>
          <w:szCs w:val="40"/>
          <w:rtl/>
          <w:lang w:bidi="ar-DZ"/>
        </w:rPr>
        <w:t xml:space="preserve">  </w:t>
      </w:r>
      <w:r w:rsidR="00DC7557" w:rsidRPr="00CE3498">
        <w:rPr>
          <w:rFonts w:ascii="Times New Roman" w:hAnsi="Times New Roman" w:cs="Simplified Arabic" w:hint="cs"/>
          <w:b/>
          <w:bCs/>
          <w:sz w:val="40"/>
          <w:szCs w:val="40"/>
          <w:rtl/>
          <w:lang w:bidi="ar-DZ"/>
        </w:rPr>
        <w:t xml:space="preserve">: </w:t>
      </w:r>
      <w:r w:rsidR="00EE7823" w:rsidRPr="00CE3498">
        <w:rPr>
          <w:rFonts w:ascii="Times New Roman" w:hAnsi="Times New Roman" w:cs="Simplified Arabic" w:hint="cs"/>
          <w:b/>
          <w:bCs/>
          <w:sz w:val="40"/>
          <w:szCs w:val="40"/>
          <w:rtl/>
          <w:lang w:bidi="ar-DZ"/>
        </w:rPr>
        <w:t xml:space="preserve"> </w:t>
      </w:r>
      <w:r w:rsidR="00DC7557" w:rsidRPr="00CE3498">
        <w:rPr>
          <w:rFonts w:ascii="Times New Roman" w:hAnsi="Times New Roman" w:cs="Simplified Arabic" w:hint="cs"/>
          <w:b/>
          <w:bCs/>
          <w:sz w:val="40"/>
          <w:szCs w:val="40"/>
          <w:rtl/>
          <w:lang w:bidi="ar-DZ"/>
        </w:rPr>
        <w:t xml:space="preserve">آثار التقادم المكسب </w:t>
      </w:r>
    </w:p>
    <w:p w:rsidR="000D1A6D" w:rsidRPr="00EB4D44" w:rsidRDefault="00904F25" w:rsidP="00904F25">
      <w:pPr>
        <w:spacing w:after="0" w:line="240" w:lineRule="auto"/>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 xml:space="preserve">   بعد توفر</w:t>
      </w:r>
      <w:r w:rsidR="000D1A6D" w:rsidRPr="00EB4D44">
        <w:rPr>
          <w:rFonts w:ascii="Times New Roman" w:hAnsi="Times New Roman" w:cs="Simplified Arabic" w:hint="cs"/>
          <w:sz w:val="32"/>
          <w:szCs w:val="32"/>
          <w:rtl/>
          <w:lang w:bidi="ar-DZ"/>
        </w:rPr>
        <w:t xml:space="preserve"> شروط التقادم المكسب </w:t>
      </w:r>
      <w:r>
        <w:rPr>
          <w:rFonts w:ascii="Times New Roman" w:hAnsi="Times New Roman" w:cs="Simplified Arabic" w:hint="cs"/>
          <w:sz w:val="32"/>
          <w:szCs w:val="32"/>
          <w:rtl/>
          <w:lang w:bidi="ar-DZ"/>
        </w:rPr>
        <w:t>للملكية العقارية</w:t>
      </w:r>
      <w:r w:rsidR="000D1A6D" w:rsidRPr="00EB4D44">
        <w:rPr>
          <w:rFonts w:ascii="Times New Roman" w:hAnsi="Times New Roman" w:cs="Simplified Arabic" w:hint="cs"/>
          <w:sz w:val="32"/>
          <w:szCs w:val="32"/>
          <w:rtl/>
          <w:lang w:bidi="ar-DZ"/>
        </w:rPr>
        <w:t xml:space="preserve"> فإنه يلزم لترتيب أثاره المكسبة للحق من ضرورة التمسك به </w:t>
      </w:r>
      <w:r>
        <w:rPr>
          <w:rFonts w:ascii="Times New Roman" w:hAnsi="Times New Roman" w:cs="Simplified Arabic" w:hint="cs"/>
          <w:sz w:val="32"/>
          <w:szCs w:val="32"/>
          <w:rtl/>
          <w:lang w:bidi="ar-DZ"/>
        </w:rPr>
        <w:t>أ</w:t>
      </w:r>
      <w:r w:rsidR="000D1A6D" w:rsidRPr="00EB4D44">
        <w:rPr>
          <w:rFonts w:ascii="Times New Roman" w:hAnsi="Times New Roman" w:cs="Simplified Arabic" w:hint="cs"/>
          <w:sz w:val="32"/>
          <w:szCs w:val="32"/>
          <w:rtl/>
          <w:lang w:bidi="ar-DZ"/>
        </w:rPr>
        <w:t>و إمكانية التنازل عنه</w:t>
      </w:r>
      <w:r>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w:t>
      </w:r>
      <w:r>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 xml:space="preserve">و من ثم  يتعين علينا </w:t>
      </w:r>
      <w:r>
        <w:rPr>
          <w:rFonts w:ascii="Times New Roman" w:hAnsi="Times New Roman" w:cs="Simplified Arabic" w:hint="cs"/>
          <w:sz w:val="32"/>
          <w:szCs w:val="32"/>
          <w:rtl/>
          <w:lang w:bidi="ar-DZ"/>
        </w:rPr>
        <w:t xml:space="preserve">التطرق الى </w:t>
      </w:r>
      <w:r w:rsidR="000D1A6D" w:rsidRPr="00EB4D44">
        <w:rPr>
          <w:rFonts w:ascii="Times New Roman" w:hAnsi="Times New Roman" w:cs="Simplified Arabic" w:hint="cs"/>
          <w:sz w:val="32"/>
          <w:szCs w:val="32"/>
          <w:rtl/>
          <w:lang w:bidi="ar-DZ"/>
        </w:rPr>
        <w:t xml:space="preserve">النقاط التالية </w:t>
      </w:r>
      <w:r>
        <w:rPr>
          <w:rFonts w:ascii="Times New Roman" w:hAnsi="Times New Roman" w:cs="Simplified Arabic" w:hint="cs"/>
          <w:sz w:val="32"/>
          <w:szCs w:val="32"/>
          <w:rtl/>
          <w:lang w:bidi="ar-DZ"/>
        </w:rPr>
        <w:t>:</w:t>
      </w:r>
    </w:p>
    <w:p w:rsidR="000D1A6D" w:rsidRPr="00CE3498" w:rsidRDefault="000D1A6D" w:rsidP="00CE3498">
      <w:pPr>
        <w:spacing w:after="0" w:line="240" w:lineRule="auto"/>
        <w:jc w:val="both"/>
        <w:rPr>
          <w:rFonts w:ascii="Times New Roman" w:hAnsi="Times New Roman" w:cs="Simplified Arabic"/>
          <w:b/>
          <w:bCs/>
          <w:sz w:val="36"/>
          <w:szCs w:val="36"/>
          <w:rtl/>
          <w:lang w:bidi="ar-DZ"/>
        </w:rPr>
      </w:pPr>
      <w:r w:rsidRPr="00CE3498">
        <w:rPr>
          <w:rFonts w:ascii="Times New Roman" w:hAnsi="Times New Roman" w:cs="Simplified Arabic" w:hint="cs"/>
          <w:b/>
          <w:bCs/>
          <w:sz w:val="36"/>
          <w:szCs w:val="36"/>
          <w:rtl/>
          <w:lang w:bidi="ar-DZ"/>
        </w:rPr>
        <w:t>المطلب الأول</w:t>
      </w:r>
      <w:r w:rsidR="00EE7823" w:rsidRPr="00CE3498">
        <w:rPr>
          <w:rFonts w:ascii="Times New Roman" w:hAnsi="Times New Roman" w:cs="Simplified Arabic" w:hint="cs"/>
          <w:b/>
          <w:bCs/>
          <w:sz w:val="36"/>
          <w:szCs w:val="36"/>
          <w:rtl/>
          <w:lang w:bidi="ar-DZ"/>
        </w:rPr>
        <w:t xml:space="preserve"> :</w:t>
      </w:r>
      <w:r w:rsidR="00904F25">
        <w:rPr>
          <w:rFonts w:ascii="Times New Roman" w:hAnsi="Times New Roman" w:cs="Simplified Arabic" w:hint="cs"/>
          <w:b/>
          <w:bCs/>
          <w:sz w:val="36"/>
          <w:szCs w:val="36"/>
          <w:rtl/>
          <w:lang w:bidi="ar-DZ"/>
        </w:rPr>
        <w:t xml:space="preserve"> </w:t>
      </w:r>
      <w:r w:rsidRPr="00CE3498">
        <w:rPr>
          <w:rFonts w:ascii="Times New Roman" w:hAnsi="Times New Roman" w:cs="Simplified Arabic" w:hint="cs"/>
          <w:b/>
          <w:bCs/>
          <w:sz w:val="36"/>
          <w:szCs w:val="36"/>
          <w:rtl/>
          <w:lang w:bidi="ar-DZ"/>
        </w:rPr>
        <w:t>ضرورة التمسك بالتقادم</w:t>
      </w:r>
    </w:p>
    <w:p w:rsidR="000D1A6D" w:rsidRPr="00EB4D44" w:rsidRDefault="00904F25" w:rsidP="00CE3498">
      <w:pPr>
        <w:spacing w:after="0" w:line="240" w:lineRule="auto"/>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يستطيع الحائز إذا كان له أحقية في ملكية العقار أو الحق العيني العقاري أن يتمسك بالتقادم المكسب ,</w:t>
      </w:r>
      <w:r w:rsidR="00EE7823"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 xml:space="preserve">و قد يرى عكس  ذلك إذا ما </w:t>
      </w:r>
      <w:r w:rsidRPr="00EB4D44">
        <w:rPr>
          <w:rFonts w:ascii="Times New Roman" w:hAnsi="Times New Roman" w:cs="Simplified Arabic" w:hint="cs"/>
          <w:sz w:val="32"/>
          <w:szCs w:val="32"/>
          <w:rtl/>
          <w:lang w:bidi="ar-DZ"/>
        </w:rPr>
        <w:t>اقتنع</w:t>
      </w:r>
      <w:r w:rsidR="000D1A6D" w:rsidRPr="00EB4D44">
        <w:rPr>
          <w:rFonts w:ascii="Times New Roman" w:hAnsi="Times New Roman" w:cs="Simplified Arabic" w:hint="cs"/>
          <w:sz w:val="32"/>
          <w:szCs w:val="32"/>
          <w:rtl/>
          <w:lang w:bidi="ar-DZ"/>
        </w:rPr>
        <w:t xml:space="preserve"> بأن التمسك بالتقادم يشكل </w:t>
      </w:r>
      <w:r w:rsidRPr="00EB4D44">
        <w:rPr>
          <w:rFonts w:ascii="Times New Roman" w:hAnsi="Times New Roman" w:cs="Simplified Arabic" w:hint="cs"/>
          <w:sz w:val="32"/>
          <w:szCs w:val="32"/>
          <w:rtl/>
          <w:lang w:bidi="ar-DZ"/>
        </w:rPr>
        <w:t>اعتداء</w:t>
      </w:r>
      <w:r w:rsidR="000D1A6D" w:rsidRPr="00EB4D44">
        <w:rPr>
          <w:rFonts w:ascii="Times New Roman" w:hAnsi="Times New Roman" w:cs="Simplified Arabic" w:hint="cs"/>
          <w:sz w:val="32"/>
          <w:szCs w:val="32"/>
          <w:rtl/>
          <w:lang w:bidi="ar-DZ"/>
        </w:rPr>
        <w:t xml:space="preserve"> على حق الغير في الملكية فيقوم بالتنازل عنه ,</w:t>
      </w:r>
      <w:r w:rsidR="00EE7823" w:rsidRPr="00EB4D44">
        <w:rPr>
          <w:rFonts w:ascii="Times New Roman" w:hAnsi="Times New Roman" w:cs="Simplified Arabic" w:hint="cs"/>
          <w:sz w:val="32"/>
          <w:szCs w:val="32"/>
          <w:rtl/>
          <w:lang w:bidi="ar-DZ"/>
        </w:rPr>
        <w:t xml:space="preserve"> </w:t>
      </w:r>
      <w:r>
        <w:rPr>
          <w:rFonts w:ascii="Times New Roman" w:hAnsi="Times New Roman" w:cs="Simplified Arabic" w:hint="cs"/>
          <w:sz w:val="32"/>
          <w:szCs w:val="32"/>
          <w:rtl/>
          <w:lang w:bidi="ar-DZ"/>
        </w:rPr>
        <w:t>لذلك أقر المشر</w:t>
      </w:r>
      <w:r w:rsidR="000D1A6D" w:rsidRPr="00EB4D44">
        <w:rPr>
          <w:rFonts w:ascii="Times New Roman" w:hAnsi="Times New Roman" w:cs="Simplified Arabic" w:hint="cs"/>
          <w:sz w:val="32"/>
          <w:szCs w:val="32"/>
          <w:rtl/>
          <w:lang w:bidi="ar-DZ"/>
        </w:rPr>
        <w:t>ع في مقتضى</w:t>
      </w:r>
      <w:r w:rsidR="00F765E6" w:rsidRPr="00EB4D44">
        <w:rPr>
          <w:rFonts w:ascii="Times New Roman" w:hAnsi="Times New Roman" w:cs="Simplified Arabic" w:hint="cs"/>
          <w:sz w:val="32"/>
          <w:szCs w:val="32"/>
          <w:rtl/>
          <w:lang w:bidi="ar-DZ"/>
        </w:rPr>
        <w:t xml:space="preserve"> المادة 321 من القانون المدني </w:t>
      </w:r>
      <w:r w:rsidR="00F765E6" w:rsidRPr="00BF51C3">
        <w:rPr>
          <w:rFonts w:ascii="Times New Roman" w:hAnsi="Times New Roman" w:cs="Simplified Arabic" w:hint="cs"/>
          <w:sz w:val="24"/>
          <w:szCs w:val="24"/>
          <w:rtl/>
          <w:lang w:bidi="ar-DZ"/>
        </w:rPr>
        <w:t>(1</w:t>
      </w:r>
      <w:r w:rsidR="000D1A6D" w:rsidRPr="00BF51C3">
        <w:rPr>
          <w:rFonts w:ascii="Times New Roman" w:hAnsi="Times New Roman" w:cs="Simplified Arabic" w:hint="cs"/>
          <w:sz w:val="24"/>
          <w:szCs w:val="24"/>
          <w:rtl/>
          <w:lang w:bidi="ar-DZ"/>
        </w:rPr>
        <w:t>)</w:t>
      </w:r>
      <w:r w:rsidR="00F765E6"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 xml:space="preserve"> مبدءا</w:t>
      </w:r>
      <w:r w:rsidR="00EE7823"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مفاده عدم إثارة التقادم  تلقائيا و الحكم به  من  قبل  المحكمة  بل يجب أن يكون  التمسك بناء على طلب أو دفع قضائي مرفوع في دعوى لاستحقاق ضد الحائز ,</w:t>
      </w:r>
      <w:r w:rsidR="00EE7823" w:rsidRPr="00EB4D44">
        <w:rPr>
          <w:rFonts w:ascii="Times New Roman" w:hAnsi="Times New Roman" w:cs="Simplified Arabic" w:hint="cs"/>
          <w:sz w:val="32"/>
          <w:szCs w:val="32"/>
          <w:rtl/>
          <w:lang w:bidi="ar-DZ"/>
        </w:rPr>
        <w:t xml:space="preserve"> كما أجاز المشر</w:t>
      </w:r>
      <w:r w:rsidR="000D1A6D" w:rsidRPr="00EB4D44">
        <w:rPr>
          <w:rFonts w:ascii="Times New Roman" w:hAnsi="Times New Roman" w:cs="Simplified Arabic" w:hint="cs"/>
          <w:sz w:val="32"/>
          <w:szCs w:val="32"/>
          <w:rtl/>
          <w:lang w:bidi="ar-DZ"/>
        </w:rPr>
        <w:t>ع</w:t>
      </w:r>
      <w:r w:rsidR="00EE7823" w:rsidRPr="00EB4D44">
        <w:rPr>
          <w:rFonts w:ascii="Times New Roman" w:hAnsi="Times New Roman" w:cs="Simplified Arabic" w:hint="cs"/>
          <w:sz w:val="32"/>
          <w:szCs w:val="32"/>
          <w:rtl/>
          <w:lang w:bidi="ar-DZ"/>
        </w:rPr>
        <w:t xml:space="preserve"> </w:t>
      </w:r>
      <w:r w:rsidR="00164152"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للمدعي بالتقادم ان يتمسك به و لو</w:t>
      </w:r>
      <w:r w:rsidR="00EE7823" w:rsidRPr="00EB4D44">
        <w:rPr>
          <w:rFonts w:ascii="Times New Roman" w:hAnsi="Times New Roman" w:cs="Simplified Arabic" w:hint="cs"/>
          <w:sz w:val="32"/>
          <w:szCs w:val="32"/>
          <w:rtl/>
          <w:lang w:bidi="ar-DZ"/>
        </w:rPr>
        <w:t>على</w:t>
      </w:r>
      <w:r w:rsidR="000D1A6D" w:rsidRPr="00EB4D44">
        <w:rPr>
          <w:rFonts w:ascii="Times New Roman" w:hAnsi="Times New Roman" w:cs="Simplified Arabic" w:hint="cs"/>
          <w:sz w:val="32"/>
          <w:szCs w:val="32"/>
          <w:rtl/>
          <w:lang w:bidi="ar-DZ"/>
        </w:rPr>
        <w:t xml:space="preserve"> مستوى الدرجة الثانية (المجلس القضائي) ,</w:t>
      </w:r>
      <w:r w:rsidR="00EE7823"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 xml:space="preserve">و بخلاف نص المادة 341 من قانون </w:t>
      </w:r>
      <w:r>
        <w:rPr>
          <w:rFonts w:ascii="Times New Roman" w:hAnsi="Times New Roman" w:cs="Simplified Arabic" w:hint="cs"/>
          <w:sz w:val="32"/>
          <w:szCs w:val="32"/>
          <w:rtl/>
          <w:lang w:bidi="ar-DZ"/>
        </w:rPr>
        <w:t>ا</w:t>
      </w:r>
      <w:r w:rsidR="000D1A6D" w:rsidRPr="00EB4D44">
        <w:rPr>
          <w:rFonts w:ascii="Times New Roman" w:hAnsi="Times New Roman" w:cs="Simplified Arabic" w:hint="cs"/>
          <w:sz w:val="32"/>
          <w:szCs w:val="32"/>
          <w:rtl/>
          <w:lang w:bidi="ar-DZ"/>
        </w:rPr>
        <w:t>لإج</w:t>
      </w:r>
      <w:r>
        <w:rPr>
          <w:rFonts w:ascii="Times New Roman" w:hAnsi="Times New Roman" w:cs="Simplified Arabic" w:hint="cs"/>
          <w:sz w:val="32"/>
          <w:szCs w:val="32"/>
          <w:rtl/>
          <w:lang w:bidi="ar-DZ"/>
        </w:rPr>
        <w:t>ر</w:t>
      </w:r>
      <w:r w:rsidR="000D1A6D" w:rsidRPr="00EB4D44">
        <w:rPr>
          <w:rFonts w:ascii="Times New Roman" w:hAnsi="Times New Roman" w:cs="Simplified Arabic" w:hint="cs"/>
          <w:sz w:val="32"/>
          <w:szCs w:val="32"/>
          <w:rtl/>
          <w:lang w:bidi="ar-DZ"/>
        </w:rPr>
        <w:t xml:space="preserve">اءات المدنية  والإدارية </w:t>
      </w:r>
      <w:r w:rsidR="00F765E6" w:rsidRPr="00EB4D44">
        <w:rPr>
          <w:rFonts w:ascii="Times New Roman" w:hAnsi="Times New Roman" w:cs="Simplified Arabic" w:hint="cs"/>
          <w:sz w:val="32"/>
          <w:szCs w:val="32"/>
          <w:rtl/>
          <w:lang w:bidi="ar-DZ"/>
        </w:rPr>
        <w:t>"</w:t>
      </w:r>
      <w:r w:rsidR="000D1A6D" w:rsidRPr="00EB4D44">
        <w:rPr>
          <w:rFonts w:ascii="Times New Roman" w:hAnsi="Times New Roman" w:cs="Simplified Arabic" w:hint="cs"/>
          <w:sz w:val="32"/>
          <w:szCs w:val="32"/>
          <w:rtl/>
          <w:lang w:bidi="ar-DZ"/>
        </w:rPr>
        <w:t xml:space="preserve">لا تقبل الطلبات الجديدة في  الاستئناف ما عدا الدفع بالمقاصة  و طلبات </w:t>
      </w:r>
      <w:r w:rsidRPr="00EB4D44">
        <w:rPr>
          <w:rFonts w:ascii="Times New Roman" w:hAnsi="Times New Roman" w:cs="Simplified Arabic" w:hint="cs"/>
          <w:sz w:val="32"/>
          <w:szCs w:val="32"/>
          <w:rtl/>
          <w:lang w:bidi="ar-DZ"/>
        </w:rPr>
        <w:t>استبعاد</w:t>
      </w:r>
      <w:r w:rsidR="000D1A6D"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lastRenderedPageBreak/>
        <w:t>الادعاء</w:t>
      </w:r>
      <w:r>
        <w:rPr>
          <w:rFonts w:ascii="Times New Roman" w:hAnsi="Times New Roman" w:cs="Simplified Arabic" w:hint="cs"/>
          <w:sz w:val="32"/>
          <w:szCs w:val="32"/>
          <w:rtl/>
          <w:lang w:bidi="ar-DZ"/>
        </w:rPr>
        <w:t>ا</w:t>
      </w:r>
      <w:r w:rsidR="000D1A6D" w:rsidRPr="00EB4D44">
        <w:rPr>
          <w:rFonts w:ascii="Times New Roman" w:hAnsi="Times New Roman" w:cs="Simplified Arabic" w:hint="cs"/>
          <w:sz w:val="32"/>
          <w:szCs w:val="32"/>
          <w:rtl/>
          <w:lang w:bidi="ar-DZ"/>
        </w:rPr>
        <w:t>ت المقابلة أو الفصل في المسائل الناتجة عن تدخل ا</w:t>
      </w:r>
      <w:r>
        <w:rPr>
          <w:rFonts w:ascii="Times New Roman" w:hAnsi="Times New Roman" w:cs="Simplified Arabic" w:hint="cs"/>
          <w:sz w:val="32"/>
          <w:szCs w:val="32"/>
          <w:rtl/>
          <w:lang w:bidi="ar-DZ"/>
        </w:rPr>
        <w:t>لغير أو حدوث او اكتشاف واقعة "</w:t>
      </w:r>
      <w:r w:rsidR="00F765E6" w:rsidRPr="00EB4D44">
        <w:rPr>
          <w:rFonts w:ascii="Times New Roman" w:hAnsi="Times New Roman" w:cs="Simplified Arabic" w:hint="cs"/>
          <w:sz w:val="32"/>
          <w:szCs w:val="32"/>
          <w:rtl/>
          <w:lang w:bidi="ar-DZ"/>
        </w:rPr>
        <w:t xml:space="preserve"> </w:t>
      </w:r>
      <w:r w:rsidR="000D1A6D" w:rsidRPr="00EB4D44">
        <w:rPr>
          <w:rFonts w:ascii="Times New Roman" w:hAnsi="Times New Roman" w:cs="Simplified Arabic" w:hint="cs"/>
          <w:sz w:val="32"/>
          <w:szCs w:val="32"/>
          <w:rtl/>
          <w:lang w:bidi="ar-DZ"/>
        </w:rPr>
        <w:t>و التي أقرت عدم قبول الطلبات الجديدة على مستوى الاستئناف</w:t>
      </w:r>
      <w:r w:rsidR="00EE7823" w:rsidRPr="00EB4D44">
        <w:rPr>
          <w:rFonts w:ascii="Times New Roman" w:hAnsi="Times New Roman" w:cs="Simplified Arabic" w:hint="cs"/>
          <w:sz w:val="32"/>
          <w:szCs w:val="32"/>
          <w:rtl/>
          <w:lang w:bidi="ar-DZ"/>
        </w:rPr>
        <w:t xml:space="preserve"> .</w:t>
      </w:r>
    </w:p>
    <w:p w:rsidR="00A22D44" w:rsidRDefault="00EE7823" w:rsidP="00E56EB0">
      <w:pPr>
        <w:spacing w:line="240" w:lineRule="auto"/>
        <w:jc w:val="both"/>
        <w:rPr>
          <w:rFonts w:ascii="Times New Roman" w:hAnsi="Times New Roman" w:cs="Simplified Arabic"/>
          <w:sz w:val="24"/>
          <w:szCs w:val="24"/>
          <w:rtl/>
          <w:lang w:bidi="ar-DZ"/>
        </w:rPr>
      </w:pPr>
      <w:r w:rsidRPr="00EB4D44">
        <w:rPr>
          <w:rFonts w:ascii="Times New Roman" w:hAnsi="Times New Roman" w:cs="Simplified Arabic" w:hint="cs"/>
          <w:sz w:val="32"/>
          <w:szCs w:val="32"/>
          <w:rtl/>
          <w:lang w:bidi="ar-DZ"/>
        </w:rPr>
        <w:t xml:space="preserve">   ويترتب على ضرورة التمسك بالتقادم أيضا أنه إذا اكتملت مدة التقادم  و رد الحائز الشيء الى مالكه قبل ان يتمسك بالتقادم كان هذا وفاء </w:t>
      </w:r>
      <w:r w:rsidR="00904F25" w:rsidRPr="00EB4D44">
        <w:rPr>
          <w:rFonts w:ascii="Times New Roman" w:hAnsi="Times New Roman" w:cs="Simplified Arabic" w:hint="cs"/>
          <w:sz w:val="32"/>
          <w:szCs w:val="32"/>
          <w:rtl/>
          <w:lang w:bidi="ar-DZ"/>
        </w:rPr>
        <w:t>بالتزام</w:t>
      </w:r>
      <w:r w:rsidRPr="00EB4D44">
        <w:rPr>
          <w:rFonts w:ascii="Times New Roman" w:hAnsi="Times New Roman" w:cs="Simplified Arabic" w:hint="cs"/>
          <w:sz w:val="32"/>
          <w:szCs w:val="32"/>
          <w:rtl/>
          <w:lang w:bidi="ar-DZ"/>
        </w:rPr>
        <w:t xml:space="preserve"> مدني ، فلا يستطيع الحائز بعد ذلك ان يسترد الشيء بدعوى انه كسبه بالتقادم  ، ويجب ان يقع التمسك بالتقادم امام القضاء و لا يشترط فيه شكل خاص  </w:t>
      </w:r>
      <w:r w:rsidR="00F765E6" w:rsidRPr="00EB4D44">
        <w:rPr>
          <w:rFonts w:ascii="Times New Roman" w:hAnsi="Times New Roman" w:cs="Simplified Arabic" w:hint="cs"/>
          <w:sz w:val="32"/>
          <w:szCs w:val="32"/>
          <w:rtl/>
          <w:lang w:bidi="ar-DZ"/>
        </w:rPr>
        <w:t xml:space="preserve">، فيصح ان يكون صريح او ضمني </w:t>
      </w:r>
      <w:r w:rsidR="00F765E6" w:rsidRPr="00BF51C3">
        <w:rPr>
          <w:rFonts w:ascii="Times New Roman" w:hAnsi="Times New Roman" w:cs="Simplified Arabic" w:hint="cs"/>
          <w:sz w:val="24"/>
          <w:szCs w:val="24"/>
          <w:rtl/>
          <w:lang w:bidi="ar-DZ"/>
        </w:rPr>
        <w:t>(2)</w:t>
      </w:r>
      <w:r w:rsidR="00E56EB0" w:rsidRPr="00E56EB0">
        <w:rPr>
          <w:rFonts w:ascii="Times New Roman" w:hAnsi="Times New Roman" w:cs="Simplified Arabic" w:hint="cs"/>
          <w:sz w:val="32"/>
          <w:szCs w:val="32"/>
          <w:rtl/>
          <w:lang w:bidi="ar-DZ"/>
        </w:rPr>
        <w:t xml:space="preserve"> </w:t>
      </w:r>
      <w:r w:rsidR="00E56EB0" w:rsidRPr="00EB4D44">
        <w:rPr>
          <w:rFonts w:ascii="Times New Roman" w:hAnsi="Times New Roman" w:cs="Simplified Arabic" w:hint="cs"/>
          <w:sz w:val="32"/>
          <w:szCs w:val="32"/>
          <w:rtl/>
          <w:lang w:bidi="ar-DZ"/>
        </w:rPr>
        <w:t>.</w:t>
      </w:r>
    </w:p>
    <w:p w:rsidR="00E56EB0" w:rsidRDefault="00E56EB0" w:rsidP="00C02458">
      <w:pPr>
        <w:spacing w:line="240" w:lineRule="auto"/>
        <w:jc w:val="both"/>
        <w:rPr>
          <w:rFonts w:ascii="Times New Roman" w:hAnsi="Times New Roman" w:cs="Simplified Arabic"/>
          <w:sz w:val="24"/>
          <w:szCs w:val="24"/>
          <w:rtl/>
          <w:lang w:bidi="ar-DZ"/>
        </w:rPr>
      </w:pPr>
    </w:p>
    <w:p w:rsidR="00E56EB0" w:rsidRPr="00EB4D44" w:rsidRDefault="00E56EB0" w:rsidP="00C02458">
      <w:pPr>
        <w:spacing w:line="240" w:lineRule="auto"/>
        <w:jc w:val="both"/>
        <w:rPr>
          <w:rFonts w:ascii="Times New Roman" w:hAnsi="Times New Roman" w:cs="Simplified Arabic"/>
          <w:sz w:val="32"/>
          <w:szCs w:val="32"/>
          <w:rtl/>
          <w:lang w:bidi="ar-DZ"/>
        </w:rPr>
      </w:pPr>
    </w:p>
    <w:p w:rsidR="00DC01C0" w:rsidRPr="00EB4D44" w:rsidRDefault="006E6606" w:rsidP="00C02458">
      <w:pPr>
        <w:spacing w:after="0" w:line="240" w:lineRule="auto"/>
        <w:jc w:val="both"/>
        <w:rPr>
          <w:rFonts w:ascii="Times New Roman" w:hAnsi="Times New Roman" w:cs="Simplified Arabic"/>
          <w:sz w:val="32"/>
          <w:szCs w:val="32"/>
          <w:lang w:bidi="ar-DZ"/>
        </w:rPr>
      </w:pPr>
      <w:r>
        <w:rPr>
          <w:rFonts w:ascii="Times New Roman" w:hAnsi="Times New Roman" w:cs="Simplified Arabic"/>
          <w:noProof/>
          <w:sz w:val="32"/>
          <w:szCs w:val="32"/>
          <w:lang w:val="fr-FR" w:eastAsia="fr-FR"/>
        </w:rPr>
        <w:pict>
          <v:shape id="_x0000_s1039" type="#_x0000_t32" style="position:absolute;left:0;text-align:left;margin-left:282.15pt;margin-top:5.9pt;width:177.3pt;height:0;flip:x;z-index:251666432" o:connectortype="straight"/>
        </w:pict>
      </w:r>
    </w:p>
    <w:p w:rsidR="00EE7823" w:rsidRPr="00EB4D44" w:rsidRDefault="00F765E6" w:rsidP="00C02458">
      <w:pPr>
        <w:spacing w:after="0" w:line="240" w:lineRule="auto"/>
        <w:jc w:val="both"/>
        <w:rPr>
          <w:rFonts w:asciiTheme="minorBidi" w:hAnsiTheme="minorBidi" w:cs="Simplified Arabic"/>
          <w:sz w:val="24"/>
          <w:szCs w:val="24"/>
          <w:lang w:bidi="ar-DZ"/>
        </w:rPr>
      </w:pPr>
      <w:r w:rsidRPr="00EB4D44">
        <w:rPr>
          <w:rFonts w:ascii="Times New Roman" w:hAnsi="Times New Roman" w:cs="Simplified Arabic" w:hint="cs"/>
          <w:sz w:val="24"/>
          <w:szCs w:val="24"/>
          <w:rtl/>
          <w:lang w:bidi="ar-DZ"/>
        </w:rPr>
        <w:t>(1)</w:t>
      </w:r>
      <w:r w:rsidR="00BF51C3">
        <w:rPr>
          <w:rFonts w:ascii="Times New Roman" w:hAnsi="Times New Roman" w:cs="Simplified Arabic" w:hint="cs"/>
          <w:sz w:val="24"/>
          <w:szCs w:val="24"/>
          <w:rtl/>
          <w:lang w:bidi="ar-DZ"/>
        </w:rPr>
        <w:t xml:space="preserve"> </w:t>
      </w:r>
      <w:r w:rsidR="00EE7823" w:rsidRPr="00EB4D44">
        <w:rPr>
          <w:rFonts w:ascii="Times New Roman" w:hAnsi="Times New Roman" w:cs="Simplified Arabic" w:hint="cs"/>
          <w:sz w:val="24"/>
          <w:szCs w:val="24"/>
          <w:rtl/>
          <w:lang w:bidi="ar-DZ"/>
        </w:rPr>
        <w:t xml:space="preserve">تنص المادة 321  </w:t>
      </w:r>
      <w:r w:rsidR="00EE7823" w:rsidRPr="00EB4D44">
        <w:rPr>
          <w:rFonts w:asciiTheme="minorBidi" w:hAnsiTheme="minorBidi" w:cs="Simplified Arabic" w:hint="cs"/>
          <w:sz w:val="24"/>
          <w:szCs w:val="24"/>
          <w:rtl/>
          <w:lang w:bidi="ar-DZ"/>
        </w:rPr>
        <w:t>من</w:t>
      </w:r>
      <w:r w:rsidR="00EE7823" w:rsidRPr="00EB4D44">
        <w:rPr>
          <w:rFonts w:asciiTheme="minorBidi" w:hAnsiTheme="minorBidi" w:cs="Simplified Arabic"/>
          <w:sz w:val="24"/>
          <w:szCs w:val="24"/>
          <w:rtl/>
          <w:lang w:bidi="ar-DZ"/>
        </w:rPr>
        <w:t xml:space="preserve"> الأمر رقم 75/58 المؤرخ 26/09/1975 المعدل بالقانون رقم 07/05 المؤرخ في 13/05/2007 المتضمن القانون المدني الجزائري</w:t>
      </w:r>
      <w:r w:rsidR="00EE7823" w:rsidRPr="00EB4D44">
        <w:rPr>
          <w:rFonts w:asciiTheme="minorBidi" w:hAnsiTheme="minorBidi" w:cs="Simplified Arabic" w:hint="cs"/>
          <w:sz w:val="24"/>
          <w:szCs w:val="24"/>
          <w:rtl/>
          <w:lang w:bidi="ar-DZ"/>
        </w:rPr>
        <w:t>"</w:t>
      </w:r>
      <w:r w:rsidRPr="00EB4D44">
        <w:rPr>
          <w:rFonts w:asciiTheme="minorBidi" w:hAnsiTheme="minorBidi" w:cs="Simplified Arabic" w:hint="cs"/>
          <w:sz w:val="24"/>
          <w:szCs w:val="24"/>
          <w:rtl/>
          <w:lang w:bidi="ar-DZ"/>
        </w:rPr>
        <w:t>لا يجوز للمحكمة ان تقضي تلقائيا بالتقادم بل يجب ان يكون ذلك بماءا على طلب المدين او من احد دائنيه ، او اي شخص له مصلحة فيه و لو لم يتمسك المدين به، ويجوز التمسك بالتقادم في اية حالة من حالات الدعوى و لو امام المحكمة الإستئنافية"</w:t>
      </w:r>
    </w:p>
    <w:p w:rsidR="00112A01" w:rsidRDefault="00F765E6" w:rsidP="00C02458">
      <w:pPr>
        <w:spacing w:after="0" w:line="240" w:lineRule="auto"/>
        <w:rPr>
          <w:rFonts w:ascii="Times New Roman" w:hAnsi="Times New Roman" w:cs="Simplified Arabic"/>
          <w:sz w:val="24"/>
          <w:szCs w:val="24"/>
          <w:lang w:bidi="ar-DZ"/>
        </w:rPr>
      </w:pPr>
      <w:r w:rsidRPr="00EB4D44">
        <w:rPr>
          <w:rFonts w:ascii="Times New Roman" w:hAnsi="Times New Roman" w:cs="Simplified Arabic" w:hint="cs"/>
          <w:sz w:val="24"/>
          <w:szCs w:val="24"/>
          <w:rtl/>
          <w:lang w:bidi="ar-DZ"/>
        </w:rPr>
        <w:t>(2)</w:t>
      </w:r>
      <w:r w:rsidR="00BF51C3">
        <w:rPr>
          <w:rFonts w:ascii="Times New Roman" w:hAnsi="Times New Roman" w:cs="Simplified Arabic" w:hint="cs"/>
          <w:sz w:val="24"/>
          <w:szCs w:val="24"/>
          <w:rtl/>
          <w:lang w:bidi="ar-DZ"/>
        </w:rPr>
        <w:t xml:space="preserve">  </w:t>
      </w:r>
      <w:r w:rsidR="00EE7823" w:rsidRPr="00EB4D44">
        <w:rPr>
          <w:rFonts w:ascii="Times New Roman" w:hAnsi="Times New Roman" w:cs="Simplified Arabic" w:hint="cs"/>
          <w:sz w:val="24"/>
          <w:szCs w:val="24"/>
          <w:rtl/>
          <w:lang w:bidi="ar-DZ"/>
        </w:rPr>
        <w:t>محمد وحيد الدين سوار ، مرجع سابق ، ص305.</w:t>
      </w:r>
    </w:p>
    <w:p w:rsidR="00904F25" w:rsidRDefault="00904F25" w:rsidP="00C02458">
      <w:pPr>
        <w:spacing w:after="0" w:line="240" w:lineRule="auto"/>
        <w:rPr>
          <w:rFonts w:ascii="Times New Roman" w:hAnsi="Times New Roman" w:cs="Simplified Arabic"/>
          <w:sz w:val="24"/>
          <w:szCs w:val="24"/>
          <w:rtl/>
          <w:lang w:bidi="ar-DZ"/>
        </w:rPr>
      </w:pPr>
    </w:p>
    <w:p w:rsidR="00730658" w:rsidRPr="0063495E" w:rsidRDefault="00EE7823" w:rsidP="000767F3">
      <w:pPr>
        <w:spacing w:after="0" w:line="240" w:lineRule="auto"/>
        <w:jc w:val="both"/>
        <w:rPr>
          <w:rFonts w:ascii="Times New Roman" w:hAnsi="Times New Roman" w:cs="Simplified Arabic"/>
          <w:b/>
          <w:bCs/>
          <w:sz w:val="32"/>
          <w:szCs w:val="32"/>
          <w:lang w:bidi="ar-DZ"/>
        </w:rPr>
      </w:pPr>
      <w:r w:rsidRPr="00EB4D44">
        <w:rPr>
          <w:rFonts w:ascii="Times New Roman" w:hAnsi="Times New Roman" w:cs="Simplified Arabic" w:hint="cs"/>
          <w:b/>
          <w:bCs/>
          <w:sz w:val="32"/>
          <w:szCs w:val="32"/>
          <w:rtl/>
          <w:lang w:bidi="ar-DZ"/>
        </w:rPr>
        <w:t>أصحاب المصلحة في التمسك بالتقادم :</w:t>
      </w:r>
      <w:r w:rsidR="0063495E">
        <w:rPr>
          <w:rFonts w:ascii="Times New Roman" w:hAnsi="Times New Roman" w:cs="Simplified Arabic" w:hint="cs"/>
          <w:b/>
          <w:bCs/>
          <w:sz w:val="32"/>
          <w:szCs w:val="32"/>
          <w:rtl/>
          <w:lang w:bidi="ar-DZ"/>
        </w:rPr>
        <w:t xml:space="preserve"> </w:t>
      </w:r>
      <w:r w:rsidRPr="00EB4D44">
        <w:rPr>
          <w:rFonts w:ascii="Times New Roman" w:hAnsi="Times New Roman" w:cs="Simplified Arabic" w:hint="cs"/>
          <w:sz w:val="32"/>
          <w:szCs w:val="32"/>
          <w:rtl/>
          <w:lang w:bidi="ar-DZ"/>
        </w:rPr>
        <w:t xml:space="preserve">يؤدي تطبيق نص المادة 321 ف1 من القانون المدني الجزائري الى جواز التمسك بالتقادم المكسب من قبل اصحاب المصلحة </w:t>
      </w:r>
      <w:r w:rsidR="00FF54F0">
        <w:rPr>
          <w:rFonts w:ascii="Times New Roman" w:hAnsi="Times New Roman" w:cs="Simplified Arabic" w:hint="cs"/>
          <w:sz w:val="32"/>
          <w:szCs w:val="32"/>
          <w:rtl/>
          <w:lang w:bidi="ar-DZ"/>
        </w:rPr>
        <w:t>ف</w:t>
      </w:r>
      <w:r w:rsidRPr="00EB4D44">
        <w:rPr>
          <w:rFonts w:ascii="Times New Roman" w:hAnsi="Times New Roman" w:cs="Simplified Arabic" w:hint="cs"/>
          <w:sz w:val="32"/>
          <w:szCs w:val="32"/>
          <w:rtl/>
          <w:lang w:bidi="ar-DZ"/>
        </w:rPr>
        <w:t xml:space="preserve">يستطيع الحائز التمسك به بما في ذلك الخلف العام والخلف الخاص له ، إذ تعد حيازته استمرارا لحيازة سلفه ، كما يجوز لدائن الحائز ان يتمسك بالتقتدم المكسب نيابة عن الحائز  وذلك عن طريق استعمال حقوق المدين بواسطة الدعوى غير المباشرة إذا ما تخلف الحائز عن التمسك به وتسبب بذلك في زيادة إعساره </w:t>
      </w:r>
      <w:r w:rsidR="00C02458">
        <w:rPr>
          <w:rFonts w:ascii="Times New Roman" w:hAnsi="Times New Roman" w:cs="Simplified Arabic" w:hint="cs"/>
          <w:sz w:val="32"/>
          <w:szCs w:val="32"/>
          <w:rtl/>
          <w:lang w:bidi="ar-DZ"/>
        </w:rPr>
        <w:t>و</w:t>
      </w:r>
      <w:r w:rsidRPr="00EB4D44">
        <w:rPr>
          <w:rFonts w:ascii="Times New Roman" w:hAnsi="Times New Roman" w:cs="Simplified Arabic" w:hint="cs"/>
          <w:sz w:val="32"/>
          <w:szCs w:val="32"/>
          <w:rtl/>
          <w:lang w:bidi="ar-DZ"/>
        </w:rPr>
        <w:t>يتضح خروج المشرع عن القواعد العامة التي تفضي بعدم جو</w:t>
      </w:r>
      <w:r w:rsidR="0063495E">
        <w:rPr>
          <w:rFonts w:ascii="Times New Roman" w:hAnsi="Times New Roman" w:cs="Simplified Arabic" w:hint="cs"/>
          <w:sz w:val="32"/>
          <w:szCs w:val="32"/>
          <w:rtl/>
          <w:lang w:bidi="ar-DZ"/>
        </w:rPr>
        <w:t xml:space="preserve">از استعمال الدعوى غير المباشرة </w:t>
      </w:r>
      <w:r w:rsidRPr="00EB4D44">
        <w:rPr>
          <w:rFonts w:ascii="Times New Roman" w:hAnsi="Times New Roman" w:cs="Simplified Arabic" w:hint="cs"/>
          <w:sz w:val="32"/>
          <w:szCs w:val="32"/>
          <w:rtl/>
          <w:lang w:bidi="ar-DZ"/>
        </w:rPr>
        <w:t xml:space="preserve">لمباشرة حق متصل بشخص المدين </w:t>
      </w:r>
      <w:r w:rsidRPr="00EB4D44">
        <w:rPr>
          <w:rFonts w:ascii="Times New Roman" w:hAnsi="Times New Roman" w:cs="Simplified Arabic" w:hint="cs"/>
          <w:sz w:val="24"/>
          <w:szCs w:val="24"/>
          <w:rtl/>
          <w:lang w:bidi="ar-DZ"/>
        </w:rPr>
        <w:t>(1)</w:t>
      </w:r>
      <w:r w:rsidR="0063495E" w:rsidRPr="0063495E">
        <w:rPr>
          <w:rFonts w:ascii="Times New Roman" w:hAnsi="Times New Roman" w:cs="Simplified Arabic" w:hint="cs"/>
          <w:sz w:val="32"/>
          <w:szCs w:val="32"/>
          <w:rtl/>
          <w:lang w:bidi="ar-DZ"/>
        </w:rPr>
        <w:t xml:space="preserve"> </w:t>
      </w:r>
      <w:r w:rsidR="0063495E" w:rsidRPr="00EB4D44">
        <w:rPr>
          <w:rFonts w:ascii="Times New Roman" w:hAnsi="Times New Roman" w:cs="Simplified Arabic" w:hint="cs"/>
          <w:sz w:val="32"/>
          <w:szCs w:val="32"/>
          <w:rtl/>
          <w:lang w:bidi="ar-DZ"/>
        </w:rPr>
        <w:t>.</w:t>
      </w:r>
    </w:p>
    <w:p w:rsidR="00EE7823" w:rsidRDefault="00DC01C0" w:rsidP="00E56EB0">
      <w:pPr>
        <w:pStyle w:val="Paragraphedeliste"/>
        <w:spacing w:after="0"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b/>
          <w:bCs/>
          <w:sz w:val="32"/>
          <w:szCs w:val="32"/>
          <w:rtl/>
          <w:lang w:bidi="ar-DZ"/>
        </w:rPr>
        <w:t xml:space="preserve">الفرع </w:t>
      </w:r>
      <w:r w:rsidR="00194465">
        <w:rPr>
          <w:rFonts w:ascii="Times New Roman" w:hAnsi="Times New Roman" w:cs="Simplified Arabic" w:hint="cs"/>
          <w:b/>
          <w:bCs/>
          <w:sz w:val="32"/>
          <w:szCs w:val="32"/>
          <w:rtl/>
          <w:lang w:bidi="ar-DZ"/>
        </w:rPr>
        <w:t xml:space="preserve">الاول </w:t>
      </w:r>
      <w:r w:rsidRPr="00EB4D44">
        <w:rPr>
          <w:rFonts w:ascii="Times New Roman" w:hAnsi="Times New Roman" w:cs="Simplified Arabic" w:hint="cs"/>
          <w:b/>
          <w:bCs/>
          <w:sz w:val="32"/>
          <w:szCs w:val="32"/>
          <w:rtl/>
          <w:lang w:bidi="ar-DZ"/>
        </w:rPr>
        <w:t>/:</w:t>
      </w:r>
      <w:r w:rsidR="00EE7823" w:rsidRPr="00EB4D44">
        <w:rPr>
          <w:rFonts w:ascii="Times New Roman" w:hAnsi="Times New Roman" w:cs="Simplified Arabic" w:hint="cs"/>
          <w:b/>
          <w:bCs/>
          <w:sz w:val="32"/>
          <w:szCs w:val="32"/>
          <w:rtl/>
          <w:lang w:bidi="ar-DZ"/>
        </w:rPr>
        <w:t>التمسك بالتقادم المكسب عن طريق الدعوى القضائية:</w:t>
      </w:r>
      <w:r w:rsidR="0063495E">
        <w:rPr>
          <w:rFonts w:ascii="Times New Roman" w:hAnsi="Times New Roman" w:cs="Simplified Arabic" w:hint="cs"/>
          <w:b/>
          <w:bCs/>
          <w:sz w:val="32"/>
          <w:szCs w:val="32"/>
          <w:rtl/>
          <w:lang w:bidi="ar-DZ"/>
        </w:rPr>
        <w:t xml:space="preserve"> </w:t>
      </w:r>
      <w:r w:rsidR="00EE7823" w:rsidRPr="00EB4D44">
        <w:rPr>
          <w:rFonts w:ascii="Times New Roman" w:hAnsi="Times New Roman" w:cs="Simplified Arabic" w:hint="cs"/>
          <w:sz w:val="32"/>
          <w:szCs w:val="32"/>
          <w:rtl/>
          <w:lang w:bidi="ar-DZ"/>
        </w:rPr>
        <w:t>تحول القواعد العامة للإجراءات المدني</w:t>
      </w:r>
      <w:r w:rsidRPr="00EB4D44">
        <w:rPr>
          <w:rFonts w:ascii="Times New Roman" w:hAnsi="Times New Roman" w:cs="Simplified Arabic" w:hint="cs"/>
          <w:sz w:val="32"/>
          <w:szCs w:val="32"/>
          <w:rtl/>
          <w:lang w:bidi="ar-DZ"/>
        </w:rPr>
        <w:t>ة</w:t>
      </w:r>
      <w:r w:rsidR="00EE7823" w:rsidRPr="00EB4D44">
        <w:rPr>
          <w:rFonts w:ascii="Times New Roman" w:hAnsi="Times New Roman" w:cs="Simplified Arabic" w:hint="cs"/>
          <w:sz w:val="32"/>
          <w:szCs w:val="32"/>
          <w:rtl/>
          <w:lang w:bidi="ar-DZ"/>
        </w:rPr>
        <w:t xml:space="preserve"> لحائز العقار أو الحق العين</w:t>
      </w:r>
      <w:r w:rsidRPr="00EB4D44">
        <w:rPr>
          <w:rFonts w:ascii="Times New Roman" w:hAnsi="Times New Roman" w:cs="Simplified Arabic" w:hint="cs"/>
          <w:sz w:val="32"/>
          <w:szCs w:val="32"/>
          <w:rtl/>
          <w:lang w:bidi="ar-DZ"/>
        </w:rPr>
        <w:t>ي</w:t>
      </w:r>
      <w:r w:rsidR="00EE7823" w:rsidRPr="00EB4D44">
        <w:rPr>
          <w:rFonts w:ascii="Times New Roman" w:hAnsi="Times New Roman" w:cs="Simplified Arabic" w:hint="cs"/>
          <w:sz w:val="32"/>
          <w:szCs w:val="32"/>
          <w:rtl/>
          <w:lang w:bidi="ar-DZ"/>
        </w:rPr>
        <w:t xml:space="preserve"> العقاري، والذي استكمل شروط الحيازة والمدة المنصوص عليها بالمادة 827</w:t>
      </w:r>
      <w:r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t>ق. م من مباشرة إجراءات رفع الدعوى القضائية لإثبات ملكيته العقارية بالتقادم</w:t>
      </w:r>
      <w:r w:rsidRPr="00EB4D44">
        <w:rPr>
          <w:rFonts w:ascii="Times New Roman" w:hAnsi="Times New Roman" w:cs="Simplified Arabic" w:hint="cs"/>
          <w:sz w:val="32"/>
          <w:szCs w:val="32"/>
          <w:rtl/>
          <w:lang w:bidi="ar-DZ"/>
        </w:rPr>
        <w:t xml:space="preserve"> المكسب</w:t>
      </w:r>
      <w:r w:rsidR="00FF54F0">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وذلك بواسطة عريضة افتتاح</w:t>
      </w:r>
      <w:r w:rsidR="00EE7823" w:rsidRPr="00EB4D44">
        <w:rPr>
          <w:rFonts w:ascii="Times New Roman" w:hAnsi="Times New Roman" w:cs="Simplified Arabic" w:hint="cs"/>
          <w:sz w:val="32"/>
          <w:szCs w:val="32"/>
          <w:rtl/>
          <w:lang w:bidi="ar-DZ"/>
        </w:rPr>
        <w:t>ية لدعوى الاستحقاق أمام الجهة المختصة الواقع في دائرة اختصاصها الإ</w:t>
      </w:r>
      <w:r w:rsidRPr="00EB4D44">
        <w:rPr>
          <w:rFonts w:ascii="Times New Roman" w:hAnsi="Times New Roman" w:cs="Simplified Arabic" w:hint="cs"/>
          <w:sz w:val="32"/>
          <w:szCs w:val="32"/>
          <w:rtl/>
          <w:lang w:bidi="ar-DZ"/>
        </w:rPr>
        <w:t>قليمي العقار المتنازع عليه ويسري</w:t>
      </w:r>
      <w:r w:rsidR="00EE7823"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lastRenderedPageBreak/>
        <w:t>على هذه</w:t>
      </w:r>
      <w:r w:rsidRPr="00EB4D44">
        <w:rPr>
          <w:rFonts w:ascii="Times New Roman" w:hAnsi="Times New Roman" w:cs="Simplified Arabic" w:hint="cs"/>
          <w:sz w:val="32"/>
          <w:szCs w:val="32"/>
          <w:rtl/>
          <w:lang w:bidi="ar-DZ"/>
        </w:rPr>
        <w:t xml:space="preserve"> الدعوى ما يسري على بقية الدعاوى</w:t>
      </w:r>
      <w:r w:rsidR="00EE7823" w:rsidRPr="00EB4D44">
        <w:rPr>
          <w:rFonts w:ascii="Times New Roman" w:hAnsi="Times New Roman" w:cs="Simplified Arabic" w:hint="cs"/>
          <w:sz w:val="32"/>
          <w:szCs w:val="32"/>
          <w:rtl/>
          <w:lang w:bidi="ar-DZ"/>
        </w:rPr>
        <w:t xml:space="preserve"> القضائية من شروط شكلية وموضوعية </w:t>
      </w:r>
      <w:r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t xml:space="preserve">طبقا للمواد من 12 إلى 24 والمادة 459 من قانون الإجراءات المدنية </w:t>
      </w:r>
      <w:r w:rsidRPr="00EB4D44">
        <w:rPr>
          <w:rFonts w:ascii="Times New Roman" w:hAnsi="Times New Roman" w:cs="Simplified Arabic" w:hint="cs"/>
          <w:sz w:val="32"/>
          <w:szCs w:val="32"/>
          <w:rtl/>
          <w:lang w:bidi="ar-DZ"/>
        </w:rPr>
        <w:t xml:space="preserve">والإدارية ، </w:t>
      </w:r>
      <w:r w:rsidR="00EE7823" w:rsidRPr="00EB4D44">
        <w:rPr>
          <w:rFonts w:ascii="Times New Roman" w:hAnsi="Times New Roman" w:cs="Simplified Arabic" w:hint="cs"/>
          <w:sz w:val="32"/>
          <w:szCs w:val="32"/>
          <w:rtl/>
          <w:lang w:bidi="ar-DZ"/>
        </w:rPr>
        <w:t>فضلا على أن الإدعاء بتملك العقار أو الحق العيني العقاري بالحيازة والتقاد</w:t>
      </w:r>
      <w:r w:rsidRPr="00EB4D44">
        <w:rPr>
          <w:rFonts w:ascii="Times New Roman" w:hAnsi="Times New Roman" w:cs="Simplified Arabic" w:hint="cs"/>
          <w:sz w:val="32"/>
          <w:szCs w:val="32"/>
          <w:rtl/>
          <w:lang w:bidi="ar-DZ"/>
        </w:rPr>
        <w:t>م المكسب يتطلب في عريضة الدعوى ت</w:t>
      </w:r>
      <w:r w:rsidR="00EE7823" w:rsidRPr="00EB4D44">
        <w:rPr>
          <w:rFonts w:ascii="Times New Roman" w:hAnsi="Times New Roman" w:cs="Simplified Arabic" w:hint="cs"/>
          <w:sz w:val="32"/>
          <w:szCs w:val="32"/>
          <w:rtl/>
          <w:lang w:bidi="ar-DZ"/>
        </w:rPr>
        <w:t>ع</w:t>
      </w:r>
      <w:r w:rsidRPr="00EB4D44">
        <w:rPr>
          <w:rFonts w:ascii="Times New Roman" w:hAnsi="Times New Roman" w:cs="Simplified Arabic" w:hint="cs"/>
          <w:sz w:val="32"/>
          <w:szCs w:val="32"/>
          <w:rtl/>
          <w:lang w:bidi="ar-DZ"/>
        </w:rPr>
        <w:t>ي</w:t>
      </w:r>
      <w:r w:rsidR="00EE7823" w:rsidRPr="00EB4D44">
        <w:rPr>
          <w:rFonts w:ascii="Times New Roman" w:hAnsi="Times New Roman" w:cs="Simplified Arabic" w:hint="cs"/>
          <w:sz w:val="32"/>
          <w:szCs w:val="32"/>
          <w:rtl/>
          <w:lang w:bidi="ar-DZ"/>
        </w:rPr>
        <w:t xml:space="preserve">ين العقار بدقة </w:t>
      </w:r>
      <w:r w:rsidRPr="00EB4D44">
        <w:rPr>
          <w:rFonts w:ascii="Times New Roman" w:hAnsi="Times New Roman" w:cs="Simplified Arabic" w:hint="cs"/>
          <w:sz w:val="32"/>
          <w:szCs w:val="32"/>
          <w:rtl/>
          <w:lang w:bidi="ar-DZ"/>
        </w:rPr>
        <w:t>و</w:t>
      </w:r>
      <w:r w:rsidR="00EE7823" w:rsidRPr="00EB4D44">
        <w:rPr>
          <w:rFonts w:ascii="Times New Roman" w:hAnsi="Times New Roman" w:cs="Simplified Arabic" w:hint="cs"/>
          <w:sz w:val="32"/>
          <w:szCs w:val="32"/>
          <w:rtl/>
          <w:lang w:bidi="ar-DZ"/>
        </w:rPr>
        <w:t>بيان حدوده ومساحته ونوع السند الصح</w:t>
      </w:r>
      <w:r w:rsidR="00C02458">
        <w:rPr>
          <w:rFonts w:ascii="Times New Roman" w:hAnsi="Times New Roman" w:cs="Simplified Arabic" w:hint="cs"/>
          <w:sz w:val="32"/>
          <w:szCs w:val="32"/>
          <w:rtl/>
          <w:lang w:bidi="ar-DZ"/>
        </w:rPr>
        <w:t>يح في حالة التمسك بالمادة 828 ق</w:t>
      </w:r>
      <w:r w:rsidR="00EE7823" w:rsidRPr="00EB4D44">
        <w:rPr>
          <w:rFonts w:ascii="Times New Roman" w:hAnsi="Times New Roman" w:cs="Simplified Arabic" w:hint="cs"/>
          <w:sz w:val="32"/>
          <w:szCs w:val="32"/>
          <w:rtl/>
          <w:lang w:bidi="ar-DZ"/>
        </w:rPr>
        <w:t xml:space="preserve"> م الخاص بالتقادم المكسب القصير، والطبيعة القانونية للعقار من حيث الصنف القانوني حتى يتم رفض عملية الإشهار أثناء تقديم الحكم أو القرار النهائي المثبت للملكية الخاصة بالتقادم المكسب </w:t>
      </w:r>
      <w:r w:rsidRPr="00EB4D44">
        <w:rPr>
          <w:rFonts w:ascii="Times New Roman" w:hAnsi="Times New Roman" w:cs="Simplified Arabic" w:hint="cs"/>
          <w:sz w:val="32"/>
          <w:szCs w:val="32"/>
          <w:rtl/>
          <w:lang w:bidi="ar-DZ"/>
        </w:rPr>
        <w:t>،</w:t>
      </w:r>
      <w:r w:rsidR="00EE7823" w:rsidRPr="00EB4D44">
        <w:rPr>
          <w:rFonts w:ascii="Times New Roman" w:hAnsi="Times New Roman" w:cs="Simplified Arabic" w:hint="cs"/>
          <w:sz w:val="32"/>
          <w:szCs w:val="32"/>
          <w:rtl/>
          <w:lang w:bidi="ar-DZ"/>
        </w:rPr>
        <w:t xml:space="preserve">وعلى القاضي أن يتفحص جيدا الملف التقني الذي يدعم به الحائز عريضة دعواه من حيث: </w:t>
      </w:r>
      <w:r w:rsidR="00E56EB0">
        <w:rPr>
          <w:rFonts w:ascii="Times New Roman" w:hAnsi="Times New Roman" w:cs="Simplified Arabic" w:hint="cs"/>
          <w:sz w:val="32"/>
          <w:szCs w:val="32"/>
          <w:rtl/>
          <w:lang w:bidi="ar-DZ"/>
        </w:rPr>
        <w:t>-</w:t>
      </w:r>
      <w:r w:rsidR="0063495E">
        <w:rPr>
          <w:rFonts w:ascii="Times New Roman" w:hAnsi="Times New Roman" w:cs="Simplified Arabic" w:hint="cs"/>
          <w:sz w:val="32"/>
          <w:szCs w:val="32"/>
          <w:rtl/>
          <w:lang w:bidi="ar-DZ"/>
        </w:rPr>
        <w:t xml:space="preserve"> </w:t>
      </w:r>
      <w:r w:rsidR="0063495E" w:rsidRPr="00EB4D44">
        <w:rPr>
          <w:rFonts w:ascii="Times New Roman" w:hAnsi="Times New Roman" w:cs="Simplified Arabic" w:hint="cs"/>
          <w:sz w:val="32"/>
          <w:szCs w:val="32"/>
          <w:rtl/>
          <w:lang w:bidi="ar-DZ"/>
        </w:rPr>
        <w:t>وجود مخطط بيان للملكية معد من طرف خبير معتمد .</w:t>
      </w:r>
      <w:r w:rsidR="00E55174" w:rsidRPr="00E55174">
        <w:rPr>
          <w:rFonts w:ascii="Times New Roman" w:hAnsi="Times New Roman" w:cs="Simplified Arabic" w:hint="cs"/>
          <w:sz w:val="32"/>
          <w:szCs w:val="32"/>
          <w:rtl/>
          <w:lang w:bidi="ar-DZ"/>
        </w:rPr>
        <w:t xml:space="preserve"> </w:t>
      </w:r>
      <w:r w:rsidR="00E56EB0">
        <w:rPr>
          <w:rFonts w:ascii="Times New Roman" w:hAnsi="Times New Roman" w:cs="Simplified Arabic" w:hint="cs"/>
          <w:sz w:val="32"/>
          <w:szCs w:val="32"/>
          <w:rtl/>
          <w:lang w:bidi="ar-DZ"/>
        </w:rPr>
        <w:t>-</w:t>
      </w:r>
      <w:r w:rsidR="00E55174" w:rsidRPr="00EB4D44">
        <w:rPr>
          <w:rFonts w:ascii="Times New Roman" w:hAnsi="Times New Roman" w:cs="Simplified Arabic" w:hint="cs"/>
          <w:sz w:val="32"/>
          <w:szCs w:val="32"/>
          <w:rtl/>
          <w:lang w:bidi="ar-DZ"/>
        </w:rPr>
        <w:t xml:space="preserve">وجود شهادة من البلدية تثبت أن العقار لا يدخل ضمن أملاك البلدية . </w:t>
      </w:r>
      <w:r w:rsidR="00E56EB0">
        <w:rPr>
          <w:rFonts w:ascii="Times New Roman" w:hAnsi="Times New Roman" w:cs="Simplified Arabic" w:hint="cs"/>
          <w:sz w:val="32"/>
          <w:szCs w:val="32"/>
          <w:rtl/>
          <w:lang w:bidi="ar-DZ"/>
        </w:rPr>
        <w:t>-</w:t>
      </w:r>
      <w:r w:rsidR="00EE7823" w:rsidRPr="00EB4D44">
        <w:rPr>
          <w:rFonts w:ascii="Times New Roman" w:hAnsi="Times New Roman" w:cs="Simplified Arabic" w:hint="cs"/>
          <w:sz w:val="32"/>
          <w:szCs w:val="32"/>
          <w:rtl/>
          <w:lang w:bidi="ar-DZ"/>
        </w:rPr>
        <w:t xml:space="preserve">وجود شهادة من إدارة أملاك الدولة تثبت الطبيعة القانونية للعقار إن كان يدخل ضمن أملاك الدولة </w:t>
      </w:r>
      <w:r w:rsidRPr="00EB4D44">
        <w:rPr>
          <w:rFonts w:ascii="Times New Roman" w:hAnsi="Times New Roman" w:cs="Simplified Arabic" w:hint="cs"/>
          <w:sz w:val="32"/>
          <w:szCs w:val="32"/>
          <w:rtl/>
          <w:lang w:bidi="ar-DZ"/>
        </w:rPr>
        <w:t>.</w:t>
      </w:r>
      <w:r w:rsidR="00E56EB0">
        <w:rPr>
          <w:rFonts w:ascii="Times New Roman" w:hAnsi="Times New Roman" w:cs="Simplified Arabic" w:hint="cs"/>
          <w:sz w:val="32"/>
          <w:szCs w:val="32"/>
          <w:rtl/>
          <w:lang w:bidi="ar-DZ"/>
        </w:rPr>
        <w:t>-</w:t>
      </w:r>
      <w:r w:rsidR="0063495E" w:rsidRPr="00E56EB0">
        <w:rPr>
          <w:rFonts w:ascii="Times New Roman" w:hAnsi="Times New Roman" w:cs="Simplified Arabic" w:hint="cs"/>
          <w:sz w:val="32"/>
          <w:szCs w:val="32"/>
          <w:rtl/>
          <w:lang w:bidi="ar-DZ"/>
        </w:rPr>
        <w:t xml:space="preserve"> </w:t>
      </w:r>
      <w:r w:rsidR="00EE7823" w:rsidRPr="00E56EB0">
        <w:rPr>
          <w:rFonts w:ascii="Times New Roman" w:hAnsi="Times New Roman" w:cs="Simplified Arabic" w:hint="cs"/>
          <w:sz w:val="32"/>
          <w:szCs w:val="32"/>
          <w:rtl/>
          <w:lang w:bidi="ar-DZ"/>
        </w:rPr>
        <w:t xml:space="preserve">وجود شهادة من المحافظة العقارية تثبت الوضعية القانونية للعقار إن سبق أن كان محل عقد ملكية مشهر أم لا </w:t>
      </w:r>
      <w:r w:rsidR="00EE7823" w:rsidRPr="00E56EB0">
        <w:rPr>
          <w:rFonts w:ascii="Times New Roman" w:hAnsi="Times New Roman" w:cs="Simplified Arabic" w:hint="cs"/>
          <w:sz w:val="32"/>
          <w:szCs w:val="32"/>
          <w:vertAlign w:val="superscript"/>
          <w:rtl/>
          <w:lang w:bidi="ar-DZ"/>
        </w:rPr>
        <w:t>(</w:t>
      </w:r>
      <w:r w:rsidRPr="00E56EB0">
        <w:rPr>
          <w:rFonts w:ascii="Times New Roman" w:hAnsi="Times New Roman" w:cs="Simplified Arabic" w:hint="cs"/>
          <w:sz w:val="32"/>
          <w:szCs w:val="32"/>
          <w:vertAlign w:val="superscript"/>
          <w:rtl/>
          <w:lang w:bidi="ar-DZ"/>
        </w:rPr>
        <w:t>2</w:t>
      </w:r>
      <w:r w:rsidR="00EE7823" w:rsidRPr="00E56EB0">
        <w:rPr>
          <w:rFonts w:ascii="Times New Roman" w:hAnsi="Times New Roman" w:cs="Simplified Arabic" w:hint="cs"/>
          <w:sz w:val="32"/>
          <w:szCs w:val="32"/>
          <w:vertAlign w:val="superscript"/>
          <w:rtl/>
          <w:lang w:bidi="ar-DZ"/>
        </w:rPr>
        <w:t>)</w:t>
      </w:r>
      <w:r w:rsidR="00EE7823" w:rsidRPr="00E56EB0">
        <w:rPr>
          <w:rFonts w:ascii="Times New Roman" w:hAnsi="Times New Roman" w:cs="Simplified Arabic" w:hint="cs"/>
          <w:sz w:val="32"/>
          <w:szCs w:val="32"/>
          <w:rtl/>
          <w:lang w:bidi="ar-DZ"/>
        </w:rPr>
        <w:t>.</w:t>
      </w:r>
    </w:p>
    <w:p w:rsidR="00E56EB0" w:rsidRPr="00E56EB0" w:rsidRDefault="006E6606" w:rsidP="00E56EB0">
      <w:pPr>
        <w:pStyle w:val="Paragraphedeliste"/>
        <w:spacing w:after="0" w:line="240" w:lineRule="auto"/>
        <w:ind w:left="0"/>
        <w:jc w:val="both"/>
        <w:rPr>
          <w:rFonts w:ascii="Times New Roman" w:hAnsi="Times New Roman" w:cs="Simplified Arabic"/>
          <w:sz w:val="32"/>
          <w:szCs w:val="32"/>
          <w:lang w:bidi="ar-DZ"/>
        </w:rPr>
      </w:pPr>
      <w:r>
        <w:rPr>
          <w:rFonts w:ascii="Times New Roman" w:hAnsi="Times New Roman" w:cs="Simplified Arabic"/>
          <w:noProof/>
          <w:sz w:val="32"/>
          <w:szCs w:val="32"/>
          <w:lang w:val="fr-FR" w:eastAsia="fr-FR"/>
        </w:rPr>
        <w:pict>
          <v:shape id="_x0000_s1088" type="#_x0000_t32" style="position:absolute;left:0;text-align:left;margin-left:279.3pt;margin-top:12.05pt;width:180.15pt;height:0;flip:x;z-index:251712512" o:connectortype="straight"/>
        </w:pict>
      </w:r>
    </w:p>
    <w:p w:rsidR="00DC01C0" w:rsidRPr="00EB4D44" w:rsidRDefault="0063495E" w:rsidP="00C02458">
      <w:pPr>
        <w:spacing w:after="0" w:line="240" w:lineRule="auto"/>
        <w:jc w:val="both"/>
        <w:rPr>
          <w:rFonts w:ascii="Times New Roman" w:hAnsi="Times New Roman" w:cs="Simplified Arabic"/>
          <w:sz w:val="24"/>
          <w:szCs w:val="24"/>
          <w:rtl/>
          <w:lang w:bidi="ar-DZ"/>
        </w:rPr>
      </w:pPr>
      <w:r w:rsidRPr="00EB4D44">
        <w:rPr>
          <w:rFonts w:ascii="Times New Roman" w:hAnsi="Times New Roman" w:cs="Simplified Arabic" w:hint="cs"/>
          <w:sz w:val="24"/>
          <w:szCs w:val="24"/>
          <w:rtl/>
          <w:lang w:bidi="ar-DZ"/>
        </w:rPr>
        <w:t xml:space="preserve"> </w:t>
      </w:r>
      <w:r w:rsidR="00DC01C0" w:rsidRPr="00EB4D44">
        <w:rPr>
          <w:rFonts w:ascii="Times New Roman" w:hAnsi="Times New Roman" w:cs="Simplified Arabic" w:hint="cs"/>
          <w:sz w:val="24"/>
          <w:szCs w:val="24"/>
          <w:rtl/>
          <w:lang w:bidi="ar-DZ"/>
        </w:rPr>
        <w:t>(1)</w:t>
      </w:r>
      <w:r w:rsidR="00BF51C3">
        <w:rPr>
          <w:rFonts w:ascii="Times New Roman" w:hAnsi="Times New Roman" w:cs="Simplified Arabic" w:hint="cs"/>
          <w:sz w:val="24"/>
          <w:szCs w:val="24"/>
          <w:rtl/>
          <w:lang w:bidi="ar-DZ"/>
        </w:rPr>
        <w:t xml:space="preserve">  </w:t>
      </w:r>
      <w:r w:rsidR="00DC01C0" w:rsidRPr="00EB4D44">
        <w:rPr>
          <w:rFonts w:ascii="Times New Roman" w:hAnsi="Times New Roman" w:cs="Simplified Arabic" w:hint="cs"/>
          <w:sz w:val="24"/>
          <w:szCs w:val="24"/>
          <w:rtl/>
          <w:lang w:bidi="ar-DZ"/>
        </w:rPr>
        <w:t>محم</w:t>
      </w:r>
      <w:r w:rsidR="00EF3334">
        <w:rPr>
          <w:rFonts w:ascii="Times New Roman" w:hAnsi="Times New Roman" w:cs="Simplified Arabic" w:hint="cs"/>
          <w:sz w:val="24"/>
          <w:szCs w:val="24"/>
          <w:rtl/>
          <w:lang w:bidi="ar-DZ"/>
        </w:rPr>
        <w:t>و</w:t>
      </w:r>
      <w:r w:rsidR="00DC01C0" w:rsidRPr="00EB4D44">
        <w:rPr>
          <w:rFonts w:ascii="Times New Roman" w:hAnsi="Times New Roman" w:cs="Simplified Arabic" w:hint="cs"/>
          <w:sz w:val="24"/>
          <w:szCs w:val="24"/>
          <w:rtl/>
          <w:lang w:bidi="ar-DZ"/>
        </w:rPr>
        <w:t>دي عبد العزيز ، مرجع سابق ،</w:t>
      </w:r>
      <w:r w:rsidR="00372E12">
        <w:rPr>
          <w:rFonts w:ascii="Times New Roman" w:hAnsi="Times New Roman" w:cs="Simplified Arabic" w:hint="cs"/>
          <w:sz w:val="24"/>
          <w:szCs w:val="24"/>
          <w:rtl/>
          <w:lang w:bidi="ar-DZ"/>
        </w:rPr>
        <w:t>2009</w:t>
      </w:r>
      <w:r w:rsidR="00DC01C0" w:rsidRPr="00EB4D44">
        <w:rPr>
          <w:rFonts w:ascii="Times New Roman" w:hAnsi="Times New Roman" w:cs="Simplified Arabic" w:hint="cs"/>
          <w:sz w:val="24"/>
          <w:szCs w:val="24"/>
          <w:rtl/>
          <w:lang w:bidi="ar-DZ"/>
        </w:rPr>
        <w:t xml:space="preserve"> ص 128</w:t>
      </w:r>
      <w:r w:rsidR="006B47C2">
        <w:rPr>
          <w:rFonts w:ascii="Times New Roman" w:hAnsi="Times New Roman" w:cs="Simplified Arabic" w:hint="cs"/>
          <w:sz w:val="24"/>
          <w:szCs w:val="24"/>
          <w:rtl/>
          <w:lang w:bidi="ar-DZ"/>
        </w:rPr>
        <w:t>.</w:t>
      </w:r>
    </w:p>
    <w:p w:rsidR="00EE7823" w:rsidRPr="00EB4D44" w:rsidRDefault="00CE3498" w:rsidP="00CE3498">
      <w:pPr>
        <w:spacing w:after="0" w:line="240" w:lineRule="auto"/>
        <w:jc w:val="both"/>
        <w:rPr>
          <w:rFonts w:ascii="Times New Roman" w:hAnsi="Times New Roman" w:cs="Simplified Arabic"/>
          <w:sz w:val="24"/>
          <w:szCs w:val="24"/>
          <w:rtl/>
          <w:lang w:bidi="ar-DZ"/>
        </w:rPr>
      </w:pPr>
      <w:r>
        <w:rPr>
          <w:rFonts w:cs="Simplified Arabic" w:hint="cs"/>
          <w:sz w:val="24"/>
          <w:szCs w:val="24"/>
          <w:rtl/>
        </w:rPr>
        <w:t xml:space="preserve"> </w:t>
      </w:r>
      <w:r w:rsidR="00DC01C0" w:rsidRPr="00EB4D44">
        <w:rPr>
          <w:rFonts w:cs="Simplified Arabic" w:hint="cs"/>
          <w:sz w:val="24"/>
          <w:szCs w:val="24"/>
          <w:rtl/>
        </w:rPr>
        <w:t>(2)</w:t>
      </w:r>
      <w:r w:rsidR="00BF51C3">
        <w:rPr>
          <w:rFonts w:cs="Simplified Arabic" w:hint="cs"/>
          <w:sz w:val="24"/>
          <w:szCs w:val="24"/>
          <w:rtl/>
        </w:rPr>
        <w:t xml:space="preserve"> </w:t>
      </w:r>
      <w:r w:rsidR="009A2FB3">
        <w:rPr>
          <w:rFonts w:cs="Simplified Arabic" w:hint="cs"/>
          <w:sz w:val="24"/>
          <w:szCs w:val="24"/>
          <w:rtl/>
        </w:rPr>
        <w:t xml:space="preserve"> </w:t>
      </w:r>
      <w:r w:rsidR="00EE7823" w:rsidRPr="00EB4D44">
        <w:rPr>
          <w:rFonts w:cs="Simplified Arabic" w:hint="cs"/>
          <w:sz w:val="24"/>
          <w:szCs w:val="24"/>
          <w:rtl/>
        </w:rPr>
        <w:t>حمدي باشا عمر</w:t>
      </w:r>
      <w:r w:rsidR="006B47C2">
        <w:rPr>
          <w:rFonts w:cs="Simplified Arabic" w:hint="cs"/>
          <w:sz w:val="24"/>
          <w:szCs w:val="24"/>
          <w:rtl/>
        </w:rPr>
        <w:t>,</w:t>
      </w:r>
      <w:r w:rsidR="00EF3334">
        <w:rPr>
          <w:rFonts w:cs="Simplified Arabic" w:hint="cs"/>
          <w:sz w:val="24"/>
          <w:szCs w:val="24"/>
          <w:rtl/>
        </w:rPr>
        <w:t xml:space="preserve"> </w:t>
      </w:r>
      <w:r w:rsidR="00EE7823" w:rsidRPr="00EB4D44">
        <w:rPr>
          <w:rFonts w:cs="Simplified Arabic" w:hint="cs"/>
          <w:sz w:val="24"/>
          <w:szCs w:val="24"/>
          <w:rtl/>
        </w:rPr>
        <w:t xml:space="preserve"> مرجع سابق </w:t>
      </w:r>
      <w:r w:rsidR="006B47C2">
        <w:rPr>
          <w:rFonts w:cs="Simplified Arabic" w:hint="cs"/>
          <w:sz w:val="24"/>
          <w:szCs w:val="24"/>
          <w:rtl/>
        </w:rPr>
        <w:t xml:space="preserve">, </w:t>
      </w:r>
      <w:r w:rsidR="00EE7823" w:rsidRPr="00EB4D44">
        <w:rPr>
          <w:rFonts w:cs="Simplified Arabic" w:hint="cs"/>
          <w:sz w:val="24"/>
          <w:szCs w:val="24"/>
          <w:rtl/>
        </w:rPr>
        <w:t>ص</w:t>
      </w:r>
      <w:r w:rsidR="00EE7823" w:rsidRPr="00EB4D44">
        <w:rPr>
          <w:rFonts w:cs="Simplified Arabic" w:hint="cs"/>
          <w:rtl/>
        </w:rPr>
        <w:t xml:space="preserve"> 6</w:t>
      </w:r>
      <w:r w:rsidR="00EE7823" w:rsidRPr="00EB4D44">
        <w:rPr>
          <w:rFonts w:cs="Simplified Arabic" w:hint="cs"/>
          <w:sz w:val="24"/>
          <w:szCs w:val="24"/>
          <w:rtl/>
        </w:rPr>
        <w:t>0</w:t>
      </w:r>
      <w:r w:rsidR="006B47C2">
        <w:rPr>
          <w:rFonts w:cs="Simplified Arabic" w:hint="cs"/>
          <w:sz w:val="24"/>
          <w:szCs w:val="24"/>
          <w:rtl/>
        </w:rPr>
        <w:t xml:space="preserve"> .</w:t>
      </w:r>
    </w:p>
    <w:p w:rsidR="00EE7823" w:rsidRPr="00EB4D44" w:rsidRDefault="00F765E6" w:rsidP="00C02458">
      <w:pPr>
        <w:pStyle w:val="Paragraphedeliste"/>
        <w:spacing w:after="0"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t>وكثير ما يستعين القضاة بخبير عقاري لأجل الانتقال إلى العقار المتنازع عليه وتسليم الوثائق والسندات ال</w:t>
      </w:r>
      <w:r w:rsidR="00DC01C0" w:rsidRPr="00EB4D44">
        <w:rPr>
          <w:rFonts w:ascii="Times New Roman" w:hAnsi="Times New Roman" w:cs="Simplified Arabic" w:hint="cs"/>
          <w:sz w:val="32"/>
          <w:szCs w:val="32"/>
          <w:rtl/>
          <w:lang w:bidi="ar-DZ"/>
        </w:rPr>
        <w:t>متعلقة بالحيازة والتقادم ، والإت</w:t>
      </w:r>
      <w:r w:rsidR="00EE7823" w:rsidRPr="00EB4D44">
        <w:rPr>
          <w:rFonts w:ascii="Times New Roman" w:hAnsi="Times New Roman" w:cs="Simplified Arabic" w:hint="cs"/>
          <w:sz w:val="32"/>
          <w:szCs w:val="32"/>
          <w:rtl/>
          <w:lang w:bidi="ar-DZ"/>
        </w:rPr>
        <w:t>صال</w:t>
      </w:r>
      <w:r w:rsidR="00DC01C0" w:rsidRPr="00EB4D44">
        <w:rPr>
          <w:rFonts w:ascii="Times New Roman" w:hAnsi="Times New Roman" w:cs="Simplified Arabic" w:hint="cs"/>
          <w:sz w:val="32"/>
          <w:szCs w:val="32"/>
          <w:rtl/>
          <w:lang w:bidi="ar-DZ"/>
        </w:rPr>
        <w:t xml:space="preserve"> بالجهات التي يمكن أن تكون مالكة</w:t>
      </w:r>
      <w:r w:rsidR="00EE7823" w:rsidRPr="00EB4D44">
        <w:rPr>
          <w:rFonts w:ascii="Times New Roman" w:hAnsi="Times New Roman" w:cs="Simplified Arabic" w:hint="cs"/>
          <w:sz w:val="32"/>
          <w:szCs w:val="32"/>
          <w:rtl/>
          <w:lang w:bidi="ar-DZ"/>
        </w:rPr>
        <w:t xml:space="preserve"> للعقار ، مع تحديد مخطط بياني يبين حدود الملكية وإيداع تقرير خبرة بذلك </w:t>
      </w:r>
      <w:r w:rsidR="00DC01C0" w:rsidRPr="00EB4D44">
        <w:rPr>
          <w:rFonts w:ascii="Times New Roman" w:hAnsi="Times New Roman" w:cs="Simplified Arabic" w:hint="cs"/>
          <w:sz w:val="32"/>
          <w:szCs w:val="32"/>
          <w:rtl/>
          <w:lang w:bidi="ar-DZ"/>
        </w:rPr>
        <w:t>.</w:t>
      </w:r>
    </w:p>
    <w:p w:rsidR="00EE7823" w:rsidRPr="00EB4D44" w:rsidRDefault="00DC01C0" w:rsidP="00194465">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b/>
          <w:bCs/>
          <w:sz w:val="32"/>
          <w:szCs w:val="32"/>
          <w:rtl/>
          <w:lang w:bidi="ar-DZ"/>
        </w:rPr>
        <w:t xml:space="preserve">الفرع </w:t>
      </w:r>
      <w:r w:rsidR="00194465">
        <w:rPr>
          <w:rFonts w:ascii="Times New Roman" w:hAnsi="Times New Roman" w:cs="Simplified Arabic" w:hint="cs"/>
          <w:b/>
          <w:bCs/>
          <w:sz w:val="32"/>
          <w:szCs w:val="32"/>
          <w:rtl/>
          <w:lang w:bidi="ar-DZ"/>
        </w:rPr>
        <w:t>الثاني</w:t>
      </w:r>
      <w:r w:rsidRPr="00EB4D44">
        <w:rPr>
          <w:rFonts w:ascii="Times New Roman" w:hAnsi="Times New Roman" w:cs="Simplified Arabic" w:hint="cs"/>
          <w:b/>
          <w:bCs/>
          <w:sz w:val="32"/>
          <w:szCs w:val="32"/>
          <w:rtl/>
          <w:lang w:bidi="ar-DZ"/>
        </w:rPr>
        <w:t xml:space="preserve"> / :  </w:t>
      </w:r>
      <w:r w:rsidR="00EE7823" w:rsidRPr="00EB4D44">
        <w:rPr>
          <w:rFonts w:ascii="Times New Roman" w:hAnsi="Times New Roman" w:cs="Simplified Arabic" w:hint="cs"/>
          <w:b/>
          <w:bCs/>
          <w:sz w:val="32"/>
          <w:szCs w:val="32"/>
          <w:rtl/>
          <w:lang w:bidi="ar-DZ"/>
        </w:rPr>
        <w:t>التمسك بالتقادم المكسب عن طريق دفع أو طلب مقابل</w:t>
      </w:r>
      <w:r w:rsidR="00EE7823" w:rsidRPr="00EB4D44">
        <w:rPr>
          <w:rFonts w:ascii="Times New Roman" w:hAnsi="Times New Roman" w:cs="Simplified Arabic" w:hint="cs"/>
          <w:sz w:val="32"/>
          <w:szCs w:val="32"/>
          <w:rtl/>
          <w:lang w:bidi="ar-DZ"/>
        </w:rPr>
        <w:t xml:space="preserve"> : </w:t>
      </w:r>
    </w:p>
    <w:p w:rsidR="00EE7823" w:rsidRPr="00EB4D44" w:rsidRDefault="00EE7823" w:rsidP="00EB4D44">
      <w:pPr>
        <w:pStyle w:val="Paragraphedeliste"/>
        <w:spacing w:line="240" w:lineRule="auto"/>
        <w:ind w:left="0" w:firstLine="347"/>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إذ</w:t>
      </w:r>
      <w:r w:rsidR="00DC01C0" w:rsidRPr="00EB4D44">
        <w:rPr>
          <w:rFonts w:ascii="Times New Roman" w:hAnsi="Times New Roman" w:cs="Simplified Arabic" w:hint="cs"/>
          <w:sz w:val="32"/>
          <w:szCs w:val="32"/>
          <w:rtl/>
          <w:lang w:bidi="ar-DZ"/>
        </w:rPr>
        <w:t>ا ما رفع مالك العقار أو الحائز ل</w:t>
      </w:r>
      <w:r w:rsidRPr="00EB4D44">
        <w:rPr>
          <w:rFonts w:ascii="Times New Roman" w:hAnsi="Times New Roman" w:cs="Simplified Arabic" w:hint="cs"/>
          <w:sz w:val="32"/>
          <w:szCs w:val="32"/>
          <w:rtl/>
          <w:lang w:bidi="ar-DZ"/>
        </w:rPr>
        <w:t>حق عيني عقاري دعوى</w:t>
      </w:r>
      <w:r w:rsidR="00DC01C0" w:rsidRPr="00EB4D44">
        <w:rPr>
          <w:rFonts w:ascii="Times New Roman" w:hAnsi="Times New Roman" w:cs="Simplified Arabic" w:hint="cs"/>
          <w:sz w:val="32"/>
          <w:szCs w:val="32"/>
          <w:rtl/>
          <w:lang w:bidi="ar-DZ"/>
        </w:rPr>
        <w:t xml:space="preserve"> استحقاق ضد الحائز لطرده منه ، </w:t>
      </w:r>
      <w:r w:rsidRPr="00EB4D44">
        <w:rPr>
          <w:rFonts w:ascii="Times New Roman" w:hAnsi="Times New Roman" w:cs="Simplified Arabic" w:hint="cs"/>
          <w:sz w:val="32"/>
          <w:szCs w:val="32"/>
          <w:rtl/>
          <w:lang w:bidi="ar-DZ"/>
        </w:rPr>
        <w:t xml:space="preserve">كان للحائز أن يقدم دفعا مقابل في الدعوى الأصلية </w:t>
      </w:r>
      <w:r w:rsidR="00DC01C0"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 xml:space="preserve">يرمي إلى تمسكه بالملكية العقارية بالحيازة والتقادم المكسب </w:t>
      </w:r>
      <w:r w:rsidR="00DC01C0"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ويترتب ع</w:t>
      </w:r>
      <w:r w:rsidR="00DC01C0" w:rsidRPr="00EB4D44">
        <w:rPr>
          <w:rFonts w:ascii="Times New Roman" w:hAnsi="Times New Roman" w:cs="Simplified Arabic" w:hint="cs"/>
          <w:sz w:val="32"/>
          <w:szCs w:val="32"/>
          <w:rtl/>
          <w:lang w:bidi="ar-DZ"/>
        </w:rPr>
        <w:t>ن التمسك بالتقادم عن طريق الدفع</w:t>
      </w:r>
      <w:r w:rsidRPr="00EB4D44">
        <w:rPr>
          <w:rFonts w:ascii="Times New Roman" w:hAnsi="Times New Roman" w:cs="Simplified Arabic" w:hint="cs"/>
          <w:sz w:val="32"/>
          <w:szCs w:val="32"/>
          <w:rtl/>
          <w:lang w:bidi="ar-DZ"/>
        </w:rPr>
        <w:t xml:space="preserve">  أو طلب مقابل من الحائز آثار قانونية هي :</w:t>
      </w:r>
    </w:p>
    <w:p w:rsidR="00EE7823" w:rsidRPr="00EB4D44" w:rsidRDefault="00DC01C0" w:rsidP="00EB4D44">
      <w:pPr>
        <w:pStyle w:val="Paragraphedeliste"/>
        <w:numPr>
          <w:ilvl w:val="0"/>
          <w:numId w:val="17"/>
        </w:numPr>
        <w:spacing w:line="240" w:lineRule="auto"/>
        <w:ind w:left="707"/>
        <w:jc w:val="both"/>
        <w:rPr>
          <w:rFonts w:ascii="Times New Roman" w:hAnsi="Times New Roman" w:cs="Simplified Arabic"/>
          <w:sz w:val="32"/>
          <w:szCs w:val="32"/>
          <w:lang w:bidi="ar-DZ"/>
        </w:rPr>
      </w:pPr>
      <w:r w:rsidRPr="00EB4D44">
        <w:rPr>
          <w:rFonts w:ascii="Times New Roman" w:hAnsi="Times New Roman" w:cs="Simplified Arabic" w:hint="cs"/>
          <w:sz w:val="32"/>
          <w:szCs w:val="32"/>
          <w:rtl/>
          <w:lang w:bidi="ar-DZ"/>
        </w:rPr>
        <w:t xml:space="preserve">الدفع بالتقادم دفع </w:t>
      </w:r>
      <w:r w:rsidR="00EE7823" w:rsidRPr="00EB4D44">
        <w:rPr>
          <w:rFonts w:ascii="Times New Roman" w:hAnsi="Times New Roman" w:cs="Simplified Arabic" w:hint="cs"/>
          <w:sz w:val="32"/>
          <w:szCs w:val="32"/>
          <w:rtl/>
          <w:lang w:bidi="ar-DZ"/>
        </w:rPr>
        <w:t xml:space="preserve">موضوعي أي أنه يصح التمسك به في أي مرحلة كانت عليها الدعوى </w:t>
      </w:r>
      <w:r w:rsidRPr="00EB4D44">
        <w:rPr>
          <w:rFonts w:ascii="Times New Roman" w:hAnsi="Times New Roman" w:cs="Simplified Arabic" w:hint="cs"/>
          <w:sz w:val="32"/>
          <w:szCs w:val="32"/>
          <w:rtl/>
          <w:lang w:bidi="ar-DZ"/>
        </w:rPr>
        <w:t>.</w:t>
      </w:r>
    </w:p>
    <w:p w:rsidR="00EE7823" w:rsidRPr="00EB4D44" w:rsidRDefault="00DC01C0" w:rsidP="00EB4D44">
      <w:pPr>
        <w:pStyle w:val="Paragraphedeliste"/>
        <w:numPr>
          <w:ilvl w:val="0"/>
          <w:numId w:val="17"/>
        </w:numPr>
        <w:spacing w:line="240" w:lineRule="auto"/>
        <w:ind w:left="707"/>
        <w:jc w:val="both"/>
        <w:rPr>
          <w:rFonts w:ascii="Times New Roman" w:hAnsi="Times New Roman" w:cs="Simplified Arabic"/>
          <w:sz w:val="32"/>
          <w:szCs w:val="32"/>
          <w:lang w:bidi="ar-DZ"/>
        </w:rPr>
      </w:pPr>
      <w:r w:rsidRPr="00EB4D44">
        <w:rPr>
          <w:rFonts w:ascii="Times New Roman" w:hAnsi="Times New Roman" w:cs="Simplified Arabic" w:hint="cs"/>
          <w:sz w:val="32"/>
          <w:szCs w:val="32"/>
          <w:rtl/>
          <w:lang w:bidi="ar-DZ"/>
        </w:rPr>
        <w:lastRenderedPageBreak/>
        <w:t>الفصل في الدفع بالتقادم يعد فص</w:t>
      </w:r>
      <w:r w:rsidR="00EE7823" w:rsidRPr="00EB4D44">
        <w:rPr>
          <w:rFonts w:ascii="Times New Roman" w:hAnsi="Times New Roman" w:cs="Simplified Arabic" w:hint="cs"/>
          <w:sz w:val="32"/>
          <w:szCs w:val="32"/>
          <w:rtl/>
          <w:lang w:bidi="ar-DZ"/>
        </w:rPr>
        <w:t>لا في أصل الح</w:t>
      </w:r>
      <w:r w:rsidRPr="00EB4D44">
        <w:rPr>
          <w:rFonts w:ascii="Times New Roman" w:hAnsi="Times New Roman" w:cs="Simplified Arabic" w:hint="cs"/>
          <w:sz w:val="32"/>
          <w:szCs w:val="32"/>
          <w:rtl/>
          <w:lang w:bidi="ar-DZ"/>
        </w:rPr>
        <w:t>ق ( الملكية) أي يعد فصلا في موضوع الملكية بين الط</w:t>
      </w:r>
      <w:r w:rsidR="00EE7823" w:rsidRPr="00EB4D44">
        <w:rPr>
          <w:rFonts w:ascii="Times New Roman" w:hAnsi="Times New Roman" w:cs="Simplified Arabic" w:hint="cs"/>
          <w:sz w:val="32"/>
          <w:szCs w:val="32"/>
          <w:rtl/>
          <w:lang w:bidi="ar-DZ"/>
        </w:rPr>
        <w:t>لب المقابل للمدعي عليه</w:t>
      </w:r>
      <w:r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t xml:space="preserve"> و</w:t>
      </w:r>
      <w:r w:rsidRPr="00EB4D44">
        <w:rPr>
          <w:rFonts w:ascii="Times New Roman" w:hAnsi="Times New Roman" w:cs="Simplified Arabic" w:hint="cs"/>
          <w:sz w:val="32"/>
          <w:szCs w:val="32"/>
          <w:rtl/>
          <w:lang w:bidi="ar-DZ"/>
        </w:rPr>
        <w:t xml:space="preserve"> </w:t>
      </w:r>
      <w:r w:rsidR="00EE7823" w:rsidRPr="00EB4D44">
        <w:rPr>
          <w:rFonts w:ascii="Times New Roman" w:hAnsi="Times New Roman" w:cs="Simplified Arabic" w:hint="cs"/>
          <w:sz w:val="32"/>
          <w:szCs w:val="32"/>
          <w:rtl/>
          <w:lang w:bidi="ar-DZ"/>
        </w:rPr>
        <w:t>الطلب ا</w:t>
      </w:r>
      <w:r w:rsidRPr="00EB4D44">
        <w:rPr>
          <w:rFonts w:ascii="Times New Roman" w:hAnsi="Times New Roman" w:cs="Simplified Arabic" w:hint="cs"/>
          <w:sz w:val="32"/>
          <w:szCs w:val="32"/>
          <w:rtl/>
          <w:lang w:bidi="ar-DZ"/>
        </w:rPr>
        <w:t xml:space="preserve">لأصلي للمالك في دعوى الاستحقاق </w:t>
      </w:r>
    </w:p>
    <w:p w:rsidR="00EE7823" w:rsidRPr="0063495E" w:rsidRDefault="00EE7823" w:rsidP="0063495E">
      <w:pPr>
        <w:pStyle w:val="Paragraphedeliste"/>
        <w:numPr>
          <w:ilvl w:val="0"/>
          <w:numId w:val="17"/>
        </w:numPr>
        <w:spacing w:line="240" w:lineRule="auto"/>
        <w:ind w:left="707"/>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التمسك بالتقادم عن طريق الدفع يكون للحائز وخلفه العام والخاص حيث نص</w:t>
      </w:r>
      <w:r w:rsidR="00DC01C0" w:rsidRPr="00EB4D44">
        <w:rPr>
          <w:rFonts w:ascii="Times New Roman" w:hAnsi="Times New Roman" w:cs="Simplified Arabic" w:hint="cs"/>
          <w:sz w:val="32"/>
          <w:szCs w:val="32"/>
          <w:rtl/>
          <w:lang w:bidi="ar-DZ"/>
        </w:rPr>
        <w:t>ت</w:t>
      </w:r>
      <w:r w:rsidRPr="00EB4D44">
        <w:rPr>
          <w:rFonts w:ascii="Times New Roman" w:hAnsi="Times New Roman" w:cs="Simplified Arabic" w:hint="cs"/>
          <w:sz w:val="32"/>
          <w:szCs w:val="32"/>
          <w:rtl/>
          <w:lang w:bidi="ar-DZ"/>
        </w:rPr>
        <w:t xml:space="preserve"> المادة 321/ 1 ق م </w:t>
      </w:r>
      <w:r w:rsidRPr="00EB4D44">
        <w:rPr>
          <w:rFonts w:ascii="Times New Roman" w:hAnsi="Times New Roman" w:cs="Simplified Arabic"/>
          <w:sz w:val="32"/>
          <w:szCs w:val="32"/>
          <w:rtl/>
          <w:lang w:bidi="ar-DZ"/>
        </w:rPr>
        <w:t>«</w:t>
      </w:r>
      <w:r w:rsidR="00DC01C0" w:rsidRPr="00EB4D44">
        <w:rPr>
          <w:rFonts w:ascii="Times New Roman" w:hAnsi="Times New Roman" w:cs="Simplified Arabic" w:hint="cs"/>
          <w:sz w:val="32"/>
          <w:szCs w:val="32"/>
          <w:rtl/>
          <w:lang w:bidi="ar-DZ"/>
        </w:rPr>
        <w:t>لا يجوز للمحكمة أن تق</w:t>
      </w:r>
      <w:r w:rsidRPr="00EB4D44">
        <w:rPr>
          <w:rFonts w:ascii="Times New Roman" w:hAnsi="Times New Roman" w:cs="Simplified Arabic" w:hint="cs"/>
          <w:sz w:val="32"/>
          <w:szCs w:val="32"/>
          <w:rtl/>
          <w:lang w:bidi="ar-DZ"/>
        </w:rPr>
        <w:t>ضي تلقائيا بالتقادم بل يجب أن يكون ذلك بناء</w:t>
      </w:r>
      <w:r w:rsidR="00DC01C0" w:rsidRPr="00EB4D44">
        <w:rPr>
          <w:rFonts w:ascii="Times New Roman" w:hAnsi="Times New Roman" w:cs="Simplified Arabic" w:hint="cs"/>
          <w:sz w:val="32"/>
          <w:szCs w:val="32"/>
          <w:rtl/>
          <w:lang w:bidi="ar-DZ"/>
        </w:rPr>
        <w:t xml:space="preserve"> على طلب المدني أو من أحد دائنيه</w:t>
      </w:r>
      <w:r w:rsidRPr="00EB4D44">
        <w:rPr>
          <w:rFonts w:ascii="Times New Roman" w:hAnsi="Times New Roman" w:cs="Simplified Arabic" w:hint="cs"/>
          <w:sz w:val="32"/>
          <w:szCs w:val="32"/>
          <w:rtl/>
          <w:lang w:bidi="ar-DZ"/>
        </w:rPr>
        <w:t xml:space="preserve"> ، أو أي شخص له مصلحة فيه ولو لم يتمسك المدين به .....</w:t>
      </w:r>
      <w:r w:rsidRPr="00EB4D44">
        <w:rPr>
          <w:rFonts w:ascii="Times New Roman" w:hAnsi="Times New Roman" w:cs="Simplified Arabic"/>
          <w:sz w:val="32"/>
          <w:szCs w:val="32"/>
          <w:rtl/>
          <w:lang w:bidi="ar-DZ"/>
        </w:rPr>
        <w:t>»</w:t>
      </w:r>
      <w:r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vertAlign w:val="superscript"/>
          <w:rtl/>
          <w:lang w:bidi="ar-DZ"/>
        </w:rPr>
        <w:t>(</w:t>
      </w:r>
      <w:r w:rsidRPr="00EB4D44">
        <w:rPr>
          <w:rStyle w:val="Appelnotedebasdep"/>
          <w:rFonts w:ascii="Times New Roman" w:hAnsi="Times New Roman" w:cs="Simplified Arabic"/>
          <w:sz w:val="32"/>
          <w:szCs w:val="32"/>
          <w:rtl/>
          <w:lang w:bidi="ar-DZ"/>
        </w:rPr>
        <w:footnoteReference w:id="5"/>
      </w:r>
      <w:r w:rsidRPr="00EB4D44">
        <w:rPr>
          <w:rFonts w:ascii="Times New Roman" w:hAnsi="Times New Roman" w:cs="Simplified Arabic" w:hint="cs"/>
          <w:sz w:val="32"/>
          <w:szCs w:val="32"/>
          <w:vertAlign w:val="superscript"/>
          <w:rtl/>
          <w:lang w:bidi="ar-DZ"/>
        </w:rPr>
        <w:t>)</w:t>
      </w:r>
    </w:p>
    <w:p w:rsidR="00EE7823" w:rsidRPr="00EB4D44" w:rsidRDefault="00EE7823" w:rsidP="00EB4D44">
      <w:pPr>
        <w:spacing w:line="240" w:lineRule="auto"/>
        <w:ind w:firstLine="708"/>
        <w:jc w:val="both"/>
        <w:rPr>
          <w:rFonts w:ascii="Times New Roman" w:hAnsi="Times New Roman" w:cs="Simplified Arabic"/>
          <w:b/>
          <w:bCs/>
          <w:sz w:val="32"/>
          <w:szCs w:val="32"/>
          <w:u w:val="single"/>
          <w:rtl/>
          <w:lang w:bidi="ar-DZ"/>
        </w:rPr>
      </w:pPr>
    </w:p>
    <w:p w:rsidR="00EE7823" w:rsidRPr="00EB4D44" w:rsidRDefault="00EE7823" w:rsidP="00EB4D44">
      <w:pPr>
        <w:spacing w:line="240" w:lineRule="auto"/>
        <w:ind w:firstLine="708"/>
        <w:jc w:val="both"/>
        <w:rPr>
          <w:rFonts w:ascii="Times New Roman" w:hAnsi="Times New Roman" w:cs="Simplified Arabic"/>
          <w:b/>
          <w:bCs/>
          <w:sz w:val="32"/>
          <w:szCs w:val="32"/>
          <w:u w:val="single"/>
          <w:rtl/>
          <w:lang w:bidi="ar-DZ"/>
        </w:rPr>
      </w:pPr>
    </w:p>
    <w:p w:rsidR="00112A01" w:rsidRPr="00EB4D44" w:rsidRDefault="00112A01" w:rsidP="00EB4D44">
      <w:pPr>
        <w:spacing w:line="240" w:lineRule="auto"/>
        <w:jc w:val="both"/>
        <w:rPr>
          <w:rFonts w:ascii="Times New Roman" w:hAnsi="Times New Roman" w:cs="Simplified Arabic"/>
          <w:b/>
          <w:bCs/>
          <w:sz w:val="32"/>
          <w:szCs w:val="32"/>
          <w:rtl/>
          <w:lang w:bidi="ar-DZ"/>
        </w:rPr>
      </w:pPr>
    </w:p>
    <w:p w:rsidR="00112A01" w:rsidRDefault="00112A01" w:rsidP="00EB4D44">
      <w:pPr>
        <w:spacing w:line="240" w:lineRule="auto"/>
        <w:jc w:val="both"/>
        <w:rPr>
          <w:rFonts w:ascii="Times New Roman" w:hAnsi="Times New Roman" w:cs="Simplified Arabic"/>
          <w:b/>
          <w:bCs/>
          <w:sz w:val="32"/>
          <w:szCs w:val="32"/>
          <w:rtl/>
          <w:lang w:bidi="ar-DZ"/>
        </w:rPr>
      </w:pPr>
    </w:p>
    <w:p w:rsidR="008F7F18" w:rsidRDefault="008F7F18" w:rsidP="00EB4D44">
      <w:pPr>
        <w:spacing w:line="240" w:lineRule="auto"/>
        <w:jc w:val="both"/>
        <w:rPr>
          <w:rFonts w:ascii="Times New Roman" w:hAnsi="Times New Roman" w:cs="Simplified Arabic"/>
          <w:b/>
          <w:bCs/>
          <w:sz w:val="32"/>
          <w:szCs w:val="32"/>
          <w:rtl/>
          <w:lang w:bidi="ar-DZ"/>
        </w:rPr>
      </w:pPr>
    </w:p>
    <w:p w:rsidR="0063495E" w:rsidRPr="00EB4D44" w:rsidRDefault="0063495E" w:rsidP="00EB4D44">
      <w:pPr>
        <w:spacing w:line="240" w:lineRule="auto"/>
        <w:jc w:val="both"/>
        <w:rPr>
          <w:rFonts w:ascii="Times New Roman" w:hAnsi="Times New Roman" w:cs="Simplified Arabic"/>
          <w:b/>
          <w:bCs/>
          <w:sz w:val="32"/>
          <w:szCs w:val="32"/>
          <w:rtl/>
          <w:lang w:bidi="ar-DZ"/>
        </w:rPr>
      </w:pPr>
    </w:p>
    <w:p w:rsidR="00C20A5B" w:rsidRPr="00EB4D44" w:rsidRDefault="00DC01C0" w:rsidP="00194465">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b/>
          <w:bCs/>
          <w:sz w:val="32"/>
          <w:szCs w:val="32"/>
          <w:rtl/>
          <w:lang w:bidi="ar-DZ"/>
        </w:rPr>
        <w:t>ال</w:t>
      </w:r>
      <w:r w:rsidR="00C20A5B" w:rsidRPr="00EB4D44">
        <w:rPr>
          <w:rFonts w:ascii="Times New Roman" w:hAnsi="Times New Roman" w:cs="Simplified Arabic" w:hint="cs"/>
          <w:b/>
          <w:bCs/>
          <w:sz w:val="32"/>
          <w:szCs w:val="32"/>
          <w:rtl/>
          <w:lang w:bidi="ar-DZ"/>
        </w:rPr>
        <w:t>ف</w:t>
      </w:r>
      <w:r w:rsidRPr="00EB4D44">
        <w:rPr>
          <w:rFonts w:ascii="Times New Roman" w:hAnsi="Times New Roman" w:cs="Simplified Arabic" w:hint="cs"/>
          <w:b/>
          <w:bCs/>
          <w:sz w:val="32"/>
          <w:szCs w:val="32"/>
          <w:rtl/>
          <w:lang w:bidi="ar-DZ"/>
        </w:rPr>
        <w:t xml:space="preserve">رع </w:t>
      </w:r>
      <w:r w:rsidR="00194465">
        <w:rPr>
          <w:rFonts w:ascii="Times New Roman" w:hAnsi="Times New Roman" w:cs="Simplified Arabic" w:hint="cs"/>
          <w:b/>
          <w:bCs/>
          <w:sz w:val="32"/>
          <w:szCs w:val="32"/>
          <w:rtl/>
          <w:lang w:bidi="ar-DZ"/>
        </w:rPr>
        <w:t>الثالث</w:t>
      </w:r>
      <w:r w:rsidRPr="00EB4D44">
        <w:rPr>
          <w:rFonts w:ascii="Times New Roman" w:hAnsi="Times New Roman" w:cs="Simplified Arabic" w:hint="cs"/>
          <w:b/>
          <w:bCs/>
          <w:sz w:val="32"/>
          <w:szCs w:val="32"/>
          <w:rtl/>
          <w:lang w:bidi="ar-DZ"/>
        </w:rPr>
        <w:t xml:space="preserve"> </w:t>
      </w:r>
      <w:r w:rsidR="00DC7557" w:rsidRPr="00EB4D44">
        <w:rPr>
          <w:rFonts w:ascii="Times New Roman" w:hAnsi="Times New Roman" w:cs="Simplified Arabic" w:hint="cs"/>
          <w:b/>
          <w:bCs/>
          <w:sz w:val="32"/>
          <w:szCs w:val="32"/>
          <w:rtl/>
          <w:lang w:bidi="ar-DZ"/>
        </w:rPr>
        <w:t xml:space="preserve">:   </w:t>
      </w:r>
      <w:r w:rsidR="00C20A5B" w:rsidRPr="00EB4D44">
        <w:rPr>
          <w:rFonts w:ascii="Times New Roman" w:hAnsi="Times New Roman" w:cs="Simplified Arabic" w:hint="cs"/>
          <w:b/>
          <w:bCs/>
          <w:sz w:val="32"/>
          <w:szCs w:val="32"/>
          <w:rtl/>
          <w:lang w:bidi="ar-DZ"/>
        </w:rPr>
        <w:t>ا</w:t>
      </w:r>
      <w:r w:rsidR="00DC7557" w:rsidRPr="00EB4D44">
        <w:rPr>
          <w:rFonts w:ascii="Times New Roman" w:hAnsi="Times New Roman" w:cs="Simplified Arabic" w:hint="cs"/>
          <w:b/>
          <w:bCs/>
          <w:sz w:val="32"/>
          <w:szCs w:val="32"/>
          <w:rtl/>
          <w:lang w:bidi="ar-DZ"/>
        </w:rPr>
        <w:t>لتقادم  المكسب</w:t>
      </w:r>
      <w:r w:rsidR="00FF2B09" w:rsidRPr="00EB4D44">
        <w:rPr>
          <w:rFonts w:ascii="Times New Roman" w:hAnsi="Times New Roman" w:cs="Simplified Arabic" w:hint="cs"/>
          <w:b/>
          <w:bCs/>
          <w:sz w:val="32"/>
          <w:szCs w:val="32"/>
          <w:rtl/>
          <w:lang w:bidi="ar-DZ"/>
        </w:rPr>
        <w:t xml:space="preserve"> يؤدي الى </w:t>
      </w:r>
      <w:r w:rsidR="00C20A5B" w:rsidRPr="00EB4D44">
        <w:rPr>
          <w:rFonts w:ascii="Times New Roman" w:hAnsi="Times New Roman" w:cs="Simplified Arabic" w:hint="cs"/>
          <w:b/>
          <w:bCs/>
          <w:sz w:val="32"/>
          <w:szCs w:val="32"/>
          <w:rtl/>
          <w:lang w:bidi="ar-DZ"/>
        </w:rPr>
        <w:t>كسب الملكية:</w:t>
      </w:r>
      <w:r w:rsidR="00DC7557" w:rsidRPr="00EB4D44">
        <w:rPr>
          <w:rFonts w:ascii="Times New Roman" w:hAnsi="Times New Roman" w:cs="Simplified Arabic" w:hint="cs"/>
          <w:sz w:val="32"/>
          <w:szCs w:val="32"/>
          <w:rtl/>
          <w:lang w:bidi="ar-DZ"/>
        </w:rPr>
        <w:t xml:space="preserve"> </w:t>
      </w:r>
    </w:p>
    <w:p w:rsidR="00DC7557" w:rsidRPr="00EB4D44" w:rsidRDefault="00C20A5B" w:rsidP="00EB4D44">
      <w:pPr>
        <w:spacing w:line="240" w:lineRule="auto"/>
        <w:ind w:firstLine="708"/>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يترتب عل</w:t>
      </w:r>
      <w:r w:rsidR="00DC01C0" w:rsidRPr="00EB4D44">
        <w:rPr>
          <w:rFonts w:ascii="Times New Roman" w:hAnsi="Times New Roman" w:cs="Simplified Arabic" w:hint="cs"/>
          <w:sz w:val="32"/>
          <w:szCs w:val="32"/>
          <w:rtl/>
          <w:lang w:bidi="ar-DZ"/>
        </w:rPr>
        <w:t>ى</w:t>
      </w:r>
      <w:r w:rsidRPr="00EB4D44">
        <w:rPr>
          <w:rFonts w:ascii="Times New Roman" w:hAnsi="Times New Roman" w:cs="Simplified Arabic" w:hint="cs"/>
          <w:sz w:val="32"/>
          <w:szCs w:val="32"/>
          <w:rtl/>
          <w:lang w:bidi="ar-DZ"/>
        </w:rPr>
        <w:t xml:space="preserve"> التقادم المكسب </w:t>
      </w:r>
      <w:r w:rsidR="00DC01C0" w:rsidRPr="00EB4D44">
        <w:rPr>
          <w:rFonts w:ascii="Times New Roman" w:hAnsi="Times New Roman" w:cs="Simplified Arabic" w:hint="cs"/>
          <w:sz w:val="32"/>
          <w:szCs w:val="32"/>
          <w:rtl/>
          <w:lang w:bidi="ar-DZ"/>
        </w:rPr>
        <w:t>الطويل أو</w:t>
      </w:r>
      <w:r w:rsidR="00DC7557" w:rsidRPr="00EB4D44">
        <w:rPr>
          <w:rFonts w:ascii="Times New Roman" w:hAnsi="Times New Roman" w:cs="Simplified Arabic" w:hint="cs"/>
          <w:sz w:val="32"/>
          <w:szCs w:val="32"/>
          <w:rtl/>
          <w:lang w:bidi="ar-DZ"/>
        </w:rPr>
        <w:t xml:space="preserve"> القصير كسب الحائز م</w:t>
      </w:r>
      <w:r w:rsidR="00DC01C0" w:rsidRPr="00EB4D44">
        <w:rPr>
          <w:rFonts w:ascii="Times New Roman" w:hAnsi="Times New Roman" w:cs="Simplified Arabic" w:hint="cs"/>
          <w:sz w:val="32"/>
          <w:szCs w:val="32"/>
          <w:rtl/>
          <w:lang w:bidi="ar-DZ"/>
        </w:rPr>
        <w:t>لكية الشيء أو الحق العيني و يست</w:t>
      </w:r>
      <w:r w:rsidR="00DC7557" w:rsidRPr="00EB4D44">
        <w:rPr>
          <w:rFonts w:ascii="Times New Roman" w:hAnsi="Times New Roman" w:cs="Simplified Arabic" w:hint="cs"/>
          <w:sz w:val="32"/>
          <w:szCs w:val="32"/>
          <w:rtl/>
          <w:lang w:bidi="ar-DZ"/>
        </w:rPr>
        <w:t>دل على هذا من نص 827 " من حاز منقولا أو</w:t>
      </w:r>
      <w:r w:rsidR="00DC01C0" w:rsidRPr="00EB4D44">
        <w:rPr>
          <w:rFonts w:ascii="Times New Roman" w:hAnsi="Times New Roman" w:cs="Simplified Arabic" w:hint="cs"/>
          <w:sz w:val="32"/>
          <w:szCs w:val="32"/>
          <w:rtl/>
          <w:lang w:bidi="ar-DZ"/>
        </w:rPr>
        <w:t>عقارا</w:t>
      </w:r>
      <w:r w:rsidR="00DC7557" w:rsidRPr="00EB4D44">
        <w:rPr>
          <w:rFonts w:ascii="Times New Roman" w:hAnsi="Times New Roman" w:cs="Simplified Arabic" w:hint="cs"/>
          <w:sz w:val="32"/>
          <w:szCs w:val="32"/>
          <w:rtl/>
          <w:lang w:bidi="ar-DZ"/>
        </w:rPr>
        <w:t xml:space="preserve"> </w:t>
      </w:r>
      <w:r w:rsidR="00DC01C0" w:rsidRPr="00EB4D44">
        <w:rPr>
          <w:rFonts w:ascii="Times New Roman" w:hAnsi="Times New Roman" w:cs="Simplified Arabic" w:hint="cs"/>
          <w:sz w:val="32"/>
          <w:szCs w:val="32"/>
          <w:rtl/>
          <w:lang w:bidi="ar-DZ"/>
        </w:rPr>
        <w:t xml:space="preserve">او </w:t>
      </w:r>
      <w:r w:rsidR="00DC7557" w:rsidRPr="00EB4D44">
        <w:rPr>
          <w:rFonts w:ascii="Times New Roman" w:hAnsi="Times New Roman" w:cs="Simplified Arabic" w:hint="cs"/>
          <w:sz w:val="32"/>
          <w:szCs w:val="32"/>
          <w:rtl/>
          <w:lang w:bidi="ar-DZ"/>
        </w:rPr>
        <w:t xml:space="preserve">حقا عينيا منقولا كان أو عقارا دون أن يكون مالكا له </w:t>
      </w:r>
      <w:r w:rsidR="00DC01C0" w:rsidRPr="00EB4D44">
        <w:rPr>
          <w:rFonts w:ascii="Times New Roman" w:hAnsi="Times New Roman" w:cs="Simplified Arabic" w:hint="cs"/>
          <w:sz w:val="32"/>
          <w:szCs w:val="32"/>
          <w:rtl/>
          <w:lang w:bidi="ar-DZ"/>
        </w:rPr>
        <w:t xml:space="preserve">او خاصا به </w:t>
      </w:r>
      <w:r w:rsidR="00DC7557" w:rsidRPr="00EB4D44">
        <w:rPr>
          <w:rFonts w:ascii="Times New Roman" w:hAnsi="Times New Roman" w:cs="Simplified Arabic" w:hint="cs"/>
          <w:sz w:val="32"/>
          <w:szCs w:val="32"/>
          <w:rtl/>
          <w:lang w:bidi="ar-DZ"/>
        </w:rPr>
        <w:t xml:space="preserve">، صار له ذلك ملكا إذا استمرت حيازته هذه خمسة عشرة سنة بدون انقطاع " </w:t>
      </w:r>
      <w:r w:rsidR="00DC01C0" w:rsidRPr="00EB4D44">
        <w:rPr>
          <w:rFonts w:ascii="Times New Roman" w:hAnsi="Times New Roman" w:cs="Simplified Arabic" w:hint="cs"/>
          <w:sz w:val="32"/>
          <w:szCs w:val="32"/>
          <w:rtl/>
          <w:lang w:bidi="ar-DZ"/>
        </w:rPr>
        <w:t xml:space="preserve"> ، </w:t>
      </w:r>
      <w:r w:rsidR="00DC7557" w:rsidRPr="00EB4D44">
        <w:rPr>
          <w:rFonts w:ascii="Times New Roman" w:hAnsi="Times New Roman" w:cs="Simplified Arabic" w:hint="cs"/>
          <w:sz w:val="32"/>
          <w:szCs w:val="32"/>
          <w:rtl/>
          <w:lang w:bidi="ar-DZ"/>
        </w:rPr>
        <w:t xml:space="preserve">إذ أن مرور الزمن الطويل يؤدي </w:t>
      </w:r>
      <w:r w:rsidR="00F40B9B" w:rsidRPr="00EB4D44">
        <w:rPr>
          <w:rFonts w:ascii="Times New Roman" w:hAnsi="Times New Roman" w:cs="Simplified Arabic" w:hint="cs"/>
          <w:sz w:val="32"/>
          <w:szCs w:val="32"/>
          <w:rtl/>
          <w:lang w:bidi="ar-DZ"/>
        </w:rPr>
        <w:t>إلى</w:t>
      </w:r>
      <w:r w:rsidR="00DC7557" w:rsidRPr="00EB4D44">
        <w:rPr>
          <w:rFonts w:ascii="Times New Roman" w:hAnsi="Times New Roman" w:cs="Simplified Arabic" w:hint="cs"/>
          <w:sz w:val="32"/>
          <w:szCs w:val="32"/>
          <w:rtl/>
          <w:lang w:bidi="ar-DZ"/>
        </w:rPr>
        <w:t xml:space="preserve"> كسب الحائز ملكية العقار أو الحق العيني .</w:t>
      </w:r>
    </w:p>
    <w:p w:rsidR="00DC7557" w:rsidRPr="00EB4D44" w:rsidRDefault="00DC7557" w:rsidP="00EB4D44">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ab/>
        <w:t xml:space="preserve">كما نستخلص من نص المادة 828 ق م ج </w:t>
      </w:r>
      <w:r w:rsidR="00DC01C0" w:rsidRPr="00EB4D44">
        <w:rPr>
          <w:rFonts w:ascii="Times New Roman" w:hAnsi="Times New Roman" w:cs="Simplified Arabic" w:hint="cs"/>
          <w:sz w:val="32"/>
          <w:szCs w:val="32"/>
          <w:rtl/>
          <w:lang w:bidi="ar-DZ"/>
        </w:rPr>
        <w:t>" إذا وقع</w:t>
      </w:r>
      <w:r w:rsidRPr="00EB4D44">
        <w:rPr>
          <w:rFonts w:ascii="Times New Roman" w:hAnsi="Times New Roman" w:cs="Simplified Arabic" w:hint="cs"/>
          <w:sz w:val="32"/>
          <w:szCs w:val="32"/>
          <w:rtl/>
          <w:lang w:bidi="ar-DZ"/>
        </w:rPr>
        <w:t xml:space="preserve">ت الحيازة </w:t>
      </w:r>
      <w:r w:rsidR="00DC01C0" w:rsidRPr="00EB4D44">
        <w:rPr>
          <w:rFonts w:ascii="Times New Roman" w:hAnsi="Times New Roman" w:cs="Simplified Arabic" w:hint="cs"/>
          <w:sz w:val="32"/>
          <w:szCs w:val="32"/>
          <w:rtl/>
          <w:lang w:bidi="ar-DZ"/>
        </w:rPr>
        <w:t xml:space="preserve"> على عقار </w:t>
      </w:r>
      <w:r w:rsidRPr="00EB4D44">
        <w:rPr>
          <w:rFonts w:ascii="Times New Roman" w:hAnsi="Times New Roman" w:cs="Simplified Arabic" w:hint="cs"/>
          <w:sz w:val="32"/>
          <w:szCs w:val="32"/>
          <w:rtl/>
          <w:lang w:bidi="ar-DZ"/>
        </w:rPr>
        <w:t>أو على ح</w:t>
      </w:r>
      <w:r w:rsidR="00DC01C0" w:rsidRPr="00EB4D44">
        <w:rPr>
          <w:rFonts w:ascii="Times New Roman" w:hAnsi="Times New Roman" w:cs="Simplified Arabic" w:hint="cs"/>
          <w:sz w:val="32"/>
          <w:szCs w:val="32"/>
          <w:rtl/>
          <w:lang w:bidi="ar-DZ"/>
        </w:rPr>
        <w:t xml:space="preserve">ق عيني عقاري و كانت مقترنة بحسن نية </w:t>
      </w:r>
      <w:r w:rsidRPr="00EB4D44">
        <w:rPr>
          <w:rFonts w:ascii="Times New Roman" w:hAnsi="Times New Roman" w:cs="Simplified Arabic" w:hint="cs"/>
          <w:sz w:val="32"/>
          <w:szCs w:val="32"/>
          <w:rtl/>
          <w:lang w:bidi="ar-DZ"/>
        </w:rPr>
        <w:t xml:space="preserve"> و مستندة في الوقت نف</w:t>
      </w:r>
      <w:r w:rsidR="00F40B9B" w:rsidRPr="00EB4D44">
        <w:rPr>
          <w:rFonts w:ascii="Times New Roman" w:hAnsi="Times New Roman" w:cs="Simplified Arabic" w:hint="cs"/>
          <w:sz w:val="32"/>
          <w:szCs w:val="32"/>
          <w:rtl/>
          <w:lang w:bidi="ar-DZ"/>
        </w:rPr>
        <w:t>سه إلى سند صحيح ،</w:t>
      </w:r>
      <w:r w:rsidR="00DC01C0"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 xml:space="preserve">فإن مدة التقادم المكسب تكون عشر سنوات </w:t>
      </w:r>
      <w:r w:rsidR="00DC01C0" w:rsidRPr="00EB4D44">
        <w:rPr>
          <w:rFonts w:ascii="Times New Roman" w:hAnsi="Times New Roman" w:cs="Simplified Arabic" w:hint="cs"/>
          <w:sz w:val="32"/>
          <w:szCs w:val="32"/>
          <w:rtl/>
          <w:lang w:bidi="ar-DZ"/>
        </w:rPr>
        <w:t>" أي</w:t>
      </w:r>
      <w:r w:rsidRPr="00EB4D44">
        <w:rPr>
          <w:rFonts w:ascii="Times New Roman" w:hAnsi="Times New Roman" w:cs="Simplified Arabic" w:hint="cs"/>
          <w:sz w:val="32"/>
          <w:szCs w:val="32"/>
          <w:rtl/>
          <w:lang w:bidi="ar-DZ"/>
        </w:rPr>
        <w:t xml:space="preserve"> أنه إذا كانت الحيازة لدى </w:t>
      </w:r>
      <w:r w:rsidR="00FF2B09" w:rsidRPr="00EB4D44">
        <w:rPr>
          <w:rFonts w:ascii="Times New Roman" w:hAnsi="Times New Roman" w:cs="Simplified Arabic" w:hint="cs"/>
          <w:sz w:val="32"/>
          <w:szCs w:val="32"/>
          <w:rtl/>
          <w:lang w:bidi="ar-DZ"/>
        </w:rPr>
        <w:t xml:space="preserve">شخص و كان </w:t>
      </w:r>
      <w:r w:rsidR="00FF2B09" w:rsidRPr="00EB4D44">
        <w:rPr>
          <w:rFonts w:ascii="Times New Roman" w:hAnsi="Times New Roman" w:cs="Simplified Arabic" w:hint="cs"/>
          <w:sz w:val="32"/>
          <w:szCs w:val="32"/>
          <w:rtl/>
          <w:lang w:bidi="ar-DZ"/>
        </w:rPr>
        <w:lastRenderedPageBreak/>
        <w:t>حسن النية و لديه السند</w:t>
      </w:r>
      <w:r w:rsidRPr="00EB4D44">
        <w:rPr>
          <w:rFonts w:ascii="Times New Roman" w:hAnsi="Times New Roman" w:cs="Simplified Arabic" w:hint="cs"/>
          <w:sz w:val="32"/>
          <w:szCs w:val="32"/>
          <w:rtl/>
          <w:lang w:bidi="ar-DZ"/>
        </w:rPr>
        <w:t xml:space="preserve"> الصحيح</w:t>
      </w:r>
      <w:r w:rsidR="00DC01C0" w:rsidRPr="00EB4D44">
        <w:rPr>
          <w:rFonts w:ascii="Times New Roman" w:hAnsi="Times New Roman" w:cs="Simplified Arabic" w:hint="cs"/>
          <w:sz w:val="32"/>
          <w:szCs w:val="32"/>
          <w:rtl/>
          <w:lang w:bidi="ar-DZ"/>
        </w:rPr>
        <w:t xml:space="preserve"> ، فإنه</w:t>
      </w:r>
      <w:r w:rsidRPr="00EB4D44">
        <w:rPr>
          <w:rFonts w:ascii="Times New Roman" w:hAnsi="Times New Roman" w:cs="Simplified Arabic" w:hint="cs"/>
          <w:sz w:val="32"/>
          <w:szCs w:val="32"/>
          <w:rtl/>
          <w:lang w:bidi="ar-DZ"/>
        </w:rPr>
        <w:t xml:space="preserve"> يكسب الملكية أو الحق العيني بمرور الزمن المتطلب في التقادم القصير .</w:t>
      </w:r>
    </w:p>
    <w:p w:rsidR="00F40B9B" w:rsidRPr="00EB4D44" w:rsidRDefault="00DC01C0" w:rsidP="00EB4D44">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فالتقادم المكسب يعد سببا ل</w:t>
      </w:r>
      <w:r w:rsidR="00DC7557" w:rsidRPr="00EB4D44">
        <w:rPr>
          <w:rFonts w:ascii="Times New Roman" w:hAnsi="Times New Roman" w:cs="Simplified Arabic" w:hint="cs"/>
          <w:sz w:val="32"/>
          <w:szCs w:val="32"/>
          <w:rtl/>
          <w:lang w:bidi="ar-DZ"/>
        </w:rPr>
        <w:t>كسب الملكية، إذا كان الحائز غير مالك للعين و حازها مدة التقادم الطويل أو القصير و تمسك بالتقادم</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hint="cs"/>
          <w:sz w:val="32"/>
          <w:szCs w:val="32"/>
          <w:rtl/>
          <w:lang w:bidi="ar-DZ"/>
        </w:rPr>
        <w:t>، فإن ملكية العين تنتقل من الشخص الذي كان يملكها وقت بدأ الحيازة إلى الحائز</w:t>
      </w:r>
      <w:r w:rsidR="00F40B9B" w:rsidRPr="00EB4D44">
        <w:rPr>
          <w:rFonts w:ascii="Times New Roman" w:hAnsi="Times New Roman" w:cs="Simplified Arabic" w:hint="cs"/>
          <w:sz w:val="32"/>
          <w:szCs w:val="32"/>
          <w:rtl/>
          <w:lang w:bidi="ar-DZ"/>
        </w:rPr>
        <w:t>،ف</w:t>
      </w:r>
      <w:r w:rsidR="00DC7557" w:rsidRPr="00EB4D44">
        <w:rPr>
          <w:rFonts w:ascii="Times New Roman" w:hAnsi="Times New Roman" w:cs="Simplified Arabic" w:hint="cs"/>
          <w:sz w:val="32"/>
          <w:szCs w:val="32"/>
          <w:rtl/>
          <w:lang w:bidi="ar-DZ"/>
        </w:rPr>
        <w:t>يصبح هذا الأخير هو المالك استنادا إلى التقادم</w:t>
      </w:r>
      <w:r w:rsidR="00F40B9B" w:rsidRPr="00EB4D44">
        <w:rPr>
          <w:rFonts w:ascii="Times New Roman" w:hAnsi="Times New Roman" w:cs="Simplified Arabic" w:hint="cs"/>
          <w:sz w:val="32"/>
          <w:szCs w:val="32"/>
          <w:rtl/>
          <w:lang w:bidi="ar-DZ"/>
        </w:rPr>
        <w:t xml:space="preserve"> المكسب</w:t>
      </w:r>
      <w:r w:rsidR="00F40B9B" w:rsidRPr="00EB4D44">
        <w:rPr>
          <w:rFonts w:ascii="Times New Roman" w:hAnsi="Times New Roman" w:cs="Simplified Arabic" w:hint="cs"/>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6"/>
      </w:r>
      <w:r w:rsidR="00F40B9B" w:rsidRPr="00EB4D44">
        <w:rPr>
          <w:rFonts w:ascii="Times New Roman" w:hAnsi="Times New Roman" w:cs="Simplified Arabic" w:hint="cs"/>
          <w:sz w:val="32"/>
          <w:szCs w:val="32"/>
          <w:vertAlign w:val="superscript"/>
          <w:rtl/>
          <w:lang w:bidi="ar-DZ"/>
        </w:rPr>
        <w:t>)</w:t>
      </w:r>
      <w:r w:rsidR="00DC7557" w:rsidRPr="00EB4D44">
        <w:rPr>
          <w:rFonts w:ascii="Times New Roman" w:hAnsi="Times New Roman" w:cs="Simplified Arabic" w:hint="cs"/>
          <w:sz w:val="32"/>
          <w:szCs w:val="32"/>
          <w:rtl/>
          <w:lang w:bidi="ar-DZ"/>
        </w:rPr>
        <w:t>.</w:t>
      </w:r>
    </w:p>
    <w:p w:rsidR="00DC7557" w:rsidRPr="00EB4D44" w:rsidRDefault="00904F25" w:rsidP="00EB4D44">
      <w:pPr>
        <w:spacing w:line="240" w:lineRule="auto"/>
        <w:jc w:val="both"/>
        <w:rPr>
          <w:rFonts w:cs="Simplified Arabic"/>
          <w:sz w:val="32"/>
          <w:szCs w:val="32"/>
          <w:rtl/>
          <w:lang w:bidi="ar-DZ"/>
        </w:rPr>
      </w:pPr>
      <w:r>
        <w:rPr>
          <w:rFonts w:cs="Simplified Arabic" w:hint="cs"/>
          <w:sz w:val="32"/>
          <w:szCs w:val="32"/>
          <w:rtl/>
          <w:lang w:bidi="ar-DZ"/>
        </w:rPr>
        <w:t xml:space="preserve">      </w:t>
      </w:r>
      <w:r w:rsidR="00DC7557" w:rsidRPr="00EB4D44">
        <w:rPr>
          <w:rFonts w:cs="Simplified Arabic" w:hint="cs"/>
          <w:sz w:val="32"/>
          <w:szCs w:val="32"/>
          <w:rtl/>
          <w:lang w:bidi="ar-DZ"/>
        </w:rPr>
        <w:t xml:space="preserve">فالحق الذي يكسبه الحائز بالتقادم هو الحق الذي قامت عليه الحيازة </w:t>
      </w:r>
      <w:r w:rsidR="00DC01C0" w:rsidRPr="00EB4D44">
        <w:rPr>
          <w:rFonts w:cs="Simplified Arabic" w:hint="cs"/>
          <w:sz w:val="32"/>
          <w:szCs w:val="32"/>
          <w:rtl/>
          <w:lang w:bidi="ar-DZ"/>
        </w:rPr>
        <w:t xml:space="preserve">، فإذا كان قد </w:t>
      </w:r>
      <w:r w:rsidR="00DC7557" w:rsidRPr="00EB4D44">
        <w:rPr>
          <w:rFonts w:cs="Simplified Arabic" w:hint="cs"/>
          <w:sz w:val="32"/>
          <w:szCs w:val="32"/>
          <w:rtl/>
          <w:lang w:bidi="ar-DZ"/>
        </w:rPr>
        <w:t>ظهر على الشيء محل الحيازة باعتباره مالكا</w:t>
      </w:r>
      <w:r w:rsidR="00DC01C0" w:rsidRPr="00EB4D44">
        <w:rPr>
          <w:rFonts w:cs="Simplified Arabic" w:hint="cs"/>
          <w:sz w:val="32"/>
          <w:szCs w:val="32"/>
          <w:rtl/>
          <w:lang w:bidi="ar-DZ"/>
        </w:rPr>
        <w:t xml:space="preserve"> </w:t>
      </w:r>
      <w:r w:rsidR="00DC7557" w:rsidRPr="00EB4D44">
        <w:rPr>
          <w:rFonts w:cs="Simplified Arabic" w:hint="cs"/>
          <w:sz w:val="32"/>
          <w:szCs w:val="32"/>
          <w:rtl/>
          <w:lang w:bidi="ar-DZ"/>
        </w:rPr>
        <w:t>،</w:t>
      </w:r>
      <w:r w:rsidR="00DC01C0" w:rsidRPr="00EB4D44">
        <w:rPr>
          <w:rFonts w:cs="Simplified Arabic" w:hint="cs"/>
          <w:sz w:val="32"/>
          <w:szCs w:val="32"/>
          <w:rtl/>
          <w:lang w:bidi="ar-DZ"/>
        </w:rPr>
        <w:t xml:space="preserve"> </w:t>
      </w:r>
      <w:r w:rsidR="00DC7557" w:rsidRPr="00EB4D44">
        <w:rPr>
          <w:rFonts w:cs="Simplified Arabic" w:hint="cs"/>
          <w:sz w:val="32"/>
          <w:szCs w:val="32"/>
          <w:rtl/>
          <w:lang w:bidi="ar-DZ"/>
        </w:rPr>
        <w:t>فان تمسكه بالتقادم يكسبه حق الملكية على ما كان</w:t>
      </w:r>
      <w:r w:rsidR="00DC01C0" w:rsidRPr="00EB4D44">
        <w:rPr>
          <w:rFonts w:cs="Simplified Arabic" w:hint="cs"/>
          <w:sz w:val="32"/>
          <w:szCs w:val="32"/>
          <w:rtl/>
          <w:lang w:bidi="ar-DZ"/>
        </w:rPr>
        <w:t xml:space="preserve"> يحوزه طوال مدة التقادم ، أ</w:t>
      </w:r>
      <w:r w:rsidR="00DC7557" w:rsidRPr="00EB4D44">
        <w:rPr>
          <w:rFonts w:cs="Simplified Arabic" w:hint="cs"/>
          <w:sz w:val="32"/>
          <w:szCs w:val="32"/>
          <w:rtl/>
          <w:lang w:bidi="ar-DZ"/>
        </w:rPr>
        <w:t>ما إذا كان يظهر عليه بصفته صاحب حق انتفاع  أو حق ارتفاق ،</w:t>
      </w:r>
      <w:r w:rsidR="00DC01C0" w:rsidRPr="00EB4D44">
        <w:rPr>
          <w:rFonts w:cs="Simplified Arabic" w:hint="cs"/>
          <w:sz w:val="32"/>
          <w:szCs w:val="32"/>
          <w:rtl/>
          <w:lang w:bidi="ar-DZ"/>
        </w:rPr>
        <w:t xml:space="preserve"> </w:t>
      </w:r>
      <w:r w:rsidR="00DC7557" w:rsidRPr="00EB4D44">
        <w:rPr>
          <w:rFonts w:cs="Simplified Arabic" w:hint="cs"/>
          <w:sz w:val="32"/>
          <w:szCs w:val="32"/>
          <w:rtl/>
          <w:lang w:bidi="ar-DZ"/>
        </w:rPr>
        <w:t>فانه يكسب حق الارتفاق أو الانتفاع دون الملكية ،</w:t>
      </w:r>
      <w:r w:rsidR="00DC01C0" w:rsidRPr="00EB4D44">
        <w:rPr>
          <w:rFonts w:cs="Simplified Arabic" w:hint="cs"/>
          <w:sz w:val="32"/>
          <w:szCs w:val="32"/>
          <w:rtl/>
          <w:lang w:bidi="ar-DZ"/>
        </w:rPr>
        <w:t xml:space="preserve"> ومثالا على ذلك م</w:t>
      </w:r>
      <w:r w:rsidR="00DC7557" w:rsidRPr="00EB4D44">
        <w:rPr>
          <w:rFonts w:cs="Simplified Arabic" w:hint="cs"/>
          <w:sz w:val="32"/>
          <w:szCs w:val="32"/>
          <w:rtl/>
          <w:lang w:bidi="ar-DZ"/>
        </w:rPr>
        <w:t>ن فتح مطلا على ملك الجار دون مراعاة المسافة القانونية</w:t>
      </w:r>
      <w:r w:rsidR="00DC01C0" w:rsidRPr="00EB4D44">
        <w:rPr>
          <w:rFonts w:cs="Simplified Arabic" w:hint="cs"/>
          <w:sz w:val="32"/>
          <w:szCs w:val="32"/>
          <w:rtl/>
          <w:lang w:bidi="ar-DZ"/>
        </w:rPr>
        <w:t xml:space="preserve"> </w:t>
      </w:r>
      <w:r w:rsidR="00DC7557" w:rsidRPr="00EB4D44">
        <w:rPr>
          <w:rFonts w:cs="Simplified Arabic" w:hint="cs"/>
          <w:sz w:val="32"/>
          <w:szCs w:val="32"/>
          <w:rtl/>
          <w:lang w:bidi="ar-DZ"/>
        </w:rPr>
        <w:t>،</w:t>
      </w:r>
      <w:r w:rsidR="00DC01C0" w:rsidRPr="00EB4D44">
        <w:rPr>
          <w:rFonts w:cs="Simplified Arabic" w:hint="cs"/>
          <w:sz w:val="32"/>
          <w:szCs w:val="32"/>
          <w:rtl/>
          <w:lang w:bidi="ar-DZ"/>
        </w:rPr>
        <w:t xml:space="preserve"> </w:t>
      </w:r>
      <w:r w:rsidR="00DC7557" w:rsidRPr="00EB4D44">
        <w:rPr>
          <w:rFonts w:cs="Simplified Arabic" w:hint="cs"/>
          <w:sz w:val="32"/>
          <w:szCs w:val="32"/>
          <w:rtl/>
          <w:lang w:bidi="ar-DZ"/>
        </w:rPr>
        <w:t>يقتصر حقه على المطل المفتوح فعلا طوال مدة التقادم ولا يحق أن يفتح آخر استنادا للتقادم.</w:t>
      </w:r>
      <w:r w:rsidR="00DC7557" w:rsidRPr="00EB4D44">
        <w:rPr>
          <w:rFonts w:cs="Simplified Arabic" w:hint="cs"/>
          <w:sz w:val="28"/>
          <w:szCs w:val="28"/>
          <w:rtl/>
          <w:lang w:bidi="ar-DZ"/>
        </w:rPr>
        <w:t xml:space="preserve"> </w:t>
      </w:r>
    </w:p>
    <w:p w:rsidR="00DC7557" w:rsidRPr="00EB4D44" w:rsidRDefault="00DC7557" w:rsidP="00EB4D44">
      <w:pPr>
        <w:spacing w:line="240" w:lineRule="auto"/>
        <w:jc w:val="both"/>
        <w:rPr>
          <w:rFonts w:cs="Simplified Arabic"/>
          <w:sz w:val="32"/>
          <w:szCs w:val="32"/>
          <w:lang w:bidi="ar-DZ"/>
        </w:rPr>
      </w:pPr>
      <w:r w:rsidRPr="00EB4D44">
        <w:rPr>
          <w:rFonts w:cs="Simplified Arabic" w:hint="cs"/>
          <w:sz w:val="44"/>
          <w:szCs w:val="44"/>
          <w:rtl/>
          <w:lang w:bidi="ar-DZ"/>
        </w:rPr>
        <w:tab/>
      </w:r>
      <w:r w:rsidRPr="00EB4D44">
        <w:rPr>
          <w:rFonts w:cs="Simplified Arabic" w:hint="cs"/>
          <w:sz w:val="32"/>
          <w:szCs w:val="32"/>
          <w:rtl/>
          <w:lang w:bidi="ar-DZ"/>
        </w:rPr>
        <w:t>وكسب الحق بالتقادم يتضمن كسب توابعه أيضا إذا وردت عليه الحيازة، وعلى ذلك فمن حاز أرضا بها أشجار تملك الأرض بما عليها من أشجار</w:t>
      </w:r>
      <w:r w:rsidR="00DC01C0" w:rsidRPr="00EB4D44">
        <w:rPr>
          <w:rFonts w:cs="Simplified Arabic" w:hint="cs"/>
          <w:sz w:val="32"/>
          <w:szCs w:val="32"/>
          <w:rtl/>
          <w:lang w:bidi="ar-DZ"/>
        </w:rPr>
        <w:t>،</w:t>
      </w:r>
      <w:r w:rsidRPr="00EB4D44">
        <w:rPr>
          <w:rFonts w:cs="Simplified Arabic" w:hint="cs"/>
          <w:sz w:val="32"/>
          <w:szCs w:val="32"/>
          <w:rtl/>
          <w:lang w:bidi="ar-DZ"/>
        </w:rPr>
        <w:t xml:space="preserve"> إلا إذا كانت الأشجار</w:t>
      </w:r>
      <w:r w:rsidR="00904F25">
        <w:rPr>
          <w:rFonts w:cs="Simplified Arabic" w:hint="cs"/>
          <w:sz w:val="32"/>
          <w:szCs w:val="32"/>
          <w:rtl/>
          <w:lang w:bidi="ar-DZ"/>
        </w:rPr>
        <w:t xml:space="preserve">      </w:t>
      </w:r>
      <w:r w:rsidRPr="00EB4D44">
        <w:rPr>
          <w:rFonts w:cs="Simplified Arabic" w:hint="cs"/>
          <w:sz w:val="32"/>
          <w:szCs w:val="32"/>
          <w:rtl/>
          <w:lang w:bidi="ar-DZ"/>
        </w:rPr>
        <w:t xml:space="preserve"> </w:t>
      </w:r>
      <w:r w:rsidRPr="00EB4D44">
        <w:rPr>
          <w:rFonts w:cs="Simplified Arabic"/>
          <w:sz w:val="32"/>
          <w:szCs w:val="32"/>
          <w:rtl/>
          <w:lang w:bidi="ar-DZ"/>
        </w:rPr>
        <w:t>–</w:t>
      </w:r>
      <w:r w:rsidRPr="00EB4D44">
        <w:rPr>
          <w:rFonts w:cs="Simplified Arabic" w:hint="cs"/>
          <w:sz w:val="32"/>
          <w:szCs w:val="32"/>
          <w:rtl/>
          <w:lang w:bidi="ar-DZ"/>
        </w:rPr>
        <w:t>التوابع- مستقلة على الأصل، فمن يحوز الأشجار فقط مستقلة على الأرض(الأصل) فانه يكسب ملكية الأشجار دون الأرض</w:t>
      </w:r>
      <w:r w:rsidR="00F40B9B" w:rsidRPr="00EB4D44">
        <w:rPr>
          <w:rFonts w:ascii="Times New Roman" w:hAnsi="Times New Roman" w:cs="Simplified Arabic"/>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7"/>
      </w:r>
      <w:r w:rsidR="00F40B9B" w:rsidRPr="00EB4D44">
        <w:rPr>
          <w:rFonts w:ascii="Times New Roman" w:hAnsi="Times New Roman" w:cs="Simplified Arabic"/>
          <w:sz w:val="32"/>
          <w:szCs w:val="32"/>
          <w:vertAlign w:val="superscript"/>
          <w:rtl/>
          <w:lang w:bidi="ar-DZ"/>
        </w:rPr>
        <w:t>)</w:t>
      </w:r>
      <w:r w:rsidRPr="00EB4D44">
        <w:rPr>
          <w:rFonts w:cs="Simplified Arabic" w:hint="cs"/>
          <w:sz w:val="32"/>
          <w:szCs w:val="32"/>
          <w:rtl/>
          <w:lang w:bidi="ar-DZ"/>
        </w:rPr>
        <w:t>.</w:t>
      </w:r>
    </w:p>
    <w:p w:rsidR="00DC01C0" w:rsidRPr="00EB4D44" w:rsidRDefault="00DC01C0" w:rsidP="00194465">
      <w:pPr>
        <w:spacing w:line="240" w:lineRule="auto"/>
        <w:jc w:val="both"/>
        <w:rPr>
          <w:rFonts w:ascii="Times New Roman" w:hAnsi="Times New Roman" w:cs="Simplified Arabic"/>
          <w:b/>
          <w:bCs/>
          <w:sz w:val="32"/>
          <w:szCs w:val="32"/>
          <w:rtl/>
          <w:lang w:bidi="ar-DZ"/>
        </w:rPr>
      </w:pPr>
      <w:r w:rsidRPr="00EB4D44">
        <w:rPr>
          <w:rFonts w:ascii="Times New Roman" w:hAnsi="Times New Roman" w:cs="Simplified Arabic" w:hint="cs"/>
          <w:b/>
          <w:bCs/>
          <w:sz w:val="32"/>
          <w:szCs w:val="32"/>
          <w:rtl/>
          <w:lang w:bidi="ar-DZ"/>
        </w:rPr>
        <w:t xml:space="preserve">الفرع </w:t>
      </w:r>
      <w:r w:rsidR="00194465">
        <w:rPr>
          <w:rFonts w:ascii="Times New Roman" w:hAnsi="Times New Roman" w:cs="Simplified Arabic" w:hint="cs"/>
          <w:b/>
          <w:bCs/>
          <w:sz w:val="32"/>
          <w:szCs w:val="32"/>
          <w:rtl/>
          <w:lang w:bidi="ar-DZ"/>
        </w:rPr>
        <w:t>الرابع</w:t>
      </w:r>
      <w:r w:rsidR="00DC7557" w:rsidRPr="00EB4D44">
        <w:rPr>
          <w:rFonts w:ascii="Times New Roman" w:hAnsi="Times New Roman" w:cs="Simplified Arabic"/>
          <w:b/>
          <w:bCs/>
          <w:sz w:val="32"/>
          <w:szCs w:val="32"/>
          <w:rtl/>
          <w:lang w:bidi="ar-DZ"/>
        </w:rPr>
        <w:t>: التقادم المكسب يكسب الملكية بأثر رجعي:</w:t>
      </w:r>
    </w:p>
    <w:p w:rsidR="00DC7557" w:rsidRPr="00EB4D44" w:rsidRDefault="00DC01C0" w:rsidP="00EB4D44">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 xml:space="preserve"> إذا كسب الحائز الملكية أو الحق العيني بالتقادم كان ذلك بأثر رج</w:t>
      </w:r>
      <w:r w:rsidRPr="00EB4D44">
        <w:rPr>
          <w:rFonts w:ascii="Times New Roman" w:hAnsi="Times New Roman" w:cs="Simplified Arabic"/>
          <w:sz w:val="32"/>
          <w:szCs w:val="32"/>
          <w:rtl/>
          <w:lang w:bidi="ar-DZ"/>
        </w:rPr>
        <w:t>عي حيث يعتبر الحائز مالكا من ال</w:t>
      </w:r>
      <w:r w:rsidRPr="00EB4D44">
        <w:rPr>
          <w:rFonts w:ascii="Times New Roman" w:hAnsi="Times New Roman" w:cs="Simplified Arabic" w:hint="cs"/>
          <w:sz w:val="32"/>
          <w:szCs w:val="32"/>
          <w:rtl/>
          <w:lang w:bidi="ar-DZ"/>
        </w:rPr>
        <w:t>و</w:t>
      </w:r>
      <w:r w:rsidR="00DC7557" w:rsidRPr="00EB4D44">
        <w:rPr>
          <w:rFonts w:ascii="Times New Roman" w:hAnsi="Times New Roman" w:cs="Simplified Arabic"/>
          <w:sz w:val="32"/>
          <w:szCs w:val="32"/>
          <w:rtl/>
          <w:lang w:bidi="ar-DZ"/>
        </w:rPr>
        <w:t>قت الذي بدأ فيه</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 xml:space="preserve"> سريان التقادم وليس من الوقت الذي اكتملت فيه مدة التقادم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 xml:space="preserve">وهذا </w:t>
      </w:r>
      <w:r w:rsidRPr="00EB4D44">
        <w:rPr>
          <w:rFonts w:ascii="Times New Roman" w:hAnsi="Times New Roman" w:cs="Simplified Arabic" w:hint="cs"/>
          <w:sz w:val="32"/>
          <w:szCs w:val="32"/>
          <w:rtl/>
          <w:lang w:bidi="ar-DZ"/>
        </w:rPr>
        <w:t>ال</w:t>
      </w:r>
      <w:r w:rsidR="00DC7557" w:rsidRPr="00EB4D44">
        <w:rPr>
          <w:rFonts w:ascii="Times New Roman" w:hAnsi="Times New Roman" w:cs="Simplified Arabic"/>
          <w:sz w:val="32"/>
          <w:szCs w:val="32"/>
          <w:rtl/>
          <w:lang w:bidi="ar-DZ"/>
        </w:rPr>
        <w:t xml:space="preserve">حكم تمليه طبيعة نظام التقادم </w:t>
      </w:r>
      <w:r w:rsidRPr="00EB4D44">
        <w:rPr>
          <w:rFonts w:ascii="Times New Roman" w:hAnsi="Times New Roman" w:cs="Simplified Arabic" w:hint="cs"/>
          <w:sz w:val="32"/>
          <w:szCs w:val="32"/>
          <w:rtl/>
          <w:lang w:bidi="ar-DZ"/>
        </w:rPr>
        <w:t xml:space="preserve"> ، </w:t>
      </w:r>
      <w:r w:rsidR="00DC7557" w:rsidRPr="00EB4D44">
        <w:rPr>
          <w:rFonts w:ascii="Times New Roman" w:hAnsi="Times New Roman" w:cs="Simplified Arabic"/>
          <w:sz w:val="32"/>
          <w:szCs w:val="32"/>
          <w:rtl/>
          <w:lang w:bidi="ar-DZ"/>
        </w:rPr>
        <w:t>والهدف الذي يرمي إلى تحقيقه من احترام للأوضاع المستقرة وحمايتها</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وينطبق هذا الأثر الرجعي على كل من التقادم المكسب القصير و الطويل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 xml:space="preserve">ففي التقادم القصير يؤدي التقادم بأثر رجعي إلى تدعيم سند الحائز و </w:t>
      </w:r>
      <w:r w:rsidR="00DC7557" w:rsidRPr="00EB4D44">
        <w:rPr>
          <w:rFonts w:ascii="Times New Roman" w:hAnsi="Times New Roman" w:cs="Simplified Arabic"/>
          <w:sz w:val="32"/>
          <w:szCs w:val="32"/>
          <w:rtl/>
          <w:lang w:bidi="ar-DZ"/>
        </w:rPr>
        <w:lastRenderedPageBreak/>
        <w:t>تطهيره من العيب الذي كان يشوبه لصدوره من غير مالك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حيث يحتفظ الحائز نهائيا بالشيء بوصفه مشتريا أو موهوبا له أو نحوى ذلك بحسب نوع السند الصادر إليه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كما</w:t>
      </w:r>
      <w:r w:rsidRPr="00EB4D44">
        <w:rPr>
          <w:rFonts w:ascii="Times New Roman" w:hAnsi="Times New Roman" w:cs="Simplified Arabic" w:hint="cs"/>
          <w:sz w:val="32"/>
          <w:szCs w:val="32"/>
          <w:rtl/>
          <w:lang w:bidi="ar-DZ"/>
        </w:rPr>
        <w:t xml:space="preserve"> لو</w:t>
      </w:r>
      <w:r w:rsidR="00DC7557" w:rsidRPr="00EB4D44">
        <w:rPr>
          <w:rFonts w:ascii="Times New Roman" w:hAnsi="Times New Roman" w:cs="Simplified Arabic"/>
          <w:sz w:val="32"/>
          <w:szCs w:val="32"/>
          <w:rtl/>
          <w:lang w:bidi="ar-DZ"/>
        </w:rPr>
        <w:t xml:space="preserve"> كان السند قد نقل إليه الملكية أو الحق العيني مند انعقاده ،</w:t>
      </w:r>
      <w:r w:rsidRPr="00EB4D44">
        <w:rPr>
          <w:rFonts w:ascii="Times New Roman" w:hAnsi="Times New Roman" w:cs="Simplified Arabic" w:hint="cs"/>
          <w:sz w:val="32"/>
          <w:szCs w:val="32"/>
          <w:rtl/>
          <w:lang w:bidi="ar-DZ"/>
        </w:rPr>
        <w:t xml:space="preserve"> </w:t>
      </w:r>
      <w:r w:rsidRPr="00EB4D44">
        <w:rPr>
          <w:rFonts w:ascii="Times New Roman" w:hAnsi="Times New Roman" w:cs="Simplified Arabic"/>
          <w:sz w:val="32"/>
          <w:szCs w:val="32"/>
          <w:rtl/>
          <w:lang w:bidi="ar-DZ"/>
        </w:rPr>
        <w:t xml:space="preserve">ولذلك </w:t>
      </w:r>
      <w:r w:rsidRPr="00EB4D44">
        <w:rPr>
          <w:rFonts w:ascii="Times New Roman" w:hAnsi="Times New Roman" w:cs="Simplified Arabic" w:hint="cs"/>
          <w:sz w:val="32"/>
          <w:szCs w:val="32"/>
          <w:rtl/>
          <w:lang w:bidi="ar-DZ"/>
        </w:rPr>
        <w:t>ت</w:t>
      </w:r>
      <w:r w:rsidRPr="00EB4D44">
        <w:rPr>
          <w:rFonts w:ascii="Times New Roman" w:hAnsi="Times New Roman" w:cs="Simplified Arabic"/>
          <w:sz w:val="32"/>
          <w:szCs w:val="32"/>
          <w:rtl/>
          <w:lang w:bidi="ar-DZ"/>
        </w:rPr>
        <w:t>س</w:t>
      </w:r>
      <w:r w:rsidR="00DC7557" w:rsidRPr="00EB4D44">
        <w:rPr>
          <w:rFonts w:ascii="Times New Roman" w:hAnsi="Times New Roman" w:cs="Simplified Arabic"/>
          <w:sz w:val="32"/>
          <w:szCs w:val="32"/>
          <w:rtl/>
          <w:lang w:bidi="ar-DZ"/>
        </w:rPr>
        <w:t>ري في حق الحائز في هذه الحالة جميع النتائج القانونية التي تترب ع</w:t>
      </w:r>
      <w:r w:rsidRPr="00EB4D44">
        <w:rPr>
          <w:rFonts w:ascii="Times New Roman" w:hAnsi="Times New Roman" w:cs="Simplified Arabic"/>
          <w:sz w:val="32"/>
          <w:szCs w:val="32"/>
          <w:rtl/>
          <w:lang w:bidi="ar-DZ"/>
        </w:rPr>
        <w:t xml:space="preserve">لى السند الصادر </w:t>
      </w:r>
      <w:r w:rsidRPr="00EB4D44">
        <w:rPr>
          <w:rFonts w:ascii="Times New Roman" w:hAnsi="Times New Roman" w:cs="Simplified Arabic" w:hint="cs"/>
          <w:sz w:val="32"/>
          <w:szCs w:val="32"/>
          <w:rtl/>
          <w:lang w:bidi="ar-DZ"/>
        </w:rPr>
        <w:t>إ</w:t>
      </w:r>
      <w:r w:rsidR="00DC7557" w:rsidRPr="00EB4D44">
        <w:rPr>
          <w:rFonts w:ascii="Times New Roman" w:hAnsi="Times New Roman" w:cs="Simplified Arabic"/>
          <w:sz w:val="32"/>
          <w:szCs w:val="32"/>
          <w:rtl/>
          <w:lang w:bidi="ar-DZ"/>
        </w:rPr>
        <w:t>ليه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وفي التقادم الطويل يترتب أيضا هذا الأثر ذاته ،</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sz w:val="32"/>
          <w:szCs w:val="32"/>
          <w:rtl/>
          <w:lang w:bidi="ar-DZ"/>
        </w:rPr>
        <w:t>حيث يقوم التقادم مقام السند</w:t>
      </w:r>
      <w:r w:rsidR="00F40B9B" w:rsidRPr="00EB4D44">
        <w:rPr>
          <w:rFonts w:ascii="Times New Roman" w:hAnsi="Times New Roman" w:cs="Simplified Arabic" w:hint="cs"/>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8"/>
      </w:r>
      <w:r w:rsidR="00F40B9B" w:rsidRPr="00EB4D44">
        <w:rPr>
          <w:rFonts w:ascii="Times New Roman" w:hAnsi="Times New Roman" w:cs="Simplified Arabic" w:hint="cs"/>
          <w:sz w:val="32"/>
          <w:szCs w:val="32"/>
          <w:vertAlign w:val="superscript"/>
          <w:rtl/>
          <w:lang w:bidi="ar-DZ"/>
        </w:rPr>
        <w:t>)</w:t>
      </w:r>
      <w:r w:rsidR="00DC7557" w:rsidRPr="00EB4D44">
        <w:rPr>
          <w:rFonts w:ascii="Times New Roman" w:hAnsi="Times New Roman" w:cs="Simplified Arabic"/>
          <w:sz w:val="32"/>
          <w:szCs w:val="32"/>
          <w:vertAlign w:val="superscript"/>
          <w:rtl/>
          <w:lang w:bidi="ar-DZ"/>
        </w:rPr>
        <w:t>.</w:t>
      </w:r>
    </w:p>
    <w:p w:rsidR="00DC7557" w:rsidRPr="00EB4D44" w:rsidRDefault="00904F25" w:rsidP="00EB4D44">
      <w:pPr>
        <w:tabs>
          <w:tab w:val="left" w:pos="4752"/>
        </w:tabs>
        <w:spacing w:line="240" w:lineRule="auto"/>
        <w:jc w:val="both"/>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t xml:space="preserve">     </w:t>
      </w:r>
      <w:r w:rsidR="00DC7557" w:rsidRPr="00EB4D44">
        <w:rPr>
          <w:rFonts w:ascii="Times New Roman" w:hAnsi="Times New Roman" w:cs="Simplified Arabic"/>
          <w:b/>
          <w:bCs/>
          <w:sz w:val="32"/>
          <w:szCs w:val="32"/>
          <w:rtl/>
          <w:lang w:bidi="ar-DZ"/>
        </w:rPr>
        <w:t xml:space="preserve"> يترتب على الأثر الرجعي للتقادم </w:t>
      </w:r>
      <w:r w:rsidR="00DC01C0" w:rsidRPr="00EB4D44">
        <w:rPr>
          <w:rFonts w:ascii="Times New Roman" w:hAnsi="Times New Roman" w:cs="Simplified Arabic" w:hint="cs"/>
          <w:b/>
          <w:bCs/>
          <w:sz w:val="32"/>
          <w:szCs w:val="32"/>
          <w:rtl/>
          <w:lang w:bidi="ar-DZ"/>
        </w:rPr>
        <w:t xml:space="preserve">المكسب </w:t>
      </w:r>
      <w:r w:rsidR="00DC7557" w:rsidRPr="00EB4D44">
        <w:rPr>
          <w:rFonts w:ascii="Times New Roman" w:hAnsi="Times New Roman" w:cs="Simplified Arabic"/>
          <w:b/>
          <w:bCs/>
          <w:sz w:val="32"/>
          <w:szCs w:val="32"/>
          <w:rtl/>
          <w:lang w:bidi="ar-DZ"/>
        </w:rPr>
        <w:t>النتائج التالية :</w:t>
      </w:r>
    </w:p>
    <w:p w:rsidR="00DC7557" w:rsidRPr="00EB4D44" w:rsidRDefault="00DC7557" w:rsidP="00EB4D44">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sz w:val="32"/>
          <w:szCs w:val="32"/>
          <w:rtl/>
          <w:lang w:bidi="ar-DZ"/>
        </w:rPr>
        <w:t>1) أن الحائز لا يلتزم برد ثمار العين التي تملكها بالتقادم ، حتى لو لم يمتلك هذه الثمار استقلالا بالقبض أو التقادم</w:t>
      </w:r>
      <w:r w:rsidR="00D95B1C" w:rsidRPr="00EB4D44">
        <w:rPr>
          <w:rFonts w:ascii="Times New Roman" w:hAnsi="Times New Roman" w:cs="Simplified Arabic" w:hint="cs"/>
          <w:sz w:val="32"/>
          <w:szCs w:val="32"/>
          <w:rtl/>
          <w:lang w:bidi="ar-DZ"/>
        </w:rPr>
        <w:t xml:space="preserve"> ،</w:t>
      </w:r>
      <w:r w:rsidRPr="00EB4D44">
        <w:rPr>
          <w:rFonts w:ascii="Times New Roman" w:hAnsi="Times New Roman" w:cs="Simplified Arabic"/>
          <w:sz w:val="32"/>
          <w:szCs w:val="32"/>
          <w:rtl/>
          <w:lang w:bidi="ar-DZ"/>
        </w:rPr>
        <w:t xml:space="preserve"> و حتى </w:t>
      </w:r>
      <w:r w:rsidR="00D95B1C" w:rsidRPr="00EB4D44">
        <w:rPr>
          <w:rFonts w:ascii="Times New Roman" w:hAnsi="Times New Roman" w:cs="Simplified Arabic"/>
          <w:sz w:val="32"/>
          <w:szCs w:val="32"/>
          <w:rtl/>
          <w:lang w:bidi="ar-DZ"/>
        </w:rPr>
        <w:t xml:space="preserve">لو كان سيء النية و لم يمضي على </w:t>
      </w:r>
      <w:r w:rsidR="00D95B1C" w:rsidRPr="00EB4D44">
        <w:rPr>
          <w:rFonts w:ascii="Times New Roman" w:hAnsi="Times New Roman" w:cs="Simplified Arabic" w:hint="cs"/>
          <w:sz w:val="32"/>
          <w:szCs w:val="32"/>
          <w:rtl/>
          <w:lang w:bidi="ar-DZ"/>
        </w:rPr>
        <w:t>ق</w:t>
      </w:r>
      <w:r w:rsidRPr="00EB4D44">
        <w:rPr>
          <w:rFonts w:ascii="Times New Roman" w:hAnsi="Times New Roman" w:cs="Simplified Arabic"/>
          <w:sz w:val="32"/>
          <w:szCs w:val="32"/>
          <w:rtl/>
          <w:lang w:bidi="ar-DZ"/>
        </w:rPr>
        <w:t>بضه لها خمسة عشرة سنة ، و ذلك تأسيسا ع</w:t>
      </w:r>
      <w:r w:rsidR="00D95B1C" w:rsidRPr="00EB4D44">
        <w:rPr>
          <w:rFonts w:ascii="Times New Roman" w:hAnsi="Times New Roman" w:cs="Simplified Arabic"/>
          <w:sz w:val="32"/>
          <w:szCs w:val="32"/>
          <w:rtl/>
          <w:lang w:bidi="ar-DZ"/>
        </w:rPr>
        <w:t>لى أن الحائز اعتبر مالكا منذ بد</w:t>
      </w:r>
      <w:r w:rsidR="00D95B1C" w:rsidRPr="00EB4D44">
        <w:rPr>
          <w:rFonts w:ascii="Times New Roman" w:hAnsi="Times New Roman" w:cs="Simplified Arabic" w:hint="cs"/>
          <w:sz w:val="32"/>
          <w:szCs w:val="32"/>
          <w:rtl/>
          <w:lang w:bidi="ar-DZ"/>
        </w:rPr>
        <w:t>ء</w:t>
      </w:r>
      <w:r w:rsidRPr="00EB4D44">
        <w:rPr>
          <w:rFonts w:ascii="Times New Roman" w:hAnsi="Times New Roman" w:cs="Simplified Arabic"/>
          <w:sz w:val="32"/>
          <w:szCs w:val="32"/>
          <w:rtl/>
          <w:lang w:bidi="ar-DZ"/>
        </w:rPr>
        <w:t xml:space="preserve"> سريان</w:t>
      </w:r>
      <w:r w:rsidR="00D95B1C" w:rsidRPr="00EB4D44">
        <w:rPr>
          <w:rFonts w:ascii="Times New Roman" w:hAnsi="Times New Roman" w:cs="Simplified Arabic"/>
          <w:sz w:val="32"/>
          <w:szCs w:val="32"/>
          <w:rtl/>
          <w:lang w:bidi="ar-DZ"/>
        </w:rPr>
        <w:t xml:space="preserve"> التقادم ، بالتالي تكون في ملك</w:t>
      </w:r>
      <w:r w:rsidR="00D95B1C" w:rsidRPr="00EB4D44">
        <w:rPr>
          <w:rFonts w:ascii="Times New Roman" w:hAnsi="Times New Roman" w:cs="Simplified Arabic" w:hint="cs"/>
          <w:sz w:val="32"/>
          <w:szCs w:val="32"/>
          <w:rtl/>
          <w:lang w:bidi="ar-DZ"/>
        </w:rPr>
        <w:t>ه</w:t>
      </w:r>
      <w:r w:rsidRPr="00EB4D44">
        <w:rPr>
          <w:rFonts w:ascii="Times New Roman" w:hAnsi="Times New Roman" w:cs="Simplified Arabic"/>
          <w:sz w:val="32"/>
          <w:szCs w:val="32"/>
          <w:rtl/>
          <w:lang w:bidi="ar-DZ"/>
        </w:rPr>
        <w:t xml:space="preserve"> وقت أن</w:t>
      </w:r>
      <w:r w:rsidR="00D95B1C" w:rsidRPr="00EB4D44">
        <w:rPr>
          <w:rFonts w:ascii="Times New Roman" w:hAnsi="Times New Roman" w:cs="Simplified Arabic" w:hint="cs"/>
          <w:sz w:val="32"/>
          <w:szCs w:val="32"/>
          <w:rtl/>
          <w:lang w:bidi="ar-DZ"/>
        </w:rPr>
        <w:t xml:space="preserve"> أن</w:t>
      </w:r>
      <w:r w:rsidRPr="00EB4D44">
        <w:rPr>
          <w:rFonts w:ascii="Times New Roman" w:hAnsi="Times New Roman" w:cs="Simplified Arabic"/>
          <w:sz w:val="32"/>
          <w:szCs w:val="32"/>
          <w:rtl/>
          <w:lang w:bidi="ar-DZ"/>
        </w:rPr>
        <w:t>تجت الثمار .</w:t>
      </w:r>
    </w:p>
    <w:p w:rsidR="006B47C2" w:rsidRPr="006B47C2" w:rsidRDefault="00DC7557" w:rsidP="006B47C2">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sz w:val="32"/>
          <w:szCs w:val="32"/>
          <w:rtl/>
          <w:lang w:bidi="ar-DZ"/>
        </w:rPr>
        <w:t xml:space="preserve">2) عدم سريان الحقوق العينية التي رتبها المالك الأصلي على العقار خلال مدة التقادم </w:t>
      </w:r>
      <w:r w:rsidR="00D95B1C" w:rsidRPr="00EB4D44">
        <w:rPr>
          <w:rFonts w:ascii="Times New Roman" w:hAnsi="Times New Roman" w:cs="Simplified Arabic"/>
          <w:sz w:val="32"/>
          <w:szCs w:val="32"/>
          <w:rtl/>
          <w:lang w:bidi="ar-DZ"/>
        </w:rPr>
        <w:t>إعمالا للأثر الرجعي للتقادم</w:t>
      </w:r>
      <w:r w:rsidR="008349EF" w:rsidRPr="00EB4D44">
        <w:rPr>
          <w:rFonts w:ascii="Times New Roman" w:hAnsi="Times New Roman" w:cs="Simplified Arabic" w:hint="cs"/>
          <w:sz w:val="32"/>
          <w:szCs w:val="32"/>
          <w:rtl/>
          <w:lang w:bidi="ar-DZ"/>
        </w:rPr>
        <w:t xml:space="preserve"> المكسب.</w:t>
      </w:r>
    </w:p>
    <w:p w:rsidR="002A3374" w:rsidRPr="00CE3498" w:rsidRDefault="00D95B1C" w:rsidP="00EB4D44">
      <w:pPr>
        <w:pStyle w:val="Paragraphedeliste"/>
        <w:spacing w:line="240" w:lineRule="auto"/>
        <w:ind w:left="0"/>
        <w:jc w:val="both"/>
        <w:rPr>
          <w:rFonts w:ascii="Times New Roman" w:hAnsi="Times New Roman" w:cs="Simplified Arabic"/>
          <w:b/>
          <w:bCs/>
          <w:sz w:val="36"/>
          <w:szCs w:val="36"/>
          <w:rtl/>
          <w:lang w:bidi="ar-DZ"/>
        </w:rPr>
      </w:pPr>
      <w:r w:rsidRPr="00CE3498">
        <w:rPr>
          <w:rFonts w:ascii="Times New Roman" w:hAnsi="Times New Roman" w:cs="Simplified Arabic" w:hint="cs"/>
          <w:b/>
          <w:bCs/>
          <w:sz w:val="36"/>
          <w:szCs w:val="36"/>
          <w:rtl/>
          <w:lang w:bidi="ar-DZ"/>
        </w:rPr>
        <w:t>المطلب الثاني</w:t>
      </w:r>
      <w:r w:rsidR="00EE7823" w:rsidRPr="00CE3498">
        <w:rPr>
          <w:rFonts w:ascii="Times New Roman" w:hAnsi="Times New Roman" w:cs="Simplified Arabic" w:hint="cs"/>
          <w:b/>
          <w:bCs/>
          <w:sz w:val="36"/>
          <w:szCs w:val="36"/>
          <w:rtl/>
          <w:lang w:bidi="ar-DZ"/>
        </w:rPr>
        <w:t xml:space="preserve"> :</w:t>
      </w:r>
      <w:r w:rsidRPr="00CE3498">
        <w:rPr>
          <w:rFonts w:ascii="Times New Roman" w:hAnsi="Times New Roman" w:cs="Simplified Arabic" w:hint="cs"/>
          <w:b/>
          <w:bCs/>
          <w:sz w:val="36"/>
          <w:szCs w:val="36"/>
          <w:rtl/>
          <w:lang w:bidi="ar-DZ"/>
        </w:rPr>
        <w:t xml:space="preserve"> </w:t>
      </w:r>
      <w:r w:rsidR="002A3374" w:rsidRPr="00CE3498">
        <w:rPr>
          <w:rFonts w:ascii="Times New Roman" w:hAnsi="Times New Roman" w:cs="Simplified Arabic" w:hint="cs"/>
          <w:b/>
          <w:bCs/>
          <w:sz w:val="36"/>
          <w:szCs w:val="36"/>
          <w:rtl/>
          <w:lang w:bidi="ar-DZ"/>
        </w:rPr>
        <w:t>إثبات الملكية عن طريق التحقيق العقاري :</w:t>
      </w:r>
    </w:p>
    <w:p w:rsidR="002A3374" w:rsidRPr="00EB4D44" w:rsidRDefault="002A3374" w:rsidP="006D0429">
      <w:pPr>
        <w:pStyle w:val="Paragraphedeliste"/>
        <w:spacing w:line="240" w:lineRule="auto"/>
        <w:ind w:left="0" w:firstLine="708"/>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لما كانت الحيازة الصحيحة ويتوافر الشروط المنصوص عليها قانون</w:t>
      </w:r>
      <w:r w:rsidR="002308B4" w:rsidRPr="00EB4D44">
        <w:rPr>
          <w:rFonts w:ascii="Times New Roman" w:hAnsi="Times New Roman" w:cs="Simplified Arabic" w:hint="cs"/>
          <w:sz w:val="32"/>
          <w:szCs w:val="32"/>
          <w:rtl/>
          <w:lang w:bidi="ar-DZ"/>
        </w:rPr>
        <w:t>ا سببا من أسباب الملكية فإن الم</w:t>
      </w:r>
      <w:r w:rsidRPr="00EB4D44">
        <w:rPr>
          <w:rFonts w:ascii="Times New Roman" w:hAnsi="Times New Roman" w:cs="Simplified Arabic" w:hint="cs"/>
          <w:sz w:val="32"/>
          <w:szCs w:val="32"/>
          <w:rtl/>
          <w:lang w:bidi="ar-DZ"/>
        </w:rPr>
        <w:t xml:space="preserve">شرع الجزائري قد سن لهذا الغرض المرسوم 83/352 والذي يتضمن </w:t>
      </w:r>
      <w:r w:rsidR="002308B4" w:rsidRPr="00EB4D44">
        <w:rPr>
          <w:rFonts w:ascii="Times New Roman" w:hAnsi="Times New Roman" w:cs="Simplified Arabic" w:hint="cs"/>
          <w:sz w:val="32"/>
          <w:szCs w:val="32"/>
          <w:rtl/>
          <w:lang w:bidi="ar-DZ"/>
        </w:rPr>
        <w:t>إشهار</w:t>
      </w:r>
      <w:r w:rsidRPr="00EB4D44">
        <w:rPr>
          <w:rFonts w:ascii="Times New Roman" w:hAnsi="Times New Roman" w:cs="Simplified Arabic" w:hint="cs"/>
          <w:sz w:val="32"/>
          <w:szCs w:val="32"/>
          <w:rtl/>
          <w:lang w:bidi="ar-DZ"/>
        </w:rPr>
        <w:t xml:space="preserve"> الملكية لعقارية على أساس التقادم المكسب ، والذي أصبح يسمح بموجبه للحائز بأن يحصل وبعد تقديم طلب على ما يثبت حيازته لذلك العقار ، وهذا بتحرير عقد شهرة يتضمن الاعتراف له بالملكية من قبل الموثق المختص إقليميا </w:t>
      </w:r>
      <w:r w:rsidRPr="00EB4D44">
        <w:rPr>
          <w:rFonts w:ascii="Times New Roman" w:hAnsi="Times New Roman" w:cs="Simplified Arabic" w:hint="cs"/>
          <w:sz w:val="32"/>
          <w:szCs w:val="32"/>
          <w:vertAlign w:val="superscript"/>
          <w:rtl/>
          <w:lang w:bidi="ar-DZ"/>
        </w:rPr>
        <w:t>(</w:t>
      </w:r>
      <w:r w:rsidRPr="00EB4D44">
        <w:rPr>
          <w:rStyle w:val="Appelnotedebasdep"/>
          <w:rFonts w:ascii="Times New Roman" w:hAnsi="Times New Roman" w:cs="Simplified Arabic"/>
          <w:sz w:val="32"/>
          <w:szCs w:val="32"/>
          <w:rtl/>
          <w:lang w:bidi="ar-DZ"/>
        </w:rPr>
        <w:footnoteReference w:id="9"/>
      </w:r>
      <w:r w:rsidRPr="00EB4D44">
        <w:rPr>
          <w:rFonts w:ascii="Times New Roman" w:hAnsi="Times New Roman" w:cs="Simplified Arabic" w:hint="cs"/>
          <w:sz w:val="32"/>
          <w:szCs w:val="32"/>
          <w:vertAlign w:val="superscript"/>
          <w:rtl/>
          <w:lang w:bidi="ar-DZ"/>
        </w:rPr>
        <w:t xml:space="preserve"> )</w:t>
      </w:r>
      <w:r w:rsidRPr="00EB4D44">
        <w:rPr>
          <w:rFonts w:ascii="Times New Roman" w:hAnsi="Times New Roman" w:cs="Simplified Arabic" w:hint="cs"/>
          <w:sz w:val="32"/>
          <w:szCs w:val="32"/>
          <w:rtl/>
          <w:lang w:bidi="ar-DZ"/>
        </w:rPr>
        <w:t xml:space="preserve"> </w:t>
      </w:r>
      <w:r w:rsidR="004049AC" w:rsidRPr="00EB4D44">
        <w:rPr>
          <w:rFonts w:ascii="Times New Roman" w:hAnsi="Times New Roman" w:cs="Simplified Arabic" w:hint="cs"/>
          <w:sz w:val="32"/>
          <w:szCs w:val="32"/>
          <w:rtl/>
          <w:lang w:bidi="ar-DZ"/>
        </w:rPr>
        <w:t>.</w:t>
      </w:r>
    </w:p>
    <w:p w:rsidR="004049AC" w:rsidRPr="00EB4D44" w:rsidRDefault="004049AC" w:rsidP="00A42DB3">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ونظرا </w:t>
      </w:r>
      <w:r w:rsidR="00DD443A" w:rsidRPr="00EB4D44">
        <w:rPr>
          <w:rFonts w:ascii="Times New Roman" w:hAnsi="Times New Roman" w:cs="Simplified Arabic" w:hint="cs"/>
          <w:sz w:val="32"/>
          <w:szCs w:val="32"/>
          <w:rtl/>
          <w:lang w:bidi="ar-DZ"/>
        </w:rPr>
        <w:t>للإشكالات</w:t>
      </w:r>
      <w:r w:rsidRPr="00EB4D44">
        <w:rPr>
          <w:rFonts w:ascii="Times New Roman" w:hAnsi="Times New Roman" w:cs="Simplified Arabic" w:hint="cs"/>
          <w:sz w:val="32"/>
          <w:szCs w:val="32"/>
          <w:rtl/>
          <w:lang w:bidi="ar-DZ"/>
        </w:rPr>
        <w:t xml:space="preserve"> التي لاقاها المرسوم 83/352 المتعلق بإعداد عقد الشهرة المتضمن ال</w:t>
      </w:r>
      <w:r w:rsidR="00A42DB3">
        <w:rPr>
          <w:rFonts w:ascii="Times New Roman" w:hAnsi="Times New Roman" w:cs="Simplified Arabic" w:hint="cs"/>
          <w:sz w:val="32"/>
          <w:szCs w:val="32"/>
          <w:rtl/>
          <w:lang w:bidi="ar-DZ"/>
        </w:rPr>
        <w:t>ا</w:t>
      </w:r>
      <w:r w:rsidRPr="00EB4D44">
        <w:rPr>
          <w:rFonts w:ascii="Times New Roman" w:hAnsi="Times New Roman" w:cs="Simplified Arabic" w:hint="cs"/>
          <w:sz w:val="32"/>
          <w:szCs w:val="32"/>
          <w:rtl/>
          <w:lang w:bidi="ar-DZ"/>
        </w:rPr>
        <w:t>ع</w:t>
      </w:r>
      <w:r w:rsidR="00A42DB3">
        <w:rPr>
          <w:rFonts w:ascii="Times New Roman" w:hAnsi="Times New Roman" w:cs="Simplified Arabic" w:hint="cs"/>
          <w:sz w:val="32"/>
          <w:szCs w:val="32"/>
          <w:rtl/>
          <w:lang w:bidi="ar-DZ"/>
        </w:rPr>
        <w:t>ت</w:t>
      </w:r>
      <w:r w:rsidRPr="00EB4D44">
        <w:rPr>
          <w:rFonts w:ascii="Times New Roman" w:hAnsi="Times New Roman" w:cs="Simplified Arabic" w:hint="cs"/>
          <w:sz w:val="32"/>
          <w:szCs w:val="32"/>
          <w:rtl/>
          <w:lang w:bidi="ar-DZ"/>
        </w:rPr>
        <w:t xml:space="preserve">راف بالملكية ، </w:t>
      </w:r>
      <w:r w:rsidR="00DD443A" w:rsidRPr="00EB4D44">
        <w:rPr>
          <w:rFonts w:ascii="Times New Roman" w:hAnsi="Times New Roman" w:cs="Simplified Arabic" w:hint="cs"/>
          <w:sz w:val="32"/>
          <w:szCs w:val="32"/>
          <w:rtl/>
          <w:lang w:bidi="ar-DZ"/>
        </w:rPr>
        <w:t>ارتأى</w:t>
      </w:r>
      <w:r w:rsidRPr="00EB4D44">
        <w:rPr>
          <w:rFonts w:ascii="Times New Roman" w:hAnsi="Times New Roman" w:cs="Simplified Arabic" w:hint="cs"/>
          <w:sz w:val="32"/>
          <w:szCs w:val="32"/>
          <w:rtl/>
          <w:lang w:bidi="ar-DZ"/>
        </w:rPr>
        <w:t xml:space="preserve"> المشرع  </w:t>
      </w:r>
      <w:r w:rsidR="00A42DB3">
        <w:rPr>
          <w:rFonts w:ascii="Times New Roman" w:hAnsi="Times New Roman" w:cs="Simplified Arabic" w:hint="cs"/>
          <w:sz w:val="32"/>
          <w:szCs w:val="32"/>
          <w:rtl/>
          <w:lang w:bidi="ar-DZ"/>
        </w:rPr>
        <w:t>ال</w:t>
      </w:r>
      <w:r w:rsidRPr="00EB4D44">
        <w:rPr>
          <w:rFonts w:ascii="Times New Roman" w:hAnsi="Times New Roman" w:cs="Simplified Arabic" w:hint="cs"/>
          <w:sz w:val="32"/>
          <w:szCs w:val="32"/>
          <w:rtl/>
          <w:lang w:bidi="ar-DZ"/>
        </w:rPr>
        <w:t>ج</w:t>
      </w:r>
      <w:r w:rsidR="00A42DB3">
        <w:rPr>
          <w:rFonts w:ascii="Times New Roman" w:hAnsi="Times New Roman" w:cs="Simplified Arabic" w:hint="cs"/>
          <w:sz w:val="32"/>
          <w:szCs w:val="32"/>
          <w:rtl/>
          <w:lang w:bidi="ar-DZ"/>
        </w:rPr>
        <w:t>زائري</w:t>
      </w:r>
      <w:r w:rsidRPr="00EB4D44">
        <w:rPr>
          <w:rFonts w:ascii="Times New Roman" w:hAnsi="Times New Roman" w:cs="Simplified Arabic" w:hint="cs"/>
          <w:sz w:val="32"/>
          <w:szCs w:val="32"/>
          <w:rtl/>
          <w:lang w:bidi="ar-DZ"/>
        </w:rPr>
        <w:t xml:space="preserve"> بان يتدارك الفراغات القانونية التي يشملها هذا المرسوم بإصداره القانون رقم 07/02 </w:t>
      </w:r>
      <w:r w:rsidR="00DD443A" w:rsidRPr="00EB4D44">
        <w:rPr>
          <w:rFonts w:ascii="Times New Roman" w:hAnsi="Times New Roman" w:cs="Simplified Arabic" w:hint="cs"/>
          <w:sz w:val="32"/>
          <w:szCs w:val="32"/>
          <w:rtl/>
          <w:lang w:bidi="ar-DZ"/>
        </w:rPr>
        <w:t>المؤرخ</w:t>
      </w:r>
      <w:r w:rsidRPr="00EB4D44">
        <w:rPr>
          <w:rFonts w:ascii="Times New Roman" w:hAnsi="Times New Roman" w:cs="Simplified Arabic" w:hint="cs"/>
          <w:sz w:val="32"/>
          <w:szCs w:val="32"/>
          <w:rtl/>
          <w:lang w:bidi="ar-DZ"/>
        </w:rPr>
        <w:t xml:space="preserve"> في 27/02/2007 المتضمن تأسيس </w:t>
      </w:r>
      <w:r w:rsidRPr="00EB4D44">
        <w:rPr>
          <w:rFonts w:ascii="Times New Roman" w:hAnsi="Times New Roman" w:cs="Simplified Arabic" w:hint="cs"/>
          <w:sz w:val="32"/>
          <w:szCs w:val="32"/>
          <w:rtl/>
          <w:lang w:bidi="ar-DZ"/>
        </w:rPr>
        <w:lastRenderedPageBreak/>
        <w:t>إجراء لمعاينة حق الملكية العقارية وتسليم سندات الملكية العقارية المكتسبة بدون سند ، وحتى تلك المكتسبة سندات والتي لو تعكس الوضعية الحقيقية للعقار .</w:t>
      </w:r>
    </w:p>
    <w:p w:rsidR="00DD443A" w:rsidRPr="00EB4D44" w:rsidRDefault="008349EF" w:rsidP="00A73B95">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        </w:t>
      </w:r>
      <w:r w:rsidR="004049AC" w:rsidRPr="00EB4D44">
        <w:rPr>
          <w:rFonts w:ascii="Times New Roman" w:hAnsi="Times New Roman" w:cs="Simplified Arabic" w:hint="cs"/>
          <w:sz w:val="32"/>
          <w:szCs w:val="32"/>
          <w:rtl/>
          <w:lang w:bidi="ar-DZ"/>
        </w:rPr>
        <w:t xml:space="preserve">فقد نصت المادة 1/4 من </w:t>
      </w:r>
      <w:r w:rsidR="00A42DB3">
        <w:rPr>
          <w:rFonts w:ascii="Times New Roman" w:hAnsi="Times New Roman" w:cs="Simplified Arabic" w:hint="cs"/>
          <w:sz w:val="32"/>
          <w:szCs w:val="32"/>
          <w:rtl/>
          <w:lang w:bidi="ar-DZ"/>
        </w:rPr>
        <w:t>ال</w:t>
      </w:r>
      <w:r w:rsidR="004049AC" w:rsidRPr="00EB4D44">
        <w:rPr>
          <w:rFonts w:ascii="Times New Roman" w:hAnsi="Times New Roman" w:cs="Simplified Arabic" w:hint="cs"/>
          <w:sz w:val="32"/>
          <w:szCs w:val="32"/>
          <w:rtl/>
          <w:lang w:bidi="ar-DZ"/>
        </w:rPr>
        <w:t xml:space="preserve">قانون </w:t>
      </w:r>
      <w:r w:rsidR="00A42DB3">
        <w:rPr>
          <w:rFonts w:ascii="Times New Roman" w:hAnsi="Times New Roman" w:cs="Simplified Arabic" w:hint="cs"/>
          <w:sz w:val="32"/>
          <w:szCs w:val="32"/>
          <w:rtl/>
          <w:lang w:bidi="ar-DZ"/>
        </w:rPr>
        <w:t>السالف الذكر أنه</w:t>
      </w:r>
      <w:r w:rsidR="004049AC" w:rsidRPr="00EB4D44">
        <w:rPr>
          <w:rFonts w:ascii="Times New Roman" w:hAnsi="Times New Roman" w:cs="Simplified Arabic" w:hint="cs"/>
          <w:sz w:val="32"/>
          <w:szCs w:val="32"/>
          <w:rtl/>
          <w:lang w:bidi="ar-DZ"/>
        </w:rPr>
        <w:t xml:space="preserve"> يمكن </w:t>
      </w:r>
      <w:r w:rsidR="00A42DB3">
        <w:rPr>
          <w:rFonts w:ascii="Times New Roman" w:hAnsi="Times New Roman" w:cs="Simplified Arabic" w:hint="cs"/>
          <w:sz w:val="32"/>
          <w:szCs w:val="32"/>
          <w:rtl/>
          <w:lang w:bidi="ar-DZ"/>
        </w:rPr>
        <w:t>ل</w:t>
      </w:r>
      <w:r w:rsidR="004049AC" w:rsidRPr="00EB4D44">
        <w:rPr>
          <w:rFonts w:ascii="Times New Roman" w:hAnsi="Times New Roman" w:cs="Simplified Arabic" w:hint="cs"/>
          <w:sz w:val="32"/>
          <w:szCs w:val="32"/>
          <w:rtl/>
          <w:lang w:bidi="ar-DZ"/>
        </w:rPr>
        <w:t>كل شخص طبيعي أ</w:t>
      </w:r>
      <w:r w:rsidR="00A42DB3">
        <w:rPr>
          <w:rFonts w:ascii="Times New Roman" w:hAnsi="Times New Roman" w:cs="Simplified Arabic" w:hint="cs"/>
          <w:sz w:val="32"/>
          <w:szCs w:val="32"/>
          <w:rtl/>
          <w:lang w:bidi="ar-DZ"/>
        </w:rPr>
        <w:t>و</w:t>
      </w:r>
      <w:r w:rsidR="004049AC" w:rsidRPr="00EB4D44">
        <w:rPr>
          <w:rFonts w:ascii="Times New Roman" w:hAnsi="Times New Roman" w:cs="Simplified Arabic" w:hint="cs"/>
          <w:sz w:val="32"/>
          <w:szCs w:val="32"/>
          <w:rtl/>
          <w:lang w:bidi="ar-DZ"/>
        </w:rPr>
        <w:t xml:space="preserve"> معنوي يمارس حيازة على العقار ، سواء بنفسه مباشرة أو بواسطة شخص آخر أ</w:t>
      </w:r>
      <w:r w:rsidR="00A73B95">
        <w:rPr>
          <w:rFonts w:ascii="Times New Roman" w:hAnsi="Times New Roman" w:cs="Simplified Arabic" w:hint="cs"/>
          <w:sz w:val="32"/>
          <w:szCs w:val="32"/>
          <w:rtl/>
          <w:lang w:bidi="ar-DZ"/>
        </w:rPr>
        <w:t>و</w:t>
      </w:r>
      <w:r w:rsidR="004049AC" w:rsidRPr="00EB4D44">
        <w:rPr>
          <w:rFonts w:ascii="Times New Roman" w:hAnsi="Times New Roman" w:cs="Simplified Arabic" w:hint="cs"/>
          <w:sz w:val="32"/>
          <w:szCs w:val="32"/>
          <w:rtl/>
          <w:lang w:bidi="ar-DZ"/>
        </w:rPr>
        <w:t xml:space="preserve"> يجوز سند الملكية </w:t>
      </w:r>
      <w:r w:rsidR="00DD443A" w:rsidRPr="00EB4D44">
        <w:rPr>
          <w:rFonts w:ascii="Times New Roman" w:hAnsi="Times New Roman" w:cs="Simplified Arabic" w:hint="cs"/>
          <w:sz w:val="32"/>
          <w:szCs w:val="32"/>
          <w:rtl/>
          <w:lang w:bidi="ar-DZ"/>
        </w:rPr>
        <w:t xml:space="preserve">، أن يطلب فتح تحقيق عقاري لمعاينة حق ملكيته وتسلمه سند ملكية </w:t>
      </w:r>
      <w:r w:rsidR="00DD443A" w:rsidRPr="00EB4D44">
        <w:rPr>
          <w:rFonts w:ascii="Times New Roman" w:hAnsi="Times New Roman" w:cs="Simplified Arabic" w:hint="cs"/>
          <w:sz w:val="32"/>
          <w:szCs w:val="32"/>
          <w:vertAlign w:val="superscript"/>
          <w:rtl/>
          <w:lang w:bidi="ar-DZ"/>
        </w:rPr>
        <w:t>(</w:t>
      </w:r>
      <w:r w:rsidR="00DD443A" w:rsidRPr="00EB4D44">
        <w:rPr>
          <w:rStyle w:val="Appelnotedebasdep"/>
          <w:rFonts w:ascii="Times New Roman" w:hAnsi="Times New Roman" w:cs="Simplified Arabic"/>
          <w:sz w:val="32"/>
          <w:szCs w:val="32"/>
          <w:rtl/>
          <w:lang w:bidi="ar-DZ"/>
        </w:rPr>
        <w:footnoteReference w:id="10"/>
      </w:r>
      <w:r w:rsidR="004049AC" w:rsidRPr="00EB4D44">
        <w:rPr>
          <w:rFonts w:ascii="Times New Roman" w:hAnsi="Times New Roman" w:cs="Simplified Arabic" w:hint="cs"/>
          <w:sz w:val="32"/>
          <w:szCs w:val="32"/>
          <w:vertAlign w:val="superscript"/>
          <w:rtl/>
          <w:lang w:bidi="ar-DZ"/>
        </w:rPr>
        <w:t xml:space="preserve"> </w:t>
      </w:r>
      <w:r w:rsidR="00DD443A" w:rsidRPr="00EB4D44">
        <w:rPr>
          <w:rFonts w:ascii="Times New Roman" w:hAnsi="Times New Roman" w:cs="Simplified Arabic" w:hint="cs"/>
          <w:sz w:val="32"/>
          <w:szCs w:val="32"/>
          <w:vertAlign w:val="superscript"/>
          <w:rtl/>
          <w:lang w:bidi="ar-DZ"/>
        </w:rPr>
        <w:t>)</w:t>
      </w:r>
      <w:r w:rsidR="00DD443A" w:rsidRPr="00EB4D44">
        <w:rPr>
          <w:rFonts w:ascii="Times New Roman" w:hAnsi="Times New Roman" w:cs="Simplified Arabic" w:hint="cs"/>
          <w:sz w:val="32"/>
          <w:szCs w:val="32"/>
          <w:rtl/>
          <w:lang w:bidi="ar-DZ"/>
        </w:rPr>
        <w:t>.</w:t>
      </w:r>
      <w:r w:rsidR="004049AC" w:rsidRPr="00EB4D44">
        <w:rPr>
          <w:rFonts w:ascii="Times New Roman" w:hAnsi="Times New Roman" w:cs="Simplified Arabic" w:hint="cs"/>
          <w:sz w:val="32"/>
          <w:szCs w:val="32"/>
          <w:rtl/>
          <w:lang w:bidi="ar-DZ"/>
        </w:rPr>
        <w:t xml:space="preserve">  </w:t>
      </w:r>
    </w:p>
    <w:p w:rsidR="002A3374" w:rsidRPr="00EB4D44" w:rsidRDefault="002A3374" w:rsidP="00EB4D44">
      <w:pPr>
        <w:pStyle w:val="Paragraphedeliste"/>
        <w:spacing w:line="240" w:lineRule="auto"/>
        <w:ind w:left="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من هذا</w:t>
      </w:r>
      <w:r w:rsidR="00DD443A" w:rsidRPr="00EB4D44">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يتضح أن كل شخص طبيعي أو معنوي يجوز عقارا سواء تملكه من أسلافه أو حازه حيازة مطابقة لأحكام المادتين 827 و 828 وما يليها من القانون المدني</w:t>
      </w:r>
      <w:r w:rsidR="00DD443A" w:rsidRPr="00EB4D44">
        <w:rPr>
          <w:rFonts w:ascii="Times New Roman" w:hAnsi="Times New Roman" w:cs="Simplified Arabic" w:hint="cs"/>
          <w:sz w:val="32"/>
          <w:szCs w:val="32"/>
          <w:rtl/>
          <w:lang w:bidi="ar-DZ"/>
        </w:rPr>
        <w:t xml:space="preserve"> الجزائري ، أي توافرت فيه شر</w:t>
      </w:r>
      <w:r w:rsidR="004049AC" w:rsidRPr="00EB4D44">
        <w:rPr>
          <w:rFonts w:ascii="Times New Roman" w:hAnsi="Times New Roman" w:cs="Simplified Arabic" w:hint="cs"/>
          <w:sz w:val="32"/>
          <w:szCs w:val="32"/>
          <w:rtl/>
          <w:lang w:bidi="ar-DZ"/>
        </w:rPr>
        <w:t>وط الحيازة والتقادم المكسب يمكنه أن يطلب من مسؤول مصالح الحفظ العقاري الولائي الموجود في دائرة اختصاصه العقار محل طلب التحقيق وإثبات الملكية .</w:t>
      </w:r>
    </w:p>
    <w:p w:rsidR="00DD443A" w:rsidRPr="00EB4D44" w:rsidRDefault="00A73B95" w:rsidP="00A73B95">
      <w:pPr>
        <w:pStyle w:val="Paragraphedeliste"/>
        <w:tabs>
          <w:tab w:val="right" w:pos="567"/>
        </w:tabs>
        <w:spacing w:line="240" w:lineRule="auto"/>
        <w:ind w:left="0"/>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 xml:space="preserve">      </w:t>
      </w:r>
      <w:r w:rsidR="00DD443A" w:rsidRPr="00EB4D44">
        <w:rPr>
          <w:rFonts w:ascii="Times New Roman" w:hAnsi="Times New Roman" w:cs="Simplified Arabic" w:hint="cs"/>
          <w:sz w:val="32"/>
          <w:szCs w:val="32"/>
          <w:rtl/>
          <w:lang w:bidi="ar-DZ"/>
        </w:rPr>
        <w:t>ويتضمن القانون الجديد ( 07/02 المؤرخ في 07 /02/2007 ) مجموعة من الأحكام والإجراءات هي :</w:t>
      </w:r>
    </w:p>
    <w:p w:rsidR="00DD443A" w:rsidRPr="006D0429" w:rsidRDefault="00DD443A" w:rsidP="006D0429">
      <w:pPr>
        <w:pStyle w:val="Paragraphedeliste"/>
        <w:numPr>
          <w:ilvl w:val="0"/>
          <w:numId w:val="14"/>
        </w:numPr>
        <w:spacing w:line="240" w:lineRule="auto"/>
        <w:ind w:left="0" w:firstLine="0"/>
        <w:jc w:val="both"/>
        <w:rPr>
          <w:rFonts w:ascii="Times New Roman" w:hAnsi="Times New Roman" w:cs="Simplified Arabic"/>
          <w:sz w:val="32"/>
          <w:szCs w:val="32"/>
          <w:lang w:bidi="ar-DZ"/>
        </w:rPr>
      </w:pPr>
      <w:r w:rsidRPr="00EB4D44">
        <w:rPr>
          <w:rFonts w:ascii="Times New Roman" w:hAnsi="Times New Roman" w:cs="Simplified Arabic" w:hint="cs"/>
          <w:sz w:val="32"/>
          <w:szCs w:val="32"/>
          <w:rtl/>
          <w:lang w:bidi="ar-DZ"/>
        </w:rPr>
        <w:t>معاينة الملكية العقارية عن طريق التحقيق العقاري تدخل المدير الولائي للحفظ العقاري المختص إقليميا بدل الموثق المختص إقليميا أثناء إعداده عقد الشهرة المتضمن الاعتراف بالملكية .</w:t>
      </w:r>
    </w:p>
    <w:p w:rsidR="00A73B95" w:rsidRPr="00E55174" w:rsidRDefault="00DD443A" w:rsidP="00E55174">
      <w:pPr>
        <w:pStyle w:val="Paragraphedeliste"/>
        <w:numPr>
          <w:ilvl w:val="0"/>
          <w:numId w:val="14"/>
        </w:numPr>
        <w:spacing w:line="240" w:lineRule="auto"/>
        <w:ind w:left="142"/>
        <w:jc w:val="both"/>
        <w:rPr>
          <w:rFonts w:ascii="Times New Roman" w:hAnsi="Times New Roman" w:cs="Simplified Arabic"/>
          <w:sz w:val="32"/>
          <w:szCs w:val="32"/>
          <w:lang w:bidi="ar-DZ"/>
        </w:rPr>
      </w:pPr>
      <w:r w:rsidRPr="00EB4D44">
        <w:rPr>
          <w:rFonts w:ascii="Times New Roman" w:hAnsi="Times New Roman" w:cs="Simplified Arabic" w:hint="cs"/>
          <w:sz w:val="32"/>
          <w:szCs w:val="32"/>
          <w:rtl/>
          <w:lang w:bidi="ar-DZ"/>
        </w:rPr>
        <w:t>تضمن القانون الجديد إجراءات تحقيق</w:t>
      </w:r>
      <w:r w:rsidR="00A73B95">
        <w:rPr>
          <w:rFonts w:ascii="Times New Roman" w:hAnsi="Times New Roman" w:cs="Simplified Arabic" w:hint="cs"/>
          <w:sz w:val="32"/>
          <w:szCs w:val="32"/>
          <w:rtl/>
          <w:lang w:bidi="ar-DZ"/>
        </w:rPr>
        <w:t>ات</w:t>
      </w:r>
      <w:r w:rsidRPr="00EB4D44">
        <w:rPr>
          <w:rFonts w:ascii="Times New Roman" w:hAnsi="Times New Roman" w:cs="Simplified Arabic" w:hint="cs"/>
          <w:sz w:val="32"/>
          <w:szCs w:val="32"/>
          <w:rtl/>
          <w:lang w:bidi="ar-DZ"/>
        </w:rPr>
        <w:t xml:space="preserve"> عقاري ميدانية تتم من قبل أعوان مصالح الحفظ العقاري الولائية التابعين لسلك أعوان مفتشي أملاك الدولة وذلك تحت سلطة ورقابة مدير الحفظ العقاري الولائي طبقا للمادة 09 </w:t>
      </w:r>
      <w:r w:rsidR="00A73B95">
        <w:rPr>
          <w:rFonts w:ascii="Times New Roman" w:hAnsi="Times New Roman" w:cs="Simplified Arabic" w:hint="cs"/>
          <w:sz w:val="32"/>
          <w:szCs w:val="32"/>
          <w:rtl/>
          <w:lang w:bidi="ar-DZ"/>
        </w:rPr>
        <w:t xml:space="preserve"> </w:t>
      </w:r>
      <w:r w:rsidRPr="00EB4D44">
        <w:rPr>
          <w:rFonts w:ascii="Times New Roman" w:hAnsi="Times New Roman" w:cs="Simplified Arabic" w:hint="cs"/>
          <w:sz w:val="32"/>
          <w:szCs w:val="32"/>
          <w:rtl/>
          <w:lang w:bidi="ar-DZ"/>
        </w:rPr>
        <w:t xml:space="preserve">من هذا القانون </w:t>
      </w:r>
      <w:r w:rsidR="00A73B95" w:rsidRPr="00EB4D44">
        <w:rPr>
          <w:rFonts w:ascii="Times New Roman" w:hAnsi="Times New Roman" w:cs="Simplified Arabic" w:hint="cs"/>
          <w:sz w:val="32"/>
          <w:szCs w:val="32"/>
          <w:vertAlign w:val="superscript"/>
          <w:rtl/>
          <w:lang w:bidi="ar-DZ"/>
        </w:rPr>
        <w:t>(</w:t>
      </w:r>
      <w:r w:rsidR="00A73B95" w:rsidRPr="00EB4D44">
        <w:rPr>
          <w:rStyle w:val="Appelnotedebasdep"/>
          <w:rFonts w:ascii="Times New Roman" w:hAnsi="Times New Roman" w:cs="Simplified Arabic"/>
          <w:sz w:val="32"/>
          <w:szCs w:val="32"/>
          <w:rtl/>
          <w:lang w:bidi="ar-DZ"/>
        </w:rPr>
        <w:footnoteReference w:id="11"/>
      </w:r>
      <w:r w:rsidR="00A73B95" w:rsidRPr="00EB4D44">
        <w:rPr>
          <w:rFonts w:ascii="Times New Roman" w:hAnsi="Times New Roman" w:cs="Simplified Arabic" w:hint="cs"/>
          <w:sz w:val="32"/>
          <w:szCs w:val="32"/>
          <w:vertAlign w:val="superscript"/>
          <w:rtl/>
          <w:lang w:bidi="ar-DZ"/>
        </w:rPr>
        <w:t xml:space="preserve"> )</w:t>
      </w:r>
      <w:r w:rsidR="00A73B95" w:rsidRPr="00EB4D44">
        <w:rPr>
          <w:rFonts w:ascii="Times New Roman" w:hAnsi="Times New Roman" w:cs="Simplified Arabic" w:hint="cs"/>
          <w:sz w:val="32"/>
          <w:szCs w:val="32"/>
          <w:rtl/>
          <w:lang w:bidi="ar-DZ"/>
        </w:rPr>
        <w:t xml:space="preserve">   </w:t>
      </w:r>
      <w:r w:rsidR="00A73B95" w:rsidRPr="00E55174">
        <w:rPr>
          <w:rFonts w:ascii="Times New Roman" w:hAnsi="Times New Roman" w:cs="Simplified Arabic" w:hint="cs"/>
          <w:sz w:val="24"/>
          <w:szCs w:val="24"/>
          <w:rtl/>
          <w:lang w:bidi="ar-DZ"/>
        </w:rPr>
        <w:t>"</w:t>
      </w:r>
    </w:p>
    <w:p w:rsidR="00E65993" w:rsidRPr="00EB4D44" w:rsidRDefault="00DD443A" w:rsidP="00754A2E">
      <w:pPr>
        <w:pStyle w:val="Paragraphedeliste"/>
        <w:numPr>
          <w:ilvl w:val="0"/>
          <w:numId w:val="14"/>
        </w:numPr>
        <w:spacing w:line="240" w:lineRule="auto"/>
        <w:ind w:left="0"/>
        <w:jc w:val="both"/>
        <w:rPr>
          <w:rFonts w:ascii="Times New Roman" w:hAnsi="Times New Roman" w:cs="Simplified Arabic"/>
          <w:sz w:val="32"/>
          <w:szCs w:val="32"/>
          <w:lang w:bidi="ar-DZ"/>
        </w:rPr>
      </w:pPr>
      <w:r w:rsidRPr="00EB4D44">
        <w:rPr>
          <w:rFonts w:ascii="Times New Roman" w:hAnsi="Times New Roman" w:cs="Simplified Arabic" w:hint="cs"/>
          <w:sz w:val="32"/>
          <w:szCs w:val="32"/>
          <w:rtl/>
          <w:lang w:bidi="ar-DZ"/>
        </w:rPr>
        <w:t xml:space="preserve">يتضمن القانون الجديد معاينة الملاك </w:t>
      </w:r>
      <w:r w:rsidR="00E65993" w:rsidRPr="00EB4D44">
        <w:rPr>
          <w:rFonts w:ascii="Times New Roman" w:hAnsi="Times New Roman" w:cs="Simplified Arabic" w:hint="cs"/>
          <w:sz w:val="32"/>
          <w:szCs w:val="32"/>
          <w:rtl/>
          <w:lang w:bidi="ar-DZ"/>
        </w:rPr>
        <w:t xml:space="preserve">الحائزين لسندات الملكية محررة قبل أول مارس 1961 </w:t>
      </w:r>
      <w:r w:rsidR="00903414">
        <w:rPr>
          <w:rFonts w:ascii="Times New Roman" w:hAnsi="Times New Roman" w:cs="Simplified Arabic" w:hint="cs"/>
          <w:sz w:val="32"/>
          <w:szCs w:val="32"/>
          <w:rtl/>
          <w:lang w:bidi="ar-DZ"/>
        </w:rPr>
        <w:t xml:space="preserve">أو تلك العقود العرفية </w:t>
      </w:r>
      <w:r w:rsidR="00754A2E">
        <w:rPr>
          <w:rFonts w:ascii="Times New Roman" w:hAnsi="Times New Roman" w:cs="Simplified Arabic" w:hint="cs"/>
          <w:sz w:val="32"/>
          <w:szCs w:val="32"/>
          <w:rtl/>
          <w:lang w:bidi="ar-DZ"/>
        </w:rPr>
        <w:t>الثابتة</w:t>
      </w:r>
      <w:r w:rsidR="00903414">
        <w:rPr>
          <w:rFonts w:ascii="Times New Roman" w:hAnsi="Times New Roman" w:cs="Simplified Arabic" w:hint="cs"/>
          <w:sz w:val="32"/>
          <w:szCs w:val="32"/>
          <w:rtl/>
          <w:lang w:bidi="ar-DZ"/>
        </w:rPr>
        <w:t xml:space="preserve"> التاريخ قبل 01/01/1971 والتي لم يبادر أصحابها </w:t>
      </w:r>
      <w:r w:rsidR="00754A2E">
        <w:rPr>
          <w:rFonts w:ascii="Times New Roman" w:hAnsi="Times New Roman" w:cs="Simplified Arabic" w:hint="cs"/>
          <w:sz w:val="32"/>
          <w:szCs w:val="32"/>
          <w:rtl/>
          <w:lang w:bidi="ar-DZ"/>
        </w:rPr>
        <w:t>إلى</w:t>
      </w:r>
      <w:r w:rsidR="00903414">
        <w:rPr>
          <w:rFonts w:ascii="Times New Roman" w:hAnsi="Times New Roman" w:cs="Simplified Arabic" w:hint="cs"/>
          <w:sz w:val="32"/>
          <w:szCs w:val="32"/>
          <w:rtl/>
          <w:lang w:bidi="ar-DZ"/>
        </w:rPr>
        <w:t xml:space="preserve"> </w:t>
      </w:r>
      <w:r w:rsidR="00754A2E">
        <w:rPr>
          <w:rFonts w:ascii="Times New Roman" w:hAnsi="Times New Roman" w:cs="Simplified Arabic" w:hint="cs"/>
          <w:sz w:val="32"/>
          <w:szCs w:val="32"/>
          <w:rtl/>
          <w:lang w:bidi="ar-DZ"/>
        </w:rPr>
        <w:t>إجراءات</w:t>
      </w:r>
      <w:r w:rsidR="00903414">
        <w:rPr>
          <w:rFonts w:ascii="Times New Roman" w:hAnsi="Times New Roman" w:cs="Simplified Arabic" w:hint="cs"/>
          <w:sz w:val="32"/>
          <w:szCs w:val="32"/>
          <w:rtl/>
          <w:lang w:bidi="ar-DZ"/>
        </w:rPr>
        <w:t xml:space="preserve"> تصحيحها أو تثبيتها بموجب </w:t>
      </w:r>
      <w:r w:rsidR="00754A2E">
        <w:rPr>
          <w:rFonts w:ascii="Times New Roman" w:hAnsi="Times New Roman" w:cs="Simplified Arabic" w:hint="cs"/>
          <w:sz w:val="32"/>
          <w:szCs w:val="32"/>
          <w:rtl/>
          <w:lang w:bidi="ar-DZ"/>
        </w:rPr>
        <w:t xml:space="preserve">الأمر70/91 المؤرخ في 15/12/1970 المتضمن تنظيم مهنة التوثيق </w:t>
      </w:r>
      <w:r w:rsidR="00E65993" w:rsidRPr="00EB4D44">
        <w:rPr>
          <w:rFonts w:ascii="Times New Roman" w:hAnsi="Times New Roman" w:cs="Simplified Arabic" w:hint="cs"/>
          <w:sz w:val="32"/>
          <w:szCs w:val="32"/>
          <w:rtl/>
          <w:lang w:bidi="ar-DZ"/>
        </w:rPr>
        <w:t>، والتي ل</w:t>
      </w:r>
      <w:r w:rsidR="00754A2E">
        <w:rPr>
          <w:rFonts w:ascii="Times New Roman" w:hAnsi="Times New Roman" w:cs="Simplified Arabic" w:hint="cs"/>
          <w:sz w:val="32"/>
          <w:szCs w:val="32"/>
          <w:rtl/>
          <w:lang w:bidi="ar-DZ"/>
        </w:rPr>
        <w:t>م</w:t>
      </w:r>
      <w:r w:rsidR="00E65993" w:rsidRPr="00EB4D44">
        <w:rPr>
          <w:rFonts w:ascii="Times New Roman" w:hAnsi="Times New Roman" w:cs="Simplified Arabic" w:hint="cs"/>
          <w:sz w:val="32"/>
          <w:szCs w:val="32"/>
          <w:rtl/>
          <w:lang w:bidi="ar-DZ"/>
        </w:rPr>
        <w:t xml:space="preserve"> تعد تعكس </w:t>
      </w:r>
      <w:r w:rsidR="00754A2E">
        <w:rPr>
          <w:rFonts w:ascii="Times New Roman" w:hAnsi="Times New Roman" w:cs="Simplified Arabic" w:hint="cs"/>
          <w:sz w:val="32"/>
          <w:szCs w:val="32"/>
          <w:rtl/>
          <w:lang w:bidi="ar-DZ"/>
        </w:rPr>
        <w:t>ال</w:t>
      </w:r>
      <w:r w:rsidR="00E65993" w:rsidRPr="00EB4D44">
        <w:rPr>
          <w:rFonts w:ascii="Times New Roman" w:hAnsi="Times New Roman" w:cs="Simplified Arabic" w:hint="cs"/>
          <w:sz w:val="32"/>
          <w:szCs w:val="32"/>
          <w:rtl/>
          <w:lang w:bidi="ar-DZ"/>
        </w:rPr>
        <w:t xml:space="preserve">وضعية العقارية الحالية ، وذلك تماشيا </w:t>
      </w:r>
      <w:r w:rsidR="00E65993" w:rsidRPr="00EB4D44">
        <w:rPr>
          <w:rFonts w:ascii="Times New Roman" w:hAnsi="Times New Roman" w:cs="Simplified Arabic" w:hint="cs"/>
          <w:sz w:val="32"/>
          <w:szCs w:val="32"/>
          <w:rtl/>
          <w:lang w:bidi="ar-DZ"/>
        </w:rPr>
        <w:lastRenderedPageBreak/>
        <w:t>مع طبيعة نظام الحفظ العقاري وسط</w:t>
      </w:r>
      <w:r w:rsidR="00754A2E">
        <w:rPr>
          <w:rFonts w:ascii="Times New Roman" w:hAnsi="Times New Roman" w:cs="Simplified Arabic" w:hint="cs"/>
          <w:sz w:val="32"/>
          <w:szCs w:val="32"/>
          <w:rtl/>
          <w:lang w:bidi="ar-DZ"/>
        </w:rPr>
        <w:t>ح</w:t>
      </w:r>
      <w:r w:rsidR="00E65993" w:rsidRPr="00EB4D44">
        <w:rPr>
          <w:rFonts w:ascii="Times New Roman" w:hAnsi="Times New Roman" w:cs="Simplified Arabic" w:hint="cs"/>
          <w:sz w:val="32"/>
          <w:szCs w:val="32"/>
          <w:rtl/>
          <w:lang w:bidi="ar-DZ"/>
        </w:rPr>
        <w:t xml:space="preserve">ية مخططات المسح المسلمة في الفترة السابقة على هذا التاريخ </w:t>
      </w:r>
      <w:r w:rsidR="00754A2E">
        <w:rPr>
          <w:rFonts w:ascii="Times New Roman" w:hAnsi="Times New Roman" w:cs="Simplified Arabic" w:hint="cs"/>
          <w:sz w:val="32"/>
          <w:szCs w:val="32"/>
          <w:rtl/>
          <w:lang w:bidi="ar-DZ"/>
        </w:rPr>
        <w:t>.</w:t>
      </w:r>
    </w:p>
    <w:p w:rsidR="00DC7557" w:rsidRPr="00EB4D44" w:rsidRDefault="00E65993" w:rsidP="00754A2E">
      <w:pPr>
        <w:pStyle w:val="Paragraphedeliste"/>
        <w:numPr>
          <w:ilvl w:val="0"/>
          <w:numId w:val="14"/>
        </w:numPr>
        <w:spacing w:line="240" w:lineRule="auto"/>
        <w:ind w:left="142" w:firstLine="0"/>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يشير القانون الجديد إلى أن عملية إعداد وتسليم سند الملكية سيحدد وفق مرسوم سيصدر بذلك ، تتم من قبل المحافظ العقاري المختص إقليميا وبمعرفة مدير الحفظ العقاري الولائي المختص إقليميا تبعا للمواد 15 و 16 من هذا القانون </w:t>
      </w:r>
      <w:r w:rsidRPr="00EB4D44">
        <w:rPr>
          <w:rFonts w:ascii="Times New Roman" w:hAnsi="Times New Roman" w:cs="Simplified Arabic" w:hint="cs"/>
          <w:sz w:val="32"/>
          <w:szCs w:val="32"/>
          <w:vertAlign w:val="superscript"/>
          <w:rtl/>
          <w:lang w:bidi="ar-DZ"/>
        </w:rPr>
        <w:t>(</w:t>
      </w:r>
      <w:r w:rsidRPr="00EB4D44">
        <w:rPr>
          <w:rStyle w:val="Appelnotedebasdep"/>
          <w:rFonts w:ascii="Times New Roman" w:hAnsi="Times New Roman" w:cs="Simplified Arabic"/>
          <w:sz w:val="32"/>
          <w:szCs w:val="32"/>
          <w:rtl/>
          <w:lang w:bidi="ar-DZ"/>
        </w:rPr>
        <w:footnoteReference w:id="12"/>
      </w:r>
      <w:r w:rsidRPr="00EB4D44">
        <w:rPr>
          <w:rFonts w:ascii="Times New Roman" w:hAnsi="Times New Roman" w:cs="Simplified Arabic" w:hint="cs"/>
          <w:sz w:val="32"/>
          <w:szCs w:val="32"/>
          <w:vertAlign w:val="superscript"/>
          <w:rtl/>
          <w:lang w:bidi="ar-DZ"/>
        </w:rPr>
        <w:t xml:space="preserve"> )</w:t>
      </w:r>
      <w:r w:rsidRPr="00EB4D44">
        <w:rPr>
          <w:rFonts w:ascii="Times New Roman" w:hAnsi="Times New Roman" w:cs="Simplified Arabic" w:hint="cs"/>
          <w:sz w:val="32"/>
          <w:szCs w:val="32"/>
          <w:rtl/>
          <w:lang w:bidi="ar-DZ"/>
        </w:rPr>
        <w:t xml:space="preserve">  </w:t>
      </w:r>
      <w:r w:rsidR="00DD443A" w:rsidRPr="00EB4D44">
        <w:rPr>
          <w:rFonts w:ascii="Times New Roman" w:hAnsi="Times New Roman" w:cs="Simplified Arabic" w:hint="cs"/>
          <w:sz w:val="32"/>
          <w:szCs w:val="32"/>
          <w:rtl/>
          <w:lang w:bidi="ar-DZ"/>
        </w:rPr>
        <w:t xml:space="preserve"> </w:t>
      </w:r>
    </w:p>
    <w:p w:rsidR="00DC7557" w:rsidRPr="00E56EB0" w:rsidRDefault="00B6149F" w:rsidP="00EB4D44">
      <w:pPr>
        <w:spacing w:line="240" w:lineRule="auto"/>
        <w:jc w:val="both"/>
        <w:rPr>
          <w:rFonts w:ascii="Times New Roman" w:hAnsi="Times New Roman" w:cs="Simplified Arabic"/>
          <w:b/>
          <w:bCs/>
          <w:sz w:val="32"/>
          <w:szCs w:val="32"/>
          <w:rtl/>
          <w:lang w:bidi="ar-DZ"/>
        </w:rPr>
      </w:pPr>
      <w:r w:rsidRPr="00E56EB0">
        <w:rPr>
          <w:rFonts w:ascii="Times New Roman" w:hAnsi="Times New Roman" w:cs="Simplified Arabic" w:hint="cs"/>
          <w:b/>
          <w:bCs/>
          <w:sz w:val="32"/>
          <w:szCs w:val="32"/>
          <w:rtl/>
          <w:lang w:bidi="ar-DZ"/>
        </w:rPr>
        <w:t xml:space="preserve">شروط معاينة </w:t>
      </w:r>
      <w:r w:rsidR="00F40B9B" w:rsidRPr="00E56EB0">
        <w:rPr>
          <w:rFonts w:ascii="Times New Roman" w:hAnsi="Times New Roman" w:cs="Simplified Arabic" w:hint="cs"/>
          <w:b/>
          <w:bCs/>
          <w:sz w:val="32"/>
          <w:szCs w:val="32"/>
          <w:rtl/>
          <w:lang w:bidi="ar-DZ"/>
        </w:rPr>
        <w:t>إثبات</w:t>
      </w:r>
      <w:r w:rsidR="00B82181" w:rsidRPr="00E56EB0">
        <w:rPr>
          <w:rFonts w:ascii="Times New Roman" w:hAnsi="Times New Roman" w:cs="Simplified Arabic" w:hint="cs"/>
          <w:b/>
          <w:bCs/>
          <w:sz w:val="32"/>
          <w:szCs w:val="32"/>
          <w:rtl/>
          <w:lang w:bidi="ar-DZ"/>
        </w:rPr>
        <w:t xml:space="preserve"> ال</w:t>
      </w:r>
      <w:r w:rsidR="00F40B9B" w:rsidRPr="00E56EB0">
        <w:rPr>
          <w:rFonts w:ascii="Times New Roman" w:hAnsi="Times New Roman" w:cs="Simplified Arabic" w:hint="cs"/>
          <w:b/>
          <w:bCs/>
          <w:sz w:val="32"/>
          <w:szCs w:val="32"/>
          <w:rtl/>
          <w:lang w:bidi="ar-DZ"/>
        </w:rPr>
        <w:t>ملكية عن طريق تحقيق عقاري</w:t>
      </w:r>
    </w:p>
    <w:p w:rsidR="00EE7823" w:rsidRPr="00EB4D44" w:rsidRDefault="00B82181" w:rsidP="00EB4D44">
      <w:pPr>
        <w:spacing w:line="240" w:lineRule="auto"/>
        <w:jc w:val="both"/>
        <w:rPr>
          <w:rFonts w:asciiTheme="minorBidi" w:hAnsiTheme="minorBidi" w:cs="Simplified Arabic"/>
          <w:sz w:val="32"/>
          <w:szCs w:val="32"/>
          <w:rtl/>
          <w:lang w:bidi="ar-DZ"/>
        </w:rPr>
      </w:pPr>
      <w:r w:rsidRPr="00EB4D44">
        <w:rPr>
          <w:rFonts w:asciiTheme="minorBidi" w:hAnsiTheme="minorBidi" w:cs="Simplified Arabic" w:hint="cs"/>
          <w:sz w:val="32"/>
          <w:szCs w:val="32"/>
          <w:rtl/>
          <w:lang w:bidi="ar-DZ"/>
        </w:rPr>
        <w:t xml:space="preserve">     </w:t>
      </w:r>
      <w:r w:rsidR="00EE7823" w:rsidRPr="00EB4D44">
        <w:rPr>
          <w:rFonts w:asciiTheme="minorBidi" w:hAnsiTheme="minorBidi" w:cs="Simplified Arabic"/>
          <w:sz w:val="32"/>
          <w:szCs w:val="32"/>
          <w:rtl/>
          <w:lang w:bidi="ar-DZ"/>
        </w:rPr>
        <w:t>من استقراء المادة الثانية من القانون 07/02 يتبين لنا بأنه من تمكن الأشخاص من الاستفادة من هذا القانون يجب أن تتوفر عدة شروط:</w:t>
      </w:r>
    </w:p>
    <w:p w:rsidR="00E55174" w:rsidRPr="00904F25" w:rsidRDefault="00EE7823" w:rsidP="00904F25">
      <w:pPr>
        <w:pStyle w:val="Paragraphedeliste"/>
        <w:numPr>
          <w:ilvl w:val="0"/>
          <w:numId w:val="18"/>
        </w:numPr>
        <w:spacing w:line="240" w:lineRule="auto"/>
        <w:ind w:left="0" w:firstLine="34"/>
        <w:jc w:val="both"/>
        <w:rPr>
          <w:rFonts w:asciiTheme="minorBidi" w:hAnsiTheme="minorBidi" w:cs="Simplified Arabic"/>
          <w:sz w:val="32"/>
          <w:szCs w:val="32"/>
          <w:lang w:bidi="ar-DZ"/>
        </w:rPr>
      </w:pPr>
      <w:r w:rsidRPr="00EB4D44">
        <w:rPr>
          <w:rFonts w:asciiTheme="minorBidi" w:hAnsiTheme="minorBidi" w:cs="Simplified Arabic"/>
          <w:sz w:val="32"/>
          <w:szCs w:val="32"/>
          <w:rtl/>
          <w:lang w:bidi="ar-DZ"/>
        </w:rPr>
        <w:t>أن يكون العقار غير ممسوح:يشترط لكي يقبل طلب إجراء معاينة، حق الملكية عن طريق التحقيق العقاري أن يكون العقار غير خاضع لعمليات مسح الأراضي العام، غير أنه لم يوضع ما أذا كان هذا الإجراء يستثني فقط العقارات التي مسها المسح،.... التي لم يتم مسحها و لكنها تدخل أيضا ضمن محيط البلدية التي تم فتح عملية المسح فيها</w:t>
      </w:r>
      <w:r w:rsidRPr="00EB4D44">
        <w:rPr>
          <w:rFonts w:asciiTheme="minorBidi" w:hAnsiTheme="minorBidi" w:cs="Simplified Arabic"/>
          <w:sz w:val="24"/>
          <w:szCs w:val="24"/>
          <w:rtl/>
          <w:lang w:bidi="ar-DZ"/>
        </w:rPr>
        <w:t>.</w:t>
      </w:r>
      <w:r w:rsidR="0066498C" w:rsidRPr="00EB4D44">
        <w:rPr>
          <w:rFonts w:asciiTheme="minorBidi" w:hAnsiTheme="minorBidi" w:cs="Simplified Arabic" w:hint="cs"/>
          <w:sz w:val="24"/>
          <w:szCs w:val="24"/>
          <w:rtl/>
          <w:lang w:bidi="ar-DZ"/>
        </w:rPr>
        <w:t>(</w:t>
      </w:r>
      <w:r w:rsidR="00AF45C3">
        <w:rPr>
          <w:rFonts w:asciiTheme="minorBidi" w:hAnsiTheme="minorBidi" w:cs="Simplified Arabic" w:hint="cs"/>
          <w:sz w:val="24"/>
          <w:szCs w:val="24"/>
          <w:rtl/>
          <w:lang w:bidi="ar-DZ"/>
        </w:rPr>
        <w:t>3</w:t>
      </w:r>
      <w:r w:rsidR="0066498C" w:rsidRPr="00EB4D44">
        <w:rPr>
          <w:rFonts w:asciiTheme="minorBidi" w:hAnsiTheme="minorBidi" w:cs="Simplified Arabic" w:hint="cs"/>
          <w:sz w:val="24"/>
          <w:szCs w:val="24"/>
          <w:rtl/>
          <w:lang w:bidi="ar-DZ"/>
        </w:rPr>
        <w:t>)</w:t>
      </w:r>
    </w:p>
    <w:p w:rsidR="00EE7823" w:rsidRPr="00EB4D44" w:rsidRDefault="00EE7823" w:rsidP="008F7F18">
      <w:pPr>
        <w:pStyle w:val="Paragraphedeliste"/>
        <w:numPr>
          <w:ilvl w:val="0"/>
          <w:numId w:val="18"/>
        </w:numPr>
        <w:spacing w:after="0" w:line="240" w:lineRule="auto"/>
        <w:ind w:left="0" w:firstLine="34"/>
        <w:jc w:val="both"/>
        <w:rPr>
          <w:rFonts w:asciiTheme="minorBidi" w:hAnsiTheme="minorBidi" w:cs="Simplified Arabic"/>
          <w:sz w:val="32"/>
          <w:szCs w:val="32"/>
          <w:lang w:bidi="ar-DZ"/>
        </w:rPr>
      </w:pPr>
      <w:r w:rsidRPr="00EB4D44">
        <w:rPr>
          <w:rFonts w:asciiTheme="minorBidi" w:hAnsiTheme="minorBidi" w:cs="Simplified Arabic"/>
          <w:sz w:val="32"/>
          <w:szCs w:val="32"/>
          <w:rtl/>
          <w:lang w:bidi="ar-DZ"/>
        </w:rPr>
        <w:t>أن يكون العقار بلا سند ملكية أوله سند ملكية محرر قبل01/03/1961</w:t>
      </w:r>
      <w:r w:rsidR="00B077E3" w:rsidRPr="00B077E3">
        <w:rPr>
          <w:rFonts w:ascii="Times New Roman" w:hAnsi="Times New Roman" w:cs="Simplified Arabic" w:hint="cs"/>
          <w:sz w:val="32"/>
          <w:szCs w:val="32"/>
          <w:rtl/>
          <w:lang w:bidi="ar-DZ"/>
        </w:rPr>
        <w:t xml:space="preserve"> </w:t>
      </w:r>
      <w:r w:rsidR="00B077E3">
        <w:rPr>
          <w:rFonts w:ascii="Times New Roman" w:hAnsi="Times New Roman" w:cs="Simplified Arabic" w:hint="cs"/>
          <w:sz w:val="32"/>
          <w:szCs w:val="32"/>
          <w:rtl/>
          <w:lang w:bidi="ar-DZ"/>
        </w:rPr>
        <w:t>أو تلك العقود العرفية الثابتة التاريخ قبل 01/01/1971</w:t>
      </w:r>
      <w:r w:rsidR="00B077E3">
        <w:rPr>
          <w:rFonts w:asciiTheme="minorBidi" w:hAnsiTheme="minorBidi" w:cs="Simplified Arabic" w:hint="cs"/>
          <w:sz w:val="32"/>
          <w:szCs w:val="32"/>
          <w:rtl/>
          <w:lang w:bidi="ar-DZ"/>
        </w:rPr>
        <w:t xml:space="preserve"> </w:t>
      </w:r>
      <w:r w:rsidRPr="00EB4D44">
        <w:rPr>
          <w:rFonts w:asciiTheme="minorBidi" w:hAnsiTheme="minorBidi" w:cs="Simplified Arabic"/>
          <w:sz w:val="32"/>
          <w:szCs w:val="32"/>
          <w:rtl/>
          <w:lang w:bidi="ar-DZ"/>
        </w:rPr>
        <w:t xml:space="preserve">وذلك بهدف تحقيق تطهير عقاري دقيق و شامل يراعي الوضعية العقارية القانونية و الفعلية للأملاك العقارية المعنية بهذا القانون، ونذكر من بين السندات المحررة قبل 01 مارس 1961 ما يلي:  </w:t>
      </w:r>
    </w:p>
    <w:p w:rsidR="00EE7823" w:rsidRPr="00EB4D44" w:rsidRDefault="00EE7823" w:rsidP="00AF45C3">
      <w:pPr>
        <w:pStyle w:val="Paragraphedeliste"/>
        <w:numPr>
          <w:ilvl w:val="0"/>
          <w:numId w:val="19"/>
        </w:numPr>
        <w:spacing w:after="0" w:line="240" w:lineRule="auto"/>
        <w:ind w:left="425"/>
        <w:jc w:val="both"/>
        <w:rPr>
          <w:rFonts w:asciiTheme="minorBidi" w:hAnsiTheme="minorBidi" w:cs="Simplified Arabic"/>
          <w:sz w:val="32"/>
          <w:szCs w:val="32"/>
          <w:lang w:bidi="ar-DZ"/>
        </w:rPr>
      </w:pPr>
      <w:r w:rsidRPr="00EB4D44">
        <w:rPr>
          <w:rFonts w:asciiTheme="minorBidi" w:hAnsiTheme="minorBidi" w:cs="Simplified Arabic"/>
          <w:sz w:val="32"/>
          <w:szCs w:val="32"/>
          <w:rtl/>
          <w:lang w:bidi="ar-DZ"/>
        </w:rPr>
        <w:t>السندات المحررة و المسلمة اثر إجراءات التحقيقات الكلية التي تمت وفقا لقانون 26/07/1873.</w:t>
      </w:r>
    </w:p>
    <w:p w:rsidR="00EE7823" w:rsidRPr="00EB4D44" w:rsidRDefault="00EE7823" w:rsidP="00AF45C3">
      <w:pPr>
        <w:pStyle w:val="Paragraphedeliste"/>
        <w:numPr>
          <w:ilvl w:val="0"/>
          <w:numId w:val="19"/>
        </w:numPr>
        <w:spacing w:after="0" w:line="240" w:lineRule="auto"/>
        <w:ind w:left="283"/>
        <w:jc w:val="both"/>
        <w:rPr>
          <w:rFonts w:asciiTheme="minorBidi" w:hAnsiTheme="minorBidi" w:cs="Simplified Arabic"/>
          <w:sz w:val="32"/>
          <w:szCs w:val="32"/>
          <w:lang w:bidi="ar-DZ"/>
        </w:rPr>
      </w:pPr>
      <w:r w:rsidRPr="00EB4D44">
        <w:rPr>
          <w:rFonts w:asciiTheme="minorBidi" w:hAnsiTheme="minorBidi" w:cs="Simplified Arabic"/>
          <w:sz w:val="32"/>
          <w:szCs w:val="32"/>
          <w:rtl/>
          <w:lang w:bidi="ar-DZ"/>
        </w:rPr>
        <w:t xml:space="preserve"> السندات المحررة والمسلمة وفقا للتحقيقات الجزئية و الكلية تضمنها قانون 16/02/1897 وقانون 04/08/1926.</w:t>
      </w:r>
    </w:p>
    <w:p w:rsidR="00EE7823" w:rsidRPr="00EB4D44" w:rsidRDefault="008349EF" w:rsidP="00AF45C3">
      <w:pPr>
        <w:spacing w:after="0" w:line="240" w:lineRule="auto"/>
        <w:ind w:left="-77"/>
        <w:jc w:val="both"/>
        <w:rPr>
          <w:rFonts w:asciiTheme="minorBidi" w:hAnsiTheme="minorBidi" w:cs="Simplified Arabic"/>
          <w:sz w:val="32"/>
          <w:szCs w:val="32"/>
          <w:lang w:bidi="ar-DZ"/>
        </w:rPr>
      </w:pPr>
      <w:r w:rsidRPr="00EB4D44">
        <w:rPr>
          <w:rFonts w:asciiTheme="minorBidi" w:hAnsiTheme="minorBidi" w:cs="Simplified Arabic"/>
          <w:sz w:val="32"/>
          <w:szCs w:val="32"/>
          <w:rtl/>
          <w:lang w:bidi="ar-DZ"/>
        </w:rPr>
        <w:t xml:space="preserve">ج- </w:t>
      </w:r>
      <w:r w:rsidR="00EE7823" w:rsidRPr="00EB4D44">
        <w:rPr>
          <w:rFonts w:asciiTheme="minorBidi" w:hAnsiTheme="minorBidi" w:cs="Simplified Arabic"/>
          <w:sz w:val="32"/>
          <w:szCs w:val="32"/>
          <w:rtl/>
          <w:lang w:bidi="ar-DZ"/>
        </w:rPr>
        <w:t>السندات المحررة اثر مزايدات علنية أو البيوع و الهبات الواردة غلى عقار أو حق عيني عقاري و المحرر في الشكل الرسمي أمام مكاتب التوثيق في تلك الفترة والتي خضع البعض منها إلى عملية الشهر بمكاتب الرهون للاحتجاج بها على الغير.</w:t>
      </w:r>
    </w:p>
    <w:p w:rsidR="00EE7823" w:rsidRPr="00EB4D44" w:rsidRDefault="00EE7823" w:rsidP="00AF45C3">
      <w:pPr>
        <w:spacing w:after="0" w:line="240" w:lineRule="auto"/>
        <w:jc w:val="both"/>
        <w:rPr>
          <w:rFonts w:ascii="Times New Roman" w:hAnsi="Times New Roman" w:cs="Simplified Arabic"/>
          <w:sz w:val="32"/>
          <w:szCs w:val="32"/>
          <w:rtl/>
          <w:lang w:bidi="ar-DZ"/>
        </w:rPr>
      </w:pPr>
      <w:r w:rsidRPr="00EB4D44">
        <w:rPr>
          <w:rFonts w:asciiTheme="majorBidi" w:hAnsiTheme="majorBidi" w:cs="Simplified Arabic" w:hint="cs"/>
          <w:sz w:val="32"/>
          <w:szCs w:val="32"/>
          <w:rtl/>
          <w:lang w:bidi="ar-DZ"/>
        </w:rPr>
        <w:lastRenderedPageBreak/>
        <w:t xml:space="preserve">د - </w:t>
      </w:r>
      <w:r w:rsidRPr="00EB4D44">
        <w:rPr>
          <w:rFonts w:asciiTheme="majorBidi" w:hAnsiTheme="majorBidi" w:cs="Simplified Arabic"/>
          <w:sz w:val="32"/>
          <w:szCs w:val="32"/>
          <w:rtl/>
          <w:lang w:bidi="ar-DZ"/>
        </w:rPr>
        <w:t>عقود القضاة الشرعيين المتضمن معاملات عقارية بين الجزائريين وعادة ما كانت تطب على القطع الأرضية أو البنايات المتواجدة في الوسط الريفي بحيث الملكية العقارية كانت تخضع لقواعد الشريعة الإسلامية القراء بحيث تشكل نظام المحاكم الشرعية الذي استحدث في تلك الفترة في شكل مكاتب يشرف عليها القاضي يحرر العقود باللغة العربية و تسجل في دفاتر مخصصة لذلك ،إلا أنها عقود لم تراع الضوابط الفنية و التقنية في مجال توثيق</w:t>
      </w:r>
      <w:r w:rsidRPr="00EB4D44">
        <w:rPr>
          <w:rFonts w:asciiTheme="majorBidi" w:hAnsiTheme="majorBidi" w:cs="Simplified Arabic" w:hint="cs"/>
          <w:sz w:val="32"/>
          <w:szCs w:val="32"/>
          <w:rtl/>
          <w:lang w:bidi="ar-DZ"/>
        </w:rPr>
        <w:t xml:space="preserve"> العقود.</w:t>
      </w:r>
    </w:p>
    <w:p w:rsidR="00DC7557" w:rsidRPr="00EB4D44" w:rsidRDefault="00B82181" w:rsidP="00490D2C">
      <w:pPr>
        <w:spacing w:after="0"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3)  استبعاد الأملاك العقارية الوطنية : استثنت المادة 3 من القانون 07/02 الأملاك العقارية الوطنية التابعة للدولة و مجموعاتها الإقليمية (الولاية و ال</w:t>
      </w:r>
      <w:r w:rsidR="00490D2C">
        <w:rPr>
          <w:rFonts w:ascii="Times New Roman" w:hAnsi="Times New Roman" w:cs="Simplified Arabic" w:hint="cs"/>
          <w:sz w:val="32"/>
          <w:szCs w:val="32"/>
          <w:rtl/>
          <w:lang w:bidi="ar-DZ"/>
        </w:rPr>
        <w:t>بلدية) و الأملاك الوطنية الخاصة</w:t>
      </w:r>
      <w:r w:rsidRPr="00EB4D44">
        <w:rPr>
          <w:rFonts w:ascii="Times New Roman" w:hAnsi="Times New Roman" w:cs="Simplified Arabic" w:hint="cs"/>
          <w:sz w:val="32"/>
          <w:szCs w:val="32"/>
          <w:rtl/>
          <w:lang w:bidi="ar-DZ"/>
        </w:rPr>
        <w:t xml:space="preserve"> </w:t>
      </w:r>
      <w:r w:rsidR="00DC7557" w:rsidRPr="00EB4D44">
        <w:rPr>
          <w:rFonts w:ascii="Times New Roman" w:hAnsi="Times New Roman" w:cs="Simplified Arabic" w:hint="cs"/>
          <w:sz w:val="32"/>
          <w:szCs w:val="32"/>
          <w:rtl/>
          <w:lang w:bidi="ar-DZ"/>
        </w:rPr>
        <w:t>بما فيها أراضي العرش من تطبيق هذا القانون الجديد و يبدو أن إضافة عبارة " بما فيها الأراضي المسماة العرش" هي عبارة في غير محلها طالما أن المشرع يكون قد أنهى التردد الحاصل في تصنيف أراضي العرش عندما ألحقها صراحة بالأملاك الوطنية الخاصة بموجب المادة 85 من</w:t>
      </w:r>
      <w:r w:rsidR="00112A01" w:rsidRPr="00EB4D44">
        <w:rPr>
          <w:rFonts w:ascii="Times New Roman" w:hAnsi="Times New Roman" w:cs="Simplified Arabic" w:hint="cs"/>
          <w:sz w:val="32"/>
          <w:szCs w:val="32"/>
          <w:rtl/>
          <w:lang w:bidi="ar-DZ"/>
        </w:rPr>
        <w:t xml:space="preserve"> القانون</w:t>
      </w:r>
      <w:r w:rsidR="00DC7557" w:rsidRPr="00EB4D44">
        <w:rPr>
          <w:rFonts w:ascii="Times New Roman" w:hAnsi="Times New Roman" w:cs="Simplified Arabic" w:hint="cs"/>
          <w:sz w:val="32"/>
          <w:szCs w:val="32"/>
          <w:rtl/>
          <w:lang w:bidi="ar-DZ"/>
        </w:rPr>
        <w:t xml:space="preserve"> 95/26 المؤرخ 25/09/1995 المتضمن قانون التوجيه العقاري </w:t>
      </w:r>
      <w:r w:rsidR="00F40B9B" w:rsidRPr="00EB4D44">
        <w:rPr>
          <w:rFonts w:ascii="Times New Roman" w:hAnsi="Times New Roman" w:cs="Simplified Arabic" w:hint="cs"/>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13"/>
      </w:r>
      <w:r w:rsidR="00F40B9B" w:rsidRPr="00EB4D44">
        <w:rPr>
          <w:rFonts w:ascii="Times New Roman" w:hAnsi="Times New Roman" w:cs="Simplified Arabic" w:hint="cs"/>
          <w:sz w:val="32"/>
          <w:szCs w:val="32"/>
          <w:vertAlign w:val="superscript"/>
          <w:rtl/>
          <w:lang w:bidi="ar-DZ"/>
        </w:rPr>
        <w:t>)</w:t>
      </w:r>
    </w:p>
    <w:p w:rsidR="00DC7557" w:rsidRPr="00EB4D44" w:rsidRDefault="00DC7557" w:rsidP="008F7F18">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4) استبعاد الأملاك العقارية الوقفية : تنص المادة 31 من ق التوجيه العقاري " الأملاك العقارية التي حبسها مالكها </w:t>
      </w:r>
      <w:r w:rsidR="00F40B9B" w:rsidRPr="00EB4D44">
        <w:rPr>
          <w:rFonts w:ascii="Times New Roman" w:hAnsi="Times New Roman" w:cs="Simplified Arabic" w:hint="cs"/>
          <w:sz w:val="32"/>
          <w:szCs w:val="32"/>
          <w:rtl/>
          <w:lang w:bidi="ar-DZ"/>
        </w:rPr>
        <w:t>بمحض</w:t>
      </w:r>
      <w:r w:rsidRPr="00EB4D44">
        <w:rPr>
          <w:rFonts w:ascii="Times New Roman" w:hAnsi="Times New Roman" w:cs="Simplified Arabic" w:hint="cs"/>
          <w:sz w:val="32"/>
          <w:szCs w:val="32"/>
          <w:rtl/>
          <w:lang w:bidi="ar-DZ"/>
        </w:rPr>
        <w:t xml:space="preserve">  إرادته ليجعل التمتع بها دائما تشفع به جمعية خيرة أو جمعية ذات منفعة عامة أو مسجد أو مدرسة قرآنية ......".</w:t>
      </w:r>
      <w:r w:rsidR="001004C6" w:rsidRPr="00EB4D44">
        <w:rPr>
          <w:rFonts w:ascii="Times New Roman" w:hAnsi="Times New Roman" w:cs="Simplified Arabic" w:hint="cs"/>
          <w:sz w:val="32"/>
          <w:szCs w:val="32"/>
          <w:rtl/>
          <w:lang w:bidi="ar-DZ"/>
        </w:rPr>
        <w:t xml:space="preserve"> ، </w:t>
      </w:r>
      <w:r w:rsidRPr="00EB4D44">
        <w:rPr>
          <w:rFonts w:ascii="Times New Roman" w:hAnsi="Times New Roman" w:cs="Simplified Arabic" w:hint="cs"/>
          <w:sz w:val="32"/>
          <w:szCs w:val="32"/>
          <w:rtl/>
          <w:lang w:bidi="ar-DZ"/>
        </w:rPr>
        <w:t>و حدد القانون 91/10 المؤرخ في 27/04/1991 المتعلق بالأوقاف القواعد العامة لتنظيم الأملاك الوقفية و تسييرها و حفظها واعتبر بموجب المادة 05 منه أن الوقف ليس ملك للأشخاص الطبيعيين و الاعتباريين و يتمتع بالشخصية المعنوية  و لا يمكن تملكه بالتقادم المكسب ، وتبعا لذلك أعفى المشرع صراحة الأملاك العقارية الوقفية من تطبيق هذا القانون</w:t>
      </w:r>
      <w:r w:rsidR="00F40B9B" w:rsidRPr="00EB4D44">
        <w:rPr>
          <w:rFonts w:ascii="Times New Roman" w:hAnsi="Times New Roman" w:cs="Simplified Arabic" w:hint="cs"/>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14"/>
      </w:r>
      <w:r w:rsidR="00F40B9B" w:rsidRPr="00EB4D44">
        <w:rPr>
          <w:rFonts w:ascii="Times New Roman" w:hAnsi="Times New Roman" w:cs="Simplified Arabic" w:hint="cs"/>
          <w:sz w:val="32"/>
          <w:szCs w:val="32"/>
          <w:vertAlign w:val="superscript"/>
          <w:rtl/>
          <w:lang w:bidi="ar-DZ"/>
        </w:rPr>
        <w:t>)</w:t>
      </w:r>
      <w:r w:rsidRPr="00EB4D44">
        <w:rPr>
          <w:rFonts w:ascii="Times New Roman" w:hAnsi="Times New Roman" w:cs="Simplified Arabic" w:hint="cs"/>
          <w:sz w:val="32"/>
          <w:szCs w:val="32"/>
          <w:vertAlign w:val="superscript"/>
          <w:rtl/>
          <w:lang w:bidi="ar-DZ"/>
        </w:rPr>
        <w:t xml:space="preserve"> </w:t>
      </w:r>
    </w:p>
    <w:p w:rsidR="00DC7557" w:rsidRPr="00EB4D44" w:rsidRDefault="00DC7557" w:rsidP="00EB4D44">
      <w:pPr>
        <w:spacing w:line="240" w:lineRule="auto"/>
        <w:jc w:val="both"/>
        <w:rPr>
          <w:rFonts w:ascii="Times New Roman" w:hAnsi="Times New Roman" w:cs="Simplified Arabic"/>
          <w:sz w:val="32"/>
          <w:szCs w:val="32"/>
          <w:rtl/>
          <w:lang w:bidi="ar-DZ"/>
        </w:rPr>
      </w:pPr>
      <w:r w:rsidRPr="00EB4D44">
        <w:rPr>
          <w:rFonts w:ascii="Times New Roman" w:hAnsi="Times New Roman" w:cs="Simplified Arabic" w:hint="cs"/>
          <w:sz w:val="32"/>
          <w:szCs w:val="32"/>
          <w:rtl/>
          <w:lang w:bidi="ar-DZ"/>
        </w:rPr>
        <w:t xml:space="preserve">5) ضرورة مراعاة قواعد الحيازة القانونية </w:t>
      </w:r>
      <w:r w:rsidR="00F40B9B" w:rsidRPr="00EB4D44">
        <w:rPr>
          <w:rFonts w:ascii="Times New Roman" w:hAnsi="Times New Roman" w:cs="Simplified Arabic" w:hint="cs"/>
          <w:sz w:val="32"/>
          <w:szCs w:val="32"/>
          <w:rtl/>
          <w:lang w:bidi="ar-DZ"/>
        </w:rPr>
        <w:t>للاعتراف</w:t>
      </w:r>
      <w:r w:rsidRPr="00EB4D44">
        <w:rPr>
          <w:rFonts w:ascii="Times New Roman" w:hAnsi="Times New Roman" w:cs="Simplified Arabic" w:hint="cs"/>
          <w:sz w:val="32"/>
          <w:szCs w:val="32"/>
          <w:rtl/>
          <w:lang w:bidi="ar-DZ"/>
        </w:rPr>
        <w:t xml:space="preserve"> بالملكية </w:t>
      </w:r>
      <w:r w:rsidR="00BB0DB2" w:rsidRPr="00EB4D44">
        <w:rPr>
          <w:rFonts w:ascii="Times New Roman" w:hAnsi="Times New Roman" w:cs="Simplified Arabic" w:hint="cs"/>
          <w:sz w:val="32"/>
          <w:szCs w:val="32"/>
          <w:rtl/>
          <w:lang w:bidi="ar-DZ"/>
        </w:rPr>
        <w:t>:</w:t>
      </w:r>
      <w:r w:rsidR="001004C6" w:rsidRPr="00EB4D44">
        <w:rPr>
          <w:rFonts w:ascii="Times New Roman" w:hAnsi="Times New Roman" w:cs="Simplified Arabic" w:hint="cs"/>
          <w:sz w:val="32"/>
          <w:szCs w:val="32"/>
          <w:rtl/>
          <w:lang w:bidi="ar-DZ"/>
        </w:rPr>
        <w:t>ل</w:t>
      </w:r>
      <w:r w:rsidR="00F40B9B" w:rsidRPr="00EB4D44">
        <w:rPr>
          <w:rFonts w:ascii="Times New Roman" w:hAnsi="Times New Roman" w:cs="Simplified Arabic" w:hint="cs"/>
          <w:sz w:val="32"/>
          <w:szCs w:val="32"/>
          <w:rtl/>
          <w:lang w:bidi="ar-DZ"/>
        </w:rPr>
        <w:t>قد سبق التطرق إلى الحيا</w:t>
      </w:r>
      <w:r w:rsidRPr="00EB4D44">
        <w:rPr>
          <w:rFonts w:ascii="Times New Roman" w:hAnsi="Times New Roman" w:cs="Simplified Arabic" w:hint="cs"/>
          <w:sz w:val="32"/>
          <w:szCs w:val="32"/>
          <w:rtl/>
          <w:lang w:bidi="ar-DZ"/>
        </w:rPr>
        <w:t xml:space="preserve">زة القانونية الصحيحة ، سابقا و تفاديا للتكرار نكتفي بإثبات أن الحيازة الصحيحة يجب </w:t>
      </w:r>
      <w:r w:rsidRPr="00EB4D44">
        <w:rPr>
          <w:rFonts w:ascii="Times New Roman" w:hAnsi="Times New Roman" w:cs="Simplified Arabic" w:hint="cs"/>
          <w:sz w:val="32"/>
          <w:szCs w:val="32"/>
          <w:rtl/>
          <w:lang w:bidi="ar-DZ"/>
        </w:rPr>
        <w:lastRenderedPageBreak/>
        <w:t xml:space="preserve">أن تمارس وفقا لأحكام القانون المدني التي يجب أن تراعى توفر الركن المادي و المعنوي في الحيازة و أن تكون هذه الحيازة هادئة و علانية و مستمرة خالية من عيب الغموض و الإكراه و الخفاء و عدم </w:t>
      </w:r>
      <w:r w:rsidR="00F40B9B" w:rsidRPr="00EB4D44">
        <w:rPr>
          <w:rFonts w:ascii="Times New Roman" w:hAnsi="Times New Roman" w:cs="Simplified Arabic" w:hint="cs"/>
          <w:sz w:val="32"/>
          <w:szCs w:val="32"/>
          <w:rtl/>
          <w:lang w:bidi="ar-DZ"/>
        </w:rPr>
        <w:t>الاستمرار</w:t>
      </w:r>
      <w:r w:rsidR="00F40B9B" w:rsidRPr="00EB4D44">
        <w:rPr>
          <w:rFonts w:ascii="Times New Roman" w:hAnsi="Times New Roman" w:cs="Simplified Arabic" w:hint="cs"/>
          <w:sz w:val="32"/>
          <w:szCs w:val="32"/>
          <w:vertAlign w:val="superscript"/>
          <w:rtl/>
          <w:lang w:bidi="ar-DZ"/>
        </w:rPr>
        <w:t>(</w:t>
      </w:r>
      <w:r w:rsidR="00F40B9B" w:rsidRPr="00EB4D44">
        <w:rPr>
          <w:rStyle w:val="Appelnotedebasdep"/>
          <w:rFonts w:ascii="Times New Roman" w:hAnsi="Times New Roman" w:cs="Simplified Arabic"/>
          <w:sz w:val="32"/>
          <w:szCs w:val="32"/>
          <w:rtl/>
          <w:lang w:bidi="ar-DZ"/>
        </w:rPr>
        <w:footnoteReference w:id="15"/>
      </w:r>
      <w:r w:rsidR="00F40B9B" w:rsidRPr="00EB4D44">
        <w:rPr>
          <w:rFonts w:ascii="Times New Roman" w:hAnsi="Times New Roman" w:cs="Simplified Arabic" w:hint="cs"/>
          <w:sz w:val="32"/>
          <w:szCs w:val="32"/>
          <w:vertAlign w:val="superscript"/>
          <w:rtl/>
          <w:lang w:bidi="ar-DZ"/>
        </w:rPr>
        <w:t>)</w:t>
      </w:r>
      <w:r w:rsidRPr="00EB4D44">
        <w:rPr>
          <w:rFonts w:ascii="Times New Roman" w:hAnsi="Times New Roman" w:cs="Simplified Arabic" w:hint="cs"/>
          <w:sz w:val="32"/>
          <w:szCs w:val="32"/>
          <w:rtl/>
          <w:lang w:bidi="ar-DZ"/>
        </w:rPr>
        <w:t xml:space="preserve"> .</w:t>
      </w:r>
    </w:p>
    <w:p w:rsidR="00E56EB0" w:rsidRDefault="00B82181" w:rsidP="008F7F18">
      <w:pPr>
        <w:pStyle w:val="Paragraphedeliste"/>
        <w:spacing w:line="240" w:lineRule="auto"/>
        <w:ind w:left="0"/>
        <w:jc w:val="both"/>
        <w:rPr>
          <w:rFonts w:cs="Simplified Arabic"/>
          <w:sz w:val="32"/>
          <w:szCs w:val="32"/>
          <w:rtl/>
          <w:lang w:bidi="ar-DZ"/>
        </w:rPr>
      </w:pPr>
      <w:r w:rsidRPr="00EB4D44">
        <w:rPr>
          <w:rFonts w:ascii="Times New Roman" w:hAnsi="Times New Roman" w:cs="Simplified Arabic" w:hint="cs"/>
          <w:b/>
          <w:bCs/>
          <w:sz w:val="32"/>
          <w:szCs w:val="32"/>
          <w:rtl/>
          <w:lang w:bidi="ar-DZ"/>
        </w:rPr>
        <w:t xml:space="preserve">     </w:t>
      </w:r>
      <w:r w:rsidR="001004C6" w:rsidRPr="00EB4D44">
        <w:rPr>
          <w:rFonts w:ascii="Times New Roman" w:hAnsi="Times New Roman" w:cs="Simplified Arabic" w:hint="cs"/>
          <w:b/>
          <w:bCs/>
          <w:sz w:val="32"/>
          <w:szCs w:val="32"/>
          <w:rtl/>
          <w:lang w:bidi="ar-DZ"/>
        </w:rPr>
        <w:t>خلاصة</w:t>
      </w:r>
      <w:r w:rsidR="001004C6" w:rsidRPr="00EB4D44">
        <w:rPr>
          <w:rFonts w:ascii="Times New Roman" w:hAnsi="Times New Roman" w:cs="Simplified Arabic" w:hint="cs"/>
          <w:sz w:val="32"/>
          <w:szCs w:val="32"/>
          <w:rtl/>
          <w:lang w:bidi="ar-DZ"/>
        </w:rPr>
        <w:t xml:space="preserve"> :</w:t>
      </w:r>
      <w:r w:rsidR="001004C6" w:rsidRPr="00EB4D44">
        <w:rPr>
          <w:rFonts w:cs="Simplified Arabic" w:hint="cs"/>
          <w:sz w:val="32"/>
          <w:szCs w:val="32"/>
          <w:rtl/>
          <w:lang w:bidi="ar-DZ"/>
        </w:rPr>
        <w:t xml:space="preserve"> </w:t>
      </w:r>
    </w:p>
    <w:p w:rsidR="008F7F18" w:rsidRDefault="00E56EB0" w:rsidP="00E56EB0">
      <w:pPr>
        <w:pStyle w:val="Paragraphedeliste"/>
        <w:tabs>
          <w:tab w:val="right" w:pos="567"/>
        </w:tabs>
        <w:spacing w:line="240" w:lineRule="auto"/>
        <w:ind w:left="0"/>
        <w:jc w:val="both"/>
        <w:rPr>
          <w:rFonts w:cs="Simplified Arabic"/>
          <w:sz w:val="32"/>
          <w:szCs w:val="32"/>
          <w:rtl/>
          <w:lang w:bidi="ar-DZ"/>
        </w:rPr>
      </w:pPr>
      <w:r>
        <w:rPr>
          <w:rFonts w:cs="Simplified Arabic" w:hint="cs"/>
          <w:sz w:val="32"/>
          <w:szCs w:val="32"/>
          <w:rtl/>
          <w:lang w:bidi="ar-DZ"/>
        </w:rPr>
        <w:t xml:space="preserve">      </w:t>
      </w:r>
      <w:r w:rsidR="001004C6" w:rsidRPr="00EB4D44">
        <w:rPr>
          <w:rFonts w:cs="Simplified Arabic" w:hint="cs"/>
          <w:sz w:val="32"/>
          <w:szCs w:val="32"/>
          <w:rtl/>
          <w:lang w:bidi="ar-DZ"/>
        </w:rPr>
        <w:t>نستخلص أن المشرع الجزائري أحسن فعلا لما قرر أن تسليم سندات الملكية عن طريق التقادم المكس</w:t>
      </w:r>
      <w:r w:rsidR="008F7F18">
        <w:rPr>
          <w:rFonts w:cs="Simplified Arabic" w:hint="cs"/>
          <w:sz w:val="32"/>
          <w:szCs w:val="32"/>
          <w:rtl/>
          <w:lang w:bidi="ar-DZ"/>
        </w:rPr>
        <w:t>ب لا يتم إلا بالتحقيق العقاري ،</w:t>
      </w:r>
      <w:r w:rsidR="001004C6" w:rsidRPr="00EB4D44">
        <w:rPr>
          <w:rFonts w:cs="Simplified Arabic" w:hint="cs"/>
          <w:sz w:val="32"/>
          <w:szCs w:val="32"/>
          <w:rtl/>
          <w:lang w:bidi="ar-DZ"/>
        </w:rPr>
        <w:t xml:space="preserve"> ومن الموظفين المؤهلين الذين يتلقون المعلومات ميدانيا و ليس مجرد  تلقيها من قبل الذي يدعي أنه يمارس حق حيازة ,كما أن هذا القانون من شأنه أن يوفر في أسرع وقت ممكن سندات الملكية ذات مصداقية , تكرس بصفة قانونية وضعيات شرعية لغرض تشجيع النشاط الفلاحي و العمراني  لا سيما السكن , و خلافا لمسح الأراضي الذي يهدف إلى تغطية بصفة آلية و إجبارية جميع إقليم البلدية  ، فإن الإجراء الجديد المقترح هو إختياري لا يعني إلا الذين يقدمون طلبا بذلك و سيسمح الإجراء بأن تتم عملية المسح بسهولة أكثر لتوفر البيانات و السندات </w:t>
      </w:r>
      <w:r w:rsidR="008F7F18">
        <w:rPr>
          <w:rFonts w:cs="Simplified Arabic" w:hint="cs"/>
          <w:sz w:val="32"/>
          <w:szCs w:val="32"/>
          <w:rtl/>
          <w:lang w:bidi="ar-DZ"/>
        </w:rPr>
        <w:t>.</w:t>
      </w:r>
    </w:p>
    <w:p w:rsidR="00B370D1" w:rsidRPr="008F7F18" w:rsidRDefault="008F7F18" w:rsidP="00E56EB0">
      <w:pPr>
        <w:pStyle w:val="Paragraphedeliste"/>
        <w:tabs>
          <w:tab w:val="right" w:pos="567"/>
        </w:tabs>
        <w:spacing w:line="240" w:lineRule="auto"/>
        <w:ind w:left="0"/>
        <w:jc w:val="both"/>
        <w:rPr>
          <w:rFonts w:cs="Simplified Arabic"/>
          <w:sz w:val="32"/>
          <w:szCs w:val="32"/>
          <w:rtl/>
          <w:lang w:bidi="ar-DZ"/>
        </w:rPr>
      </w:pPr>
      <w:r>
        <w:rPr>
          <w:rFonts w:cs="Simplified Arabic" w:hint="cs"/>
          <w:sz w:val="32"/>
          <w:szCs w:val="32"/>
          <w:rtl/>
          <w:lang w:bidi="ar-DZ"/>
        </w:rPr>
        <w:t xml:space="preserve">   </w:t>
      </w:r>
      <w:r w:rsidR="00E56EB0">
        <w:rPr>
          <w:rFonts w:cs="Simplified Arabic" w:hint="cs"/>
          <w:sz w:val="32"/>
          <w:szCs w:val="32"/>
          <w:rtl/>
          <w:lang w:bidi="ar-DZ"/>
        </w:rPr>
        <w:t xml:space="preserve">  </w:t>
      </w:r>
      <w:r w:rsidR="001004C6" w:rsidRPr="00EB4D44">
        <w:rPr>
          <w:rFonts w:cs="Simplified Arabic" w:hint="cs"/>
          <w:sz w:val="32"/>
          <w:szCs w:val="32"/>
          <w:rtl/>
          <w:lang w:bidi="ar-DZ"/>
        </w:rPr>
        <w:t xml:space="preserve"> كما أن المشرع تدخل</w:t>
      </w:r>
      <w:r>
        <w:rPr>
          <w:rFonts w:cs="Simplified Arabic" w:hint="cs"/>
          <w:sz w:val="32"/>
          <w:szCs w:val="32"/>
          <w:rtl/>
          <w:lang w:bidi="ar-DZ"/>
        </w:rPr>
        <w:t xml:space="preserve"> </w:t>
      </w:r>
      <w:r w:rsidR="00112A01" w:rsidRPr="00EB4D44">
        <w:rPr>
          <w:rFonts w:cs="Simplified Arabic" w:hint="cs"/>
          <w:sz w:val="32"/>
          <w:szCs w:val="32"/>
          <w:rtl/>
          <w:lang w:bidi="ar-DZ"/>
        </w:rPr>
        <w:t>من أجل تسوية بعض الوضعيات الغير شرعية للملكيات العقارية الخاصة المبنية والغير مبنية و إقرار</w:t>
      </w:r>
      <w:r w:rsidR="003E492E">
        <w:rPr>
          <w:rFonts w:cs="Simplified Arabic" w:hint="cs"/>
          <w:sz w:val="32"/>
          <w:szCs w:val="32"/>
          <w:rtl/>
          <w:lang w:bidi="ar-DZ"/>
        </w:rPr>
        <w:t xml:space="preserve"> </w:t>
      </w:r>
      <w:r w:rsidR="00112A01" w:rsidRPr="00EB4D44">
        <w:rPr>
          <w:rFonts w:cs="Simplified Arabic" w:hint="cs"/>
          <w:sz w:val="32"/>
          <w:szCs w:val="32"/>
          <w:rtl/>
          <w:lang w:bidi="ar-DZ"/>
        </w:rPr>
        <w:t xml:space="preserve">حقوق ملكيتها  </w:t>
      </w:r>
      <w:r w:rsidR="003E492E">
        <w:rPr>
          <w:rFonts w:cs="Simplified Arabic" w:hint="cs"/>
          <w:sz w:val="32"/>
          <w:szCs w:val="32"/>
          <w:rtl/>
          <w:lang w:bidi="ar-DZ"/>
        </w:rPr>
        <w:t>.</w:t>
      </w:r>
    </w:p>
    <w:p w:rsidR="006B47C2" w:rsidRDefault="006B47C2" w:rsidP="00AF45C3">
      <w:pPr>
        <w:spacing w:after="0" w:line="240" w:lineRule="auto"/>
        <w:jc w:val="both"/>
        <w:rPr>
          <w:rFonts w:asciiTheme="majorBidi" w:hAnsiTheme="majorBidi" w:cs="Simplified Arabic"/>
          <w:b/>
          <w:bCs/>
          <w:sz w:val="36"/>
          <w:szCs w:val="36"/>
          <w:rtl/>
          <w:lang w:bidi="ar-DZ"/>
        </w:rPr>
      </w:pPr>
    </w:p>
    <w:p w:rsidR="00E56EB0" w:rsidRDefault="00E56EB0" w:rsidP="00AF45C3">
      <w:pPr>
        <w:spacing w:after="0" w:line="240" w:lineRule="auto"/>
        <w:jc w:val="both"/>
        <w:rPr>
          <w:rFonts w:asciiTheme="majorBidi" w:hAnsiTheme="majorBidi" w:cs="Simplified Arabic"/>
          <w:b/>
          <w:bCs/>
          <w:sz w:val="36"/>
          <w:szCs w:val="36"/>
          <w:rtl/>
          <w:lang w:bidi="ar-DZ"/>
        </w:rPr>
      </w:pPr>
    </w:p>
    <w:p w:rsidR="00DD01FC" w:rsidRPr="00E043D6" w:rsidRDefault="0008091F" w:rsidP="00AF45C3">
      <w:pPr>
        <w:spacing w:after="0" w:line="240" w:lineRule="auto"/>
        <w:jc w:val="both"/>
        <w:rPr>
          <w:rFonts w:asciiTheme="majorBidi" w:hAnsiTheme="majorBidi" w:cs="Simplified Arabic"/>
          <w:b/>
          <w:bCs/>
          <w:sz w:val="36"/>
          <w:szCs w:val="36"/>
          <w:rtl/>
          <w:lang w:bidi="ar-DZ"/>
        </w:rPr>
      </w:pPr>
      <w:r w:rsidRPr="00E043D6">
        <w:rPr>
          <w:rFonts w:asciiTheme="majorBidi" w:hAnsiTheme="majorBidi" w:cs="Simplified Arabic" w:hint="cs"/>
          <w:b/>
          <w:bCs/>
          <w:sz w:val="36"/>
          <w:szCs w:val="36"/>
          <w:rtl/>
          <w:lang w:bidi="ar-DZ"/>
        </w:rPr>
        <w:t xml:space="preserve">المطلب الثالث :/  </w:t>
      </w:r>
      <w:r w:rsidR="00B82181" w:rsidRPr="00E043D6">
        <w:rPr>
          <w:rFonts w:asciiTheme="majorBidi" w:hAnsiTheme="majorBidi" w:cs="Simplified Arabic"/>
          <w:b/>
          <w:bCs/>
          <w:sz w:val="36"/>
          <w:szCs w:val="36"/>
          <w:rtl/>
          <w:lang w:bidi="ar-DZ"/>
        </w:rPr>
        <w:t>التنازل عن التقادم</w:t>
      </w:r>
      <w:r w:rsidR="00B82181" w:rsidRPr="00E043D6">
        <w:rPr>
          <w:rFonts w:asciiTheme="majorBidi" w:hAnsiTheme="majorBidi" w:cs="Simplified Arabic" w:hint="cs"/>
          <w:b/>
          <w:bCs/>
          <w:sz w:val="36"/>
          <w:szCs w:val="36"/>
          <w:rtl/>
          <w:lang w:bidi="ar-DZ"/>
        </w:rPr>
        <w:t xml:space="preserve"> المكسب .</w:t>
      </w:r>
    </w:p>
    <w:p w:rsidR="00B370D1" w:rsidRPr="00E043D6" w:rsidRDefault="00E15547" w:rsidP="00E15547">
      <w:pPr>
        <w:tabs>
          <w:tab w:val="right" w:pos="567"/>
        </w:tabs>
        <w:spacing w:after="0" w:line="240" w:lineRule="auto"/>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F45C3">
        <w:rPr>
          <w:rFonts w:asciiTheme="majorBidi" w:hAnsiTheme="majorBidi" w:cs="Simplified Arabic"/>
          <w:sz w:val="32"/>
          <w:szCs w:val="32"/>
          <w:rtl/>
          <w:lang w:bidi="ar-DZ"/>
        </w:rPr>
        <w:t>إذا كان القانون</w:t>
      </w:r>
      <w:r w:rsidR="00AF45C3">
        <w:rPr>
          <w:rFonts w:asciiTheme="majorBidi" w:hAnsiTheme="majorBidi" w:cs="Simplified Arabic" w:hint="cs"/>
          <w:sz w:val="32"/>
          <w:szCs w:val="32"/>
          <w:rtl/>
          <w:lang w:bidi="ar-DZ"/>
        </w:rPr>
        <w:t xml:space="preserve"> </w:t>
      </w:r>
      <w:r w:rsidR="00DD01FC" w:rsidRPr="00EB4D44">
        <w:rPr>
          <w:rFonts w:asciiTheme="majorBidi" w:hAnsiTheme="majorBidi" w:cs="Simplified Arabic"/>
          <w:sz w:val="32"/>
          <w:szCs w:val="32"/>
          <w:rtl/>
          <w:lang w:bidi="ar-DZ"/>
        </w:rPr>
        <w:t>اشترط ضرورة التمسك بالتقادم لتقضي به</w:t>
      </w:r>
      <w:r w:rsidR="008F7F18">
        <w:rPr>
          <w:rFonts w:asciiTheme="majorBidi" w:hAnsiTheme="majorBidi" w:cs="Simplified Arabic"/>
          <w:sz w:val="32"/>
          <w:szCs w:val="32"/>
          <w:rtl/>
          <w:lang w:bidi="ar-DZ"/>
        </w:rPr>
        <w:t xml:space="preserve"> </w:t>
      </w:r>
      <w:r>
        <w:rPr>
          <w:rFonts w:asciiTheme="majorBidi" w:hAnsiTheme="majorBidi" w:cs="Simplified Arabic" w:hint="cs"/>
          <w:sz w:val="32"/>
          <w:szCs w:val="32"/>
          <w:rtl/>
          <w:lang w:bidi="ar-DZ"/>
        </w:rPr>
        <w:t>المحكمة ، ف</w:t>
      </w:r>
      <w:r w:rsidR="00DD01FC" w:rsidRPr="00EB4D44">
        <w:rPr>
          <w:rFonts w:asciiTheme="majorBidi" w:hAnsiTheme="majorBidi" w:cs="Simplified Arabic"/>
          <w:sz w:val="32"/>
          <w:szCs w:val="32"/>
          <w:rtl/>
          <w:lang w:bidi="ar-DZ"/>
        </w:rPr>
        <w:t>المفروض أن التقادم المكسب قد اكتملت مدته لكي يمكن الكلام عن التمسك به أو التنازل عنه ،</w:t>
      </w:r>
      <w:r w:rsidR="00E043D6">
        <w:rPr>
          <w:rFonts w:asciiTheme="majorBidi" w:hAnsiTheme="majorBidi" w:cs="Simplified Arabic" w:hint="cs"/>
          <w:sz w:val="32"/>
          <w:szCs w:val="32"/>
          <w:rtl/>
          <w:lang w:bidi="ar-DZ"/>
        </w:rPr>
        <w:t xml:space="preserve"> </w:t>
      </w:r>
      <w:r w:rsidR="00DD01FC" w:rsidRPr="00EB4D44">
        <w:rPr>
          <w:rFonts w:asciiTheme="majorBidi" w:hAnsiTheme="majorBidi" w:cs="Simplified Arabic"/>
          <w:sz w:val="32"/>
          <w:szCs w:val="32"/>
          <w:rtl/>
          <w:lang w:bidi="ar-DZ"/>
        </w:rPr>
        <w:t xml:space="preserve">فإذا لم تكتمل المدة فلا يحق ذلك ،إذا سواء أن كان التنازل صراحة أو ضمنا </w:t>
      </w:r>
      <w:r w:rsidR="008F7F18">
        <w:rPr>
          <w:rFonts w:asciiTheme="majorBidi" w:hAnsiTheme="majorBidi" w:cs="Simplified Arabic" w:hint="cs"/>
          <w:sz w:val="32"/>
          <w:szCs w:val="32"/>
          <w:rtl/>
          <w:lang w:bidi="ar-DZ"/>
        </w:rPr>
        <w:t xml:space="preserve"> </w:t>
      </w:r>
      <w:r w:rsidR="00E043D6">
        <w:rPr>
          <w:rFonts w:asciiTheme="majorBidi" w:hAnsiTheme="majorBidi" w:cs="Simplified Arabic" w:hint="cs"/>
          <w:sz w:val="32"/>
          <w:szCs w:val="32"/>
          <w:rtl/>
          <w:lang w:bidi="ar-DZ"/>
        </w:rPr>
        <w:t>و</w:t>
      </w:r>
      <w:r w:rsidR="00DD01FC" w:rsidRPr="00EB4D44">
        <w:rPr>
          <w:rFonts w:asciiTheme="majorBidi" w:hAnsiTheme="majorBidi" w:cs="Simplified Arabic"/>
          <w:sz w:val="32"/>
          <w:szCs w:val="32"/>
          <w:rtl/>
          <w:lang w:bidi="ar-DZ"/>
        </w:rPr>
        <w:t>يشترط أن يكون بعد المدة ،و التنازل الصريح لا مشكلة فيه ،</w:t>
      </w:r>
      <w:r w:rsidR="008F7F18">
        <w:rPr>
          <w:rFonts w:asciiTheme="majorBidi" w:hAnsiTheme="majorBidi" w:cs="Simplified Arabic" w:hint="cs"/>
          <w:sz w:val="32"/>
          <w:szCs w:val="32"/>
          <w:rtl/>
          <w:lang w:bidi="ar-DZ"/>
        </w:rPr>
        <w:t xml:space="preserve"> </w:t>
      </w:r>
      <w:r w:rsidR="00DD01FC" w:rsidRPr="00EB4D44">
        <w:rPr>
          <w:rFonts w:asciiTheme="majorBidi" w:hAnsiTheme="majorBidi" w:cs="Simplified Arabic"/>
          <w:sz w:val="32"/>
          <w:szCs w:val="32"/>
          <w:rtl/>
          <w:lang w:bidi="ar-DZ"/>
        </w:rPr>
        <w:t>فبأي شكل من الأشكال يمكن التعبير عن الرغبة في التنازل أمام القضاء أو خارج ال</w:t>
      </w:r>
      <w:r w:rsidR="00AF45C3">
        <w:rPr>
          <w:rFonts w:asciiTheme="majorBidi" w:hAnsiTheme="majorBidi" w:cs="Simplified Arabic"/>
          <w:sz w:val="32"/>
          <w:szCs w:val="32"/>
          <w:rtl/>
          <w:lang w:bidi="ar-DZ"/>
        </w:rPr>
        <w:t>قضاء بشرط أن يكون التنازل حقيقي</w:t>
      </w:r>
      <w:r w:rsidR="00AF45C3">
        <w:rPr>
          <w:rFonts w:asciiTheme="majorBidi" w:hAnsiTheme="majorBidi" w:cs="Simplified Arabic" w:hint="cs"/>
          <w:sz w:val="32"/>
          <w:szCs w:val="32"/>
          <w:rtl/>
          <w:lang w:bidi="ar-DZ"/>
        </w:rPr>
        <w:t xml:space="preserve"> ،</w:t>
      </w:r>
      <w:r w:rsidR="00E03B7E" w:rsidRPr="00EB4D44">
        <w:rPr>
          <w:rFonts w:asciiTheme="majorBidi" w:hAnsiTheme="majorBidi" w:cs="Simplified Arabic"/>
          <w:sz w:val="32"/>
          <w:szCs w:val="32"/>
          <w:lang w:bidi="ar-DZ"/>
        </w:rPr>
        <w:t xml:space="preserve"> </w:t>
      </w:r>
      <w:r w:rsidR="00E03B7E" w:rsidRPr="00EB4D44">
        <w:rPr>
          <w:rFonts w:cs="Simplified Arabic" w:hint="cs"/>
          <w:sz w:val="32"/>
          <w:szCs w:val="32"/>
          <w:rtl/>
          <w:lang w:bidi="ar-DZ"/>
        </w:rPr>
        <w:t xml:space="preserve">أما التنازل الضمني فيستفاد من الدلائل و الظروف المحيطة بالموضوع ,كتسليمه العقار للمالك </w:t>
      </w:r>
      <w:r w:rsidR="00E03B7E" w:rsidRPr="00EB4D44">
        <w:rPr>
          <w:rFonts w:cs="Simplified Arabic" w:hint="cs"/>
          <w:sz w:val="32"/>
          <w:szCs w:val="32"/>
          <w:rtl/>
          <w:lang w:bidi="ar-DZ"/>
        </w:rPr>
        <w:lastRenderedPageBreak/>
        <w:t>الحقيقي,او إبرامه عقد إيجار معه يكون هو مستأجر للعين ,أو التوقيع كشا</w:t>
      </w:r>
      <w:r w:rsidR="00B370D1" w:rsidRPr="00EB4D44">
        <w:rPr>
          <w:rFonts w:cs="Simplified Arabic" w:hint="cs"/>
          <w:sz w:val="32"/>
          <w:szCs w:val="32"/>
          <w:rtl/>
          <w:lang w:bidi="ar-DZ"/>
        </w:rPr>
        <w:t>هد على عقد بيع العقار</w:t>
      </w:r>
      <w:r w:rsidR="00AF45C3">
        <w:rPr>
          <w:rFonts w:cs="Simplified Arabic" w:hint="cs"/>
          <w:sz w:val="32"/>
          <w:szCs w:val="32"/>
          <w:rtl/>
          <w:lang w:bidi="ar-DZ"/>
        </w:rPr>
        <w:t xml:space="preserve"> </w:t>
      </w:r>
      <w:r w:rsidR="00B370D1" w:rsidRPr="00EB4D44">
        <w:rPr>
          <w:rFonts w:cs="Simplified Arabic" w:hint="cs"/>
          <w:sz w:val="32"/>
          <w:szCs w:val="32"/>
          <w:rtl/>
          <w:lang w:bidi="ar-DZ"/>
        </w:rPr>
        <w:t>لشخص آخر</w:t>
      </w:r>
      <w:r w:rsidR="00B370D1" w:rsidRPr="00EB4D44">
        <w:rPr>
          <w:rFonts w:cs="Simplified Arabic" w:hint="cs"/>
          <w:sz w:val="24"/>
          <w:szCs w:val="24"/>
          <w:rtl/>
          <w:lang w:bidi="ar-DZ"/>
        </w:rPr>
        <w:t>(1)</w:t>
      </w:r>
      <w:r w:rsidR="00AF45C3">
        <w:rPr>
          <w:rFonts w:cs="Simplified Arabic" w:hint="cs"/>
          <w:sz w:val="32"/>
          <w:szCs w:val="32"/>
          <w:rtl/>
          <w:lang w:bidi="ar-DZ"/>
        </w:rPr>
        <w:t xml:space="preserve"> </w:t>
      </w:r>
      <w:r w:rsidR="00E043D6">
        <w:rPr>
          <w:rFonts w:cs="Simplified Arabic" w:hint="cs"/>
          <w:sz w:val="32"/>
          <w:szCs w:val="32"/>
          <w:rtl/>
          <w:lang w:bidi="ar-DZ"/>
        </w:rPr>
        <w:t>،</w:t>
      </w:r>
      <w:r w:rsidR="00AF45C3">
        <w:rPr>
          <w:rFonts w:cs="Simplified Arabic" w:hint="cs"/>
          <w:sz w:val="32"/>
          <w:szCs w:val="32"/>
          <w:rtl/>
          <w:lang w:bidi="ar-DZ"/>
        </w:rPr>
        <w:t xml:space="preserve"> </w:t>
      </w:r>
      <w:r w:rsidR="00E03B7E" w:rsidRPr="00EB4D44">
        <w:rPr>
          <w:rFonts w:cs="Simplified Arabic" w:hint="cs"/>
          <w:sz w:val="32"/>
          <w:szCs w:val="32"/>
          <w:rtl/>
          <w:lang w:bidi="ar-DZ"/>
        </w:rPr>
        <w:t>والتنازل هو تصرف قانوني من جانب واحد لا يحتاج لقبول الطرف الآخر</w:t>
      </w:r>
      <w:r w:rsidR="003E492E">
        <w:rPr>
          <w:rFonts w:cs="Simplified Arabic" w:hint="cs"/>
          <w:sz w:val="32"/>
          <w:szCs w:val="32"/>
          <w:rtl/>
          <w:lang w:bidi="ar-DZ"/>
        </w:rPr>
        <w:t xml:space="preserve"> </w:t>
      </w:r>
      <w:r w:rsidR="00E03B7E" w:rsidRPr="00EB4D44">
        <w:rPr>
          <w:rFonts w:cs="Simplified Arabic" w:hint="cs"/>
          <w:sz w:val="32"/>
          <w:szCs w:val="32"/>
          <w:rtl/>
          <w:lang w:bidi="ar-DZ"/>
        </w:rPr>
        <w:t>لإنتاج آثاره</w:t>
      </w:r>
      <w:r w:rsidR="003E492E">
        <w:rPr>
          <w:rFonts w:cs="Simplified Arabic" w:hint="cs"/>
          <w:sz w:val="32"/>
          <w:szCs w:val="32"/>
          <w:rtl/>
          <w:lang w:bidi="ar-DZ"/>
        </w:rPr>
        <w:t xml:space="preserve"> </w:t>
      </w:r>
      <w:r w:rsidR="00E03B7E" w:rsidRPr="00EB4D44">
        <w:rPr>
          <w:rFonts w:cs="Simplified Arabic" w:hint="cs"/>
          <w:sz w:val="32"/>
          <w:szCs w:val="32"/>
          <w:rtl/>
          <w:lang w:bidi="ar-DZ"/>
        </w:rPr>
        <w:t>,</w:t>
      </w:r>
      <w:r w:rsidR="003E492E">
        <w:rPr>
          <w:rFonts w:cs="Simplified Arabic" w:hint="cs"/>
          <w:sz w:val="32"/>
          <w:szCs w:val="32"/>
          <w:rtl/>
          <w:lang w:bidi="ar-DZ"/>
        </w:rPr>
        <w:t xml:space="preserve"> </w:t>
      </w:r>
      <w:r w:rsidR="00E03B7E" w:rsidRPr="00EB4D44">
        <w:rPr>
          <w:rFonts w:cs="Simplified Arabic" w:hint="cs"/>
          <w:sz w:val="32"/>
          <w:szCs w:val="32"/>
          <w:rtl/>
          <w:lang w:bidi="ar-DZ"/>
        </w:rPr>
        <w:t>و لكن يجب ان يتوفر فيه شروط التصرفات الق</w:t>
      </w:r>
      <w:r w:rsidR="00B370D1" w:rsidRPr="00EB4D44">
        <w:rPr>
          <w:rFonts w:cs="Simplified Arabic" w:hint="cs"/>
          <w:sz w:val="32"/>
          <w:szCs w:val="32"/>
          <w:rtl/>
          <w:lang w:bidi="ar-DZ"/>
        </w:rPr>
        <w:t>ا</w:t>
      </w:r>
      <w:r w:rsidR="00E03B7E" w:rsidRPr="00EB4D44">
        <w:rPr>
          <w:rFonts w:cs="Simplified Arabic" w:hint="cs"/>
          <w:sz w:val="32"/>
          <w:szCs w:val="32"/>
          <w:rtl/>
          <w:lang w:bidi="ar-DZ"/>
        </w:rPr>
        <w:t>نونية بصفة عامة من رضا و محل وسبب وكذالك شروط الص</w:t>
      </w:r>
      <w:r w:rsidR="00B370D1" w:rsidRPr="00EB4D44">
        <w:rPr>
          <w:rFonts w:cs="Simplified Arabic" w:hint="cs"/>
          <w:sz w:val="32"/>
          <w:szCs w:val="32"/>
          <w:rtl/>
          <w:lang w:bidi="ar-DZ"/>
        </w:rPr>
        <w:t>حة  كأهلية و خلو الإرادة من الع</w:t>
      </w:r>
      <w:r w:rsidR="00E03B7E" w:rsidRPr="00EB4D44">
        <w:rPr>
          <w:rFonts w:cs="Simplified Arabic" w:hint="cs"/>
          <w:sz w:val="32"/>
          <w:szCs w:val="32"/>
          <w:rtl/>
          <w:lang w:bidi="ar-DZ"/>
        </w:rPr>
        <w:t>يوب وإلا سيكون التنازل ذاته موضوع طعن  قانوني على صحته</w:t>
      </w:r>
      <w:r w:rsidR="00E043D6">
        <w:rPr>
          <w:rFonts w:cs="Simplified Arabic" w:hint="cs"/>
          <w:sz w:val="32"/>
          <w:szCs w:val="32"/>
          <w:rtl/>
          <w:lang w:bidi="ar-DZ"/>
        </w:rPr>
        <w:t xml:space="preserve"> ،</w:t>
      </w:r>
      <w:r w:rsidR="00ED37F8" w:rsidRPr="00EB4D44">
        <w:rPr>
          <w:rFonts w:cs="Simplified Arabic" w:hint="cs"/>
          <w:sz w:val="32"/>
          <w:szCs w:val="32"/>
          <w:rtl/>
          <w:lang w:bidi="ar-DZ"/>
        </w:rPr>
        <w:t xml:space="preserve"> و</w:t>
      </w:r>
      <w:r w:rsidR="00B370D1" w:rsidRPr="00EB4D44">
        <w:rPr>
          <w:rFonts w:cs="Simplified Arabic" w:hint="cs"/>
          <w:sz w:val="32"/>
          <w:szCs w:val="32"/>
          <w:rtl/>
          <w:lang w:bidi="ar-DZ"/>
        </w:rPr>
        <w:t>تنص المادة 322 ق م ج "لا يجوز التنازل عن التقادم قبل ثبوت الحق فيه كما لا يجوز الإتفاق على أن يتم التقادم في مدة تختلف عن المدة التي عينها القانون"</w:t>
      </w:r>
      <w:r w:rsidR="00AF45C3">
        <w:rPr>
          <w:rFonts w:cs="Simplified Arabic" w:hint="cs"/>
          <w:sz w:val="32"/>
          <w:szCs w:val="32"/>
          <w:rtl/>
          <w:lang w:bidi="ar-DZ"/>
        </w:rPr>
        <w:t>،</w:t>
      </w:r>
      <w:r w:rsidR="00B370D1" w:rsidRPr="00EB4D44">
        <w:rPr>
          <w:rFonts w:cs="Simplified Arabic" w:hint="cs"/>
          <w:sz w:val="32"/>
          <w:szCs w:val="32"/>
          <w:rtl/>
          <w:lang w:bidi="ar-DZ"/>
        </w:rPr>
        <w:t xml:space="preserve"> يتضح لنا من نص المادة أنه لا يجوز النزول مقدما عن التقادم قبل ثبوت الحق فيه , بل يصعب تصوره من الناحية العملية فكيف يتصور نزول الحائز حسن النية و لديه السبب الصحيح مقدما في السند الصادر إليه و إذا أمكن  تصور مثل هذا النزول ,فهو باطل بحكم القانون سواء  بصدد</w:t>
      </w:r>
      <w:r w:rsidR="00AF45C3">
        <w:rPr>
          <w:rFonts w:cs="Simplified Arabic" w:hint="cs"/>
          <w:sz w:val="32"/>
          <w:szCs w:val="32"/>
          <w:rtl/>
          <w:lang w:bidi="ar-DZ"/>
        </w:rPr>
        <w:t xml:space="preserve"> </w:t>
      </w:r>
      <w:r w:rsidR="00B370D1" w:rsidRPr="00EB4D44">
        <w:rPr>
          <w:rFonts w:cs="Simplified Arabic" w:hint="cs"/>
          <w:sz w:val="32"/>
          <w:szCs w:val="32"/>
          <w:rtl/>
          <w:lang w:bidi="ar-DZ"/>
        </w:rPr>
        <w:t xml:space="preserve">تقادم قصير أو طويل و العلة النزول المسبق عن التقادم المسبق عن التقادم قبل ثبوت الحق فيه هو أنه يمس وجود التقادم ,وكذلك مسألة تتعلق بالنظام العام </w:t>
      </w:r>
    </w:p>
    <w:p w:rsidR="00B370D1" w:rsidRDefault="00ED37F8" w:rsidP="00E15547">
      <w:pPr>
        <w:spacing w:after="0" w:line="240" w:lineRule="auto"/>
        <w:jc w:val="both"/>
        <w:rPr>
          <w:rFonts w:cs="Simplified Arabic"/>
          <w:sz w:val="24"/>
          <w:szCs w:val="24"/>
          <w:rtl/>
          <w:lang w:bidi="ar-DZ"/>
        </w:rPr>
      </w:pPr>
      <w:r w:rsidRPr="00EB4D44">
        <w:rPr>
          <w:rFonts w:cs="Simplified Arabic" w:hint="cs"/>
          <w:sz w:val="32"/>
          <w:szCs w:val="32"/>
          <w:rtl/>
          <w:lang w:bidi="ar-DZ"/>
        </w:rPr>
        <w:t xml:space="preserve">    </w:t>
      </w:r>
      <w:r w:rsidR="00B370D1" w:rsidRPr="00EB4D44">
        <w:rPr>
          <w:rFonts w:cs="Simplified Arabic" w:hint="cs"/>
          <w:sz w:val="32"/>
          <w:szCs w:val="32"/>
          <w:rtl/>
          <w:lang w:bidi="ar-DZ"/>
        </w:rPr>
        <w:t xml:space="preserve"> </w:t>
      </w:r>
      <w:r w:rsidR="00B370D1" w:rsidRPr="00EB4D44">
        <w:rPr>
          <w:rFonts w:cs="Simplified Arabic" w:hint="cs"/>
          <w:b/>
          <w:bCs/>
          <w:sz w:val="32"/>
          <w:szCs w:val="32"/>
          <w:rtl/>
          <w:lang w:bidi="ar-DZ"/>
        </w:rPr>
        <w:t>التنازل عن التقادم بعد ثبوت الحق فيه</w:t>
      </w:r>
      <w:r w:rsidRPr="00EB4D44">
        <w:rPr>
          <w:rFonts w:cs="Simplified Arabic" w:hint="cs"/>
          <w:sz w:val="32"/>
          <w:szCs w:val="32"/>
          <w:rtl/>
          <w:lang w:bidi="ar-DZ"/>
        </w:rPr>
        <w:t xml:space="preserve">: </w:t>
      </w:r>
      <w:r w:rsidR="00B370D1" w:rsidRPr="00EB4D44">
        <w:rPr>
          <w:rFonts w:cs="Simplified Arabic" w:hint="cs"/>
          <w:sz w:val="32"/>
          <w:szCs w:val="32"/>
          <w:rtl/>
          <w:lang w:bidi="ar-DZ"/>
        </w:rPr>
        <w:t xml:space="preserve">تنص المادة 322/2 </w:t>
      </w:r>
      <w:r w:rsidRPr="00EB4D44">
        <w:rPr>
          <w:rFonts w:cs="Simplified Arabic" w:hint="cs"/>
          <w:sz w:val="32"/>
          <w:szCs w:val="32"/>
          <w:rtl/>
          <w:lang w:bidi="ar-DZ"/>
        </w:rPr>
        <w:t>"</w:t>
      </w:r>
      <w:r w:rsidR="00B370D1" w:rsidRPr="00EB4D44">
        <w:rPr>
          <w:rFonts w:cs="Simplified Arabic" w:hint="cs"/>
          <w:sz w:val="32"/>
          <w:szCs w:val="32"/>
          <w:rtl/>
          <w:lang w:bidi="ar-DZ"/>
        </w:rPr>
        <w:t>وإنما يجوز لكل شخص يملك التصرف في حقوق ان يتنازل و لو ضمنا عن التقادم بعد ثبوت الحق فيه غير أن هذا التنازل لا ينفد في</w:t>
      </w:r>
      <w:r w:rsidRPr="00EB4D44">
        <w:rPr>
          <w:rFonts w:cs="Simplified Arabic" w:hint="cs"/>
          <w:sz w:val="32"/>
          <w:szCs w:val="32"/>
          <w:rtl/>
          <w:lang w:bidi="ar-DZ"/>
        </w:rPr>
        <w:t xml:space="preserve"> حق الدائنين إذا صدر إضرار بهم"</w:t>
      </w:r>
      <w:r w:rsidR="00E15547">
        <w:rPr>
          <w:rFonts w:cs="Simplified Arabic" w:hint="cs"/>
          <w:sz w:val="32"/>
          <w:szCs w:val="32"/>
          <w:rtl/>
          <w:lang w:bidi="ar-DZ"/>
        </w:rPr>
        <w:t xml:space="preserve"> ، و</w:t>
      </w:r>
      <w:r w:rsidR="00B370D1" w:rsidRPr="00EB4D44">
        <w:rPr>
          <w:rFonts w:cs="Simplified Arabic" w:hint="cs"/>
          <w:sz w:val="32"/>
          <w:szCs w:val="32"/>
          <w:rtl/>
          <w:lang w:bidi="ar-DZ"/>
        </w:rPr>
        <w:t>نستنتج من هذا النص أنه إذا إكتملت مدة التقادم و أصبح من حق الحائز التمسك به ,</w:t>
      </w:r>
      <w:r w:rsidR="00904F25">
        <w:rPr>
          <w:rFonts w:cs="Simplified Arabic" w:hint="cs"/>
          <w:sz w:val="32"/>
          <w:szCs w:val="32"/>
          <w:rtl/>
          <w:lang w:bidi="ar-DZ"/>
        </w:rPr>
        <w:t xml:space="preserve"> </w:t>
      </w:r>
      <w:r w:rsidR="00B370D1" w:rsidRPr="00EB4D44">
        <w:rPr>
          <w:rFonts w:cs="Simplified Arabic" w:hint="cs"/>
          <w:sz w:val="32"/>
          <w:szCs w:val="32"/>
          <w:rtl/>
          <w:lang w:bidi="ar-DZ"/>
        </w:rPr>
        <w:t xml:space="preserve">فقد يؤنبه ضميره على إكتساب حق غيره فيتنازل عن التقادم و هنا التنازل صحيح  </w:t>
      </w:r>
      <w:r w:rsidR="00B370D1" w:rsidRPr="00EB4D44">
        <w:rPr>
          <w:rFonts w:cs="Simplified Arabic" w:hint="cs"/>
          <w:sz w:val="24"/>
          <w:szCs w:val="24"/>
          <w:rtl/>
          <w:lang w:bidi="ar-DZ"/>
        </w:rPr>
        <w:t>(2).</w:t>
      </w:r>
    </w:p>
    <w:p w:rsidR="00E15547" w:rsidRPr="00E15547" w:rsidRDefault="006E6606" w:rsidP="00E15547">
      <w:pPr>
        <w:spacing w:after="0" w:line="240" w:lineRule="auto"/>
        <w:jc w:val="both"/>
        <w:rPr>
          <w:rFonts w:cs="Simplified Arabic"/>
          <w:sz w:val="32"/>
          <w:szCs w:val="32"/>
          <w:rtl/>
          <w:lang w:bidi="ar-DZ"/>
        </w:rPr>
      </w:pPr>
      <w:r w:rsidRPr="006E6606">
        <w:rPr>
          <w:rFonts w:cs="Simplified Arabic"/>
          <w:b/>
          <w:bCs/>
          <w:noProof/>
          <w:sz w:val="32"/>
          <w:szCs w:val="32"/>
          <w:rtl/>
          <w:lang w:val="fr-FR" w:eastAsia="fr-FR"/>
        </w:rPr>
        <w:pict>
          <v:shape id="_x0000_s1047" type="#_x0000_t32" style="position:absolute;left:0;text-align:left;margin-left:300.85pt;margin-top:21.15pt;width:158.5pt;height:0;flip:x;z-index:251671552" o:connectortype="straight"/>
        </w:pict>
      </w:r>
    </w:p>
    <w:p w:rsidR="00B370D1" w:rsidRPr="00EB4D44" w:rsidRDefault="00F21CF8" w:rsidP="00AF45C3">
      <w:pPr>
        <w:pStyle w:val="Paragraphedeliste"/>
        <w:numPr>
          <w:ilvl w:val="0"/>
          <w:numId w:val="29"/>
        </w:numPr>
        <w:tabs>
          <w:tab w:val="left" w:pos="283"/>
        </w:tabs>
        <w:spacing w:after="0" w:line="240" w:lineRule="auto"/>
        <w:ind w:left="0" w:firstLine="0"/>
        <w:jc w:val="both"/>
        <w:rPr>
          <w:rFonts w:cs="Simplified Arabic"/>
          <w:sz w:val="24"/>
          <w:szCs w:val="24"/>
          <w:lang w:bidi="ar-DZ"/>
        </w:rPr>
      </w:pPr>
      <w:r>
        <w:rPr>
          <w:rFonts w:cs="Simplified Arabic" w:hint="cs"/>
          <w:sz w:val="24"/>
          <w:szCs w:val="24"/>
          <w:rtl/>
          <w:lang w:bidi="ar-DZ"/>
        </w:rPr>
        <w:t xml:space="preserve">  </w:t>
      </w:r>
      <w:r w:rsidR="00B370D1" w:rsidRPr="00EB4D44">
        <w:rPr>
          <w:rFonts w:cs="Simplified Arabic" w:hint="cs"/>
          <w:sz w:val="24"/>
          <w:szCs w:val="24"/>
          <w:rtl/>
          <w:lang w:bidi="ar-DZ"/>
        </w:rPr>
        <w:t>رضا عبد الحليم عبد</w:t>
      </w:r>
      <w:r w:rsidR="00313D65">
        <w:rPr>
          <w:rFonts w:cs="Simplified Arabic" w:hint="cs"/>
          <w:sz w:val="24"/>
          <w:szCs w:val="24"/>
          <w:rtl/>
          <w:lang w:bidi="ar-DZ"/>
        </w:rPr>
        <w:t xml:space="preserve"> المجيد عبد الباري ، مرجع سابق</w:t>
      </w:r>
      <w:r w:rsidR="00B370D1" w:rsidRPr="00EB4D44">
        <w:rPr>
          <w:rFonts w:cs="Simplified Arabic" w:hint="cs"/>
          <w:sz w:val="24"/>
          <w:szCs w:val="24"/>
          <w:rtl/>
          <w:lang w:bidi="ar-DZ"/>
        </w:rPr>
        <w:t xml:space="preserve"> ص 294.</w:t>
      </w:r>
    </w:p>
    <w:p w:rsidR="00904F25" w:rsidRPr="00F21CF8" w:rsidRDefault="00F21CF8" w:rsidP="00F21CF8">
      <w:pPr>
        <w:pStyle w:val="Paragraphedeliste"/>
        <w:numPr>
          <w:ilvl w:val="0"/>
          <w:numId w:val="29"/>
        </w:numPr>
        <w:tabs>
          <w:tab w:val="left" w:pos="0"/>
          <w:tab w:val="left" w:pos="283"/>
        </w:tabs>
        <w:spacing w:after="0" w:line="240" w:lineRule="auto"/>
        <w:ind w:left="0" w:firstLine="0"/>
        <w:jc w:val="both"/>
        <w:rPr>
          <w:rFonts w:cs="Simplified Arabic"/>
          <w:sz w:val="24"/>
          <w:szCs w:val="24"/>
          <w:rtl/>
          <w:lang w:bidi="ar-DZ"/>
        </w:rPr>
      </w:pPr>
      <w:r>
        <w:rPr>
          <w:rFonts w:cs="Simplified Arabic" w:hint="cs"/>
          <w:sz w:val="24"/>
          <w:szCs w:val="24"/>
          <w:rtl/>
          <w:lang w:bidi="ar-DZ"/>
        </w:rPr>
        <w:t xml:space="preserve"> </w:t>
      </w:r>
      <w:r w:rsidR="00490D2C" w:rsidRPr="00490D2C">
        <w:rPr>
          <w:rFonts w:hint="cs"/>
          <w:sz w:val="24"/>
          <w:szCs w:val="24"/>
          <w:rtl/>
        </w:rPr>
        <w:t xml:space="preserve"> </w:t>
      </w:r>
      <w:r w:rsidR="00313D65">
        <w:rPr>
          <w:rFonts w:hint="cs"/>
          <w:sz w:val="24"/>
          <w:szCs w:val="24"/>
          <w:rtl/>
        </w:rPr>
        <w:t xml:space="preserve">أحمد برادي </w:t>
      </w:r>
      <w:r w:rsidR="00B370D1" w:rsidRPr="00EB4D44">
        <w:rPr>
          <w:rFonts w:cs="Simplified Arabic" w:hint="cs"/>
          <w:sz w:val="24"/>
          <w:szCs w:val="24"/>
          <w:rtl/>
          <w:lang w:bidi="ar-DZ"/>
        </w:rPr>
        <w:t xml:space="preserve"> ،</w:t>
      </w:r>
      <w:r w:rsidR="00313D65">
        <w:rPr>
          <w:rFonts w:cs="Simplified Arabic" w:hint="cs"/>
          <w:sz w:val="24"/>
          <w:szCs w:val="24"/>
          <w:rtl/>
          <w:lang w:bidi="ar-DZ"/>
        </w:rPr>
        <w:t xml:space="preserve"> </w:t>
      </w:r>
      <w:r w:rsidR="00B370D1" w:rsidRPr="00EB4D44">
        <w:rPr>
          <w:rFonts w:cs="Simplified Arabic" w:hint="cs"/>
          <w:sz w:val="24"/>
          <w:szCs w:val="24"/>
          <w:rtl/>
          <w:lang w:bidi="ar-DZ"/>
        </w:rPr>
        <w:t>مرجع سابق ، ص157.</w:t>
      </w:r>
      <w:r w:rsidR="00904F25" w:rsidRPr="00F21CF8">
        <w:rPr>
          <w:rFonts w:cs="Simplified Arabic" w:hint="cs"/>
          <w:sz w:val="32"/>
          <w:szCs w:val="32"/>
          <w:rtl/>
          <w:lang w:bidi="ar-DZ"/>
        </w:rPr>
        <w:t xml:space="preserve">  </w:t>
      </w:r>
    </w:p>
    <w:p w:rsidR="00B370D1" w:rsidRPr="00EB4D44" w:rsidRDefault="00904F25" w:rsidP="00AF45C3">
      <w:pPr>
        <w:pStyle w:val="Paragraphedeliste"/>
        <w:spacing w:after="0" w:line="240" w:lineRule="auto"/>
        <w:ind w:left="0"/>
        <w:jc w:val="both"/>
        <w:rPr>
          <w:rFonts w:cs="Simplified Arabic"/>
          <w:sz w:val="24"/>
          <w:szCs w:val="24"/>
          <w:rtl/>
          <w:lang w:bidi="ar-DZ"/>
        </w:rPr>
      </w:pPr>
      <w:r>
        <w:rPr>
          <w:rFonts w:cs="Simplified Arabic" w:hint="cs"/>
          <w:sz w:val="32"/>
          <w:szCs w:val="32"/>
          <w:rtl/>
          <w:lang w:bidi="ar-DZ"/>
        </w:rPr>
        <w:t>ولا يشترط في التناز</w:t>
      </w:r>
      <w:r w:rsidR="00B370D1" w:rsidRPr="00EB4D44">
        <w:rPr>
          <w:rFonts w:cs="Simplified Arabic" w:hint="cs"/>
          <w:sz w:val="32"/>
          <w:szCs w:val="32"/>
          <w:rtl/>
          <w:lang w:bidi="ar-DZ"/>
        </w:rPr>
        <w:t xml:space="preserve">ل الصريح شكل معين أو </w:t>
      </w:r>
      <w:r>
        <w:rPr>
          <w:rFonts w:cs="Simplified Arabic" w:hint="cs"/>
          <w:sz w:val="32"/>
          <w:szCs w:val="32"/>
          <w:rtl/>
          <w:lang w:bidi="ar-DZ"/>
        </w:rPr>
        <w:t>عب</w:t>
      </w:r>
      <w:r w:rsidR="00B370D1" w:rsidRPr="00EB4D44">
        <w:rPr>
          <w:rFonts w:cs="Simplified Arabic" w:hint="cs"/>
          <w:sz w:val="32"/>
          <w:szCs w:val="32"/>
          <w:rtl/>
          <w:lang w:bidi="ar-DZ"/>
        </w:rPr>
        <w:t>ارات خاصة ,</w:t>
      </w:r>
      <w:r>
        <w:rPr>
          <w:rFonts w:cs="Simplified Arabic" w:hint="cs"/>
          <w:sz w:val="32"/>
          <w:szCs w:val="32"/>
          <w:rtl/>
          <w:lang w:bidi="ar-DZ"/>
        </w:rPr>
        <w:t xml:space="preserve"> </w:t>
      </w:r>
      <w:r w:rsidR="00B370D1" w:rsidRPr="00EB4D44">
        <w:rPr>
          <w:rFonts w:cs="Simplified Arabic" w:hint="cs"/>
          <w:sz w:val="32"/>
          <w:szCs w:val="32"/>
          <w:rtl/>
          <w:lang w:bidi="ar-DZ"/>
        </w:rPr>
        <w:t xml:space="preserve">فقد يكون مكتوبا أو </w:t>
      </w:r>
      <w:r>
        <w:rPr>
          <w:rFonts w:cs="Simplified Arabic" w:hint="cs"/>
          <w:sz w:val="32"/>
          <w:szCs w:val="32"/>
          <w:rtl/>
          <w:lang w:bidi="ar-DZ"/>
        </w:rPr>
        <w:t>شفهيا ,ولكن يجب في إثبات هذا التناز</w:t>
      </w:r>
      <w:r w:rsidR="00B370D1" w:rsidRPr="00EB4D44">
        <w:rPr>
          <w:rFonts w:cs="Simplified Arabic" w:hint="cs"/>
          <w:sz w:val="32"/>
          <w:szCs w:val="32"/>
          <w:rtl/>
          <w:lang w:bidi="ar-DZ"/>
        </w:rPr>
        <w:t>ل و هو تصرف قانوني إتباع القواعد العامة في الإثبات فيجب الإثبات بالكتابة أو بما يقوم مقامها إذا زادت قيمة العيني و أكثر ما يكون ذلك إذا أغفل الحائز الدفع بالتقادم عمدا بحيث يفهم من موقفه أنه لا يريد الإلتجاء إلى هذا الدفع ,و لكن ليس من الضروري أن يستخلص من تأخير الدفع بالتقادم أ ن الحائز قد نزل عنه ,لأنه قلنا مسبقا بأن له أن يدفع بالتقادم في أية حالة كانت عليها الدعوى و لو أمام محكمة الإستئناف ما لم يستخلص من ظروف تأخيره للدفع أنه قد نزل عنه .</w:t>
      </w:r>
    </w:p>
    <w:p w:rsidR="00B370D1" w:rsidRPr="00EB4D44" w:rsidRDefault="00B370D1" w:rsidP="00EB4D44">
      <w:pPr>
        <w:pStyle w:val="Paragraphedeliste"/>
        <w:spacing w:line="240" w:lineRule="auto"/>
        <w:ind w:left="142"/>
        <w:jc w:val="both"/>
        <w:rPr>
          <w:rFonts w:cs="Simplified Arabic"/>
          <w:sz w:val="24"/>
          <w:szCs w:val="24"/>
          <w:rtl/>
          <w:lang w:bidi="ar-DZ"/>
        </w:rPr>
      </w:pPr>
      <w:r w:rsidRPr="00EB4D44">
        <w:rPr>
          <w:rFonts w:cs="Simplified Arabic" w:hint="cs"/>
          <w:sz w:val="32"/>
          <w:szCs w:val="32"/>
          <w:rtl/>
          <w:lang w:bidi="ar-DZ"/>
        </w:rPr>
        <w:lastRenderedPageBreak/>
        <w:t xml:space="preserve">        و قاض الموضوع هو الذي يقدر ما إذا كان يستخلص من موقف الحائز ما</w:t>
      </w:r>
      <w:r w:rsidR="00FF2B09" w:rsidRPr="00EB4D44">
        <w:rPr>
          <w:rFonts w:cs="Simplified Arabic" w:hint="cs"/>
          <w:sz w:val="32"/>
          <w:szCs w:val="32"/>
          <w:rtl/>
          <w:lang w:bidi="ar-DZ"/>
        </w:rPr>
        <w:t xml:space="preserve"> </w:t>
      </w:r>
      <w:r w:rsidRPr="00EB4D44">
        <w:rPr>
          <w:rFonts w:cs="Simplified Arabic" w:hint="cs"/>
          <w:sz w:val="32"/>
          <w:szCs w:val="32"/>
          <w:rtl/>
          <w:lang w:bidi="ar-DZ"/>
        </w:rPr>
        <w:t>يستفاد منه حكما أنه قد نزل عن الدفع بالتقادم , وقد يستخلص النزول الضمني مثلا من قبول الحائز ,</w:t>
      </w:r>
      <w:r w:rsidR="00FF2B09" w:rsidRPr="00EB4D44">
        <w:rPr>
          <w:rFonts w:cs="Simplified Arabic" w:hint="cs"/>
          <w:sz w:val="32"/>
          <w:szCs w:val="32"/>
          <w:rtl/>
          <w:lang w:bidi="ar-DZ"/>
        </w:rPr>
        <w:t xml:space="preserve"> </w:t>
      </w:r>
      <w:r w:rsidRPr="00EB4D44">
        <w:rPr>
          <w:rFonts w:cs="Simplified Arabic" w:hint="cs"/>
          <w:sz w:val="32"/>
          <w:szCs w:val="32"/>
          <w:rtl/>
          <w:lang w:bidi="ar-DZ"/>
        </w:rPr>
        <w:t xml:space="preserve">بعد إكتمال مدة التقادم أن يدفع للمالك أجرة العين </w:t>
      </w:r>
      <w:r w:rsidRPr="00EB4D44">
        <w:rPr>
          <w:rFonts w:cs="Simplified Arabic" w:hint="cs"/>
          <w:sz w:val="24"/>
          <w:szCs w:val="24"/>
          <w:rtl/>
          <w:lang w:bidi="ar-DZ"/>
        </w:rPr>
        <w:t>(1)</w:t>
      </w:r>
    </w:p>
    <w:p w:rsidR="00E15547" w:rsidRPr="00904F25" w:rsidRDefault="00904F25" w:rsidP="00904F25">
      <w:pPr>
        <w:pStyle w:val="Paragraphedeliste"/>
        <w:spacing w:line="240" w:lineRule="auto"/>
        <w:ind w:left="0"/>
        <w:jc w:val="both"/>
        <w:rPr>
          <w:rFonts w:cs="Simplified Arabic"/>
          <w:sz w:val="32"/>
          <w:szCs w:val="32"/>
          <w:rtl/>
          <w:lang w:bidi="ar-DZ"/>
        </w:rPr>
      </w:pPr>
      <w:r>
        <w:rPr>
          <w:rFonts w:cs="Simplified Arabic" w:hint="cs"/>
          <w:sz w:val="32"/>
          <w:szCs w:val="32"/>
          <w:rtl/>
          <w:lang w:bidi="ar-DZ"/>
        </w:rPr>
        <w:t xml:space="preserve">      و الأهلية الواجبة للتنا</w:t>
      </w:r>
      <w:r w:rsidR="00B370D1" w:rsidRPr="00EB4D44">
        <w:rPr>
          <w:rFonts w:cs="Simplified Arabic" w:hint="cs"/>
          <w:sz w:val="32"/>
          <w:szCs w:val="32"/>
          <w:rtl/>
          <w:lang w:bidi="ar-DZ"/>
        </w:rPr>
        <w:t>زل عن التقادم المكسب بعد ثبوت الحق فيه هي أهلية التصرف ,فلا تلزم أهلية التبرع و لا تكفي أهلية الإدارة ,أما أن أهلية التبرع لا تلزم ,</w:t>
      </w:r>
      <w:r>
        <w:rPr>
          <w:rFonts w:cs="Simplified Arabic" w:hint="cs"/>
          <w:sz w:val="32"/>
          <w:szCs w:val="32"/>
          <w:rtl/>
          <w:lang w:bidi="ar-DZ"/>
        </w:rPr>
        <w:t xml:space="preserve"> </w:t>
      </w:r>
      <w:r w:rsidR="00B370D1" w:rsidRPr="00EB4D44">
        <w:rPr>
          <w:rFonts w:cs="Simplified Arabic" w:hint="cs"/>
          <w:sz w:val="32"/>
          <w:szCs w:val="32"/>
          <w:rtl/>
          <w:lang w:bidi="ar-DZ"/>
        </w:rPr>
        <w:t>فذلك لإن الحائز لا يكسب الحق إلا</w:t>
      </w:r>
      <w:r w:rsidR="00A22D44" w:rsidRPr="00EB4D44">
        <w:rPr>
          <w:rFonts w:cs="Simplified Arabic" w:hint="cs"/>
          <w:sz w:val="32"/>
          <w:szCs w:val="32"/>
          <w:rtl/>
          <w:lang w:bidi="ar-DZ"/>
        </w:rPr>
        <w:t xml:space="preserve"> </w:t>
      </w:r>
      <w:r w:rsidR="00B370D1" w:rsidRPr="00EB4D44">
        <w:rPr>
          <w:rFonts w:cs="Simplified Arabic" w:hint="cs"/>
          <w:sz w:val="32"/>
          <w:szCs w:val="32"/>
          <w:rtl/>
          <w:lang w:bidi="ar-DZ"/>
        </w:rPr>
        <w:t xml:space="preserve">إذا تمسك بالتقادم ,و هو لم يتمسك به بل </w:t>
      </w:r>
      <w:r>
        <w:rPr>
          <w:rFonts w:cs="Simplified Arabic" w:hint="cs"/>
          <w:sz w:val="32"/>
          <w:szCs w:val="32"/>
          <w:rtl/>
          <w:lang w:bidi="ar-DZ"/>
        </w:rPr>
        <w:t>تناز</w:t>
      </w:r>
      <w:r w:rsidR="00B370D1" w:rsidRPr="00EB4D44">
        <w:rPr>
          <w:rFonts w:cs="Simplified Arabic" w:hint="cs"/>
          <w:sz w:val="32"/>
          <w:szCs w:val="32"/>
          <w:rtl/>
          <w:lang w:bidi="ar-DZ"/>
        </w:rPr>
        <w:t>ل عنه أي عن حقه فيه فهو إ</w:t>
      </w:r>
      <w:r>
        <w:rPr>
          <w:rFonts w:cs="Simplified Arabic" w:hint="cs"/>
          <w:sz w:val="32"/>
          <w:szCs w:val="32"/>
          <w:rtl/>
          <w:lang w:bidi="ar-DZ"/>
        </w:rPr>
        <w:t>ذن لم يكسب به الحق حتى يقال إن تنازله عن</w:t>
      </w:r>
      <w:r w:rsidR="00B370D1" w:rsidRPr="00EB4D44">
        <w:rPr>
          <w:rFonts w:cs="Simplified Arabic" w:hint="cs"/>
          <w:sz w:val="32"/>
          <w:szCs w:val="32"/>
          <w:rtl/>
          <w:lang w:bidi="ar-DZ"/>
        </w:rPr>
        <w:t xml:space="preserve"> التقادم هو بمثابة تبرع بهذا الحق بعد أن كسبه ومن ثم لا تلزم أهلية التبرع </w:t>
      </w:r>
      <w:r>
        <w:rPr>
          <w:rFonts w:cs="Simplified Arabic" w:hint="cs"/>
          <w:sz w:val="32"/>
          <w:szCs w:val="32"/>
          <w:rtl/>
          <w:lang w:bidi="ar-DZ"/>
        </w:rPr>
        <w:t>.</w:t>
      </w:r>
    </w:p>
    <w:p w:rsidR="00B370D1" w:rsidRDefault="00B370D1" w:rsidP="00E15547">
      <w:pPr>
        <w:pStyle w:val="Paragraphedeliste"/>
        <w:spacing w:line="240" w:lineRule="auto"/>
        <w:ind w:left="142"/>
        <w:jc w:val="both"/>
        <w:rPr>
          <w:rFonts w:cs="Simplified Arabic"/>
          <w:sz w:val="32"/>
          <w:szCs w:val="32"/>
          <w:rtl/>
          <w:lang w:bidi="ar-DZ"/>
        </w:rPr>
      </w:pPr>
      <w:r w:rsidRPr="00EB4D44">
        <w:rPr>
          <w:rFonts w:cs="Simplified Arabic" w:hint="cs"/>
          <w:sz w:val="32"/>
          <w:szCs w:val="32"/>
          <w:rtl/>
          <w:lang w:bidi="ar-DZ"/>
        </w:rPr>
        <w:t xml:space="preserve">      و أما أهلية الإدارة لا تنفي ,</w:t>
      </w:r>
      <w:r w:rsidR="00ED37F8" w:rsidRPr="00EB4D44">
        <w:rPr>
          <w:rFonts w:cs="Simplified Arabic" w:hint="cs"/>
          <w:sz w:val="32"/>
          <w:szCs w:val="32"/>
          <w:rtl/>
          <w:lang w:bidi="ar-DZ"/>
        </w:rPr>
        <w:t xml:space="preserve"> </w:t>
      </w:r>
      <w:r w:rsidRPr="00EB4D44">
        <w:rPr>
          <w:rFonts w:cs="Simplified Arabic" w:hint="cs"/>
          <w:sz w:val="32"/>
          <w:szCs w:val="32"/>
          <w:rtl/>
          <w:lang w:bidi="ar-DZ"/>
        </w:rPr>
        <w:t>فذلك لأن الحائز ب</w:t>
      </w:r>
      <w:r w:rsidR="00904F25">
        <w:rPr>
          <w:rFonts w:cs="Simplified Arabic" w:hint="cs"/>
          <w:sz w:val="32"/>
          <w:szCs w:val="32"/>
          <w:rtl/>
          <w:lang w:bidi="ar-DZ"/>
        </w:rPr>
        <w:t>ت</w:t>
      </w:r>
      <w:r w:rsidRPr="00EB4D44">
        <w:rPr>
          <w:rFonts w:cs="Simplified Arabic" w:hint="cs"/>
          <w:sz w:val="32"/>
          <w:szCs w:val="32"/>
          <w:rtl/>
          <w:lang w:bidi="ar-DZ"/>
        </w:rPr>
        <w:t>ن</w:t>
      </w:r>
      <w:r w:rsidR="00904F25">
        <w:rPr>
          <w:rFonts w:cs="Simplified Arabic" w:hint="cs"/>
          <w:sz w:val="32"/>
          <w:szCs w:val="32"/>
          <w:rtl/>
          <w:lang w:bidi="ar-DZ"/>
        </w:rPr>
        <w:t>از</w:t>
      </w:r>
      <w:r w:rsidRPr="00EB4D44">
        <w:rPr>
          <w:rFonts w:cs="Simplified Arabic" w:hint="cs"/>
          <w:sz w:val="32"/>
          <w:szCs w:val="32"/>
          <w:rtl/>
          <w:lang w:bidi="ar-DZ"/>
        </w:rPr>
        <w:t xml:space="preserve">له عن حقه في التمسك بالتقادم لا يقوم بعمل مألوف من أعمال الإدارة بل يقوم بعمل أكبر خطرا من ذلك ,إذا هو قد </w:t>
      </w:r>
      <w:r w:rsidR="00904F25">
        <w:rPr>
          <w:rFonts w:cs="Simplified Arabic" w:hint="cs"/>
          <w:sz w:val="32"/>
          <w:szCs w:val="32"/>
          <w:rtl/>
          <w:lang w:bidi="ar-DZ"/>
        </w:rPr>
        <w:t>تنا</w:t>
      </w:r>
      <w:r w:rsidRPr="00EB4D44">
        <w:rPr>
          <w:rFonts w:cs="Simplified Arabic" w:hint="cs"/>
          <w:sz w:val="32"/>
          <w:szCs w:val="32"/>
          <w:rtl/>
          <w:lang w:bidi="ar-DZ"/>
        </w:rPr>
        <w:t>زل عن حق إذا</w:t>
      </w:r>
      <w:r w:rsidR="00904F25">
        <w:rPr>
          <w:rFonts w:cs="Simplified Arabic" w:hint="cs"/>
          <w:sz w:val="32"/>
          <w:szCs w:val="32"/>
          <w:rtl/>
          <w:lang w:bidi="ar-DZ"/>
        </w:rPr>
        <w:t xml:space="preserve"> </w:t>
      </w:r>
      <w:r w:rsidRPr="00EB4D44">
        <w:rPr>
          <w:rFonts w:cs="Simplified Arabic" w:hint="cs"/>
          <w:sz w:val="32"/>
          <w:szCs w:val="32"/>
          <w:rtl/>
          <w:lang w:bidi="ar-DZ"/>
        </w:rPr>
        <w:t>كان لم يكسبه فإنه كان يستطيع كسبه ,</w:t>
      </w:r>
      <w:r w:rsidR="00904F25">
        <w:rPr>
          <w:rFonts w:cs="Simplified Arabic" w:hint="cs"/>
          <w:sz w:val="32"/>
          <w:szCs w:val="32"/>
          <w:rtl/>
          <w:lang w:bidi="ar-DZ"/>
        </w:rPr>
        <w:t xml:space="preserve"> </w:t>
      </w:r>
      <w:r w:rsidRPr="00EB4D44">
        <w:rPr>
          <w:rFonts w:cs="Simplified Arabic" w:hint="cs"/>
          <w:sz w:val="32"/>
          <w:szCs w:val="32"/>
          <w:rtl/>
          <w:lang w:bidi="ar-DZ"/>
        </w:rPr>
        <w:t>فلا تكفي إذن أهلية الإدارة بل يجب أهلية  التصرف,و يترتب عن ذلك أن الصغير و المحجوز لايستطيع أي منهما أن ينزل عن حقه في التمسك بالتقادم المكسب  وكذلك لا يستطيع الوصي أو القيم أن ينزل عن الصغير أو المحجوز في التمسك بالتقادم المكسب من غير إذن المحكمة,ولا يستطيع الوكيل النزول عن التمسك بالتقادم, إلا</w:t>
      </w:r>
      <w:r w:rsidR="00E56EB0">
        <w:rPr>
          <w:rFonts w:cs="Simplified Arabic" w:hint="cs"/>
          <w:sz w:val="32"/>
          <w:szCs w:val="32"/>
          <w:rtl/>
          <w:lang w:bidi="ar-DZ"/>
        </w:rPr>
        <w:t xml:space="preserve"> </w:t>
      </w:r>
      <w:r w:rsidRPr="00EB4D44">
        <w:rPr>
          <w:rFonts w:cs="Simplified Arabic" w:hint="cs"/>
          <w:sz w:val="32"/>
          <w:szCs w:val="32"/>
          <w:rtl/>
          <w:lang w:bidi="ar-DZ"/>
        </w:rPr>
        <w:t xml:space="preserve">إذا أعطى توكيلا خاصا في ذلك </w:t>
      </w:r>
      <w:r w:rsidR="00ED37F8" w:rsidRPr="00EB4D44">
        <w:rPr>
          <w:rFonts w:cs="Simplified Arabic" w:hint="cs"/>
          <w:sz w:val="32"/>
          <w:szCs w:val="32"/>
          <w:rtl/>
          <w:lang w:bidi="ar-DZ"/>
        </w:rPr>
        <w:t>.</w:t>
      </w:r>
    </w:p>
    <w:p w:rsidR="00E15547" w:rsidRPr="00EB4D44" w:rsidRDefault="00E15547" w:rsidP="00E15547">
      <w:pPr>
        <w:pStyle w:val="Paragraphedeliste"/>
        <w:spacing w:line="240" w:lineRule="auto"/>
        <w:ind w:left="142"/>
        <w:jc w:val="both"/>
        <w:rPr>
          <w:rFonts w:cs="Simplified Arabic"/>
          <w:sz w:val="32"/>
          <w:szCs w:val="32"/>
          <w:rtl/>
          <w:lang w:bidi="ar-DZ"/>
        </w:rPr>
      </w:pPr>
    </w:p>
    <w:p w:rsidR="00B370D1" w:rsidRPr="00EB4D44" w:rsidRDefault="006E6606" w:rsidP="00EB4D44">
      <w:pPr>
        <w:pStyle w:val="Paragraphedeliste"/>
        <w:spacing w:line="240" w:lineRule="auto"/>
        <w:ind w:left="142"/>
        <w:jc w:val="both"/>
        <w:rPr>
          <w:rFonts w:cs="Simplified Arabic"/>
          <w:sz w:val="32"/>
          <w:szCs w:val="32"/>
          <w:rtl/>
          <w:lang w:bidi="ar-DZ"/>
        </w:rPr>
      </w:pPr>
      <w:r>
        <w:rPr>
          <w:rFonts w:cs="Simplified Arabic"/>
          <w:noProof/>
          <w:sz w:val="32"/>
          <w:szCs w:val="32"/>
          <w:rtl/>
          <w:lang w:val="fr-FR" w:eastAsia="fr-FR"/>
        </w:rPr>
        <w:pict>
          <v:shape id="_x0000_s1056" type="#_x0000_t32" style="position:absolute;left:0;text-align:left;margin-left:279.35pt;margin-top:20.7pt;width:173.05pt;height:0;flip:x;z-index:251680768" o:connectortype="straight"/>
        </w:pict>
      </w:r>
    </w:p>
    <w:p w:rsidR="00B370D1" w:rsidRDefault="00B370D1" w:rsidP="00EB4D44">
      <w:pPr>
        <w:pStyle w:val="Paragraphedeliste"/>
        <w:numPr>
          <w:ilvl w:val="0"/>
          <w:numId w:val="35"/>
        </w:numPr>
        <w:spacing w:line="240" w:lineRule="auto"/>
        <w:jc w:val="both"/>
        <w:rPr>
          <w:rFonts w:cs="Simplified Arabic"/>
          <w:sz w:val="24"/>
          <w:szCs w:val="24"/>
          <w:lang w:bidi="ar-DZ"/>
        </w:rPr>
      </w:pPr>
      <w:r w:rsidRPr="00EB4D44">
        <w:rPr>
          <w:rFonts w:cs="Simplified Arabic" w:hint="cs"/>
          <w:sz w:val="24"/>
          <w:szCs w:val="24"/>
          <w:rtl/>
          <w:lang w:bidi="ar-DZ"/>
        </w:rPr>
        <w:t xml:space="preserve"> عبد الرزاق السنهوري ،مرجع سابق ،</w:t>
      </w:r>
      <w:r w:rsidR="00F21CF8">
        <w:rPr>
          <w:rFonts w:cs="Simplified Arabic" w:hint="cs"/>
          <w:sz w:val="24"/>
          <w:szCs w:val="24"/>
          <w:rtl/>
          <w:lang w:bidi="ar-DZ"/>
        </w:rPr>
        <w:t xml:space="preserve"> </w:t>
      </w:r>
      <w:r w:rsidRPr="00EB4D44">
        <w:rPr>
          <w:rFonts w:cs="Simplified Arabic" w:hint="cs"/>
          <w:sz w:val="24"/>
          <w:szCs w:val="24"/>
          <w:rtl/>
          <w:lang w:bidi="ar-DZ"/>
        </w:rPr>
        <w:t>ص1066.</w:t>
      </w:r>
    </w:p>
    <w:p w:rsidR="00E15547" w:rsidRPr="00F21CF8" w:rsidRDefault="00E15547" w:rsidP="00E15547">
      <w:pPr>
        <w:pStyle w:val="Paragraphedeliste"/>
        <w:spacing w:line="240" w:lineRule="auto"/>
        <w:ind w:left="502"/>
        <w:jc w:val="both"/>
        <w:rPr>
          <w:rFonts w:cs="Simplified Arabic"/>
          <w:sz w:val="24"/>
          <w:szCs w:val="24"/>
          <w:rtl/>
          <w:lang w:bidi="ar-DZ"/>
        </w:rPr>
      </w:pPr>
    </w:p>
    <w:p w:rsidR="00B370D1" w:rsidRPr="00EB4D44" w:rsidRDefault="00B370D1" w:rsidP="00EB4D44">
      <w:pPr>
        <w:pStyle w:val="Paragraphedeliste"/>
        <w:spacing w:line="240" w:lineRule="auto"/>
        <w:ind w:left="142"/>
        <w:jc w:val="both"/>
        <w:rPr>
          <w:rFonts w:cs="Simplified Arabic"/>
          <w:sz w:val="24"/>
          <w:szCs w:val="24"/>
          <w:rtl/>
          <w:lang w:bidi="ar-DZ"/>
        </w:rPr>
      </w:pPr>
      <w:r w:rsidRPr="00EB4D44">
        <w:rPr>
          <w:rFonts w:cs="Simplified Arabic" w:hint="cs"/>
          <w:sz w:val="32"/>
          <w:szCs w:val="32"/>
          <w:rtl/>
          <w:lang w:bidi="ar-DZ"/>
        </w:rPr>
        <w:t xml:space="preserve">      وإذا نزل الحائز عن التقادم بعد ثبوت الحق فيه على الحق الذي بيناه كان نزوله هذا تصرفا قانونيا صادر</w:t>
      </w:r>
      <w:r w:rsidR="00490D2C">
        <w:rPr>
          <w:rFonts w:cs="Simplified Arabic" w:hint="cs"/>
          <w:sz w:val="32"/>
          <w:szCs w:val="32"/>
          <w:rtl/>
          <w:lang w:bidi="ar-DZ"/>
        </w:rPr>
        <w:t xml:space="preserve"> </w:t>
      </w:r>
      <w:r w:rsidRPr="00EB4D44">
        <w:rPr>
          <w:rFonts w:cs="Simplified Arabic" w:hint="cs"/>
          <w:sz w:val="32"/>
          <w:szCs w:val="32"/>
          <w:rtl/>
          <w:lang w:bidi="ar-DZ"/>
        </w:rPr>
        <w:t xml:space="preserve">امن جانب واحد لا حاجة له إلى قبول المالك ,وكان النزول ملزما لايجوز الرجوع فيه ,و إذا لم يكن للحائز سبب آخر غير التقادم </w:t>
      </w:r>
      <w:r w:rsidR="00904F25">
        <w:rPr>
          <w:rFonts w:cs="Simplified Arabic" w:hint="cs"/>
          <w:sz w:val="32"/>
          <w:szCs w:val="32"/>
          <w:rtl/>
          <w:lang w:bidi="ar-DZ"/>
        </w:rPr>
        <w:t xml:space="preserve"> لتملك العين</w:t>
      </w:r>
      <w:r w:rsidRPr="00EB4D44">
        <w:rPr>
          <w:rFonts w:cs="Simplified Arabic" w:hint="cs"/>
          <w:sz w:val="32"/>
          <w:szCs w:val="32"/>
          <w:rtl/>
          <w:lang w:bidi="ar-DZ"/>
        </w:rPr>
        <w:t xml:space="preserve"> ,</w:t>
      </w:r>
      <w:r w:rsidR="00904F25">
        <w:rPr>
          <w:rFonts w:cs="Simplified Arabic" w:hint="cs"/>
          <w:sz w:val="32"/>
          <w:szCs w:val="32"/>
          <w:rtl/>
          <w:lang w:bidi="ar-DZ"/>
        </w:rPr>
        <w:t xml:space="preserve"> </w:t>
      </w:r>
      <w:r w:rsidRPr="00EB4D44">
        <w:rPr>
          <w:rFonts w:cs="Simplified Arabic" w:hint="cs"/>
          <w:sz w:val="32"/>
          <w:szCs w:val="32"/>
          <w:rtl/>
          <w:lang w:bidi="ar-DZ"/>
        </w:rPr>
        <w:t xml:space="preserve">و </w:t>
      </w:r>
      <w:r w:rsidR="00904F25" w:rsidRPr="00EB4D44">
        <w:rPr>
          <w:rFonts w:cs="Simplified Arabic" w:hint="cs"/>
          <w:sz w:val="32"/>
          <w:szCs w:val="32"/>
          <w:rtl/>
          <w:lang w:bidi="ar-DZ"/>
        </w:rPr>
        <w:t>استمر</w:t>
      </w:r>
      <w:r w:rsidRPr="00EB4D44">
        <w:rPr>
          <w:rFonts w:cs="Simplified Arabic" w:hint="cs"/>
          <w:sz w:val="32"/>
          <w:szCs w:val="32"/>
          <w:rtl/>
          <w:lang w:bidi="ar-DZ"/>
        </w:rPr>
        <w:t xml:space="preserve"> على حيازته بعد النزول عن حق التمسك بالتقادم فمن وقت النزول عن التقادم يبدأ تقادم جديد ,و مدة التقادم الجديد خمس عشرة </w:t>
      </w:r>
      <w:r w:rsidR="00904F25">
        <w:rPr>
          <w:rFonts w:cs="Simplified Arabic" w:hint="cs"/>
          <w:sz w:val="32"/>
          <w:szCs w:val="32"/>
          <w:rtl/>
          <w:lang w:bidi="ar-DZ"/>
        </w:rPr>
        <w:t>س</w:t>
      </w:r>
      <w:r w:rsidRPr="00EB4D44">
        <w:rPr>
          <w:rFonts w:cs="Simplified Arabic" w:hint="cs"/>
          <w:sz w:val="32"/>
          <w:szCs w:val="32"/>
          <w:rtl/>
          <w:lang w:bidi="ar-DZ"/>
        </w:rPr>
        <w:t>نة حتى لو كانت مدة التقادم  السابق خمس سنوات  فالتقادم القصير لا يكون إلا إذا كان الحائز حسن نية , وقد إنتفى حسن النية  هنا بنزوله عن التقادم السابق ,و إنطوى هذا النزول على إقرارمنه بأن العين قد آلت إليه من غير مالك ,فلم يعد يستطيع أن يتملك</w:t>
      </w:r>
      <w:r w:rsidR="00B64D60" w:rsidRPr="00EB4D44">
        <w:rPr>
          <w:rFonts w:cs="Simplified Arabic" w:hint="cs"/>
          <w:sz w:val="32"/>
          <w:szCs w:val="32"/>
          <w:rtl/>
          <w:lang w:bidi="ar-DZ"/>
        </w:rPr>
        <w:t xml:space="preserve"> بالتقادم القصير </w:t>
      </w:r>
      <w:r w:rsidR="00B64D60" w:rsidRPr="00EB4D44">
        <w:rPr>
          <w:rFonts w:cs="Simplified Arabic" w:hint="cs"/>
          <w:sz w:val="24"/>
          <w:szCs w:val="24"/>
          <w:rtl/>
          <w:lang w:bidi="ar-DZ"/>
        </w:rPr>
        <w:t>(1).</w:t>
      </w:r>
    </w:p>
    <w:p w:rsidR="00B370D1" w:rsidRPr="00EB4D44" w:rsidRDefault="00B370D1" w:rsidP="00EB4D44">
      <w:pPr>
        <w:pStyle w:val="Paragraphedeliste"/>
        <w:spacing w:line="240" w:lineRule="auto"/>
        <w:ind w:left="283" w:hanging="786"/>
        <w:jc w:val="both"/>
        <w:rPr>
          <w:rFonts w:cs="Simplified Arabic"/>
          <w:sz w:val="32"/>
          <w:szCs w:val="32"/>
          <w:rtl/>
          <w:lang w:bidi="ar-DZ"/>
        </w:rPr>
      </w:pPr>
      <w:r w:rsidRPr="00EB4D44">
        <w:rPr>
          <w:rFonts w:cs="Simplified Arabic" w:hint="cs"/>
          <w:sz w:val="32"/>
          <w:szCs w:val="32"/>
          <w:rtl/>
          <w:lang w:bidi="ar-DZ"/>
        </w:rPr>
        <w:lastRenderedPageBreak/>
        <w:t xml:space="preserve">           </w:t>
      </w:r>
    </w:p>
    <w:p w:rsidR="00B370D1" w:rsidRPr="00EB4D44" w:rsidRDefault="00B370D1" w:rsidP="00EB4D44">
      <w:pPr>
        <w:pStyle w:val="Paragraphedeliste"/>
        <w:spacing w:line="240" w:lineRule="auto"/>
        <w:ind w:left="283" w:hanging="786"/>
        <w:jc w:val="both"/>
        <w:rPr>
          <w:rFonts w:cs="Simplified Arabic"/>
          <w:b/>
          <w:bCs/>
          <w:sz w:val="24"/>
          <w:szCs w:val="24"/>
          <w:rtl/>
          <w:lang w:bidi="ar-DZ"/>
        </w:rPr>
      </w:pPr>
      <w:r w:rsidRPr="00EB4D44">
        <w:rPr>
          <w:rFonts w:cs="Simplified Arabic" w:hint="cs"/>
          <w:sz w:val="32"/>
          <w:szCs w:val="32"/>
          <w:rtl/>
          <w:lang w:bidi="ar-DZ"/>
        </w:rPr>
        <w:t xml:space="preserve">             و متى تنازل الحائز عن التمسك بالدفع بالتقادم المكسب لم يمكنه بعد ذلك  أن يتمسك به من جديد فتسقط جميع آثار التقادم الذي تمت مدته ، ولكن إذا استمر الحائز علي حيازته بعد ان  تنازل عن التمسك بالتقادم ، فمن وقت هذا التنازل يبدأ تقادم جديد مدته 15 سنة حتى و لو كانت مدة  التقادم الأول 10 سنوات  ذلك أن التقادم  القصير يشترط حسن النية , وهذا التنازل لا ينفد في حق الدائنين إذا</w:t>
      </w:r>
      <w:r w:rsidR="00904F25">
        <w:rPr>
          <w:rFonts w:cs="Simplified Arabic" w:hint="cs"/>
          <w:sz w:val="32"/>
          <w:szCs w:val="32"/>
          <w:rtl/>
          <w:lang w:bidi="ar-DZ"/>
        </w:rPr>
        <w:t xml:space="preserve"> </w:t>
      </w:r>
      <w:r w:rsidRPr="00EB4D44">
        <w:rPr>
          <w:rFonts w:cs="Simplified Arabic" w:hint="cs"/>
          <w:sz w:val="32"/>
          <w:szCs w:val="32"/>
          <w:rtl/>
          <w:lang w:bidi="ar-DZ"/>
        </w:rPr>
        <w:t>صدر إضرار</w:t>
      </w:r>
      <w:r w:rsidR="00904F25">
        <w:rPr>
          <w:rFonts w:cs="Simplified Arabic" w:hint="cs"/>
          <w:sz w:val="32"/>
          <w:szCs w:val="32"/>
          <w:rtl/>
          <w:lang w:bidi="ar-DZ"/>
        </w:rPr>
        <w:t xml:space="preserve"> </w:t>
      </w:r>
      <w:r w:rsidRPr="00EB4D44">
        <w:rPr>
          <w:rFonts w:cs="Simplified Arabic" w:hint="cs"/>
          <w:sz w:val="32"/>
          <w:szCs w:val="32"/>
          <w:rtl/>
          <w:lang w:bidi="ar-DZ"/>
        </w:rPr>
        <w:t>بهم طبقا لنص المادة 322/2 من</w:t>
      </w:r>
      <w:r w:rsidR="00ED37F8" w:rsidRPr="00EB4D44">
        <w:rPr>
          <w:rFonts w:cs="Simplified Arabic" w:hint="cs"/>
          <w:sz w:val="32"/>
          <w:szCs w:val="32"/>
          <w:rtl/>
          <w:lang w:bidi="ar-DZ"/>
        </w:rPr>
        <w:t xml:space="preserve"> القانون المدني الجزائري   </w:t>
      </w:r>
      <w:r w:rsidR="00ED37F8" w:rsidRPr="00EB4D44">
        <w:rPr>
          <w:rFonts w:cs="Simplified Arabic" w:hint="cs"/>
          <w:sz w:val="24"/>
          <w:szCs w:val="24"/>
          <w:rtl/>
          <w:lang w:bidi="ar-DZ"/>
        </w:rPr>
        <w:t>(2).</w:t>
      </w:r>
    </w:p>
    <w:p w:rsidR="00B370D1" w:rsidRPr="00EB4D44" w:rsidRDefault="00B370D1" w:rsidP="00EB4D44">
      <w:pPr>
        <w:spacing w:line="240" w:lineRule="auto"/>
        <w:jc w:val="both"/>
        <w:rPr>
          <w:rFonts w:cs="Simplified Arabic"/>
          <w:b/>
          <w:bCs/>
          <w:sz w:val="32"/>
          <w:szCs w:val="32"/>
          <w:rtl/>
          <w:lang w:bidi="ar-DZ"/>
        </w:rPr>
      </w:pPr>
    </w:p>
    <w:p w:rsidR="00B370D1" w:rsidRDefault="00B370D1" w:rsidP="00EB4D44">
      <w:pPr>
        <w:spacing w:line="240" w:lineRule="auto"/>
        <w:jc w:val="both"/>
        <w:rPr>
          <w:rFonts w:cs="Simplified Arabic"/>
          <w:b/>
          <w:bCs/>
          <w:sz w:val="32"/>
          <w:szCs w:val="32"/>
          <w:rtl/>
          <w:lang w:bidi="ar-DZ"/>
        </w:rPr>
      </w:pPr>
    </w:p>
    <w:p w:rsidR="00AF45C3" w:rsidRDefault="00AF45C3" w:rsidP="00EB4D44">
      <w:pPr>
        <w:spacing w:line="240" w:lineRule="auto"/>
        <w:jc w:val="both"/>
        <w:rPr>
          <w:rFonts w:cs="Simplified Arabic"/>
          <w:b/>
          <w:bCs/>
          <w:sz w:val="32"/>
          <w:szCs w:val="32"/>
          <w:rtl/>
          <w:lang w:bidi="ar-DZ"/>
        </w:rPr>
      </w:pPr>
    </w:p>
    <w:p w:rsidR="00AF45C3" w:rsidRPr="00EB4D44" w:rsidRDefault="00AF45C3" w:rsidP="00EB4D44">
      <w:pPr>
        <w:spacing w:line="240" w:lineRule="auto"/>
        <w:jc w:val="both"/>
        <w:rPr>
          <w:rFonts w:cs="Simplified Arabic"/>
          <w:b/>
          <w:bCs/>
          <w:sz w:val="32"/>
          <w:szCs w:val="32"/>
          <w:rtl/>
          <w:lang w:bidi="ar-DZ"/>
        </w:rPr>
      </w:pPr>
    </w:p>
    <w:p w:rsidR="00B370D1" w:rsidRPr="00EB4D44" w:rsidRDefault="00B370D1" w:rsidP="00EB4D44">
      <w:pPr>
        <w:spacing w:line="240" w:lineRule="auto"/>
        <w:jc w:val="both"/>
        <w:rPr>
          <w:rFonts w:cs="Simplified Arabic"/>
          <w:b/>
          <w:bCs/>
          <w:sz w:val="32"/>
          <w:szCs w:val="32"/>
          <w:rtl/>
          <w:lang w:bidi="ar-DZ"/>
        </w:rPr>
      </w:pPr>
    </w:p>
    <w:p w:rsidR="00B370D1" w:rsidRPr="00EB4D44" w:rsidRDefault="006E6606" w:rsidP="00EB4D44">
      <w:pPr>
        <w:spacing w:line="240" w:lineRule="auto"/>
        <w:jc w:val="both"/>
        <w:rPr>
          <w:rFonts w:cs="Simplified Arabic"/>
          <w:b/>
          <w:bCs/>
          <w:sz w:val="32"/>
          <w:szCs w:val="32"/>
          <w:rtl/>
          <w:lang w:bidi="ar-DZ"/>
        </w:rPr>
      </w:pPr>
      <w:r>
        <w:rPr>
          <w:rFonts w:cs="Simplified Arabic"/>
          <w:b/>
          <w:bCs/>
          <w:noProof/>
          <w:sz w:val="32"/>
          <w:szCs w:val="32"/>
          <w:rtl/>
          <w:lang w:val="fr-FR" w:eastAsia="fr-FR"/>
        </w:rPr>
        <w:pict>
          <v:shape id="_x0000_s1057" type="#_x0000_t32" style="position:absolute;left:0;text-align:left;margin-left:297.35pt;margin-top:19.75pt;width:166.85pt;height:0;flip:x;z-index:251681792" o:connectortype="straight"/>
        </w:pict>
      </w:r>
    </w:p>
    <w:p w:rsidR="00B370D1" w:rsidRPr="00EB4D44" w:rsidRDefault="00ED37F8" w:rsidP="00E15547">
      <w:pPr>
        <w:pStyle w:val="Paragraphedeliste"/>
        <w:numPr>
          <w:ilvl w:val="0"/>
          <w:numId w:val="37"/>
        </w:numPr>
        <w:spacing w:line="240" w:lineRule="auto"/>
        <w:ind w:left="283"/>
        <w:jc w:val="both"/>
        <w:rPr>
          <w:rFonts w:cs="Simplified Arabic"/>
          <w:sz w:val="24"/>
          <w:szCs w:val="24"/>
          <w:lang w:bidi="ar-DZ"/>
        </w:rPr>
      </w:pPr>
      <w:r w:rsidRPr="00EB4D44">
        <w:rPr>
          <w:rFonts w:cs="Simplified Arabic" w:hint="cs"/>
          <w:sz w:val="24"/>
          <w:szCs w:val="24"/>
          <w:rtl/>
          <w:lang w:bidi="ar-DZ"/>
        </w:rPr>
        <w:t xml:space="preserve"> عبد الرزاق السنهوري ، </w:t>
      </w:r>
      <w:r w:rsidR="00F21CF8">
        <w:rPr>
          <w:rFonts w:cs="Simplified Arabic" w:hint="cs"/>
          <w:sz w:val="24"/>
          <w:szCs w:val="24"/>
          <w:rtl/>
          <w:lang w:bidi="ar-DZ"/>
        </w:rPr>
        <w:t>ال</w:t>
      </w:r>
      <w:r w:rsidRPr="00EB4D44">
        <w:rPr>
          <w:rFonts w:cs="Simplified Arabic" w:hint="cs"/>
          <w:sz w:val="24"/>
          <w:szCs w:val="24"/>
          <w:rtl/>
          <w:lang w:bidi="ar-DZ"/>
        </w:rPr>
        <w:t xml:space="preserve">مرجع </w:t>
      </w:r>
      <w:r w:rsidR="00F21CF8">
        <w:rPr>
          <w:rFonts w:cs="Simplified Arabic" w:hint="cs"/>
          <w:sz w:val="24"/>
          <w:szCs w:val="24"/>
          <w:rtl/>
          <w:lang w:bidi="ar-DZ"/>
        </w:rPr>
        <w:t>ال</w:t>
      </w:r>
      <w:r w:rsidRPr="00EB4D44">
        <w:rPr>
          <w:rFonts w:cs="Simplified Arabic" w:hint="cs"/>
          <w:sz w:val="24"/>
          <w:szCs w:val="24"/>
          <w:rtl/>
          <w:lang w:bidi="ar-DZ"/>
        </w:rPr>
        <w:t>سابق ، ص</w:t>
      </w:r>
      <w:r w:rsidR="00F21CF8">
        <w:rPr>
          <w:rFonts w:cs="Simplified Arabic" w:hint="cs"/>
          <w:sz w:val="24"/>
          <w:szCs w:val="24"/>
          <w:rtl/>
          <w:lang w:bidi="ar-DZ"/>
        </w:rPr>
        <w:t xml:space="preserve"> </w:t>
      </w:r>
      <w:r w:rsidRPr="00EB4D44">
        <w:rPr>
          <w:rFonts w:cs="Simplified Arabic" w:hint="cs"/>
          <w:sz w:val="24"/>
          <w:szCs w:val="24"/>
          <w:rtl/>
          <w:lang w:bidi="ar-DZ"/>
        </w:rPr>
        <w:t>1068 .</w:t>
      </w:r>
    </w:p>
    <w:p w:rsidR="00ED37F8" w:rsidRPr="00EB4D44" w:rsidRDefault="00ED37F8" w:rsidP="00E15547">
      <w:pPr>
        <w:pStyle w:val="Paragraphedeliste"/>
        <w:numPr>
          <w:ilvl w:val="0"/>
          <w:numId w:val="37"/>
        </w:numPr>
        <w:spacing w:line="240" w:lineRule="auto"/>
        <w:ind w:left="283"/>
        <w:jc w:val="both"/>
        <w:rPr>
          <w:rFonts w:cs="Simplified Arabic"/>
          <w:sz w:val="24"/>
          <w:szCs w:val="24"/>
          <w:rtl/>
          <w:lang w:bidi="ar-DZ"/>
        </w:rPr>
      </w:pPr>
      <w:r w:rsidRPr="00EB4D44">
        <w:rPr>
          <w:rFonts w:cs="Simplified Arabic" w:hint="cs"/>
          <w:sz w:val="24"/>
          <w:szCs w:val="24"/>
          <w:rtl/>
          <w:lang w:bidi="ar-DZ"/>
        </w:rPr>
        <w:t xml:space="preserve"> </w:t>
      </w:r>
      <w:r w:rsidR="00313D65">
        <w:rPr>
          <w:rFonts w:cs="Simplified Arabic" w:hint="cs"/>
          <w:sz w:val="24"/>
          <w:szCs w:val="24"/>
          <w:rtl/>
          <w:lang w:bidi="ar-DZ"/>
        </w:rPr>
        <w:t xml:space="preserve">ثابتي </w:t>
      </w:r>
      <w:r w:rsidR="00F21CF8">
        <w:rPr>
          <w:rFonts w:cs="Simplified Arabic" w:hint="cs"/>
          <w:sz w:val="24"/>
          <w:szCs w:val="24"/>
          <w:rtl/>
          <w:lang w:bidi="ar-DZ"/>
        </w:rPr>
        <w:t xml:space="preserve">وليد </w:t>
      </w:r>
      <w:r w:rsidRPr="00EB4D44">
        <w:rPr>
          <w:rFonts w:cs="Simplified Arabic" w:hint="cs"/>
          <w:sz w:val="24"/>
          <w:szCs w:val="24"/>
          <w:rtl/>
          <w:lang w:bidi="ar-DZ"/>
        </w:rPr>
        <w:t xml:space="preserve"> ، مرجع سابق ،ص42 .</w:t>
      </w:r>
    </w:p>
    <w:p w:rsidR="00B14AF5" w:rsidRPr="00EB4D44" w:rsidRDefault="00B14AF5" w:rsidP="00EB4D44">
      <w:pPr>
        <w:spacing w:line="240" w:lineRule="auto"/>
        <w:jc w:val="both"/>
        <w:rPr>
          <w:rFonts w:cs="Simplified Arabic"/>
          <w:b/>
          <w:bCs/>
          <w:sz w:val="32"/>
          <w:szCs w:val="32"/>
          <w:rtl/>
          <w:lang w:bidi="ar-DZ"/>
        </w:rPr>
      </w:pPr>
    </w:p>
    <w:p w:rsidR="00E03B7E" w:rsidRPr="00EB4D44" w:rsidRDefault="00E03B7E" w:rsidP="00EB4D44">
      <w:pPr>
        <w:spacing w:line="240" w:lineRule="auto"/>
        <w:jc w:val="both"/>
        <w:rPr>
          <w:rFonts w:cs="Simplified Arabic"/>
          <w:b/>
          <w:bCs/>
          <w:sz w:val="32"/>
          <w:szCs w:val="32"/>
          <w:rtl/>
          <w:lang w:bidi="ar-DZ"/>
        </w:rPr>
      </w:pPr>
      <w:r w:rsidRPr="00EB4D44">
        <w:rPr>
          <w:rFonts w:cs="Simplified Arabic" w:hint="cs"/>
          <w:b/>
          <w:bCs/>
          <w:sz w:val="32"/>
          <w:szCs w:val="32"/>
          <w:rtl/>
          <w:lang w:bidi="ar-DZ"/>
        </w:rPr>
        <w:t>ما يكسبه الحائز</w:t>
      </w:r>
      <w:r w:rsidR="00E56EB0">
        <w:rPr>
          <w:rFonts w:cs="Simplified Arabic" w:hint="cs"/>
          <w:b/>
          <w:bCs/>
          <w:sz w:val="32"/>
          <w:szCs w:val="32"/>
          <w:rtl/>
          <w:lang w:bidi="ar-DZ"/>
        </w:rPr>
        <w:t>:</w:t>
      </w:r>
    </w:p>
    <w:p w:rsidR="00E03B7E" w:rsidRPr="00EB4D44" w:rsidRDefault="00E03B7E" w:rsidP="00EB4D44">
      <w:pPr>
        <w:spacing w:line="240" w:lineRule="auto"/>
        <w:jc w:val="both"/>
        <w:rPr>
          <w:rFonts w:cs="Simplified Arabic"/>
          <w:sz w:val="32"/>
          <w:szCs w:val="32"/>
          <w:rtl/>
          <w:lang w:bidi="ar-DZ"/>
        </w:rPr>
      </w:pPr>
      <w:r w:rsidRPr="00EB4D44">
        <w:rPr>
          <w:rFonts w:cs="Simplified Arabic" w:hint="cs"/>
          <w:sz w:val="32"/>
          <w:szCs w:val="32"/>
          <w:rtl/>
          <w:lang w:bidi="ar-DZ"/>
        </w:rPr>
        <w:t>يكسب الحائز بإكمال شروط التقادم و تمسكه به ملكية العقار المحوز ,</w:t>
      </w:r>
      <w:r w:rsidR="00904F25">
        <w:rPr>
          <w:rFonts w:cs="Simplified Arabic" w:hint="cs"/>
          <w:sz w:val="32"/>
          <w:szCs w:val="32"/>
          <w:rtl/>
          <w:lang w:bidi="ar-DZ"/>
        </w:rPr>
        <w:t xml:space="preserve"> </w:t>
      </w:r>
      <w:r w:rsidRPr="00EB4D44">
        <w:rPr>
          <w:rFonts w:cs="Simplified Arabic" w:hint="cs"/>
          <w:sz w:val="32"/>
          <w:szCs w:val="32"/>
          <w:rtl/>
          <w:lang w:bidi="ar-DZ"/>
        </w:rPr>
        <w:t xml:space="preserve">بما يتبع </w:t>
      </w:r>
      <w:r w:rsidR="00904F25">
        <w:rPr>
          <w:rFonts w:cs="Simplified Arabic" w:hint="cs"/>
          <w:sz w:val="32"/>
          <w:szCs w:val="32"/>
          <w:rtl/>
          <w:lang w:bidi="ar-DZ"/>
        </w:rPr>
        <w:t>هذه الملكية</w:t>
      </w:r>
      <w:r w:rsidRPr="00EB4D44">
        <w:rPr>
          <w:rFonts w:cs="Simplified Arabic" w:hint="cs"/>
          <w:sz w:val="32"/>
          <w:szCs w:val="32"/>
          <w:rtl/>
          <w:lang w:bidi="ar-DZ"/>
        </w:rPr>
        <w:t xml:space="preserve"> من حقوق ارتفاق لعقاره على العقارات الأخرى ,</w:t>
      </w:r>
      <w:r w:rsidR="00904F25">
        <w:rPr>
          <w:rFonts w:cs="Simplified Arabic" w:hint="cs"/>
          <w:sz w:val="32"/>
          <w:szCs w:val="32"/>
          <w:rtl/>
          <w:lang w:bidi="ar-DZ"/>
        </w:rPr>
        <w:t xml:space="preserve"> </w:t>
      </w:r>
      <w:r w:rsidRPr="00EB4D44">
        <w:rPr>
          <w:rFonts w:cs="Simplified Arabic" w:hint="cs"/>
          <w:sz w:val="32"/>
          <w:szCs w:val="32"/>
          <w:rtl/>
          <w:lang w:bidi="ar-DZ"/>
        </w:rPr>
        <w:t xml:space="preserve">فإذا كانت الحيازة بغرض كسب حق عيني آخر على الشيئ كحق ارتفاق أو </w:t>
      </w:r>
      <w:r w:rsidR="00904F25" w:rsidRPr="00EB4D44">
        <w:rPr>
          <w:rFonts w:cs="Simplified Arabic" w:hint="cs"/>
          <w:sz w:val="32"/>
          <w:szCs w:val="32"/>
          <w:rtl/>
          <w:lang w:bidi="ar-DZ"/>
        </w:rPr>
        <w:t>انتفاع</w:t>
      </w:r>
      <w:r w:rsidRPr="00EB4D44">
        <w:rPr>
          <w:rFonts w:cs="Simplified Arabic" w:hint="cs"/>
          <w:sz w:val="32"/>
          <w:szCs w:val="32"/>
          <w:rtl/>
          <w:lang w:bidi="ar-DZ"/>
        </w:rPr>
        <w:t xml:space="preserve"> فيكسب الحائز هذا الحق وحده </w:t>
      </w:r>
      <w:r w:rsidR="00904F25">
        <w:rPr>
          <w:rFonts w:cs="Simplified Arabic" w:hint="cs"/>
          <w:sz w:val="32"/>
          <w:szCs w:val="32"/>
          <w:rtl/>
          <w:lang w:bidi="ar-DZ"/>
        </w:rPr>
        <w:t>.</w:t>
      </w:r>
    </w:p>
    <w:p w:rsidR="00E03B7E" w:rsidRPr="00EB4D44" w:rsidRDefault="00904F25" w:rsidP="00904F25">
      <w:pPr>
        <w:spacing w:line="240" w:lineRule="auto"/>
        <w:jc w:val="both"/>
        <w:rPr>
          <w:rFonts w:cs="Simplified Arabic"/>
          <w:sz w:val="32"/>
          <w:szCs w:val="32"/>
          <w:rtl/>
          <w:lang w:bidi="ar-DZ"/>
        </w:rPr>
      </w:pPr>
      <w:r>
        <w:rPr>
          <w:rFonts w:cs="Simplified Arabic" w:hint="cs"/>
          <w:sz w:val="32"/>
          <w:szCs w:val="32"/>
          <w:rtl/>
          <w:lang w:bidi="ar-DZ"/>
        </w:rPr>
        <w:t xml:space="preserve">    </w:t>
      </w:r>
      <w:r w:rsidR="00E03B7E" w:rsidRPr="00EB4D44">
        <w:rPr>
          <w:rFonts w:cs="Simplified Arabic" w:hint="cs"/>
          <w:sz w:val="32"/>
          <w:szCs w:val="32"/>
          <w:rtl/>
          <w:lang w:bidi="ar-DZ"/>
        </w:rPr>
        <w:t>كما يكسب الحائز ملكية الشيئ</w:t>
      </w:r>
      <w:r>
        <w:rPr>
          <w:rFonts w:cs="Simplified Arabic" w:hint="cs"/>
          <w:sz w:val="32"/>
          <w:szCs w:val="32"/>
          <w:rtl/>
          <w:lang w:bidi="ar-DZ"/>
        </w:rPr>
        <w:t xml:space="preserve"> </w:t>
      </w:r>
      <w:r w:rsidR="00E03B7E" w:rsidRPr="00EB4D44">
        <w:rPr>
          <w:rFonts w:cs="Simplified Arabic" w:hint="cs"/>
          <w:sz w:val="32"/>
          <w:szCs w:val="32"/>
          <w:rtl/>
          <w:lang w:bidi="ar-DZ"/>
        </w:rPr>
        <w:t>(العقار) بما له من حقوق عينية أخرى قائمة عند بدأ التقادم على العقارات المجاورة</w:t>
      </w:r>
      <w:r>
        <w:rPr>
          <w:rFonts w:cs="Simplified Arabic" w:hint="cs"/>
          <w:sz w:val="32"/>
          <w:szCs w:val="32"/>
          <w:rtl/>
          <w:lang w:bidi="ar-DZ"/>
        </w:rPr>
        <w:t xml:space="preserve"> </w:t>
      </w:r>
      <w:r w:rsidR="00E03B7E" w:rsidRPr="00EB4D44">
        <w:rPr>
          <w:rFonts w:cs="Simplified Arabic" w:hint="cs"/>
          <w:sz w:val="32"/>
          <w:szCs w:val="32"/>
          <w:rtl/>
          <w:lang w:bidi="ar-DZ"/>
        </w:rPr>
        <w:t>,</w:t>
      </w:r>
      <w:r>
        <w:rPr>
          <w:rFonts w:cs="Simplified Arabic" w:hint="cs"/>
          <w:sz w:val="32"/>
          <w:szCs w:val="32"/>
          <w:rtl/>
          <w:lang w:bidi="ar-DZ"/>
        </w:rPr>
        <w:t xml:space="preserve"> </w:t>
      </w:r>
      <w:r w:rsidR="00E03B7E" w:rsidRPr="00EB4D44">
        <w:rPr>
          <w:rFonts w:cs="Simplified Arabic" w:hint="cs"/>
          <w:sz w:val="32"/>
          <w:szCs w:val="32"/>
          <w:rtl/>
          <w:lang w:bidi="ar-DZ"/>
        </w:rPr>
        <w:t>كحق ارتفاق للعقار المحوز على العقار المجاور ,</w:t>
      </w:r>
      <w:r>
        <w:rPr>
          <w:rFonts w:cs="Simplified Arabic" w:hint="cs"/>
          <w:sz w:val="32"/>
          <w:szCs w:val="32"/>
          <w:rtl/>
          <w:lang w:bidi="ar-DZ"/>
        </w:rPr>
        <w:t xml:space="preserve"> </w:t>
      </w:r>
      <w:r w:rsidR="00E03B7E" w:rsidRPr="00EB4D44">
        <w:rPr>
          <w:rFonts w:cs="Simplified Arabic" w:hint="cs"/>
          <w:sz w:val="32"/>
          <w:szCs w:val="32"/>
          <w:rtl/>
          <w:lang w:bidi="ar-DZ"/>
        </w:rPr>
        <w:t>كما يكسبه بما عليه من تكاليف و حقوق لصالح الغير</w:t>
      </w:r>
    </w:p>
    <w:p w:rsidR="00E03B7E" w:rsidRPr="00EB4D44" w:rsidRDefault="001A72AF" w:rsidP="00E56EB0">
      <w:pPr>
        <w:spacing w:line="240" w:lineRule="auto"/>
        <w:jc w:val="both"/>
        <w:rPr>
          <w:rFonts w:cs="Simplified Arabic"/>
          <w:sz w:val="32"/>
          <w:szCs w:val="32"/>
          <w:rtl/>
          <w:lang w:bidi="ar-DZ"/>
        </w:rPr>
      </w:pPr>
      <w:r w:rsidRPr="00EB4D44">
        <w:rPr>
          <w:rFonts w:cs="Simplified Arabic" w:hint="cs"/>
          <w:sz w:val="32"/>
          <w:szCs w:val="32"/>
          <w:rtl/>
          <w:lang w:bidi="ar-DZ"/>
        </w:rPr>
        <w:lastRenderedPageBreak/>
        <w:t xml:space="preserve">    </w:t>
      </w:r>
      <w:r w:rsidR="00BB0DB2" w:rsidRPr="00EB4D44">
        <w:rPr>
          <w:rFonts w:cs="Simplified Arabic" w:hint="cs"/>
          <w:sz w:val="32"/>
          <w:szCs w:val="32"/>
          <w:rtl/>
          <w:lang w:bidi="ar-DZ"/>
        </w:rPr>
        <w:t xml:space="preserve"> </w:t>
      </w:r>
      <w:r w:rsidR="00E03B7E" w:rsidRPr="00EB4D44">
        <w:rPr>
          <w:rFonts w:cs="Simplified Arabic" w:hint="cs"/>
          <w:sz w:val="32"/>
          <w:szCs w:val="32"/>
          <w:rtl/>
          <w:lang w:bidi="ar-DZ"/>
        </w:rPr>
        <w:t>كذلك إذا كان العقار المحوز بتكاليف عينية (حق مرور</w:t>
      </w:r>
      <w:r w:rsidR="00904F25">
        <w:rPr>
          <w:rFonts w:cs="Simplified Arabic" w:hint="cs"/>
          <w:sz w:val="32"/>
          <w:szCs w:val="32"/>
          <w:rtl/>
          <w:lang w:bidi="ar-DZ"/>
        </w:rPr>
        <w:t xml:space="preserve"> </w:t>
      </w:r>
      <w:r w:rsidR="00E03B7E" w:rsidRPr="00EB4D44">
        <w:rPr>
          <w:rFonts w:cs="Simplified Arabic" w:hint="cs"/>
          <w:sz w:val="32"/>
          <w:szCs w:val="32"/>
          <w:rtl/>
          <w:lang w:bidi="ar-DZ"/>
        </w:rPr>
        <w:t xml:space="preserve">أو حق </w:t>
      </w:r>
      <w:r w:rsidR="00904F25" w:rsidRPr="00EB4D44">
        <w:rPr>
          <w:rFonts w:cs="Simplified Arabic" w:hint="cs"/>
          <w:sz w:val="32"/>
          <w:szCs w:val="32"/>
          <w:rtl/>
          <w:lang w:bidi="ar-DZ"/>
        </w:rPr>
        <w:t>ارتفاق</w:t>
      </w:r>
      <w:r w:rsidR="00E03B7E" w:rsidRPr="00EB4D44">
        <w:rPr>
          <w:rFonts w:cs="Simplified Arabic" w:hint="cs"/>
          <w:sz w:val="32"/>
          <w:szCs w:val="32"/>
          <w:rtl/>
          <w:lang w:bidi="ar-DZ"/>
        </w:rPr>
        <w:t xml:space="preserve">) أو حقوق عينية تبعية (مرهون رهن </w:t>
      </w:r>
      <w:r w:rsidR="00904F25" w:rsidRPr="00EB4D44">
        <w:rPr>
          <w:rFonts w:cs="Simplified Arabic" w:hint="cs"/>
          <w:sz w:val="32"/>
          <w:szCs w:val="32"/>
          <w:rtl/>
          <w:lang w:bidi="ar-DZ"/>
        </w:rPr>
        <w:t>رسميي</w:t>
      </w:r>
      <w:r w:rsidR="00E03B7E" w:rsidRPr="00EB4D44">
        <w:rPr>
          <w:rFonts w:cs="Simplified Arabic" w:hint="cs"/>
          <w:sz w:val="32"/>
          <w:szCs w:val="32"/>
          <w:rtl/>
          <w:lang w:bidi="ar-DZ"/>
        </w:rPr>
        <w:t xml:space="preserve">_محمل بحق </w:t>
      </w:r>
      <w:r w:rsidR="00904F25" w:rsidRPr="00EB4D44">
        <w:rPr>
          <w:rFonts w:cs="Simplified Arabic" w:hint="cs"/>
          <w:sz w:val="32"/>
          <w:szCs w:val="32"/>
          <w:rtl/>
          <w:lang w:bidi="ar-DZ"/>
        </w:rPr>
        <w:t>امتياز</w:t>
      </w:r>
      <w:r w:rsidR="00E03B7E" w:rsidRPr="00EB4D44">
        <w:rPr>
          <w:rFonts w:cs="Simplified Arabic" w:hint="cs"/>
          <w:sz w:val="32"/>
          <w:szCs w:val="32"/>
          <w:rtl/>
          <w:lang w:bidi="ar-DZ"/>
        </w:rPr>
        <w:t xml:space="preserve"> ) فتضل هذه الحقوق محملة على العقار  ال</w:t>
      </w:r>
      <w:r w:rsidRPr="00EB4D44">
        <w:rPr>
          <w:rFonts w:cs="Simplified Arabic" w:hint="cs"/>
          <w:sz w:val="32"/>
          <w:szCs w:val="32"/>
          <w:rtl/>
          <w:lang w:bidi="ar-DZ"/>
        </w:rPr>
        <w:t>م</w:t>
      </w:r>
      <w:r w:rsidR="00E03B7E" w:rsidRPr="00EB4D44">
        <w:rPr>
          <w:rFonts w:cs="Simplified Arabic" w:hint="cs"/>
          <w:sz w:val="32"/>
          <w:szCs w:val="32"/>
          <w:rtl/>
          <w:lang w:bidi="ar-DZ"/>
        </w:rPr>
        <w:t>حوز ما لم تسقط أو تنتهي بأسبابها الخاصة ,</w:t>
      </w:r>
      <w:r w:rsidRPr="00EB4D44">
        <w:rPr>
          <w:rFonts w:cs="Simplified Arabic" w:hint="cs"/>
          <w:sz w:val="32"/>
          <w:szCs w:val="32"/>
          <w:rtl/>
          <w:lang w:bidi="ar-DZ"/>
        </w:rPr>
        <w:t xml:space="preserve"> </w:t>
      </w:r>
      <w:r w:rsidR="00E03B7E" w:rsidRPr="00EB4D44">
        <w:rPr>
          <w:rFonts w:cs="Simplified Arabic" w:hint="cs"/>
          <w:sz w:val="32"/>
          <w:szCs w:val="32"/>
          <w:rtl/>
          <w:lang w:bidi="ar-DZ"/>
        </w:rPr>
        <w:t xml:space="preserve">و لكن ليس بمجرد </w:t>
      </w:r>
      <w:r w:rsidR="00904F25" w:rsidRPr="00EB4D44">
        <w:rPr>
          <w:rFonts w:cs="Simplified Arabic" w:hint="cs"/>
          <w:sz w:val="32"/>
          <w:szCs w:val="32"/>
          <w:rtl/>
          <w:lang w:bidi="ar-DZ"/>
        </w:rPr>
        <w:t>اكتساب</w:t>
      </w:r>
      <w:r w:rsidR="00E03B7E" w:rsidRPr="00EB4D44">
        <w:rPr>
          <w:rFonts w:cs="Simplified Arabic" w:hint="cs"/>
          <w:sz w:val="32"/>
          <w:szCs w:val="32"/>
          <w:rtl/>
          <w:lang w:bidi="ar-DZ"/>
        </w:rPr>
        <w:t xml:space="preserve">  الحائز للملكية  يؤدي إلى تطهير العقار او</w:t>
      </w:r>
      <w:r w:rsidR="00904F25">
        <w:rPr>
          <w:rFonts w:cs="Simplified Arabic" w:hint="cs"/>
          <w:sz w:val="32"/>
          <w:szCs w:val="32"/>
          <w:rtl/>
          <w:lang w:bidi="ar-DZ"/>
        </w:rPr>
        <w:t xml:space="preserve"> </w:t>
      </w:r>
      <w:r w:rsidR="00E03B7E" w:rsidRPr="00EB4D44">
        <w:rPr>
          <w:rFonts w:cs="Simplified Arabic" w:hint="cs"/>
          <w:sz w:val="32"/>
          <w:szCs w:val="32"/>
          <w:rtl/>
          <w:lang w:bidi="ar-DZ"/>
        </w:rPr>
        <w:t>الشئ</w:t>
      </w:r>
      <w:r w:rsidRPr="00EB4D44">
        <w:rPr>
          <w:rFonts w:cs="Simplified Arabic" w:hint="cs"/>
          <w:sz w:val="32"/>
          <w:szCs w:val="32"/>
          <w:rtl/>
          <w:lang w:bidi="ar-DZ"/>
        </w:rPr>
        <w:t xml:space="preserve"> </w:t>
      </w:r>
      <w:r w:rsidR="00E03B7E" w:rsidRPr="00EB4D44">
        <w:rPr>
          <w:rFonts w:cs="Simplified Arabic" w:hint="cs"/>
          <w:sz w:val="32"/>
          <w:szCs w:val="32"/>
          <w:rtl/>
          <w:lang w:bidi="ar-DZ"/>
        </w:rPr>
        <w:t>,</w:t>
      </w:r>
      <w:r w:rsidR="00BB0DB2" w:rsidRPr="00EB4D44">
        <w:rPr>
          <w:rFonts w:cs="Simplified Arabic" w:hint="cs"/>
          <w:sz w:val="32"/>
          <w:szCs w:val="32"/>
          <w:rtl/>
          <w:lang w:bidi="ar-DZ"/>
        </w:rPr>
        <w:t xml:space="preserve"> </w:t>
      </w:r>
      <w:r w:rsidR="00E03B7E" w:rsidRPr="00EB4D44">
        <w:rPr>
          <w:rFonts w:cs="Simplified Arabic" w:hint="cs"/>
          <w:sz w:val="32"/>
          <w:szCs w:val="32"/>
          <w:rtl/>
          <w:lang w:bidi="ar-DZ"/>
        </w:rPr>
        <w:t>مما</w:t>
      </w:r>
      <w:r w:rsidR="00904F25">
        <w:rPr>
          <w:rFonts w:cs="Simplified Arabic" w:hint="cs"/>
          <w:sz w:val="32"/>
          <w:szCs w:val="32"/>
          <w:rtl/>
          <w:lang w:bidi="ar-DZ"/>
        </w:rPr>
        <w:t xml:space="preserve"> </w:t>
      </w:r>
      <w:r w:rsidR="00E03B7E" w:rsidRPr="00EB4D44">
        <w:rPr>
          <w:rFonts w:cs="Simplified Arabic" w:hint="cs"/>
          <w:sz w:val="32"/>
          <w:szCs w:val="32"/>
          <w:rtl/>
          <w:lang w:bidi="ar-DZ"/>
        </w:rPr>
        <w:t>يرد عليه من رهون أو تكاليف للغير أو للعقارات  الأخرى</w:t>
      </w:r>
      <w:r w:rsidR="00904F25">
        <w:rPr>
          <w:rFonts w:cs="Simplified Arabic" w:hint="cs"/>
          <w:sz w:val="32"/>
          <w:szCs w:val="32"/>
          <w:rtl/>
          <w:lang w:bidi="ar-DZ"/>
        </w:rPr>
        <w:t xml:space="preserve"> </w:t>
      </w:r>
      <w:r w:rsidR="00FF2B09" w:rsidRPr="00EB4D44">
        <w:rPr>
          <w:rFonts w:cs="Simplified Arabic" w:hint="cs"/>
          <w:sz w:val="24"/>
          <w:szCs w:val="24"/>
          <w:rtl/>
          <w:lang w:bidi="ar-DZ"/>
        </w:rPr>
        <w:t>(1</w:t>
      </w:r>
      <w:r w:rsidR="00BB0DB2" w:rsidRPr="00EB4D44">
        <w:rPr>
          <w:rFonts w:cs="Simplified Arabic" w:hint="cs"/>
          <w:sz w:val="24"/>
          <w:szCs w:val="24"/>
          <w:rtl/>
          <w:lang w:bidi="ar-DZ"/>
        </w:rPr>
        <w:t>)</w:t>
      </w:r>
      <w:r w:rsidR="00E56EB0" w:rsidRPr="00E56EB0">
        <w:rPr>
          <w:rFonts w:cs="Simplified Arabic" w:hint="cs"/>
          <w:sz w:val="32"/>
          <w:szCs w:val="32"/>
          <w:rtl/>
          <w:lang w:bidi="ar-DZ"/>
        </w:rPr>
        <w:t xml:space="preserve"> </w:t>
      </w:r>
      <w:r w:rsidR="00E56EB0">
        <w:rPr>
          <w:rFonts w:cs="Simplified Arabic" w:hint="cs"/>
          <w:sz w:val="32"/>
          <w:szCs w:val="32"/>
          <w:rtl/>
          <w:lang w:bidi="ar-DZ"/>
        </w:rPr>
        <w:t>.</w:t>
      </w: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B64D60" w:rsidP="00EB4D44">
      <w:pPr>
        <w:spacing w:line="240" w:lineRule="auto"/>
        <w:jc w:val="both"/>
        <w:rPr>
          <w:rFonts w:cs="Simplified Arabic"/>
          <w:sz w:val="32"/>
          <w:szCs w:val="32"/>
          <w:rtl/>
          <w:lang w:bidi="ar-DZ"/>
        </w:rPr>
      </w:pPr>
    </w:p>
    <w:p w:rsidR="00B64D60" w:rsidRPr="00EB4D44" w:rsidRDefault="006E6606" w:rsidP="00EB4D44">
      <w:pPr>
        <w:spacing w:line="240" w:lineRule="auto"/>
        <w:jc w:val="both"/>
        <w:rPr>
          <w:rFonts w:cs="Simplified Arabic"/>
          <w:sz w:val="32"/>
          <w:szCs w:val="32"/>
          <w:rtl/>
          <w:lang w:bidi="ar-DZ"/>
        </w:rPr>
      </w:pPr>
      <w:r>
        <w:rPr>
          <w:rFonts w:cs="Simplified Arabic"/>
          <w:noProof/>
          <w:sz w:val="32"/>
          <w:szCs w:val="32"/>
          <w:rtl/>
          <w:lang w:val="fr-FR" w:eastAsia="fr-FR"/>
        </w:rPr>
        <w:pict>
          <v:shape id="_x0000_s1058" type="#_x0000_t32" style="position:absolute;left:0;text-align:left;margin-left:271.05pt;margin-top:25.1pt;width:186.25pt;height:0;flip:x;z-index:251682816" o:connectortype="straight"/>
        </w:pict>
      </w:r>
    </w:p>
    <w:p w:rsidR="00D066AB" w:rsidRPr="00EB4D44" w:rsidRDefault="00BB0DB2" w:rsidP="00E15547">
      <w:pPr>
        <w:pStyle w:val="Paragraphedeliste"/>
        <w:numPr>
          <w:ilvl w:val="0"/>
          <w:numId w:val="43"/>
        </w:numPr>
        <w:tabs>
          <w:tab w:val="right" w:pos="8363"/>
        </w:tabs>
        <w:spacing w:line="240" w:lineRule="auto"/>
        <w:ind w:left="425"/>
        <w:jc w:val="both"/>
        <w:rPr>
          <w:rFonts w:cs="Simplified Arabic"/>
          <w:sz w:val="24"/>
          <w:szCs w:val="24"/>
          <w:lang w:bidi="ar-DZ"/>
        </w:rPr>
      </w:pPr>
      <w:r w:rsidRPr="00EB4D44">
        <w:rPr>
          <w:rFonts w:cs="Simplified Arabic" w:hint="cs"/>
          <w:sz w:val="24"/>
          <w:szCs w:val="24"/>
          <w:rtl/>
          <w:lang w:bidi="ar-DZ"/>
        </w:rPr>
        <w:t>رضا عبد الحليم عبد المجيد عبد الباري ، مرجع سابق ، ص 295.</w:t>
      </w:r>
    </w:p>
    <w:p w:rsidR="001A72AF" w:rsidRPr="00E15547" w:rsidRDefault="00DD01FC" w:rsidP="00E15547">
      <w:pPr>
        <w:tabs>
          <w:tab w:val="left" w:pos="3814"/>
        </w:tabs>
        <w:spacing w:line="240" w:lineRule="auto"/>
        <w:jc w:val="both"/>
        <w:rPr>
          <w:rFonts w:cs="Simplified Arabic"/>
          <w:b/>
          <w:bCs/>
          <w:sz w:val="48"/>
          <w:szCs w:val="48"/>
          <w:rtl/>
          <w:lang w:bidi="ar-DZ"/>
        </w:rPr>
      </w:pPr>
      <w:r w:rsidRPr="00EB4D44">
        <w:rPr>
          <w:rFonts w:cs="Simplified Arabic"/>
          <w:sz w:val="32"/>
          <w:szCs w:val="32"/>
          <w:lang w:bidi="ar-DZ"/>
        </w:rPr>
        <w:t xml:space="preserve"> </w:t>
      </w:r>
      <w:r w:rsidR="00E15547">
        <w:rPr>
          <w:rFonts w:cs="Simplified Arabic" w:hint="cs"/>
          <w:sz w:val="32"/>
          <w:szCs w:val="32"/>
          <w:rtl/>
          <w:lang w:bidi="ar-DZ"/>
        </w:rPr>
        <w:t xml:space="preserve">  </w:t>
      </w:r>
      <w:r w:rsidR="001A72AF" w:rsidRPr="00E15547">
        <w:rPr>
          <w:rFonts w:cs="Simplified Arabic" w:hint="cs"/>
          <w:b/>
          <w:bCs/>
          <w:sz w:val="48"/>
          <w:szCs w:val="48"/>
          <w:rtl/>
          <w:lang w:bidi="ar-DZ"/>
        </w:rPr>
        <w:t>خـلاصة الفصل الثـــاني :</w:t>
      </w:r>
    </w:p>
    <w:p w:rsidR="001A72AF" w:rsidRPr="00EB4D44" w:rsidRDefault="001A72AF" w:rsidP="00E56EB0">
      <w:pPr>
        <w:tabs>
          <w:tab w:val="left" w:pos="3814"/>
        </w:tabs>
        <w:spacing w:line="240" w:lineRule="auto"/>
        <w:jc w:val="both"/>
        <w:rPr>
          <w:rFonts w:cs="Simplified Arabic"/>
          <w:sz w:val="32"/>
          <w:szCs w:val="32"/>
          <w:rtl/>
          <w:lang w:bidi="ar-DZ"/>
        </w:rPr>
      </w:pPr>
      <w:r w:rsidRPr="00EB4D44">
        <w:rPr>
          <w:rFonts w:cs="Simplified Arabic" w:hint="cs"/>
          <w:sz w:val="32"/>
          <w:szCs w:val="32"/>
          <w:rtl/>
          <w:lang w:bidi="ar-DZ"/>
        </w:rPr>
        <w:t xml:space="preserve">    يمكن </w:t>
      </w:r>
      <w:r w:rsidR="00E15547" w:rsidRPr="00EB4D44">
        <w:rPr>
          <w:rFonts w:cs="Simplified Arabic" w:hint="cs"/>
          <w:sz w:val="32"/>
          <w:szCs w:val="32"/>
          <w:rtl/>
          <w:lang w:bidi="ar-DZ"/>
        </w:rPr>
        <w:t>أن</w:t>
      </w:r>
      <w:r w:rsidRPr="00EB4D44">
        <w:rPr>
          <w:rFonts w:cs="Simplified Arabic" w:hint="cs"/>
          <w:sz w:val="32"/>
          <w:szCs w:val="32"/>
          <w:rtl/>
          <w:lang w:bidi="ar-DZ"/>
        </w:rPr>
        <w:t xml:space="preserve"> نستخلص مما تقدم من عرض في هذا الفصل أنه ، أثناء سريان التقادم المكسب قد تحول دونه بعض العراقيل ، </w:t>
      </w:r>
      <w:r w:rsidR="00E15547" w:rsidRPr="00EB4D44">
        <w:rPr>
          <w:rFonts w:cs="Simplified Arabic" w:hint="cs"/>
          <w:sz w:val="32"/>
          <w:szCs w:val="32"/>
          <w:rtl/>
          <w:lang w:bidi="ar-DZ"/>
        </w:rPr>
        <w:t>أو</w:t>
      </w:r>
      <w:r w:rsidRPr="00EB4D44">
        <w:rPr>
          <w:rFonts w:cs="Simplified Arabic" w:hint="cs"/>
          <w:sz w:val="32"/>
          <w:szCs w:val="32"/>
          <w:rtl/>
          <w:lang w:bidi="ar-DZ"/>
        </w:rPr>
        <w:t xml:space="preserve"> قد تعترضه بعض العقبات </w:t>
      </w:r>
      <w:r w:rsidR="00E15547" w:rsidRPr="00EB4D44">
        <w:rPr>
          <w:rFonts w:cs="Simplified Arabic" w:hint="cs"/>
          <w:sz w:val="32"/>
          <w:szCs w:val="32"/>
          <w:rtl/>
          <w:lang w:bidi="ar-DZ"/>
        </w:rPr>
        <w:t>أو</w:t>
      </w:r>
      <w:r w:rsidRPr="00EB4D44">
        <w:rPr>
          <w:rFonts w:cs="Simplified Arabic" w:hint="cs"/>
          <w:sz w:val="32"/>
          <w:szCs w:val="32"/>
          <w:rtl/>
          <w:lang w:bidi="ar-DZ"/>
        </w:rPr>
        <w:t xml:space="preserve"> العوارض تؤدي الى وقفه أو </w:t>
      </w:r>
      <w:r w:rsidR="00904F25" w:rsidRPr="00EB4D44">
        <w:rPr>
          <w:rFonts w:cs="Simplified Arabic" w:hint="cs"/>
          <w:sz w:val="32"/>
          <w:szCs w:val="32"/>
          <w:rtl/>
          <w:lang w:bidi="ar-DZ"/>
        </w:rPr>
        <w:t>انقطاعه</w:t>
      </w:r>
      <w:r w:rsidRPr="00EB4D44">
        <w:rPr>
          <w:rFonts w:cs="Simplified Arabic" w:hint="cs"/>
          <w:sz w:val="32"/>
          <w:szCs w:val="32"/>
          <w:rtl/>
          <w:lang w:bidi="ar-DZ"/>
        </w:rPr>
        <w:t xml:space="preserve"> ، فوقف التقادم المكسب يؤدي الى عدم سريانه حتى يزول مانع الوقف ، وتحسب بعدها المدة السابقة للوقف مع المدة اللاحقة ، فمن أسباب وقف التقادم المكسب يوجد مانع مادي وأخر معنوي ، كما </w:t>
      </w:r>
      <w:r w:rsidR="00E15547" w:rsidRPr="00EB4D44">
        <w:rPr>
          <w:rFonts w:cs="Simplified Arabic" w:hint="cs"/>
          <w:sz w:val="32"/>
          <w:szCs w:val="32"/>
          <w:rtl/>
          <w:lang w:bidi="ar-DZ"/>
        </w:rPr>
        <w:t>أن</w:t>
      </w:r>
      <w:r w:rsidRPr="00EB4D44">
        <w:rPr>
          <w:rFonts w:cs="Simplified Arabic" w:hint="cs"/>
          <w:sz w:val="32"/>
          <w:szCs w:val="32"/>
          <w:rtl/>
          <w:lang w:bidi="ar-DZ"/>
        </w:rPr>
        <w:t xml:space="preserve"> هناك مانع يرجع للشخص ذاته وهو عدم وجود ممثل قانوني  بينما </w:t>
      </w:r>
      <w:r w:rsidR="00904F25" w:rsidRPr="00EB4D44">
        <w:rPr>
          <w:rFonts w:cs="Simplified Arabic" w:hint="cs"/>
          <w:sz w:val="32"/>
          <w:szCs w:val="32"/>
          <w:rtl/>
          <w:lang w:bidi="ar-DZ"/>
        </w:rPr>
        <w:t>انقطاع</w:t>
      </w:r>
      <w:r w:rsidRPr="00EB4D44">
        <w:rPr>
          <w:rFonts w:cs="Simplified Arabic" w:hint="cs"/>
          <w:sz w:val="32"/>
          <w:szCs w:val="32"/>
          <w:rtl/>
          <w:lang w:bidi="ar-DZ"/>
        </w:rPr>
        <w:t xml:space="preserve"> التقادم المكسب يعني زوال مدة التقادم السابقة </w:t>
      </w:r>
      <w:r w:rsidR="00904F25" w:rsidRPr="00EB4D44">
        <w:rPr>
          <w:rFonts w:cs="Simplified Arabic" w:hint="cs"/>
          <w:sz w:val="32"/>
          <w:szCs w:val="32"/>
          <w:rtl/>
          <w:lang w:bidi="ar-DZ"/>
        </w:rPr>
        <w:t>للانقطاع</w:t>
      </w:r>
      <w:r w:rsidRPr="00EB4D44">
        <w:rPr>
          <w:rFonts w:cs="Simplified Arabic" w:hint="cs"/>
          <w:sz w:val="32"/>
          <w:szCs w:val="32"/>
          <w:rtl/>
          <w:lang w:bidi="ar-DZ"/>
        </w:rPr>
        <w:t xml:space="preserve"> ، وبعد زوال سبب </w:t>
      </w:r>
      <w:r w:rsidR="00904F25" w:rsidRPr="00EB4D44">
        <w:rPr>
          <w:rFonts w:cs="Simplified Arabic" w:hint="cs"/>
          <w:sz w:val="32"/>
          <w:szCs w:val="32"/>
          <w:rtl/>
          <w:lang w:bidi="ar-DZ"/>
        </w:rPr>
        <w:t>الانقطاع</w:t>
      </w:r>
      <w:r w:rsidRPr="00EB4D44">
        <w:rPr>
          <w:rFonts w:cs="Simplified Arabic" w:hint="cs"/>
          <w:sz w:val="32"/>
          <w:szCs w:val="32"/>
          <w:rtl/>
          <w:lang w:bidi="ar-DZ"/>
        </w:rPr>
        <w:t xml:space="preserve"> يبدأ حساب مدة تقادم جديدة لا علاقة لها بالمدة السابقة </w:t>
      </w:r>
      <w:r w:rsidR="00904F25" w:rsidRPr="00EB4D44">
        <w:rPr>
          <w:rFonts w:cs="Simplified Arabic" w:hint="cs"/>
          <w:sz w:val="32"/>
          <w:szCs w:val="32"/>
          <w:rtl/>
          <w:lang w:bidi="ar-DZ"/>
        </w:rPr>
        <w:t>للانقطاع</w:t>
      </w:r>
      <w:r w:rsidRPr="00EB4D44">
        <w:rPr>
          <w:rFonts w:cs="Simplified Arabic" w:hint="cs"/>
          <w:sz w:val="32"/>
          <w:szCs w:val="32"/>
          <w:rtl/>
          <w:lang w:bidi="ar-DZ"/>
        </w:rPr>
        <w:t xml:space="preserve"> ، أما </w:t>
      </w:r>
      <w:r w:rsidRPr="00EB4D44">
        <w:rPr>
          <w:rFonts w:cs="Simplified Arabic" w:hint="cs"/>
          <w:sz w:val="32"/>
          <w:szCs w:val="32"/>
          <w:rtl/>
          <w:lang w:bidi="ar-DZ"/>
        </w:rPr>
        <w:lastRenderedPageBreak/>
        <w:t xml:space="preserve">الأسباب التي تؤدي الى </w:t>
      </w:r>
      <w:r w:rsidR="00904F25" w:rsidRPr="00EB4D44">
        <w:rPr>
          <w:rFonts w:cs="Simplified Arabic" w:hint="cs"/>
          <w:sz w:val="32"/>
          <w:szCs w:val="32"/>
          <w:rtl/>
          <w:lang w:bidi="ar-DZ"/>
        </w:rPr>
        <w:t>انقطاع</w:t>
      </w:r>
      <w:r w:rsidRPr="00EB4D44">
        <w:rPr>
          <w:rFonts w:cs="Simplified Arabic" w:hint="cs"/>
          <w:sz w:val="32"/>
          <w:szCs w:val="32"/>
          <w:rtl/>
          <w:lang w:bidi="ar-DZ"/>
        </w:rPr>
        <w:t xml:space="preserve"> التقادم المكسب ، فينقطع إم</w:t>
      </w:r>
      <w:r w:rsidR="00904F25">
        <w:rPr>
          <w:rFonts w:cs="Simplified Arabic" w:hint="cs"/>
          <w:sz w:val="32"/>
          <w:szCs w:val="32"/>
          <w:rtl/>
          <w:lang w:bidi="ar-DZ"/>
        </w:rPr>
        <w:t>ا بزوال الحيازة و هو ما يعرف بالا</w:t>
      </w:r>
      <w:r w:rsidRPr="00EB4D44">
        <w:rPr>
          <w:rFonts w:cs="Simplified Arabic" w:hint="cs"/>
          <w:sz w:val="32"/>
          <w:szCs w:val="32"/>
          <w:rtl/>
          <w:lang w:bidi="ar-DZ"/>
        </w:rPr>
        <w:t xml:space="preserve">نقطاع الطبيعي ، وإما بالمطالبة القضائية أو بالإقرار </w:t>
      </w:r>
      <w:r w:rsidR="00E15547">
        <w:rPr>
          <w:rFonts w:cs="Simplified Arabic" w:hint="cs"/>
          <w:sz w:val="32"/>
          <w:szCs w:val="32"/>
          <w:rtl/>
          <w:lang w:bidi="ar-DZ"/>
        </w:rPr>
        <w:t>أو</w:t>
      </w:r>
      <w:r w:rsidRPr="00EB4D44">
        <w:rPr>
          <w:rFonts w:cs="Simplified Arabic" w:hint="cs"/>
          <w:sz w:val="32"/>
          <w:szCs w:val="32"/>
          <w:rtl/>
          <w:lang w:bidi="ar-DZ"/>
        </w:rPr>
        <w:t xml:space="preserve"> ما يعرف </w:t>
      </w:r>
      <w:r w:rsidR="00904F25" w:rsidRPr="00EB4D44">
        <w:rPr>
          <w:rFonts w:cs="Simplified Arabic" w:hint="cs"/>
          <w:sz w:val="32"/>
          <w:szCs w:val="32"/>
          <w:rtl/>
          <w:lang w:bidi="ar-DZ"/>
        </w:rPr>
        <w:t>بالانقطاع</w:t>
      </w:r>
      <w:r w:rsidRPr="00EB4D44">
        <w:rPr>
          <w:rFonts w:cs="Simplified Arabic" w:hint="cs"/>
          <w:sz w:val="32"/>
          <w:szCs w:val="32"/>
          <w:rtl/>
          <w:lang w:bidi="ar-DZ"/>
        </w:rPr>
        <w:t xml:space="preserve"> المدني .</w:t>
      </w:r>
    </w:p>
    <w:p w:rsidR="00904F25" w:rsidRDefault="001A72AF" w:rsidP="00904F25">
      <w:pPr>
        <w:tabs>
          <w:tab w:val="left" w:pos="3814"/>
        </w:tabs>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904F25">
        <w:rPr>
          <w:rFonts w:cs="Simplified Arabic" w:hint="cs"/>
          <w:sz w:val="32"/>
          <w:szCs w:val="32"/>
          <w:rtl/>
          <w:lang w:bidi="ar-DZ"/>
        </w:rPr>
        <w:t xml:space="preserve">   </w:t>
      </w:r>
      <w:r w:rsidRPr="00EB4D44">
        <w:rPr>
          <w:rFonts w:cs="Simplified Arabic" w:hint="cs"/>
          <w:sz w:val="32"/>
          <w:szCs w:val="32"/>
          <w:rtl/>
          <w:lang w:bidi="ar-DZ"/>
        </w:rPr>
        <w:t xml:space="preserve"> وخلصنا في الأخير</w:t>
      </w:r>
      <w:r w:rsidR="00E15547">
        <w:rPr>
          <w:rFonts w:cs="Simplified Arabic" w:hint="cs"/>
          <w:sz w:val="32"/>
          <w:szCs w:val="32"/>
          <w:rtl/>
          <w:lang w:bidi="ar-DZ"/>
        </w:rPr>
        <w:t xml:space="preserve"> </w:t>
      </w:r>
      <w:r w:rsidRPr="00EB4D44">
        <w:rPr>
          <w:rFonts w:cs="Simplified Arabic" w:hint="cs"/>
          <w:sz w:val="32"/>
          <w:szCs w:val="32"/>
          <w:rtl/>
          <w:lang w:bidi="ar-DZ"/>
        </w:rPr>
        <w:t xml:space="preserve">أيضا أنه إذا توافرت شروط التقادم المكسب المذكورة سالفا ، فإنه يلزم لترتيب آثاره المكسبة للحق من </w:t>
      </w:r>
      <w:r w:rsidR="00904F25" w:rsidRPr="00EB4D44">
        <w:rPr>
          <w:rFonts w:cs="Simplified Arabic" w:hint="cs"/>
          <w:sz w:val="32"/>
          <w:szCs w:val="32"/>
          <w:rtl/>
          <w:lang w:bidi="ar-DZ"/>
        </w:rPr>
        <w:t>ضرورة</w:t>
      </w:r>
      <w:r w:rsidR="00904F25">
        <w:rPr>
          <w:rFonts w:cs="Simplified Arabic" w:hint="cs"/>
          <w:sz w:val="32"/>
          <w:szCs w:val="32"/>
          <w:rtl/>
          <w:lang w:bidi="ar-DZ"/>
        </w:rPr>
        <w:t xml:space="preserve"> التمسك به </w:t>
      </w:r>
      <w:r w:rsidRPr="00EB4D44">
        <w:rPr>
          <w:rFonts w:cs="Simplified Arabic" w:hint="cs"/>
          <w:sz w:val="32"/>
          <w:szCs w:val="32"/>
          <w:rtl/>
          <w:lang w:bidi="ar-DZ"/>
        </w:rPr>
        <w:t xml:space="preserve"> و</w:t>
      </w:r>
      <w:r w:rsidR="00904F25">
        <w:rPr>
          <w:rFonts w:cs="Simplified Arabic" w:hint="cs"/>
          <w:sz w:val="32"/>
          <w:szCs w:val="32"/>
          <w:rtl/>
          <w:lang w:bidi="ar-DZ"/>
        </w:rPr>
        <w:t xml:space="preserve"> </w:t>
      </w:r>
      <w:r w:rsidRPr="00EB4D44">
        <w:rPr>
          <w:rFonts w:cs="Simplified Arabic" w:hint="cs"/>
          <w:sz w:val="32"/>
          <w:szCs w:val="32"/>
          <w:rtl/>
          <w:lang w:bidi="ar-DZ"/>
        </w:rPr>
        <w:t xml:space="preserve">أصحاب المصلحة في التمسك بالتقادم هم كل من الحائز والخلف العام و الخلف الخاص له وكذلك الدائن ، ويكون التمسك بالتقادم المكسب إما عن طريق الدعوى القضائية </w:t>
      </w:r>
      <w:r w:rsidR="00E15547" w:rsidRPr="00EB4D44">
        <w:rPr>
          <w:rFonts w:cs="Simplified Arabic" w:hint="cs"/>
          <w:sz w:val="32"/>
          <w:szCs w:val="32"/>
          <w:rtl/>
          <w:lang w:bidi="ar-DZ"/>
        </w:rPr>
        <w:t>أو</w:t>
      </w:r>
      <w:r w:rsidRPr="00EB4D44">
        <w:rPr>
          <w:rFonts w:cs="Simplified Arabic" w:hint="cs"/>
          <w:sz w:val="32"/>
          <w:szCs w:val="32"/>
          <w:rtl/>
          <w:lang w:bidi="ar-DZ"/>
        </w:rPr>
        <w:t xml:space="preserve"> عن طريق دفع أو طلب مقابل ، و بالمقابل كذلك لا يجوز للحائز ان يتنازل عن التقادم المكسب إلا بعد إكتمال شروطه ، اي انه لا يجوز النزول عن التقادم المكسب إلا بعد ثبوت الحق فيه ، ويكو</w:t>
      </w:r>
      <w:r w:rsidR="00904F25">
        <w:rPr>
          <w:rFonts w:cs="Simplified Arabic" w:hint="cs"/>
          <w:sz w:val="32"/>
          <w:szCs w:val="32"/>
          <w:rtl/>
          <w:lang w:bidi="ar-DZ"/>
        </w:rPr>
        <w:t>ن هذا النزول إما صراحة او ضمنا .</w:t>
      </w:r>
      <w:r w:rsidRPr="00EB4D44">
        <w:rPr>
          <w:rFonts w:cs="Simplified Arabic" w:hint="cs"/>
          <w:sz w:val="32"/>
          <w:szCs w:val="32"/>
          <w:rtl/>
          <w:lang w:bidi="ar-DZ"/>
        </w:rPr>
        <w:t xml:space="preserve"> </w:t>
      </w:r>
    </w:p>
    <w:p w:rsidR="00B82181" w:rsidRPr="00904F25" w:rsidRDefault="00904F25" w:rsidP="00904F25">
      <w:pPr>
        <w:tabs>
          <w:tab w:val="left" w:pos="3814"/>
        </w:tabs>
        <w:spacing w:line="240" w:lineRule="auto"/>
        <w:jc w:val="both"/>
        <w:rPr>
          <w:rFonts w:cs="Simplified Arabic"/>
          <w:sz w:val="32"/>
          <w:szCs w:val="32"/>
          <w:lang w:bidi="ar-DZ"/>
        </w:rPr>
      </w:pPr>
      <w:r>
        <w:rPr>
          <w:rFonts w:cs="Simplified Arabic" w:hint="cs"/>
          <w:sz w:val="32"/>
          <w:szCs w:val="32"/>
          <w:rtl/>
          <w:lang w:bidi="ar-DZ"/>
        </w:rPr>
        <w:t xml:space="preserve">     </w:t>
      </w:r>
      <w:r w:rsidR="001A72AF" w:rsidRPr="00EB4D44">
        <w:rPr>
          <w:rFonts w:cs="Simplified Arabic" w:hint="cs"/>
          <w:sz w:val="32"/>
          <w:szCs w:val="32"/>
          <w:rtl/>
          <w:lang w:bidi="ar-DZ"/>
        </w:rPr>
        <w:t xml:space="preserve">بعد هذا كله ، يرتب التقادم المكسب أثاره القانونية بحيث يكسب الحائز ملكية العقار او الحق العيني الذي يحوزه ، ثم إن هذه الملكية يمتلكها الحائز بأثر رجعي ، اي ان آثارها تعود الى يوم بدأ فيه الحيازة ، و كذلك فإن </w:t>
      </w:r>
      <w:r w:rsidR="00D963F4" w:rsidRPr="00EB4D44">
        <w:rPr>
          <w:rFonts w:cs="Simplified Arabic" w:hint="cs"/>
          <w:sz w:val="32"/>
          <w:szCs w:val="32"/>
          <w:rtl/>
          <w:lang w:bidi="ar-DZ"/>
        </w:rPr>
        <w:t>التقادم المكسب بعد إستكمال شروطه القانونية ,</w:t>
      </w:r>
      <w:r>
        <w:rPr>
          <w:rFonts w:cs="Simplified Arabic" w:hint="cs"/>
          <w:sz w:val="32"/>
          <w:szCs w:val="32"/>
          <w:rtl/>
          <w:lang w:bidi="ar-DZ"/>
        </w:rPr>
        <w:t xml:space="preserve"> </w:t>
      </w:r>
      <w:r w:rsidR="00D963F4" w:rsidRPr="00EB4D44">
        <w:rPr>
          <w:rFonts w:cs="Simplified Arabic" w:hint="cs"/>
          <w:sz w:val="32"/>
          <w:szCs w:val="32"/>
          <w:rtl/>
          <w:lang w:bidi="ar-DZ"/>
        </w:rPr>
        <w:t xml:space="preserve">فهو يرتب إلتزاما طبيعيا </w:t>
      </w:r>
      <w:r w:rsidR="001A72AF" w:rsidRPr="00EB4D44">
        <w:rPr>
          <w:rFonts w:cs="Simplified Arabic" w:hint="cs"/>
          <w:sz w:val="32"/>
          <w:szCs w:val="32"/>
          <w:rtl/>
          <w:lang w:bidi="ar-DZ"/>
        </w:rPr>
        <w:t xml:space="preserve"> </w:t>
      </w:r>
      <w:r w:rsidR="00D963F4" w:rsidRPr="00EB4D44">
        <w:rPr>
          <w:rFonts w:cs="Simplified Arabic" w:hint="cs"/>
          <w:sz w:val="32"/>
          <w:szCs w:val="32"/>
          <w:rtl/>
          <w:lang w:bidi="ar-DZ"/>
        </w:rPr>
        <w:t xml:space="preserve">في ذمة المالك بإعادة العين إلى مالكها الحقيقي و كذلك إذا كان العقار المحوز محمل بتكاليف عينية كحق المرور او حق الإرتفاق أو محمل بحقوق عينية تبعية كالرهن الرسمي أو حقوق </w:t>
      </w:r>
      <w:r>
        <w:rPr>
          <w:rFonts w:cs="Simplified Arabic" w:hint="cs"/>
          <w:sz w:val="32"/>
          <w:szCs w:val="32"/>
          <w:rtl/>
          <w:lang w:bidi="ar-DZ"/>
        </w:rPr>
        <w:t>الإمتياز فإن جميع هذه الأعباء تض</w:t>
      </w:r>
      <w:r w:rsidR="00D963F4" w:rsidRPr="00EB4D44">
        <w:rPr>
          <w:rFonts w:cs="Simplified Arabic" w:hint="cs"/>
          <w:sz w:val="32"/>
          <w:szCs w:val="32"/>
          <w:rtl/>
          <w:lang w:bidi="ar-DZ"/>
        </w:rPr>
        <w:t>ل محملة على العقار مالم تسقط أو تنتهي بأسباب</w:t>
      </w:r>
      <w:r>
        <w:rPr>
          <w:rFonts w:cs="Simplified Arabic" w:hint="cs"/>
          <w:sz w:val="32"/>
          <w:szCs w:val="32"/>
          <w:rtl/>
          <w:lang w:bidi="ar-DZ"/>
        </w:rPr>
        <w:t>ها</w:t>
      </w:r>
      <w:r w:rsidR="00D963F4" w:rsidRPr="00EB4D44">
        <w:rPr>
          <w:rFonts w:cs="Simplified Arabic" w:hint="cs"/>
          <w:sz w:val="32"/>
          <w:szCs w:val="32"/>
          <w:rtl/>
          <w:lang w:bidi="ar-DZ"/>
        </w:rPr>
        <w:t xml:space="preserve"> الخاصة </w:t>
      </w:r>
      <w:r w:rsidR="00B82181" w:rsidRPr="00EB4D44">
        <w:rPr>
          <w:rFonts w:cs="Simplified Arabic" w:hint="cs"/>
          <w:sz w:val="32"/>
          <w:szCs w:val="32"/>
          <w:rtl/>
          <w:lang w:bidi="ar-DZ"/>
        </w:rPr>
        <w:t>.</w:t>
      </w:r>
    </w:p>
    <w:p w:rsidR="005E597F" w:rsidRPr="00EB4D44" w:rsidRDefault="005E597F" w:rsidP="00E15547">
      <w:pPr>
        <w:tabs>
          <w:tab w:val="left" w:pos="3814"/>
        </w:tabs>
        <w:spacing w:line="240" w:lineRule="auto"/>
        <w:jc w:val="both"/>
        <w:rPr>
          <w:rFonts w:cs="Simplified Arabic"/>
          <w:sz w:val="32"/>
          <w:szCs w:val="32"/>
          <w:rtl/>
          <w:lang w:bidi="ar-DZ"/>
        </w:rPr>
      </w:pPr>
      <w:r w:rsidRPr="00E15547">
        <w:rPr>
          <w:rFonts w:cs="Simplified Arabic" w:hint="cs"/>
          <w:b/>
          <w:bCs/>
          <w:sz w:val="48"/>
          <w:szCs w:val="48"/>
          <w:rtl/>
          <w:lang w:bidi="ar-DZ"/>
        </w:rPr>
        <w:t>الخات</w:t>
      </w:r>
      <w:r w:rsidR="00BB0DB2" w:rsidRPr="00E15547">
        <w:rPr>
          <w:rFonts w:cs="Simplified Arabic" w:hint="cs"/>
          <w:b/>
          <w:bCs/>
          <w:sz w:val="48"/>
          <w:szCs w:val="48"/>
          <w:rtl/>
          <w:lang w:bidi="ar-DZ"/>
        </w:rPr>
        <w:t>ــــ</w:t>
      </w:r>
      <w:r w:rsidRPr="00E15547">
        <w:rPr>
          <w:rFonts w:cs="Simplified Arabic" w:hint="cs"/>
          <w:b/>
          <w:bCs/>
          <w:sz w:val="48"/>
          <w:szCs w:val="48"/>
          <w:rtl/>
          <w:lang w:bidi="ar-DZ"/>
        </w:rPr>
        <w:t>مة</w:t>
      </w:r>
      <w:r w:rsidR="00E15547">
        <w:rPr>
          <w:rFonts w:cs="Simplified Arabic" w:hint="cs"/>
          <w:sz w:val="32"/>
          <w:szCs w:val="32"/>
          <w:rtl/>
          <w:lang w:bidi="ar-DZ"/>
        </w:rPr>
        <w:t xml:space="preserve"> </w:t>
      </w:r>
      <w:r w:rsidR="00BB0DB2" w:rsidRPr="00EB4D44">
        <w:rPr>
          <w:rFonts w:cs="Simplified Arabic" w:hint="cs"/>
          <w:sz w:val="32"/>
          <w:szCs w:val="32"/>
          <w:rtl/>
          <w:lang w:bidi="ar-DZ"/>
        </w:rPr>
        <w:t>:</w:t>
      </w:r>
    </w:p>
    <w:p w:rsidR="005E597F" w:rsidRPr="00EB4D44" w:rsidRDefault="00BB0DB2" w:rsidP="00E15547">
      <w:pPr>
        <w:spacing w:line="240" w:lineRule="auto"/>
        <w:jc w:val="both"/>
        <w:rPr>
          <w:rFonts w:cs="Simplified Arabic"/>
          <w:sz w:val="32"/>
          <w:szCs w:val="32"/>
          <w:rtl/>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أخيرا و بعد جمعي للمعلومات المتعلقة بموضوع الدراسة المتمثل في إثبات الملكية العقارية عن طريق التقادم المكسب ، و كيف أن التقادم المكسب يكون في بداية الأمر مجرد حيازة على عقار أو على حق عيني لأجل تملكه ، ثم ينتقل و بتوفر شروط معينة إلى تملك </w:t>
      </w:r>
      <w:r w:rsidR="00904F25">
        <w:rPr>
          <w:rFonts w:cs="Simplified Arabic" w:hint="cs"/>
          <w:sz w:val="32"/>
          <w:szCs w:val="32"/>
          <w:rtl/>
          <w:lang w:bidi="ar-DZ"/>
        </w:rPr>
        <w:t>حقيقي</w:t>
      </w:r>
      <w:r w:rsidR="005E597F" w:rsidRPr="00EB4D44">
        <w:rPr>
          <w:rFonts w:cs="Simplified Arabic" w:hint="cs"/>
          <w:sz w:val="32"/>
          <w:szCs w:val="32"/>
          <w:rtl/>
          <w:lang w:bidi="ar-DZ"/>
        </w:rPr>
        <w:t xml:space="preserve"> بقوة القانون ، و على قدر ما وسعني من بذل جهد و تحليل و تأمل و تمحيص في محتوى و مضمون هذا الموضوع ، بقدر ما تمخضت عنه النتائج التالــية :</w:t>
      </w:r>
    </w:p>
    <w:p w:rsidR="00E15547" w:rsidRDefault="005E597F" w:rsidP="00E15547">
      <w:pPr>
        <w:pStyle w:val="Paragraphedeliste"/>
        <w:numPr>
          <w:ilvl w:val="0"/>
          <w:numId w:val="21"/>
        </w:numPr>
        <w:spacing w:line="240" w:lineRule="auto"/>
        <w:ind w:left="142"/>
        <w:jc w:val="both"/>
        <w:rPr>
          <w:rFonts w:cs="Simplified Arabic"/>
          <w:sz w:val="32"/>
          <w:szCs w:val="32"/>
          <w:lang w:bidi="ar-DZ"/>
        </w:rPr>
      </w:pPr>
      <w:r w:rsidRPr="00EB4D44">
        <w:rPr>
          <w:rFonts w:cs="Simplified Arabic" w:hint="cs"/>
          <w:sz w:val="32"/>
          <w:szCs w:val="32"/>
          <w:rtl/>
          <w:lang w:bidi="ar-DZ"/>
        </w:rPr>
        <w:t xml:space="preserve">التقادم المكسب يتنوع بحسب مدة التقادم إلى تقادم طويل يسري على العقارات و المنقولات إذا </w:t>
      </w:r>
      <w:r w:rsidR="00904F25" w:rsidRPr="00EB4D44">
        <w:rPr>
          <w:rFonts w:cs="Simplified Arabic" w:hint="cs"/>
          <w:sz w:val="32"/>
          <w:szCs w:val="32"/>
          <w:rtl/>
          <w:lang w:bidi="ar-DZ"/>
        </w:rPr>
        <w:t>استمرت</w:t>
      </w:r>
      <w:r w:rsidRPr="00EB4D44">
        <w:rPr>
          <w:rFonts w:cs="Simplified Arabic" w:hint="cs"/>
          <w:sz w:val="32"/>
          <w:szCs w:val="32"/>
          <w:rtl/>
          <w:lang w:bidi="ar-DZ"/>
        </w:rPr>
        <w:t xml:space="preserve"> حيازته خمسة عشرة سنة كاملة ، و إلى تقادم قصير يسري على </w:t>
      </w:r>
      <w:r w:rsidRPr="00EB4D44">
        <w:rPr>
          <w:rFonts w:cs="Simplified Arabic" w:hint="cs"/>
          <w:sz w:val="32"/>
          <w:szCs w:val="32"/>
          <w:rtl/>
          <w:lang w:bidi="ar-DZ"/>
        </w:rPr>
        <w:lastRenderedPageBreak/>
        <w:t>العقار</w:t>
      </w:r>
      <w:r w:rsidR="00904F25">
        <w:rPr>
          <w:rFonts w:cs="Simplified Arabic" w:hint="cs"/>
          <w:sz w:val="32"/>
          <w:szCs w:val="32"/>
          <w:rtl/>
          <w:lang w:bidi="ar-DZ"/>
        </w:rPr>
        <w:t xml:space="preserve"> </w:t>
      </w:r>
      <w:r w:rsidRPr="00EB4D44">
        <w:rPr>
          <w:rFonts w:cs="Simplified Arabic" w:hint="cs"/>
          <w:sz w:val="32"/>
          <w:szCs w:val="32"/>
          <w:rtl/>
          <w:lang w:bidi="ar-DZ"/>
        </w:rPr>
        <w:t xml:space="preserve">الذي </w:t>
      </w:r>
      <w:r w:rsidR="00904F25" w:rsidRPr="00EB4D44">
        <w:rPr>
          <w:rFonts w:cs="Simplified Arabic" w:hint="cs"/>
          <w:sz w:val="32"/>
          <w:szCs w:val="32"/>
          <w:rtl/>
          <w:lang w:bidi="ar-DZ"/>
        </w:rPr>
        <w:t>استمرت</w:t>
      </w:r>
      <w:r w:rsidRPr="00EB4D44">
        <w:rPr>
          <w:rFonts w:cs="Simplified Arabic" w:hint="cs"/>
          <w:sz w:val="32"/>
          <w:szCs w:val="32"/>
          <w:rtl/>
          <w:lang w:bidi="ar-DZ"/>
        </w:rPr>
        <w:t xml:space="preserve"> حيازته عشرة سنوات ، بشرط أن تكون مقترنة بحسن النية و </w:t>
      </w:r>
      <w:r w:rsidR="00904F25" w:rsidRPr="00EB4D44">
        <w:rPr>
          <w:rFonts w:cs="Simplified Arabic" w:hint="cs"/>
          <w:sz w:val="32"/>
          <w:szCs w:val="32"/>
          <w:rtl/>
          <w:lang w:bidi="ar-DZ"/>
        </w:rPr>
        <w:t>السند</w:t>
      </w:r>
      <w:r w:rsidRPr="00EB4D44">
        <w:rPr>
          <w:rFonts w:cs="Simplified Arabic" w:hint="cs"/>
          <w:sz w:val="32"/>
          <w:szCs w:val="32"/>
          <w:rtl/>
          <w:lang w:bidi="ar-DZ"/>
        </w:rPr>
        <w:t xml:space="preserve"> الصحيح .</w:t>
      </w:r>
    </w:p>
    <w:p w:rsidR="005E597F" w:rsidRPr="00EB4D44" w:rsidRDefault="00904F25" w:rsidP="00E15547">
      <w:pPr>
        <w:pStyle w:val="Paragraphedeliste"/>
        <w:numPr>
          <w:ilvl w:val="0"/>
          <w:numId w:val="21"/>
        </w:numPr>
        <w:spacing w:line="240" w:lineRule="auto"/>
        <w:ind w:left="142"/>
        <w:jc w:val="both"/>
        <w:rPr>
          <w:rFonts w:cs="Simplified Arabic"/>
          <w:sz w:val="32"/>
          <w:szCs w:val="32"/>
          <w:lang w:bidi="ar-DZ"/>
        </w:rPr>
      </w:pPr>
      <w:r w:rsidRPr="00EB4D44">
        <w:rPr>
          <w:rFonts w:cs="Simplified Arabic" w:hint="cs"/>
          <w:sz w:val="32"/>
          <w:szCs w:val="32"/>
          <w:rtl/>
          <w:lang w:bidi="ar-DZ"/>
        </w:rPr>
        <w:t>بالإضافة</w:t>
      </w:r>
      <w:r w:rsidR="005E597F" w:rsidRPr="00EB4D44">
        <w:rPr>
          <w:rFonts w:cs="Simplified Arabic" w:hint="cs"/>
          <w:sz w:val="32"/>
          <w:szCs w:val="32"/>
          <w:rtl/>
          <w:lang w:bidi="ar-DZ"/>
        </w:rPr>
        <w:t xml:space="preserve"> الى التقادم المكسب للحقوق الميراثية و الذي يشترط فيه حيازة لمدة ثلاثة وثلاثين سنة كاملة.</w:t>
      </w:r>
    </w:p>
    <w:p w:rsidR="005E597F" w:rsidRPr="00EB4D44" w:rsidRDefault="005E597F" w:rsidP="00E15547">
      <w:pPr>
        <w:pStyle w:val="Paragraphedeliste"/>
        <w:numPr>
          <w:ilvl w:val="0"/>
          <w:numId w:val="21"/>
        </w:numPr>
        <w:spacing w:line="240" w:lineRule="auto"/>
        <w:ind w:left="142"/>
        <w:jc w:val="both"/>
        <w:rPr>
          <w:rFonts w:cs="Simplified Arabic"/>
          <w:sz w:val="32"/>
          <w:szCs w:val="32"/>
          <w:lang w:bidi="ar-DZ"/>
        </w:rPr>
      </w:pPr>
      <w:r w:rsidRPr="00EB4D44">
        <w:rPr>
          <w:rFonts w:cs="Simplified Arabic" w:hint="cs"/>
          <w:sz w:val="32"/>
          <w:szCs w:val="32"/>
          <w:rtl/>
          <w:lang w:bidi="ar-DZ"/>
        </w:rPr>
        <w:t xml:space="preserve">حتى يتحقق التقادم المكسب يجب توفر شرطين أساسيين ، أول شرط  الحيازة على الحق المدعى بملكيته وفق النظرية العامة للحيازة ، و يجب  أن تكون هذه الحيازة مستوفية لعنصريها المادي و المعنوي ، </w:t>
      </w:r>
      <w:r w:rsidR="00904F25" w:rsidRPr="00EB4D44">
        <w:rPr>
          <w:rFonts w:cs="Simplified Arabic" w:hint="cs"/>
          <w:sz w:val="32"/>
          <w:szCs w:val="32"/>
          <w:rtl/>
          <w:lang w:bidi="ar-DZ"/>
        </w:rPr>
        <w:t>إضافة</w:t>
      </w:r>
      <w:r w:rsidRPr="00EB4D44">
        <w:rPr>
          <w:rFonts w:cs="Simplified Arabic" w:hint="cs"/>
          <w:sz w:val="32"/>
          <w:szCs w:val="32"/>
          <w:rtl/>
          <w:lang w:bidi="ar-DZ"/>
        </w:rPr>
        <w:t xml:space="preserve"> إلى خلوها من عيوب الخفاء ، الغموض ، عدم </w:t>
      </w:r>
      <w:r w:rsidR="00904F25" w:rsidRPr="00EB4D44">
        <w:rPr>
          <w:rFonts w:cs="Simplified Arabic" w:hint="cs"/>
          <w:sz w:val="32"/>
          <w:szCs w:val="32"/>
          <w:rtl/>
          <w:lang w:bidi="ar-DZ"/>
        </w:rPr>
        <w:t>الاستمرار</w:t>
      </w:r>
      <w:r w:rsidRPr="00EB4D44">
        <w:rPr>
          <w:rFonts w:cs="Simplified Arabic" w:hint="cs"/>
          <w:sz w:val="32"/>
          <w:szCs w:val="32"/>
          <w:rtl/>
          <w:lang w:bidi="ar-DZ"/>
        </w:rPr>
        <w:t xml:space="preserve"> و الإكراه ، أما ثاني شرط أن تكون الحيازة المؤهلة لإثبات الحق بالتقادم المكسب مستمرة لفترة زمنية يقدرها المشرع ، لكن قد يتعذر</w:t>
      </w:r>
      <w:r w:rsidR="00904F25">
        <w:rPr>
          <w:rFonts w:cs="Simplified Arabic" w:hint="cs"/>
          <w:sz w:val="32"/>
          <w:szCs w:val="32"/>
          <w:rtl/>
          <w:lang w:bidi="ar-DZ"/>
        </w:rPr>
        <w:t xml:space="preserve"> </w:t>
      </w:r>
      <w:r w:rsidRPr="00EB4D44">
        <w:rPr>
          <w:rFonts w:cs="Simplified Arabic" w:hint="cs"/>
          <w:sz w:val="32"/>
          <w:szCs w:val="32"/>
          <w:rtl/>
          <w:lang w:bidi="ar-DZ"/>
        </w:rPr>
        <w:t>في بعض الحالات على الحائز ان يثبت ممارسة الحيازة للمدة الكافية التي تمكنه من تمليك العقار با</w:t>
      </w:r>
      <w:r w:rsidR="00904F25">
        <w:rPr>
          <w:rFonts w:cs="Simplified Arabic" w:hint="cs"/>
          <w:sz w:val="32"/>
          <w:szCs w:val="32"/>
          <w:rtl/>
          <w:lang w:bidi="ar-DZ"/>
        </w:rPr>
        <w:t xml:space="preserve">لتقادم المكسب ، لدا عمد المشرع </w:t>
      </w:r>
      <w:r w:rsidRPr="00EB4D44">
        <w:rPr>
          <w:rFonts w:cs="Simplified Arabic" w:hint="cs"/>
          <w:sz w:val="32"/>
          <w:szCs w:val="32"/>
          <w:rtl/>
          <w:lang w:bidi="ar-DZ"/>
        </w:rPr>
        <w:t xml:space="preserve"> </w:t>
      </w:r>
      <w:r w:rsidR="00904F25">
        <w:rPr>
          <w:rFonts w:cs="Simplified Arabic" w:hint="cs"/>
          <w:sz w:val="32"/>
          <w:szCs w:val="32"/>
          <w:rtl/>
          <w:lang w:bidi="ar-DZ"/>
        </w:rPr>
        <w:t>ا</w:t>
      </w:r>
      <w:r w:rsidRPr="00EB4D44">
        <w:rPr>
          <w:rFonts w:cs="Simplified Arabic" w:hint="cs"/>
          <w:sz w:val="32"/>
          <w:szCs w:val="32"/>
          <w:rtl/>
          <w:lang w:bidi="ar-DZ"/>
        </w:rPr>
        <w:t>لى تقليص المدة إلى سنة واحدة تطبيقا للمادة 23 من المرسوم التنفيذي رقم 91-254.</w:t>
      </w:r>
    </w:p>
    <w:p w:rsidR="005E597F" w:rsidRPr="00EB4D44" w:rsidRDefault="00BB0DB2" w:rsidP="00E56EB0">
      <w:pPr>
        <w:pStyle w:val="Paragraphedeliste"/>
        <w:numPr>
          <w:ilvl w:val="0"/>
          <w:numId w:val="21"/>
        </w:numPr>
        <w:spacing w:line="240" w:lineRule="auto"/>
        <w:ind w:left="0" w:firstLine="0"/>
        <w:jc w:val="both"/>
        <w:rPr>
          <w:rFonts w:cs="Simplified Arabic"/>
          <w:sz w:val="32"/>
          <w:szCs w:val="32"/>
          <w:lang w:bidi="ar-DZ"/>
        </w:rPr>
      </w:pP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أثناء سريان فترة التقادم قد تعترضه بعض العقبات تؤدي إلى وقفه أو </w:t>
      </w:r>
      <w:r w:rsidR="00904F25" w:rsidRPr="00EB4D44">
        <w:rPr>
          <w:rFonts w:cs="Simplified Arabic" w:hint="cs"/>
          <w:sz w:val="32"/>
          <w:szCs w:val="32"/>
          <w:rtl/>
          <w:lang w:bidi="ar-DZ"/>
        </w:rPr>
        <w:t>انقطاعه</w:t>
      </w:r>
      <w:r w:rsidR="005E597F" w:rsidRPr="00EB4D44">
        <w:rPr>
          <w:rFonts w:cs="Simplified Arabic" w:hint="cs"/>
          <w:sz w:val="32"/>
          <w:szCs w:val="32"/>
          <w:rtl/>
          <w:lang w:bidi="ar-DZ"/>
        </w:rPr>
        <w:t xml:space="preserve"> ، فمن </w:t>
      </w:r>
      <w:r w:rsidRPr="00EB4D44">
        <w:rPr>
          <w:rFonts w:cs="Simplified Arabic" w:hint="cs"/>
          <w:sz w:val="32"/>
          <w:szCs w:val="32"/>
          <w:rtl/>
          <w:lang w:bidi="ar-DZ"/>
        </w:rPr>
        <w:t xml:space="preserve">     </w:t>
      </w:r>
      <w:r w:rsidR="005E597F" w:rsidRPr="00EB4D44">
        <w:rPr>
          <w:rFonts w:cs="Simplified Arabic" w:hint="cs"/>
          <w:sz w:val="32"/>
          <w:szCs w:val="32"/>
          <w:rtl/>
          <w:lang w:bidi="ar-DZ"/>
        </w:rPr>
        <w:t xml:space="preserve">أسباب الوقف هناك موانع مادية و أدبية ، ومانع يرجع للشخص ذاته أي عدم وجود ممثل قانوني ، أما اسباب </w:t>
      </w:r>
      <w:r w:rsidR="00904F25" w:rsidRPr="00EB4D44">
        <w:rPr>
          <w:rFonts w:cs="Simplified Arabic" w:hint="cs"/>
          <w:sz w:val="32"/>
          <w:szCs w:val="32"/>
          <w:rtl/>
          <w:lang w:bidi="ar-DZ"/>
        </w:rPr>
        <w:t>الانقطاع</w:t>
      </w:r>
      <w:r w:rsidR="005E597F" w:rsidRPr="00EB4D44">
        <w:rPr>
          <w:rFonts w:cs="Simplified Arabic" w:hint="cs"/>
          <w:sz w:val="32"/>
          <w:szCs w:val="32"/>
          <w:rtl/>
          <w:lang w:bidi="ar-DZ"/>
        </w:rPr>
        <w:t xml:space="preserve"> فقد تكون بالمطالبة القضائية أ و بطريق الإقرار من </w:t>
      </w:r>
      <w:r w:rsidR="00904F25">
        <w:rPr>
          <w:rFonts w:cs="Simplified Arabic" w:hint="cs"/>
          <w:sz w:val="32"/>
          <w:szCs w:val="32"/>
          <w:rtl/>
          <w:lang w:bidi="ar-DZ"/>
        </w:rPr>
        <w:t>طرف</w:t>
      </w:r>
    </w:p>
    <w:p w:rsidR="005E597F" w:rsidRPr="00EB4D44" w:rsidRDefault="005E597F" w:rsidP="00E56EB0">
      <w:pPr>
        <w:pStyle w:val="Paragraphedeliste"/>
        <w:spacing w:line="240" w:lineRule="auto"/>
        <w:ind w:left="0"/>
        <w:jc w:val="both"/>
        <w:rPr>
          <w:rFonts w:cs="Simplified Arabic"/>
          <w:sz w:val="32"/>
          <w:szCs w:val="32"/>
          <w:rtl/>
          <w:lang w:bidi="ar-DZ"/>
        </w:rPr>
      </w:pPr>
      <w:r w:rsidRPr="00EB4D44">
        <w:rPr>
          <w:rFonts w:cs="Simplified Arabic" w:hint="cs"/>
          <w:sz w:val="32"/>
          <w:szCs w:val="32"/>
          <w:rtl/>
          <w:lang w:bidi="ar-DZ"/>
        </w:rPr>
        <w:t>الحائز.</w:t>
      </w:r>
    </w:p>
    <w:p w:rsidR="005E597F" w:rsidRPr="00EB4D44" w:rsidRDefault="005E597F" w:rsidP="00E56EB0">
      <w:pPr>
        <w:pStyle w:val="Paragraphedeliste"/>
        <w:numPr>
          <w:ilvl w:val="0"/>
          <w:numId w:val="21"/>
        </w:numPr>
        <w:spacing w:line="240" w:lineRule="auto"/>
        <w:ind w:left="0" w:firstLine="0"/>
        <w:jc w:val="both"/>
        <w:rPr>
          <w:rFonts w:cs="Simplified Arabic"/>
          <w:sz w:val="32"/>
          <w:szCs w:val="32"/>
          <w:rtl/>
          <w:lang w:bidi="ar-DZ"/>
        </w:rPr>
      </w:pPr>
      <w:r w:rsidRPr="00EB4D44">
        <w:rPr>
          <w:rFonts w:cs="Simplified Arabic" w:hint="cs"/>
          <w:sz w:val="32"/>
          <w:szCs w:val="32"/>
          <w:rtl/>
          <w:lang w:bidi="ar-DZ"/>
        </w:rPr>
        <w:t xml:space="preserve">يقوم نظام التملك عن طريق التقادم المكسب في الجزائر عند توافر شروط الحيازة بالإظافة الى عدم خضوع الأراضي المراد تملكها عن طريق التفادم المكسب الى المسح العام  وأن تكون هذه الأراضي خارجة عن دائرة الأملاك الوطنية و الأملاك الوقفية  . </w:t>
      </w:r>
    </w:p>
    <w:p w:rsidR="00BB0DB2" w:rsidRPr="00EB4D44" w:rsidRDefault="005E597F" w:rsidP="00E56EB0">
      <w:pPr>
        <w:pStyle w:val="Paragraphedeliste"/>
        <w:numPr>
          <w:ilvl w:val="0"/>
          <w:numId w:val="21"/>
        </w:numPr>
        <w:spacing w:line="240" w:lineRule="auto"/>
        <w:ind w:left="0"/>
        <w:jc w:val="both"/>
        <w:rPr>
          <w:rFonts w:cs="Simplified Arabic"/>
          <w:sz w:val="32"/>
          <w:szCs w:val="32"/>
          <w:lang w:bidi="ar-DZ"/>
        </w:rPr>
      </w:pPr>
      <w:r w:rsidRPr="00EB4D44">
        <w:rPr>
          <w:rFonts w:cs="Simplified Arabic" w:hint="cs"/>
          <w:sz w:val="32"/>
          <w:szCs w:val="32"/>
          <w:rtl/>
          <w:lang w:bidi="ar-DZ"/>
        </w:rPr>
        <w:t xml:space="preserve">كما يقوم هذا النظام القانوني أيضا على أسس تتماشى و قواعد العدالة ، إذ أنه يعتبر من الأولويات في الواقع العملي ، لأنه </w:t>
      </w:r>
      <w:r w:rsidR="00904F25" w:rsidRPr="00EB4D44">
        <w:rPr>
          <w:rFonts w:cs="Simplified Arabic" w:hint="cs"/>
          <w:sz w:val="32"/>
          <w:szCs w:val="32"/>
          <w:rtl/>
          <w:lang w:bidi="ar-DZ"/>
        </w:rPr>
        <w:t>باستقرار</w:t>
      </w:r>
      <w:r w:rsidRPr="00EB4D44">
        <w:rPr>
          <w:rFonts w:cs="Simplified Arabic" w:hint="cs"/>
          <w:sz w:val="32"/>
          <w:szCs w:val="32"/>
          <w:rtl/>
          <w:lang w:bidi="ar-DZ"/>
        </w:rPr>
        <w:t xml:space="preserve"> و تنظيم السوق العقارية للدولة تهدأ و تستقر معها الأوضاع  ، فيتحقق الامن و التنمية في المجتمع رعاية للمصلحة العامة </w:t>
      </w:r>
      <w:r w:rsidR="00904F25" w:rsidRPr="00EB4D44">
        <w:rPr>
          <w:rFonts w:cs="Simplified Arabic" w:hint="cs"/>
          <w:sz w:val="32"/>
          <w:szCs w:val="32"/>
          <w:rtl/>
          <w:lang w:bidi="ar-DZ"/>
        </w:rPr>
        <w:t>الاقتصادية</w:t>
      </w:r>
      <w:r w:rsidRPr="00EB4D44">
        <w:rPr>
          <w:rFonts w:cs="Simplified Arabic" w:hint="cs"/>
          <w:sz w:val="32"/>
          <w:szCs w:val="32"/>
          <w:rtl/>
          <w:lang w:bidi="ar-DZ"/>
        </w:rPr>
        <w:t xml:space="preserve"> </w:t>
      </w:r>
      <w:r w:rsidR="00EE7823" w:rsidRPr="00EB4D44">
        <w:rPr>
          <w:rFonts w:cs="Simplified Arabic" w:hint="cs"/>
          <w:sz w:val="32"/>
          <w:szCs w:val="32"/>
          <w:rtl/>
          <w:lang w:bidi="ar-DZ"/>
        </w:rPr>
        <w:t xml:space="preserve">و </w:t>
      </w:r>
      <w:r w:rsidR="00904F25" w:rsidRPr="00EB4D44">
        <w:rPr>
          <w:rFonts w:cs="Simplified Arabic" w:hint="cs"/>
          <w:sz w:val="32"/>
          <w:szCs w:val="32"/>
          <w:rtl/>
          <w:lang w:bidi="ar-DZ"/>
        </w:rPr>
        <w:t>الاجتماعية</w:t>
      </w:r>
      <w:r w:rsidR="00EE7823" w:rsidRPr="00EB4D44">
        <w:rPr>
          <w:rFonts w:cs="Simplified Arabic" w:hint="cs"/>
          <w:sz w:val="32"/>
          <w:szCs w:val="32"/>
          <w:rtl/>
          <w:lang w:bidi="ar-DZ"/>
        </w:rPr>
        <w:t xml:space="preserve"> </w:t>
      </w:r>
      <w:r w:rsidR="00BB0DB2" w:rsidRPr="00EB4D44">
        <w:rPr>
          <w:rFonts w:cs="Simplified Arabic" w:hint="cs"/>
          <w:sz w:val="32"/>
          <w:szCs w:val="32"/>
          <w:rtl/>
          <w:lang w:bidi="ar-DZ"/>
        </w:rPr>
        <w:t>.</w:t>
      </w:r>
    </w:p>
    <w:p w:rsidR="005E597F" w:rsidRPr="00EB4D44" w:rsidRDefault="00904F25" w:rsidP="00E15547">
      <w:pPr>
        <w:pStyle w:val="Paragraphedeliste"/>
        <w:numPr>
          <w:ilvl w:val="0"/>
          <w:numId w:val="21"/>
        </w:numPr>
        <w:spacing w:line="240" w:lineRule="auto"/>
        <w:ind w:left="0"/>
        <w:jc w:val="both"/>
        <w:rPr>
          <w:rFonts w:cs="Simplified Arabic"/>
          <w:sz w:val="32"/>
          <w:szCs w:val="32"/>
          <w:lang w:bidi="ar-DZ"/>
        </w:rPr>
      </w:pPr>
      <w:r w:rsidRPr="00EB4D44">
        <w:rPr>
          <w:rFonts w:cs="Simplified Arabic" w:hint="cs"/>
          <w:sz w:val="32"/>
          <w:szCs w:val="32"/>
          <w:rtl/>
          <w:lang w:bidi="ar-DZ"/>
        </w:rPr>
        <w:t>لإثبات</w:t>
      </w:r>
      <w:r w:rsidR="005E597F" w:rsidRPr="00EB4D44">
        <w:rPr>
          <w:rFonts w:cs="Simplified Arabic" w:hint="cs"/>
          <w:sz w:val="32"/>
          <w:szCs w:val="32"/>
          <w:rtl/>
          <w:lang w:bidi="ar-DZ"/>
        </w:rPr>
        <w:t xml:space="preserve"> الملكية العقارية عن طريق التقادم المكسب هناك طريقين :</w:t>
      </w:r>
    </w:p>
    <w:p w:rsidR="005E597F" w:rsidRPr="00EB4D44" w:rsidRDefault="005E597F" w:rsidP="00E15547">
      <w:pPr>
        <w:pStyle w:val="Paragraphedeliste"/>
        <w:numPr>
          <w:ilvl w:val="0"/>
          <w:numId w:val="22"/>
        </w:numPr>
        <w:spacing w:line="240" w:lineRule="auto"/>
        <w:ind w:left="0"/>
        <w:jc w:val="both"/>
        <w:rPr>
          <w:rFonts w:cs="Simplified Arabic"/>
          <w:sz w:val="32"/>
          <w:szCs w:val="32"/>
          <w:lang w:bidi="ar-DZ"/>
        </w:rPr>
      </w:pPr>
      <w:r w:rsidRPr="00EB4D44">
        <w:rPr>
          <w:rFonts w:cs="Simplified Arabic" w:hint="cs"/>
          <w:sz w:val="32"/>
          <w:szCs w:val="32"/>
          <w:rtl/>
          <w:lang w:bidi="ar-DZ"/>
        </w:rPr>
        <w:lastRenderedPageBreak/>
        <w:t xml:space="preserve">إما عن طريق مباشرة اجراءات رفع الدعوى القضائية </w:t>
      </w:r>
      <w:r w:rsidR="00904F25" w:rsidRPr="00EB4D44">
        <w:rPr>
          <w:rFonts w:cs="Simplified Arabic" w:hint="cs"/>
          <w:sz w:val="32"/>
          <w:szCs w:val="32"/>
          <w:rtl/>
          <w:lang w:bidi="ar-DZ"/>
        </w:rPr>
        <w:t>لإثبات</w:t>
      </w:r>
      <w:r w:rsidRPr="00EB4D44">
        <w:rPr>
          <w:rFonts w:cs="Simplified Arabic" w:hint="cs"/>
          <w:sz w:val="32"/>
          <w:szCs w:val="32"/>
          <w:rtl/>
          <w:lang w:bidi="ar-DZ"/>
        </w:rPr>
        <w:t xml:space="preserve"> الملكية العقارية بالتقادم المكسب و ذالك بواسطة عريضة </w:t>
      </w:r>
      <w:r w:rsidR="00904F25" w:rsidRPr="00EB4D44">
        <w:rPr>
          <w:rFonts w:cs="Simplified Arabic" w:hint="cs"/>
          <w:sz w:val="32"/>
          <w:szCs w:val="32"/>
          <w:rtl/>
          <w:lang w:bidi="ar-DZ"/>
        </w:rPr>
        <w:t>افتتاحية</w:t>
      </w:r>
      <w:r w:rsidRPr="00EB4D44">
        <w:rPr>
          <w:rFonts w:cs="Simplified Arabic" w:hint="cs"/>
          <w:sz w:val="32"/>
          <w:szCs w:val="32"/>
          <w:rtl/>
          <w:lang w:bidi="ar-DZ"/>
        </w:rPr>
        <w:t xml:space="preserve"> لدعوة استحقاق أمام الجهة </w:t>
      </w:r>
      <w:r w:rsidR="00904F25" w:rsidRPr="00EB4D44">
        <w:rPr>
          <w:rFonts w:cs="Simplified Arabic" w:hint="cs"/>
          <w:sz w:val="32"/>
          <w:szCs w:val="32"/>
          <w:rtl/>
          <w:lang w:bidi="ar-DZ"/>
        </w:rPr>
        <w:t>القضائي</w:t>
      </w:r>
      <w:r w:rsidR="00904F25">
        <w:rPr>
          <w:rFonts w:cs="Simplified Arabic" w:hint="cs"/>
          <w:sz w:val="32"/>
          <w:szCs w:val="32"/>
          <w:rtl/>
          <w:lang w:bidi="ar-DZ"/>
        </w:rPr>
        <w:t>ة</w:t>
      </w:r>
      <w:r w:rsidRPr="00EB4D44">
        <w:rPr>
          <w:rFonts w:cs="Simplified Arabic" w:hint="cs"/>
          <w:sz w:val="32"/>
          <w:szCs w:val="32"/>
          <w:rtl/>
          <w:lang w:bidi="ar-DZ"/>
        </w:rPr>
        <w:t xml:space="preserve"> المختصة الواقع في دائرة </w:t>
      </w:r>
      <w:r w:rsidR="00904F25" w:rsidRPr="00EB4D44">
        <w:rPr>
          <w:rFonts w:cs="Simplified Arabic" w:hint="cs"/>
          <w:sz w:val="32"/>
          <w:szCs w:val="32"/>
          <w:rtl/>
          <w:lang w:bidi="ar-DZ"/>
        </w:rPr>
        <w:t>اختصاصها</w:t>
      </w:r>
      <w:r w:rsidRPr="00EB4D44">
        <w:rPr>
          <w:rFonts w:cs="Simplified Arabic" w:hint="cs"/>
          <w:sz w:val="32"/>
          <w:szCs w:val="32"/>
          <w:rtl/>
          <w:lang w:bidi="ar-DZ"/>
        </w:rPr>
        <w:t xml:space="preserve"> العقار</w:t>
      </w:r>
      <w:r w:rsidR="00904F25">
        <w:rPr>
          <w:rFonts w:cs="Simplified Arabic" w:hint="cs"/>
          <w:sz w:val="32"/>
          <w:szCs w:val="32"/>
          <w:rtl/>
          <w:lang w:bidi="ar-DZ"/>
        </w:rPr>
        <w:t xml:space="preserve"> </w:t>
      </w:r>
      <w:r w:rsidRPr="00EB4D44">
        <w:rPr>
          <w:rFonts w:cs="Simplified Arabic" w:hint="cs"/>
          <w:sz w:val="32"/>
          <w:szCs w:val="32"/>
          <w:rtl/>
          <w:lang w:bidi="ar-DZ"/>
        </w:rPr>
        <w:t>، و بطبيعة الحال يسري ع</w:t>
      </w:r>
      <w:r w:rsidR="00904F25">
        <w:rPr>
          <w:rFonts w:cs="Simplified Arabic" w:hint="cs"/>
          <w:sz w:val="32"/>
          <w:szCs w:val="32"/>
          <w:rtl/>
          <w:lang w:bidi="ar-DZ"/>
        </w:rPr>
        <w:t>لى هذه الدعوى</w:t>
      </w:r>
      <w:r w:rsidRPr="00EB4D44">
        <w:rPr>
          <w:rFonts w:cs="Simplified Arabic" w:hint="cs"/>
          <w:sz w:val="32"/>
          <w:szCs w:val="32"/>
          <w:rtl/>
          <w:lang w:bidi="ar-DZ"/>
        </w:rPr>
        <w:t xml:space="preserve"> ما يسري </w:t>
      </w:r>
      <w:r w:rsidR="00904F25" w:rsidRPr="00EB4D44">
        <w:rPr>
          <w:rFonts w:cs="Simplified Arabic" w:hint="cs"/>
          <w:sz w:val="32"/>
          <w:szCs w:val="32"/>
          <w:rtl/>
          <w:lang w:bidi="ar-DZ"/>
        </w:rPr>
        <w:t>على بقية</w:t>
      </w:r>
    </w:p>
    <w:p w:rsidR="005E597F" w:rsidRPr="00EB4D44" w:rsidRDefault="005E597F" w:rsidP="00E15547">
      <w:pPr>
        <w:pStyle w:val="Paragraphedeliste"/>
        <w:spacing w:line="240" w:lineRule="auto"/>
        <w:ind w:left="0"/>
        <w:jc w:val="both"/>
        <w:rPr>
          <w:rFonts w:cs="Simplified Arabic"/>
          <w:sz w:val="32"/>
          <w:szCs w:val="32"/>
          <w:rtl/>
          <w:lang w:bidi="ar-DZ"/>
        </w:rPr>
      </w:pPr>
      <w:r w:rsidRPr="00EB4D44">
        <w:rPr>
          <w:rFonts w:cs="Simplified Arabic" w:hint="cs"/>
          <w:sz w:val="32"/>
          <w:szCs w:val="32"/>
          <w:rtl/>
          <w:lang w:bidi="ar-DZ"/>
        </w:rPr>
        <w:t>الدعاوى القضائية من شروط شكلية و موضوعية</w:t>
      </w:r>
      <w:r w:rsidR="00904F25">
        <w:rPr>
          <w:rFonts w:cs="Simplified Arabic" w:hint="cs"/>
          <w:sz w:val="32"/>
          <w:szCs w:val="32"/>
          <w:rtl/>
          <w:lang w:bidi="ar-DZ"/>
        </w:rPr>
        <w:t>.</w:t>
      </w:r>
    </w:p>
    <w:p w:rsidR="005E597F" w:rsidRPr="00EB4D44" w:rsidRDefault="005E597F" w:rsidP="00E15547">
      <w:pPr>
        <w:pStyle w:val="Paragraphedeliste"/>
        <w:numPr>
          <w:ilvl w:val="0"/>
          <w:numId w:val="22"/>
        </w:numPr>
        <w:spacing w:line="240" w:lineRule="auto"/>
        <w:ind w:left="0"/>
        <w:jc w:val="both"/>
        <w:rPr>
          <w:rFonts w:cs="Simplified Arabic"/>
          <w:sz w:val="32"/>
          <w:szCs w:val="32"/>
          <w:rtl/>
          <w:lang w:bidi="ar-DZ"/>
        </w:rPr>
      </w:pPr>
      <w:r w:rsidRPr="00EB4D44">
        <w:rPr>
          <w:rFonts w:cs="Simplified Arabic" w:hint="cs"/>
          <w:sz w:val="32"/>
          <w:szCs w:val="32"/>
          <w:rtl/>
          <w:lang w:bidi="ar-DZ"/>
        </w:rPr>
        <w:t xml:space="preserve">و إما عن طريق التحقيق العقاري و الذي يعد </w:t>
      </w:r>
      <w:r w:rsidR="00904F25" w:rsidRPr="00EB4D44">
        <w:rPr>
          <w:rFonts w:cs="Simplified Arabic" w:hint="cs"/>
          <w:sz w:val="32"/>
          <w:szCs w:val="32"/>
          <w:rtl/>
          <w:lang w:bidi="ar-DZ"/>
        </w:rPr>
        <w:t>آلية</w:t>
      </w:r>
      <w:r w:rsidRPr="00EB4D44">
        <w:rPr>
          <w:rFonts w:cs="Simplified Arabic" w:hint="cs"/>
          <w:sz w:val="32"/>
          <w:szCs w:val="32"/>
          <w:rtl/>
          <w:lang w:bidi="ar-DZ"/>
        </w:rPr>
        <w:t xml:space="preserve"> جديدة لتطهير الملكية العقارية , تم تبنيها بعد إلغاء المرسوم 83 /352</w:t>
      </w:r>
      <w:r w:rsidR="00904F25">
        <w:rPr>
          <w:rFonts w:cs="Simplified Arabic" w:hint="cs"/>
          <w:sz w:val="32"/>
          <w:szCs w:val="32"/>
          <w:rtl/>
          <w:lang w:bidi="ar-DZ"/>
        </w:rPr>
        <w:t xml:space="preserve"> </w:t>
      </w:r>
      <w:r w:rsidRPr="00EB4D44">
        <w:rPr>
          <w:rFonts w:cs="Simplified Arabic" w:hint="cs"/>
          <w:sz w:val="32"/>
          <w:szCs w:val="32"/>
          <w:rtl/>
          <w:lang w:bidi="ar-DZ"/>
        </w:rPr>
        <w:t>المؤرخ في 21/05/1983</w:t>
      </w:r>
      <w:r w:rsidR="00904F25">
        <w:rPr>
          <w:rFonts w:cs="Simplified Arabic" w:hint="cs"/>
          <w:sz w:val="32"/>
          <w:szCs w:val="32"/>
          <w:rtl/>
          <w:lang w:bidi="ar-DZ"/>
        </w:rPr>
        <w:t xml:space="preserve"> </w:t>
      </w:r>
      <w:r w:rsidRPr="00EB4D44">
        <w:rPr>
          <w:rFonts w:cs="Simplified Arabic" w:hint="cs"/>
          <w:sz w:val="32"/>
          <w:szCs w:val="32"/>
          <w:rtl/>
          <w:lang w:bidi="ar-DZ"/>
        </w:rPr>
        <w:t>المتضمن اثبات الملكية عن طريق التقادم المكسب  و إعداد عقد الشهرة ,</w:t>
      </w:r>
      <w:r w:rsidR="00904F25">
        <w:rPr>
          <w:rFonts w:cs="Simplified Arabic" w:hint="cs"/>
          <w:sz w:val="32"/>
          <w:szCs w:val="32"/>
          <w:rtl/>
          <w:lang w:bidi="ar-DZ"/>
        </w:rPr>
        <w:t xml:space="preserve"> </w:t>
      </w:r>
      <w:r w:rsidRPr="00EB4D44">
        <w:rPr>
          <w:rFonts w:cs="Simplified Arabic" w:hint="cs"/>
          <w:sz w:val="32"/>
          <w:szCs w:val="32"/>
          <w:rtl/>
          <w:lang w:bidi="ar-DZ"/>
        </w:rPr>
        <w:t>و سن القانون 07/02 المؤرخ في 27/02/2007 , المتضمن تأسيس إجراء لمعاينة حق الملكية العقارية و تسليم سندات الملكية عن طريق تحقيق عقاري ,</w:t>
      </w:r>
      <w:r w:rsidR="00904F25">
        <w:rPr>
          <w:rFonts w:cs="Simplified Arabic" w:hint="cs"/>
          <w:sz w:val="32"/>
          <w:szCs w:val="32"/>
          <w:rtl/>
          <w:lang w:bidi="ar-DZ"/>
        </w:rPr>
        <w:t xml:space="preserve"> </w:t>
      </w:r>
      <w:r w:rsidRPr="00EB4D44">
        <w:rPr>
          <w:rFonts w:cs="Simplified Arabic" w:hint="cs"/>
          <w:sz w:val="32"/>
          <w:szCs w:val="32"/>
          <w:rtl/>
          <w:lang w:bidi="ar-DZ"/>
        </w:rPr>
        <w:t xml:space="preserve">و التي تتم بمراقبة و متابعة مدير الحفظ العقاري الولائي المختص إقليميا , تنتهي بتسليم سند الملكية العقارية إذا كان التحقيق </w:t>
      </w:r>
      <w:r w:rsidR="00904F25" w:rsidRPr="00EB4D44">
        <w:rPr>
          <w:rFonts w:cs="Simplified Arabic" w:hint="cs"/>
          <w:sz w:val="32"/>
          <w:szCs w:val="32"/>
          <w:rtl/>
          <w:lang w:bidi="ar-DZ"/>
        </w:rPr>
        <w:t>إيجابيا</w:t>
      </w:r>
      <w:r w:rsidRPr="00EB4D44">
        <w:rPr>
          <w:rFonts w:cs="Simplified Arabic" w:hint="cs"/>
          <w:sz w:val="32"/>
          <w:szCs w:val="32"/>
          <w:rtl/>
          <w:lang w:bidi="ar-DZ"/>
        </w:rPr>
        <w:t xml:space="preserve"> .</w:t>
      </w:r>
    </w:p>
    <w:p w:rsidR="005E597F" w:rsidRPr="00EB4D44" w:rsidRDefault="00904F25" w:rsidP="00EB4D44">
      <w:pPr>
        <w:spacing w:line="240" w:lineRule="auto"/>
        <w:jc w:val="both"/>
        <w:rPr>
          <w:rFonts w:cs="Simplified Arabic"/>
          <w:sz w:val="32"/>
          <w:szCs w:val="32"/>
          <w:rtl/>
          <w:lang w:bidi="ar-DZ"/>
        </w:rPr>
      </w:pPr>
      <w:r>
        <w:rPr>
          <w:rFonts w:cs="Simplified Arabic" w:hint="cs"/>
          <w:sz w:val="32"/>
          <w:szCs w:val="32"/>
          <w:rtl/>
          <w:lang w:bidi="ar-DZ"/>
        </w:rPr>
        <w:t xml:space="preserve">     </w:t>
      </w:r>
      <w:r w:rsidRPr="00EB4D44">
        <w:rPr>
          <w:rFonts w:cs="Simplified Arabic" w:hint="cs"/>
          <w:sz w:val="32"/>
          <w:szCs w:val="32"/>
          <w:rtl/>
          <w:lang w:bidi="ar-DZ"/>
        </w:rPr>
        <w:t>انطلاقا</w:t>
      </w:r>
      <w:r w:rsidR="005E597F" w:rsidRPr="00EB4D44">
        <w:rPr>
          <w:rFonts w:cs="Simplified Arabic" w:hint="cs"/>
          <w:sz w:val="32"/>
          <w:szCs w:val="32"/>
          <w:rtl/>
          <w:lang w:bidi="ar-DZ"/>
        </w:rPr>
        <w:t xml:space="preserve"> من هذه النتائج التي حاولت استنباطها من إعدادي و تحليلي لهذه المذكرة أريد أن اقدم لإخواني من طلاب العلم و الباحثين و المختصين بعض </w:t>
      </w:r>
      <w:r w:rsidRPr="00EB4D44">
        <w:rPr>
          <w:rFonts w:cs="Simplified Arabic" w:hint="cs"/>
          <w:sz w:val="32"/>
          <w:szCs w:val="32"/>
          <w:rtl/>
          <w:lang w:bidi="ar-DZ"/>
        </w:rPr>
        <w:t>الاقتراحات</w:t>
      </w:r>
      <w:r w:rsidR="005E597F" w:rsidRPr="00EB4D44">
        <w:rPr>
          <w:rFonts w:cs="Simplified Arabic" w:hint="cs"/>
          <w:sz w:val="32"/>
          <w:szCs w:val="32"/>
          <w:rtl/>
          <w:lang w:bidi="ar-DZ"/>
        </w:rPr>
        <w:t xml:space="preserve"> التي أراها مناسبة في هذا المقام :</w:t>
      </w:r>
    </w:p>
    <w:p w:rsidR="005E597F" w:rsidRPr="00EB4D44" w:rsidRDefault="005E597F" w:rsidP="00E15547">
      <w:pPr>
        <w:pStyle w:val="Paragraphedeliste"/>
        <w:numPr>
          <w:ilvl w:val="0"/>
          <w:numId w:val="21"/>
        </w:numPr>
        <w:spacing w:line="240" w:lineRule="auto"/>
        <w:ind w:left="0"/>
        <w:jc w:val="both"/>
        <w:rPr>
          <w:rFonts w:cs="Simplified Arabic"/>
          <w:sz w:val="32"/>
          <w:szCs w:val="32"/>
          <w:lang w:bidi="ar-DZ"/>
        </w:rPr>
      </w:pPr>
      <w:r w:rsidRPr="00EB4D44">
        <w:rPr>
          <w:rFonts w:cs="Simplified Arabic" w:hint="cs"/>
          <w:sz w:val="32"/>
          <w:szCs w:val="32"/>
          <w:rtl/>
          <w:lang w:bidi="ar-DZ"/>
        </w:rPr>
        <w:t>التفكير في خلق آليات أخرى للقانون 07/02 المؤرخ في 27/02/2007  المتضمن تأسيس إجراء لمعاينة حق الملكية العقارية و تسليم سندات الملكية عن طريق تحقيق عقاري ، وذلك من أجل إنجاح و تطوير عملية إثبات الملكية العقارية في آجال قصيرة و بتكاليف أقل.</w:t>
      </w:r>
    </w:p>
    <w:p w:rsidR="005E597F" w:rsidRPr="00EB4D44" w:rsidRDefault="005E597F" w:rsidP="00E15547">
      <w:pPr>
        <w:pStyle w:val="Paragraphedeliste"/>
        <w:numPr>
          <w:ilvl w:val="0"/>
          <w:numId w:val="21"/>
        </w:numPr>
        <w:spacing w:line="240" w:lineRule="auto"/>
        <w:ind w:left="0"/>
        <w:jc w:val="both"/>
        <w:rPr>
          <w:rFonts w:cs="Simplified Arabic"/>
          <w:sz w:val="32"/>
          <w:szCs w:val="32"/>
          <w:lang w:bidi="ar-DZ"/>
        </w:rPr>
      </w:pPr>
      <w:r w:rsidRPr="00EB4D44">
        <w:rPr>
          <w:rFonts w:cs="Simplified Arabic" w:hint="cs"/>
          <w:sz w:val="32"/>
          <w:szCs w:val="32"/>
          <w:rtl/>
          <w:lang w:bidi="ar-DZ"/>
        </w:rPr>
        <w:t>تكوين إطاراتنا القضائية المتخصصة في المجال العقاري تكوينا متميزا في ميدان العقار,و توف</w:t>
      </w:r>
      <w:r w:rsidR="00904F25">
        <w:rPr>
          <w:rFonts w:cs="Simplified Arabic" w:hint="cs"/>
          <w:sz w:val="32"/>
          <w:szCs w:val="32"/>
          <w:rtl/>
          <w:lang w:bidi="ar-DZ"/>
        </w:rPr>
        <w:t>ي</w:t>
      </w:r>
      <w:r w:rsidRPr="00EB4D44">
        <w:rPr>
          <w:rFonts w:cs="Simplified Arabic" w:hint="cs"/>
          <w:sz w:val="32"/>
          <w:szCs w:val="32"/>
          <w:rtl/>
          <w:lang w:bidi="ar-DZ"/>
        </w:rPr>
        <w:t>ر</w:t>
      </w:r>
      <w:r w:rsidR="00904F25">
        <w:rPr>
          <w:rFonts w:cs="Simplified Arabic" w:hint="cs"/>
          <w:sz w:val="32"/>
          <w:szCs w:val="32"/>
          <w:rtl/>
          <w:lang w:bidi="ar-DZ"/>
        </w:rPr>
        <w:t xml:space="preserve"> </w:t>
      </w:r>
      <w:r w:rsidRPr="00EB4D44">
        <w:rPr>
          <w:rFonts w:cs="Simplified Arabic" w:hint="cs"/>
          <w:sz w:val="32"/>
          <w:szCs w:val="32"/>
          <w:rtl/>
          <w:lang w:bidi="ar-DZ"/>
        </w:rPr>
        <w:t>لهم جميع وثائق العمل  اللازمة</w:t>
      </w:r>
      <w:r w:rsidR="00904F25">
        <w:rPr>
          <w:rFonts w:cs="Simplified Arabic" w:hint="cs"/>
          <w:sz w:val="32"/>
          <w:szCs w:val="32"/>
          <w:rtl/>
          <w:lang w:bidi="ar-DZ"/>
        </w:rPr>
        <w:t xml:space="preserve"> </w:t>
      </w:r>
      <w:r w:rsidRPr="00EB4D44">
        <w:rPr>
          <w:rFonts w:cs="Simplified Arabic" w:hint="cs"/>
          <w:sz w:val="32"/>
          <w:szCs w:val="32"/>
          <w:rtl/>
          <w:lang w:bidi="ar-DZ"/>
        </w:rPr>
        <w:t>,</w:t>
      </w:r>
      <w:r w:rsidR="00904F25">
        <w:rPr>
          <w:rFonts w:cs="Simplified Arabic" w:hint="cs"/>
          <w:sz w:val="32"/>
          <w:szCs w:val="32"/>
          <w:rtl/>
          <w:lang w:bidi="ar-DZ"/>
        </w:rPr>
        <w:t xml:space="preserve"> </w:t>
      </w:r>
      <w:r w:rsidRPr="00EB4D44">
        <w:rPr>
          <w:rFonts w:cs="Simplified Arabic" w:hint="cs"/>
          <w:sz w:val="32"/>
          <w:szCs w:val="32"/>
          <w:rtl/>
          <w:lang w:bidi="ar-DZ"/>
        </w:rPr>
        <w:t>و أدوات ا</w:t>
      </w:r>
      <w:r w:rsidR="00904F25">
        <w:rPr>
          <w:rFonts w:cs="Simplified Arabic" w:hint="cs"/>
          <w:sz w:val="32"/>
          <w:szCs w:val="32"/>
          <w:rtl/>
          <w:lang w:bidi="ar-DZ"/>
        </w:rPr>
        <w:t xml:space="preserve">لبحث الضرورية لأن التخصص له دور </w:t>
      </w:r>
      <w:r w:rsidRPr="00EB4D44">
        <w:rPr>
          <w:rFonts w:cs="Simplified Arabic" w:hint="cs"/>
          <w:sz w:val="32"/>
          <w:szCs w:val="32"/>
          <w:rtl/>
          <w:lang w:bidi="ar-DZ"/>
        </w:rPr>
        <w:t>أساسي في معرفة كل صغيرة و كبيرة في مجال البحث في الميدان , و بالتالي ضمان فعالية اكبر لجهاز العدالة</w:t>
      </w:r>
      <w:r w:rsidR="00904F25">
        <w:rPr>
          <w:rFonts w:cs="Simplified Arabic" w:hint="cs"/>
          <w:sz w:val="32"/>
          <w:szCs w:val="32"/>
          <w:rtl/>
          <w:lang w:bidi="ar-DZ"/>
        </w:rPr>
        <w:t xml:space="preserve"> .</w:t>
      </w:r>
    </w:p>
    <w:p w:rsidR="005E597F" w:rsidRPr="00EB4D44" w:rsidRDefault="00904F25" w:rsidP="00E15547">
      <w:pPr>
        <w:pStyle w:val="Paragraphedeliste"/>
        <w:numPr>
          <w:ilvl w:val="0"/>
          <w:numId w:val="21"/>
        </w:numPr>
        <w:spacing w:line="240" w:lineRule="auto"/>
        <w:ind w:left="0"/>
        <w:jc w:val="both"/>
        <w:rPr>
          <w:rFonts w:cs="Simplified Arabic"/>
          <w:sz w:val="32"/>
          <w:szCs w:val="32"/>
          <w:lang w:bidi="ar-DZ"/>
        </w:rPr>
      </w:pPr>
      <w:r>
        <w:rPr>
          <w:rFonts w:cs="Simplified Arabic" w:hint="cs"/>
          <w:sz w:val="32"/>
          <w:szCs w:val="32"/>
          <w:rtl/>
          <w:lang w:bidi="ar-DZ"/>
        </w:rPr>
        <w:t xml:space="preserve">إنشاء محاكم متخصصة في </w:t>
      </w:r>
      <w:r w:rsidR="005E597F" w:rsidRPr="00EB4D44">
        <w:rPr>
          <w:rFonts w:cs="Simplified Arabic" w:hint="cs"/>
          <w:sz w:val="32"/>
          <w:szCs w:val="32"/>
          <w:rtl/>
          <w:lang w:bidi="ar-DZ"/>
        </w:rPr>
        <w:t>العقار تكون مهمتها الفصل في المنازعات المتعلقة بالقضايا العقارية لأن التسريع في النظر</w:t>
      </w:r>
      <w:r>
        <w:rPr>
          <w:rFonts w:cs="Simplified Arabic" w:hint="cs"/>
          <w:sz w:val="32"/>
          <w:szCs w:val="32"/>
          <w:rtl/>
          <w:lang w:bidi="ar-DZ"/>
        </w:rPr>
        <w:t xml:space="preserve"> </w:t>
      </w:r>
      <w:r w:rsidR="005E597F" w:rsidRPr="00EB4D44">
        <w:rPr>
          <w:rFonts w:cs="Simplified Arabic" w:hint="cs"/>
          <w:sz w:val="32"/>
          <w:szCs w:val="32"/>
          <w:rtl/>
          <w:lang w:bidi="ar-DZ"/>
        </w:rPr>
        <w:t>في القضايا العقارية وكسب الوقت في ايجاد الحلول في المنازعات العقارية أصبح أكثر</w:t>
      </w:r>
      <w:r>
        <w:rPr>
          <w:rFonts w:cs="Simplified Arabic" w:hint="cs"/>
          <w:sz w:val="32"/>
          <w:szCs w:val="32"/>
          <w:rtl/>
          <w:lang w:bidi="ar-DZ"/>
        </w:rPr>
        <w:t xml:space="preserve"> </w:t>
      </w:r>
      <w:r w:rsidR="005E597F" w:rsidRPr="00EB4D44">
        <w:rPr>
          <w:rFonts w:cs="Simplified Arabic" w:hint="cs"/>
          <w:sz w:val="32"/>
          <w:szCs w:val="32"/>
          <w:rtl/>
          <w:lang w:bidi="ar-DZ"/>
        </w:rPr>
        <w:t>من ضرورة لأجل خلق مناخ مستقر و منتج</w:t>
      </w:r>
      <w:r>
        <w:rPr>
          <w:rFonts w:cs="Simplified Arabic" w:hint="cs"/>
          <w:sz w:val="32"/>
          <w:szCs w:val="32"/>
          <w:rtl/>
          <w:lang w:bidi="ar-DZ"/>
        </w:rPr>
        <w:t>.</w:t>
      </w:r>
    </w:p>
    <w:p w:rsidR="005E597F" w:rsidRPr="00EB4D44" w:rsidRDefault="005E597F" w:rsidP="00E15547">
      <w:pPr>
        <w:pStyle w:val="Paragraphedeliste"/>
        <w:numPr>
          <w:ilvl w:val="0"/>
          <w:numId w:val="21"/>
        </w:numPr>
        <w:spacing w:line="240" w:lineRule="auto"/>
        <w:ind w:left="0"/>
        <w:jc w:val="both"/>
        <w:rPr>
          <w:rFonts w:cs="Simplified Arabic"/>
          <w:sz w:val="32"/>
          <w:szCs w:val="32"/>
          <w:rtl/>
          <w:lang w:bidi="ar-DZ"/>
        </w:rPr>
      </w:pPr>
      <w:r w:rsidRPr="00EB4D44">
        <w:rPr>
          <w:rFonts w:cs="Simplified Arabic" w:hint="cs"/>
          <w:sz w:val="32"/>
          <w:szCs w:val="32"/>
          <w:rtl/>
          <w:lang w:bidi="ar-DZ"/>
        </w:rPr>
        <w:lastRenderedPageBreak/>
        <w:t xml:space="preserve">عقد لقاءات دورية </w:t>
      </w:r>
      <w:r w:rsidR="00904F25" w:rsidRPr="00EB4D44">
        <w:rPr>
          <w:rFonts w:cs="Simplified Arabic" w:hint="cs"/>
          <w:sz w:val="32"/>
          <w:szCs w:val="32"/>
          <w:rtl/>
          <w:lang w:bidi="ar-DZ"/>
        </w:rPr>
        <w:t>تشاوريه</w:t>
      </w:r>
      <w:r w:rsidRPr="00EB4D44">
        <w:rPr>
          <w:rFonts w:cs="Simplified Arabic" w:hint="cs"/>
          <w:sz w:val="32"/>
          <w:szCs w:val="32"/>
          <w:rtl/>
          <w:lang w:bidi="ar-DZ"/>
        </w:rPr>
        <w:t xml:space="preserve"> ,</w:t>
      </w:r>
      <w:r w:rsidR="00904F25">
        <w:rPr>
          <w:rFonts w:cs="Simplified Arabic" w:hint="cs"/>
          <w:sz w:val="32"/>
          <w:szCs w:val="32"/>
          <w:rtl/>
          <w:lang w:bidi="ar-DZ"/>
        </w:rPr>
        <w:t xml:space="preserve"> </w:t>
      </w:r>
      <w:r w:rsidRPr="00EB4D44">
        <w:rPr>
          <w:rFonts w:cs="Simplified Arabic" w:hint="cs"/>
          <w:sz w:val="32"/>
          <w:szCs w:val="32"/>
          <w:rtl/>
          <w:lang w:bidi="ar-DZ"/>
        </w:rPr>
        <w:t xml:space="preserve">تجمع كل من الهيئات القضائية  والحفظ العقاري وأملاك الدولة إضافة إلى الموثقين و المحامين لمناقشة و مسايرة التحولات الواقعة في مجال العقار و ايجاد الحلول للمشاكل المطروحة على الساحة  التي تخص  الملكية العقارية و طرق إثباتها .     </w:t>
      </w:r>
    </w:p>
    <w:p w:rsidR="00DD01FC" w:rsidRPr="00EB4D44" w:rsidRDefault="00DD01FC" w:rsidP="00E15547">
      <w:pPr>
        <w:spacing w:line="240" w:lineRule="auto"/>
        <w:jc w:val="both"/>
        <w:rPr>
          <w:rFonts w:cs="Simplified Arabic"/>
          <w:sz w:val="32"/>
          <w:szCs w:val="32"/>
          <w:rtl/>
          <w:lang w:bidi="ar-DZ"/>
        </w:rPr>
      </w:pPr>
    </w:p>
    <w:p w:rsidR="001004C6" w:rsidRPr="00EB4D44" w:rsidRDefault="001004C6" w:rsidP="00EB4D44">
      <w:pPr>
        <w:spacing w:line="240" w:lineRule="auto"/>
        <w:ind w:left="360"/>
        <w:jc w:val="both"/>
        <w:rPr>
          <w:rFonts w:cs="Simplified Arabic"/>
          <w:sz w:val="32"/>
          <w:szCs w:val="32"/>
          <w:rtl/>
          <w:lang w:bidi="ar-DZ"/>
        </w:rPr>
      </w:pPr>
    </w:p>
    <w:p w:rsidR="00E95EEE" w:rsidRPr="00EB4D44" w:rsidRDefault="00E95EEE" w:rsidP="00EB4D44">
      <w:pPr>
        <w:spacing w:line="240" w:lineRule="auto"/>
        <w:jc w:val="both"/>
        <w:rPr>
          <w:rFonts w:cs="Simplified Arabic"/>
          <w:sz w:val="32"/>
          <w:szCs w:val="32"/>
          <w:rtl/>
          <w:lang w:bidi="ar-DZ"/>
        </w:rPr>
      </w:pPr>
    </w:p>
    <w:p w:rsidR="00B82181" w:rsidRPr="00EB4D44" w:rsidRDefault="00B82181" w:rsidP="00EB4D44">
      <w:pPr>
        <w:spacing w:line="240" w:lineRule="auto"/>
        <w:jc w:val="both"/>
        <w:rPr>
          <w:rFonts w:cs="Simplified Arabic"/>
          <w:sz w:val="32"/>
          <w:szCs w:val="32"/>
          <w:rtl/>
          <w:lang w:bidi="ar-DZ"/>
        </w:rPr>
      </w:pPr>
    </w:p>
    <w:p w:rsidR="00CC5EDD" w:rsidRDefault="00CC5EDD" w:rsidP="00EB4D44">
      <w:pPr>
        <w:spacing w:line="240" w:lineRule="auto"/>
        <w:jc w:val="both"/>
        <w:rPr>
          <w:rFonts w:cs="Simplified Arabic"/>
          <w:b/>
          <w:bCs/>
          <w:sz w:val="32"/>
          <w:szCs w:val="32"/>
          <w:lang w:bidi="ar-DZ"/>
        </w:rPr>
      </w:pPr>
    </w:p>
    <w:p w:rsidR="00572557" w:rsidRDefault="00572557" w:rsidP="00CC5EDD">
      <w:pPr>
        <w:ind w:firstLine="708"/>
        <w:rPr>
          <w:rFonts w:cs="Simplified Arabic"/>
          <w:sz w:val="32"/>
          <w:szCs w:val="32"/>
          <w:rtl/>
          <w:lang w:bidi="ar-DZ"/>
        </w:rPr>
      </w:pPr>
    </w:p>
    <w:p w:rsidR="00CC5EDD" w:rsidRDefault="00CC5EDD" w:rsidP="00CC5EDD">
      <w:pPr>
        <w:ind w:firstLine="708"/>
        <w:rPr>
          <w:rFonts w:cs="Simplified Arabic"/>
          <w:sz w:val="32"/>
          <w:szCs w:val="32"/>
          <w:rtl/>
          <w:lang w:bidi="ar-DZ"/>
        </w:rPr>
      </w:pPr>
    </w:p>
    <w:p w:rsidR="00014C68" w:rsidRDefault="00014C68" w:rsidP="00CC5EDD">
      <w:pPr>
        <w:ind w:firstLine="708"/>
        <w:rPr>
          <w:rFonts w:cs="Simplified Arabic"/>
          <w:sz w:val="32"/>
          <w:szCs w:val="32"/>
          <w:rtl/>
          <w:lang w:bidi="ar-DZ"/>
        </w:rPr>
      </w:pPr>
    </w:p>
    <w:p w:rsidR="00CC5EDD" w:rsidRDefault="00CC5EDD" w:rsidP="00CC5EDD">
      <w:pPr>
        <w:ind w:firstLine="708"/>
        <w:rPr>
          <w:rFonts w:cs="Simplified Arabic"/>
          <w:sz w:val="32"/>
          <w:szCs w:val="32"/>
          <w:rtl/>
          <w:lang w:bidi="ar-DZ"/>
        </w:rPr>
      </w:pPr>
    </w:p>
    <w:p w:rsidR="00014C68" w:rsidRDefault="00014C68" w:rsidP="00CC5EDD">
      <w:pPr>
        <w:ind w:firstLine="708"/>
        <w:rPr>
          <w:rFonts w:cs="Simplified Arabic"/>
          <w:sz w:val="32"/>
          <w:szCs w:val="32"/>
          <w:rtl/>
          <w:lang w:bidi="ar-DZ"/>
        </w:rPr>
      </w:pPr>
    </w:p>
    <w:p w:rsidR="00F62069" w:rsidRDefault="00F62069" w:rsidP="00CC5EDD">
      <w:pPr>
        <w:ind w:firstLine="708"/>
        <w:rPr>
          <w:rFonts w:cs="Simplified Arabic"/>
          <w:sz w:val="32"/>
          <w:szCs w:val="32"/>
          <w:lang w:bidi="ar-DZ"/>
        </w:rPr>
      </w:pPr>
    </w:p>
    <w:p w:rsidR="00B14AF5" w:rsidRDefault="00B14AF5" w:rsidP="00CC5EDD">
      <w:pPr>
        <w:ind w:firstLine="708"/>
        <w:rPr>
          <w:rFonts w:cs="Simplified Arabic"/>
          <w:sz w:val="32"/>
          <w:szCs w:val="32"/>
          <w:lang w:bidi="ar-DZ"/>
        </w:rPr>
      </w:pPr>
    </w:p>
    <w:p w:rsidR="00B14AF5" w:rsidRDefault="00B14AF5" w:rsidP="00CC5EDD">
      <w:pPr>
        <w:ind w:firstLine="708"/>
        <w:rPr>
          <w:rFonts w:cs="Simplified Arabic"/>
          <w:sz w:val="32"/>
          <w:szCs w:val="32"/>
          <w:lang w:bidi="ar-DZ"/>
        </w:rPr>
      </w:pPr>
    </w:p>
    <w:p w:rsidR="00B14AF5" w:rsidRDefault="00B14AF5" w:rsidP="00CC5EDD">
      <w:pPr>
        <w:ind w:firstLine="708"/>
        <w:rPr>
          <w:rFonts w:cs="Simplified Arabic"/>
          <w:sz w:val="32"/>
          <w:szCs w:val="32"/>
          <w:rtl/>
          <w:lang w:bidi="ar-DZ"/>
        </w:rPr>
      </w:pPr>
    </w:p>
    <w:p w:rsidR="00CC5EDD" w:rsidRPr="00E15547" w:rsidRDefault="00CC5EDD" w:rsidP="00912FBD">
      <w:pPr>
        <w:spacing w:after="0" w:line="240" w:lineRule="auto"/>
        <w:jc w:val="both"/>
        <w:rPr>
          <w:rFonts w:cs="Simplified Arabic"/>
          <w:b/>
          <w:bCs/>
          <w:sz w:val="32"/>
          <w:szCs w:val="32"/>
          <w:lang w:bidi="ar-DZ"/>
        </w:rPr>
      </w:pPr>
      <w:r w:rsidRPr="00E15547">
        <w:rPr>
          <w:rFonts w:cs="Simplified Arabic" w:hint="cs"/>
          <w:b/>
          <w:bCs/>
          <w:sz w:val="32"/>
          <w:szCs w:val="32"/>
          <w:rtl/>
          <w:lang w:bidi="ar-DZ"/>
        </w:rPr>
        <w:t>قائمة المصادر والمراجع القانونية :</w:t>
      </w:r>
    </w:p>
    <w:p w:rsidR="00E56EB0" w:rsidRDefault="00E56EB0" w:rsidP="00912FBD">
      <w:pPr>
        <w:spacing w:after="0" w:line="240" w:lineRule="auto"/>
        <w:jc w:val="both"/>
        <w:rPr>
          <w:rFonts w:cs="Simplified Arabic"/>
          <w:b/>
          <w:bCs/>
          <w:sz w:val="32"/>
          <w:szCs w:val="32"/>
          <w:rtl/>
          <w:lang w:bidi="ar-DZ"/>
        </w:rPr>
      </w:pPr>
    </w:p>
    <w:p w:rsidR="00CC5EDD" w:rsidRPr="00E15547" w:rsidRDefault="00904F25" w:rsidP="00912FBD">
      <w:pPr>
        <w:spacing w:after="0" w:line="240" w:lineRule="auto"/>
        <w:jc w:val="both"/>
        <w:rPr>
          <w:rFonts w:cs="Simplified Arabic"/>
          <w:b/>
          <w:bCs/>
          <w:sz w:val="32"/>
          <w:szCs w:val="32"/>
          <w:rtl/>
          <w:lang w:bidi="ar-DZ"/>
        </w:rPr>
      </w:pPr>
      <w:r>
        <w:rPr>
          <w:rFonts w:cs="Simplified Arabic" w:hint="cs"/>
          <w:b/>
          <w:bCs/>
          <w:sz w:val="32"/>
          <w:szCs w:val="32"/>
          <w:rtl/>
          <w:lang w:bidi="ar-DZ"/>
        </w:rPr>
        <w:lastRenderedPageBreak/>
        <w:t xml:space="preserve">أولا / : قائمة المصادر القانونية </w:t>
      </w:r>
    </w:p>
    <w:p w:rsidR="00CC5EDD" w:rsidRPr="00E15547" w:rsidRDefault="00CC5EDD" w:rsidP="00912FBD">
      <w:pPr>
        <w:pStyle w:val="Paragraphedeliste"/>
        <w:spacing w:after="0" w:line="240" w:lineRule="auto"/>
        <w:ind w:left="0"/>
        <w:jc w:val="both"/>
        <w:rPr>
          <w:rFonts w:asciiTheme="minorBidi" w:hAnsiTheme="minorBidi" w:cs="Simplified Arabic"/>
          <w:sz w:val="32"/>
          <w:szCs w:val="32"/>
          <w:rtl/>
        </w:rPr>
      </w:pPr>
      <w:r w:rsidRPr="00E15547">
        <w:rPr>
          <w:rFonts w:asciiTheme="minorBidi" w:hAnsiTheme="minorBidi" w:cs="Simplified Arabic" w:hint="cs"/>
          <w:b/>
          <w:bCs/>
          <w:sz w:val="32"/>
          <w:szCs w:val="32"/>
          <w:rtl/>
        </w:rPr>
        <w:t>-</w:t>
      </w:r>
      <w:r w:rsidRPr="00E15547">
        <w:rPr>
          <w:rFonts w:cs="Simplified Arabic" w:hint="cs"/>
          <w:sz w:val="32"/>
          <w:szCs w:val="32"/>
          <w:rtl/>
          <w:lang w:bidi="ar-DZ"/>
        </w:rPr>
        <w:t xml:space="preserve"> الأمر رقم 75/58 المؤرخ 26/09/1975 الجريدة الرسمية العدد 78 المؤرخة في 30/09/1975 المعدل بالقانون رقم 07/05 المؤرخ في 13/05/2007 المتضمن القانون المدني الجزائري</w:t>
      </w:r>
    </w:p>
    <w:p w:rsidR="00CC5EDD" w:rsidRPr="00E15547" w:rsidRDefault="00CC5EDD" w:rsidP="00E56EB0">
      <w:pPr>
        <w:spacing w:after="0" w:line="240" w:lineRule="auto"/>
        <w:ind w:right="-284"/>
        <w:jc w:val="both"/>
        <w:rPr>
          <w:rFonts w:asciiTheme="minorBidi" w:hAnsiTheme="minorBidi" w:cs="Simplified Arabic"/>
          <w:b/>
          <w:bCs/>
          <w:sz w:val="32"/>
          <w:szCs w:val="32"/>
          <w:rtl/>
        </w:rPr>
      </w:pPr>
      <w:r w:rsidRPr="00E15547">
        <w:rPr>
          <w:rStyle w:val="Accentuation"/>
          <w:rFonts w:asciiTheme="minorBidi" w:hAnsiTheme="minorBidi" w:cs="Simplified Arabic" w:hint="cs"/>
          <w:b/>
          <w:bCs/>
          <w:i w:val="0"/>
          <w:iCs w:val="0"/>
          <w:sz w:val="32"/>
          <w:szCs w:val="32"/>
          <w:rtl/>
        </w:rPr>
        <w:t>-</w:t>
      </w:r>
      <w:r w:rsidRPr="00E15547">
        <w:rPr>
          <w:rStyle w:val="Accentuation"/>
          <w:rFonts w:asciiTheme="minorBidi" w:hAnsiTheme="minorBidi" w:cs="Simplified Arabic" w:hint="cs"/>
          <w:i w:val="0"/>
          <w:iCs w:val="0"/>
          <w:sz w:val="32"/>
          <w:szCs w:val="32"/>
          <w:rtl/>
        </w:rPr>
        <w:t xml:space="preserve"> القانون 08/09 الصادر 25/02/2008 والمتضمن قانون الإجراءات المدنية والإدارية/ الجريدة الرسمية 21 بتاريخ 23/</w:t>
      </w:r>
      <w:r w:rsidR="00E56EB0">
        <w:rPr>
          <w:rStyle w:val="Accentuation"/>
          <w:rFonts w:asciiTheme="minorBidi" w:hAnsiTheme="minorBidi" w:cs="Simplified Arabic" w:hint="cs"/>
          <w:i w:val="0"/>
          <w:iCs w:val="0"/>
          <w:sz w:val="32"/>
          <w:szCs w:val="32"/>
          <w:rtl/>
        </w:rPr>
        <w:t>04</w:t>
      </w:r>
      <w:r w:rsidR="00E56EB0">
        <w:rPr>
          <w:rStyle w:val="Accentuation"/>
          <w:rFonts w:asciiTheme="minorBidi" w:hAnsiTheme="minorBidi" w:cs="Simplified Arabic" w:hint="cs"/>
          <w:i w:val="0"/>
          <w:iCs w:val="0"/>
          <w:sz w:val="32"/>
          <w:szCs w:val="32"/>
          <w:rtl/>
          <w:lang w:bidi="ar-DZ"/>
        </w:rPr>
        <w:t>/</w:t>
      </w:r>
      <w:r w:rsidRPr="00E15547">
        <w:rPr>
          <w:rStyle w:val="Accentuation"/>
          <w:rFonts w:asciiTheme="minorBidi" w:hAnsiTheme="minorBidi" w:cs="Simplified Arabic" w:hint="cs"/>
          <w:i w:val="0"/>
          <w:iCs w:val="0"/>
          <w:sz w:val="32"/>
          <w:szCs w:val="32"/>
          <w:rtl/>
        </w:rPr>
        <w:t xml:space="preserve">2008 </w:t>
      </w:r>
    </w:p>
    <w:p w:rsidR="00CC5EDD" w:rsidRPr="00E15547" w:rsidRDefault="00CC5EDD" w:rsidP="00912FBD">
      <w:pPr>
        <w:spacing w:after="0" w:line="240" w:lineRule="auto"/>
        <w:ind w:right="-284"/>
        <w:jc w:val="both"/>
        <w:rPr>
          <w:rFonts w:cs="Simplified Arabic"/>
          <w:b/>
          <w:bCs/>
          <w:sz w:val="32"/>
          <w:szCs w:val="32"/>
          <w:rtl/>
        </w:rPr>
      </w:pPr>
      <w:r w:rsidRPr="00E15547">
        <w:rPr>
          <w:rFonts w:asciiTheme="minorBidi" w:hAnsiTheme="minorBidi" w:cs="Simplified Arabic" w:hint="cs"/>
          <w:b/>
          <w:bCs/>
          <w:sz w:val="32"/>
          <w:szCs w:val="32"/>
          <w:rtl/>
        </w:rPr>
        <w:t>-</w:t>
      </w:r>
      <w:r w:rsidRPr="00E15547">
        <w:rPr>
          <w:rStyle w:val="Accentuation"/>
          <w:rFonts w:asciiTheme="minorBidi" w:hAnsiTheme="minorBidi" w:cs="Simplified Arabic" w:hint="cs"/>
          <w:i w:val="0"/>
          <w:iCs w:val="0"/>
          <w:sz w:val="32"/>
          <w:szCs w:val="32"/>
          <w:rtl/>
        </w:rPr>
        <w:t xml:space="preserve"> قانون 90/30 المؤرخ في 1 ديسمبر 1990 المتعلق بالأملاك الوطنية، الجريدة الرسمية للجمهورية الجزائرية الديمقراطية الشعبية، العدد 52 السنة </w:t>
      </w:r>
      <w:r w:rsidR="00E56EB0">
        <w:rPr>
          <w:rStyle w:val="Accentuation"/>
          <w:rFonts w:asciiTheme="minorBidi" w:hAnsiTheme="minorBidi" w:cs="Simplified Arabic" w:hint="cs"/>
          <w:i w:val="0"/>
          <w:iCs w:val="0"/>
          <w:sz w:val="32"/>
          <w:szCs w:val="32"/>
          <w:rtl/>
        </w:rPr>
        <w:t>1990.</w:t>
      </w:r>
    </w:p>
    <w:p w:rsidR="00CC5EDD" w:rsidRPr="00E15547" w:rsidRDefault="00F62069" w:rsidP="00912FBD">
      <w:pPr>
        <w:spacing w:after="0" w:line="240" w:lineRule="auto"/>
        <w:jc w:val="both"/>
        <w:rPr>
          <w:rFonts w:cs="Simplified Arabic"/>
          <w:b/>
          <w:bCs/>
          <w:sz w:val="32"/>
          <w:szCs w:val="32"/>
          <w:rtl/>
        </w:rPr>
      </w:pPr>
      <w:r w:rsidRPr="00E15547">
        <w:rPr>
          <w:rFonts w:asciiTheme="minorBidi" w:hAnsiTheme="minorBidi" w:cs="Simplified Arabic" w:hint="cs"/>
          <w:b/>
          <w:bCs/>
          <w:sz w:val="32"/>
          <w:szCs w:val="32"/>
          <w:rtl/>
        </w:rPr>
        <w:t xml:space="preserve">- </w:t>
      </w:r>
      <w:r w:rsidR="00E56EB0">
        <w:rPr>
          <w:rFonts w:cs="Simplified Arabic" w:hint="cs"/>
          <w:sz w:val="32"/>
          <w:szCs w:val="32"/>
          <w:rtl/>
        </w:rPr>
        <w:t>قانون 9</w:t>
      </w:r>
      <w:r w:rsidR="00CC5EDD" w:rsidRPr="00E15547">
        <w:rPr>
          <w:rFonts w:cs="Simplified Arabic" w:hint="cs"/>
          <w:sz w:val="32"/>
          <w:szCs w:val="32"/>
          <w:rtl/>
        </w:rPr>
        <w:t xml:space="preserve">1/25 المتضمن التوجيه </w:t>
      </w:r>
      <w:r w:rsidRPr="00E15547">
        <w:rPr>
          <w:rFonts w:cs="Simplified Arabic" w:hint="cs"/>
          <w:sz w:val="32"/>
          <w:szCs w:val="32"/>
          <w:rtl/>
        </w:rPr>
        <w:t xml:space="preserve">العقاري </w:t>
      </w:r>
      <w:r w:rsidR="00E56EB0">
        <w:rPr>
          <w:rFonts w:cs="Simplified Arabic" w:hint="cs"/>
          <w:sz w:val="32"/>
          <w:szCs w:val="32"/>
          <w:rtl/>
        </w:rPr>
        <w:t>معدل و متمم بالامر رقم 95-26</w:t>
      </w:r>
    </w:p>
    <w:p w:rsidR="00F62069" w:rsidRPr="00E15547" w:rsidRDefault="00F62069"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 xml:space="preserve">- </w:t>
      </w:r>
      <w:r w:rsidR="00CC5EDD" w:rsidRPr="00E15547">
        <w:rPr>
          <w:rFonts w:cs="Simplified Arabic" w:hint="cs"/>
          <w:sz w:val="32"/>
          <w:szCs w:val="32"/>
          <w:rtl/>
        </w:rPr>
        <w:t>القانون رقم 07/02 المؤرخ في 27/02/2007 المتضمن تأسيس إجراء لمعاينة حق الملكية العقارية وتسليم سندات الملكية العقارية</w:t>
      </w:r>
      <w:r w:rsidRPr="00E15547">
        <w:rPr>
          <w:rFonts w:cs="Simplified Arabic" w:hint="cs"/>
          <w:sz w:val="32"/>
          <w:szCs w:val="32"/>
          <w:rtl/>
          <w:lang w:bidi="ar-DZ"/>
        </w:rPr>
        <w:t xml:space="preserve"> </w:t>
      </w:r>
    </w:p>
    <w:p w:rsidR="00F62069" w:rsidRPr="00E15547" w:rsidRDefault="00F62069" w:rsidP="00912FBD">
      <w:pPr>
        <w:spacing w:after="0" w:line="240" w:lineRule="auto"/>
        <w:jc w:val="both"/>
        <w:rPr>
          <w:rFonts w:cs="Simplified Arabic"/>
          <w:sz w:val="32"/>
          <w:szCs w:val="32"/>
          <w:rtl/>
        </w:rPr>
      </w:pPr>
      <w:r w:rsidRPr="00E15547">
        <w:rPr>
          <w:rFonts w:asciiTheme="minorBidi" w:hAnsiTheme="minorBidi" w:cs="Simplified Arabic" w:hint="cs"/>
          <w:b/>
          <w:bCs/>
          <w:sz w:val="32"/>
          <w:szCs w:val="32"/>
          <w:rtl/>
        </w:rPr>
        <w:t xml:space="preserve">- </w:t>
      </w:r>
      <w:r w:rsidRPr="00E15547">
        <w:rPr>
          <w:rFonts w:cs="Simplified Arabic" w:hint="cs"/>
          <w:sz w:val="32"/>
          <w:szCs w:val="32"/>
          <w:rtl/>
          <w:lang w:bidi="ar-DZ"/>
        </w:rPr>
        <w:t>المرسوم 83 /352المؤرخ في 21/05/1983المتضمن اثبات الملكية عن طريق التقادم المكسب</w:t>
      </w:r>
    </w:p>
    <w:p w:rsidR="00E56EB0" w:rsidRDefault="00E56EB0" w:rsidP="00912FBD">
      <w:pPr>
        <w:spacing w:after="0" w:line="240" w:lineRule="auto"/>
        <w:jc w:val="both"/>
        <w:rPr>
          <w:rFonts w:cs="Simplified Arabic"/>
          <w:b/>
          <w:bCs/>
          <w:sz w:val="32"/>
          <w:szCs w:val="32"/>
          <w:rtl/>
          <w:lang w:bidi="ar-DZ"/>
        </w:rPr>
      </w:pPr>
    </w:p>
    <w:p w:rsidR="00CC5EDD" w:rsidRPr="00E15547" w:rsidRDefault="00CC5EDD" w:rsidP="00912FBD">
      <w:pPr>
        <w:spacing w:after="0" w:line="240" w:lineRule="auto"/>
        <w:jc w:val="both"/>
        <w:rPr>
          <w:rFonts w:cs="Simplified Arabic"/>
          <w:b/>
          <w:bCs/>
          <w:sz w:val="32"/>
          <w:szCs w:val="32"/>
          <w:rtl/>
          <w:lang w:bidi="ar-DZ"/>
        </w:rPr>
      </w:pPr>
      <w:r w:rsidRPr="00E15547">
        <w:rPr>
          <w:rFonts w:cs="Simplified Arabic" w:hint="cs"/>
          <w:b/>
          <w:bCs/>
          <w:sz w:val="32"/>
          <w:szCs w:val="32"/>
          <w:rtl/>
          <w:lang w:bidi="ar-DZ"/>
        </w:rPr>
        <w:t xml:space="preserve">ثانيا / : قائمة المراجع القانونية </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 xml:space="preserve">احمد شوقي محمد عبد الوهاب ، الحقوق العينية الاصلية (حق الملكية)،د،ط، منشأة المعارف ،مصر2004 </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rPr>
        <w:t>العمدة عبد المنعم ، الحقوق العينية الأصلية ، دراسة في  ق اللبناني و ق المصري  دار النهضة العربية لطباعة والنشر – بيروت – لبنان</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المعجم العربي الأساسي للناطقين بالعربية ومتعلميها ، المنظمة العربية للتربية والثقافة و العلوم ،دار الطباعة ، جامعة الدول العربية ،مصر ، ينة 1989</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حمدي باشا عمر ،نقل الملكية العقارية ،دار هومة –للطباعة و النشر و التوزيع- الجزائر -2013</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رمضان أبوالسعود ،الوجيز في الحقوق العينية الاصلية ،أحكامها ومصادرها ، دار الجامعية الجديدة،2004</w:t>
      </w:r>
    </w:p>
    <w:p w:rsidR="009F1520" w:rsidRPr="00E15547" w:rsidRDefault="009F1520" w:rsidP="00912FBD">
      <w:pPr>
        <w:spacing w:after="0" w:line="240" w:lineRule="auto"/>
        <w:ind w:right="720"/>
        <w:jc w:val="both"/>
        <w:rPr>
          <w:rFonts w:cs="Simplified Arabic"/>
          <w:b/>
          <w:bCs/>
          <w:sz w:val="32"/>
          <w:szCs w:val="32"/>
          <w:rtl/>
        </w:rPr>
      </w:pPr>
      <w:r w:rsidRPr="00E15547">
        <w:rPr>
          <w:rFonts w:asciiTheme="minorBidi" w:hAnsiTheme="minorBidi" w:cs="Simplified Arabic" w:hint="cs"/>
          <w:b/>
          <w:bCs/>
          <w:sz w:val="32"/>
          <w:szCs w:val="32"/>
          <w:rtl/>
        </w:rPr>
        <w:lastRenderedPageBreak/>
        <w:t>-</w:t>
      </w:r>
      <w:r w:rsidRPr="00E15547">
        <w:rPr>
          <w:rFonts w:cs="Simplified Arabic" w:hint="cs"/>
          <w:sz w:val="32"/>
          <w:szCs w:val="32"/>
          <w:lang w:bidi="ar-DZ"/>
        </w:rPr>
        <w:t xml:space="preserve"> </w:t>
      </w:r>
      <w:r w:rsidRPr="00E15547">
        <w:rPr>
          <w:rFonts w:cs="Simplified Arabic" w:hint="cs"/>
          <w:sz w:val="32"/>
          <w:szCs w:val="32"/>
          <w:rtl/>
        </w:rPr>
        <w:t>رضا عبد الحليم عبد المجيد عبد البارئ الوجيز في الملكية والحقوق العينية التبعية ، جامعة بنها ، ، كلية الحقوق</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 xml:space="preserve">- </w:t>
      </w:r>
      <w:r w:rsidRPr="00E15547">
        <w:rPr>
          <w:rFonts w:cs="Simplified Arabic" w:hint="cs"/>
          <w:sz w:val="32"/>
          <w:szCs w:val="32"/>
          <w:rtl/>
          <w:lang w:bidi="ar-DZ"/>
        </w:rPr>
        <w:t>سوار محمد وحيد الدين، الحقوق العينية الأصلية، أسباب كسب الملكية دار الثقافة للنشر و التوزيع، 1994</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عبد المنعم فرج الصده ،الحقوق العينية الاصلية ، دار النهضة العربية للطباعة والنشر، بيروت ،</w:t>
      </w:r>
    </w:p>
    <w:p w:rsidR="009F1520" w:rsidRPr="00E15547" w:rsidRDefault="009F1520" w:rsidP="00912FBD">
      <w:pPr>
        <w:spacing w:after="0" w:line="240" w:lineRule="auto"/>
        <w:ind w:right="720"/>
        <w:jc w:val="both"/>
        <w:rPr>
          <w:rFonts w:cs="Simplified Arabic"/>
          <w:b/>
          <w:bCs/>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عبد الحفيظ بن عبيدة ،اثبات الملكية العقارية و الحقوق العينية العقارية ، دار هومة للطباعة و النشر و التوزيع ، الجزائر، 2013</w:t>
      </w:r>
    </w:p>
    <w:p w:rsidR="009F1520" w:rsidRPr="00E15547" w:rsidRDefault="009F1520" w:rsidP="00912FBD">
      <w:pPr>
        <w:spacing w:after="0" w:line="240" w:lineRule="auto"/>
        <w:ind w:right="720"/>
        <w:jc w:val="both"/>
        <w:rPr>
          <w:rFonts w:cs="Simplified Arabic"/>
          <w:b/>
          <w:bCs/>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عبد الرزاق أحمد الس</w:t>
      </w:r>
      <w:r w:rsidR="00E56EB0">
        <w:rPr>
          <w:rFonts w:cs="Simplified Arabic" w:hint="cs"/>
          <w:sz w:val="32"/>
          <w:szCs w:val="32"/>
          <w:rtl/>
          <w:lang w:bidi="ar-DZ"/>
        </w:rPr>
        <w:t>ن</w:t>
      </w:r>
      <w:r w:rsidRPr="00E15547">
        <w:rPr>
          <w:rFonts w:cs="Simplified Arabic" w:hint="cs"/>
          <w:sz w:val="32"/>
          <w:szCs w:val="32"/>
          <w:rtl/>
          <w:lang w:bidi="ar-DZ"/>
        </w:rPr>
        <w:t>هوري،الوسيط في شرح القانون المدني ، اسباب كسب الملكية الجزء 9، دار أحياء التراث العربي ،بيروت</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قدري عبد الفتاح الشهاوي ، الحيازة كسبب من اسباب كسب الملكية في التشريع المصري،دار الطباعة منشأة المعارف مصر 2003</w:t>
      </w:r>
    </w:p>
    <w:p w:rsidR="009F1520" w:rsidRPr="00E15547" w:rsidRDefault="009F1520"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 xml:space="preserve">- </w:t>
      </w:r>
      <w:r w:rsidRPr="00E15547">
        <w:rPr>
          <w:rFonts w:asciiTheme="minorBidi" w:hAnsiTheme="minorBidi" w:cs="Simplified Arabic" w:hint="cs"/>
          <w:sz w:val="32"/>
          <w:szCs w:val="32"/>
          <w:rtl/>
          <w:lang w:bidi="ar-DZ"/>
        </w:rPr>
        <w:t>ليلة طلبة ،ملكية العقارية الخاصة ، وفق لاحكام التشريع الجزائري، دارهومة للطباعة و النشر و التوزيع – الجزائر 2010</w:t>
      </w:r>
    </w:p>
    <w:p w:rsidR="00CC5EDD" w:rsidRPr="00E15547" w:rsidRDefault="00F62069" w:rsidP="00912FBD">
      <w:pPr>
        <w:spacing w:after="0" w:line="240" w:lineRule="auto"/>
        <w:jc w:val="both"/>
        <w:rPr>
          <w:rFonts w:cs="Simplified Arabic"/>
          <w:sz w:val="32"/>
          <w:szCs w:val="32"/>
          <w:rtl/>
          <w:lang w:bidi="ar-DZ"/>
        </w:rPr>
      </w:pPr>
      <w:r w:rsidRPr="00E15547">
        <w:rPr>
          <w:rFonts w:asciiTheme="minorBidi" w:hAnsiTheme="minorBidi" w:cs="Simplified Arabic" w:hint="cs"/>
          <w:b/>
          <w:bCs/>
          <w:sz w:val="32"/>
          <w:szCs w:val="32"/>
          <w:rtl/>
        </w:rPr>
        <w:t xml:space="preserve">- </w:t>
      </w:r>
      <w:r w:rsidR="00E56EB0">
        <w:rPr>
          <w:rFonts w:cs="Simplified Arabic" w:hint="cs"/>
          <w:sz w:val="32"/>
          <w:szCs w:val="32"/>
          <w:rtl/>
          <w:lang w:bidi="ar-DZ"/>
        </w:rPr>
        <w:t>محمودي عبد العزيز ، اليات ت</w:t>
      </w:r>
      <w:r w:rsidR="00CC5EDD" w:rsidRPr="00E15547">
        <w:rPr>
          <w:rFonts w:cs="Simplified Arabic" w:hint="cs"/>
          <w:sz w:val="32"/>
          <w:szCs w:val="32"/>
          <w:rtl/>
          <w:lang w:bidi="ar-DZ"/>
        </w:rPr>
        <w:t xml:space="preserve">طهير الملكية العقارية الخاصة في التشريع الجزائري ، دار بغدادي للطباعة والنشر و التوزيع ، الرويبة الجزائر 2009 ، </w:t>
      </w:r>
    </w:p>
    <w:p w:rsidR="00CC5EDD" w:rsidRPr="00E15547" w:rsidRDefault="00F62069" w:rsidP="00912FBD">
      <w:pPr>
        <w:spacing w:after="0" w:line="240" w:lineRule="auto"/>
        <w:jc w:val="both"/>
        <w:rPr>
          <w:rFonts w:cs="Simplified Arabic"/>
          <w:b/>
          <w:bCs/>
          <w:sz w:val="32"/>
          <w:szCs w:val="32"/>
          <w:rtl/>
          <w:lang w:bidi="ar-DZ"/>
        </w:rPr>
      </w:pPr>
      <w:r w:rsidRPr="00E15547">
        <w:rPr>
          <w:rFonts w:asciiTheme="minorBidi" w:hAnsiTheme="minorBidi" w:cs="Simplified Arabic" w:hint="cs"/>
          <w:b/>
          <w:bCs/>
          <w:sz w:val="32"/>
          <w:szCs w:val="32"/>
          <w:rtl/>
        </w:rPr>
        <w:t xml:space="preserve">- </w:t>
      </w:r>
      <w:r w:rsidR="00CC5EDD" w:rsidRPr="00E15547">
        <w:rPr>
          <w:rFonts w:cs="Simplified Arabic" w:hint="cs"/>
          <w:sz w:val="32"/>
          <w:szCs w:val="32"/>
          <w:rtl/>
          <w:lang w:bidi="ar-DZ"/>
        </w:rPr>
        <w:t>محمدي فريدة زواوي ، الحيازة و التقادم المكسب ،ديوان المطبوعات الجامعية ، الجزائر ،سنة2000</w:t>
      </w:r>
    </w:p>
    <w:p w:rsidR="00CC5EDD" w:rsidRDefault="00E12B59" w:rsidP="00912FBD">
      <w:pPr>
        <w:spacing w:after="0" w:line="240" w:lineRule="auto"/>
        <w:ind w:right="720"/>
        <w:jc w:val="both"/>
        <w:rPr>
          <w:rFonts w:cs="Simplified Arabic"/>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00CC5EDD" w:rsidRPr="00E15547">
        <w:rPr>
          <w:rFonts w:cs="Simplified Arabic" w:hint="cs"/>
          <w:sz w:val="32"/>
          <w:szCs w:val="32"/>
          <w:rtl/>
          <w:lang w:bidi="ar-DZ"/>
        </w:rPr>
        <w:t>محمود عبد العزيز ،آليات تطهير و</w:t>
      </w:r>
      <w:r w:rsidR="00E56EB0">
        <w:rPr>
          <w:rFonts w:cs="Simplified Arabic" w:hint="cs"/>
          <w:sz w:val="32"/>
          <w:szCs w:val="32"/>
          <w:rtl/>
          <w:lang w:bidi="ar-DZ"/>
        </w:rPr>
        <w:t>تسو</w:t>
      </w:r>
      <w:r w:rsidR="00CC5EDD" w:rsidRPr="00E15547">
        <w:rPr>
          <w:rFonts w:cs="Simplified Arabic" w:hint="cs"/>
          <w:sz w:val="32"/>
          <w:szCs w:val="32"/>
          <w:rtl/>
          <w:lang w:bidi="ar-DZ"/>
        </w:rPr>
        <w:t>ية سندات الملكية العقارية الخاصة،منشورات بغدادي – الجزائر 2010</w:t>
      </w:r>
    </w:p>
    <w:p w:rsidR="00014C68" w:rsidRDefault="00014C68" w:rsidP="00912FBD">
      <w:pPr>
        <w:spacing w:after="0" w:line="240" w:lineRule="auto"/>
        <w:ind w:right="720"/>
        <w:jc w:val="both"/>
        <w:rPr>
          <w:rFonts w:cs="Simplified Arabic"/>
          <w:sz w:val="32"/>
          <w:szCs w:val="32"/>
          <w:rtl/>
          <w:lang w:bidi="ar-DZ"/>
        </w:rPr>
      </w:pPr>
    </w:p>
    <w:p w:rsidR="00014C68" w:rsidRDefault="00014C68" w:rsidP="00912FBD">
      <w:pPr>
        <w:spacing w:after="0" w:line="240" w:lineRule="auto"/>
        <w:ind w:right="720"/>
        <w:jc w:val="both"/>
        <w:rPr>
          <w:rFonts w:cs="Simplified Arabic"/>
          <w:sz w:val="32"/>
          <w:szCs w:val="32"/>
          <w:rtl/>
          <w:lang w:bidi="ar-DZ"/>
        </w:rPr>
      </w:pPr>
    </w:p>
    <w:p w:rsidR="00014C68" w:rsidRPr="00E15547" w:rsidRDefault="00014C68" w:rsidP="00912FBD">
      <w:pPr>
        <w:spacing w:after="0" w:line="240" w:lineRule="auto"/>
        <w:ind w:right="720"/>
        <w:jc w:val="both"/>
        <w:rPr>
          <w:rFonts w:cs="Simplified Arabic"/>
          <w:b/>
          <w:bCs/>
          <w:sz w:val="32"/>
          <w:szCs w:val="32"/>
          <w:rtl/>
          <w:lang w:bidi="ar-DZ"/>
        </w:rPr>
      </w:pPr>
    </w:p>
    <w:p w:rsidR="00CC5EDD" w:rsidRDefault="00CC5EDD" w:rsidP="00912FBD">
      <w:pPr>
        <w:spacing w:after="0" w:line="240" w:lineRule="auto"/>
        <w:ind w:right="720"/>
        <w:jc w:val="both"/>
        <w:rPr>
          <w:rFonts w:cs="Simplified Arabic"/>
          <w:b/>
          <w:bCs/>
          <w:sz w:val="32"/>
          <w:szCs w:val="32"/>
          <w:lang w:bidi="ar-DZ"/>
        </w:rPr>
      </w:pPr>
    </w:p>
    <w:p w:rsidR="00B14AF5" w:rsidRPr="00E15547" w:rsidRDefault="00B14AF5" w:rsidP="00912FBD">
      <w:pPr>
        <w:spacing w:after="0" w:line="240" w:lineRule="auto"/>
        <w:ind w:right="720"/>
        <w:jc w:val="both"/>
        <w:rPr>
          <w:rFonts w:cs="Simplified Arabic"/>
          <w:b/>
          <w:bCs/>
          <w:sz w:val="32"/>
          <w:szCs w:val="32"/>
          <w:rtl/>
          <w:lang w:bidi="ar-DZ"/>
        </w:rPr>
      </w:pPr>
    </w:p>
    <w:p w:rsidR="00CC5EDD" w:rsidRPr="00E15547" w:rsidRDefault="00194465" w:rsidP="00E56EB0">
      <w:pPr>
        <w:spacing w:after="0" w:line="240" w:lineRule="auto"/>
        <w:ind w:right="720"/>
        <w:jc w:val="both"/>
        <w:rPr>
          <w:rFonts w:cs="Simplified Arabic"/>
          <w:b/>
          <w:bCs/>
          <w:sz w:val="32"/>
          <w:szCs w:val="32"/>
          <w:rtl/>
          <w:lang w:bidi="ar-DZ"/>
        </w:rPr>
      </w:pPr>
      <w:r w:rsidRPr="00E15547">
        <w:rPr>
          <w:rFonts w:cs="Simplified Arabic" w:hint="cs"/>
          <w:b/>
          <w:bCs/>
          <w:sz w:val="32"/>
          <w:szCs w:val="32"/>
          <w:rtl/>
          <w:lang w:bidi="ar-DZ"/>
        </w:rPr>
        <w:t xml:space="preserve">ثالثا </w:t>
      </w:r>
      <w:r w:rsidR="00904F25">
        <w:rPr>
          <w:rFonts w:cs="Simplified Arabic" w:hint="cs"/>
          <w:b/>
          <w:bCs/>
          <w:sz w:val="32"/>
          <w:szCs w:val="32"/>
          <w:rtl/>
          <w:lang w:bidi="ar-DZ"/>
        </w:rPr>
        <w:t xml:space="preserve">/ </w:t>
      </w:r>
      <w:r w:rsidRPr="00E15547">
        <w:rPr>
          <w:rFonts w:cs="Simplified Arabic" w:hint="cs"/>
          <w:b/>
          <w:bCs/>
          <w:sz w:val="32"/>
          <w:szCs w:val="32"/>
          <w:rtl/>
          <w:lang w:bidi="ar-DZ"/>
        </w:rPr>
        <w:t xml:space="preserve">: </w:t>
      </w:r>
      <w:r w:rsidR="00904F25">
        <w:rPr>
          <w:rFonts w:cs="Simplified Arabic" w:hint="cs"/>
          <w:b/>
          <w:bCs/>
          <w:sz w:val="32"/>
          <w:szCs w:val="32"/>
          <w:rtl/>
          <w:lang w:bidi="ar-DZ"/>
        </w:rPr>
        <w:t>المذكرات</w:t>
      </w:r>
    </w:p>
    <w:p w:rsidR="00E56EB0" w:rsidRDefault="00E56EB0" w:rsidP="00912FBD">
      <w:pPr>
        <w:spacing w:after="0" w:line="240" w:lineRule="auto"/>
        <w:jc w:val="both"/>
        <w:rPr>
          <w:rStyle w:val="lev"/>
          <w:rFonts w:cs="Simplified Arabic"/>
          <w:b w:val="0"/>
          <w:bCs w:val="0"/>
          <w:sz w:val="32"/>
          <w:szCs w:val="32"/>
          <w:rtl/>
        </w:rPr>
      </w:pPr>
    </w:p>
    <w:p w:rsidR="00E56EB0" w:rsidRPr="00E15547" w:rsidRDefault="00E56EB0" w:rsidP="00E56EB0">
      <w:pPr>
        <w:spacing w:after="0" w:line="240" w:lineRule="auto"/>
        <w:jc w:val="both"/>
        <w:rPr>
          <w:rStyle w:val="lev"/>
          <w:rFonts w:cs="Simplified Arabic"/>
          <w:b w:val="0"/>
          <w:bCs w:val="0"/>
          <w:sz w:val="32"/>
          <w:szCs w:val="32"/>
          <w:rtl/>
          <w:lang w:bidi="ar-DZ"/>
        </w:rPr>
      </w:pPr>
      <w:r w:rsidRPr="00E15547">
        <w:rPr>
          <w:rFonts w:asciiTheme="minorBidi" w:hAnsiTheme="minorBidi" w:cs="Simplified Arabic" w:hint="cs"/>
          <w:b/>
          <w:bCs/>
          <w:sz w:val="32"/>
          <w:szCs w:val="32"/>
          <w:rtl/>
        </w:rPr>
        <w:lastRenderedPageBreak/>
        <w:t>-</w:t>
      </w:r>
      <w:r w:rsidRPr="00E56EB0">
        <w:rPr>
          <w:rFonts w:asciiTheme="minorBidi" w:hAnsiTheme="minorBidi" w:cs="Simplified Arabic" w:hint="cs"/>
          <w:sz w:val="32"/>
          <w:szCs w:val="32"/>
          <w:rtl/>
        </w:rPr>
        <w:t>بالطاهر فوزية</w:t>
      </w:r>
      <w:r>
        <w:rPr>
          <w:rFonts w:asciiTheme="minorBidi" w:hAnsiTheme="minorBidi" w:cs="Simplified Arabic" w:hint="cs"/>
          <w:sz w:val="32"/>
          <w:szCs w:val="32"/>
          <w:rtl/>
        </w:rPr>
        <w:t xml:space="preserve"> </w:t>
      </w:r>
      <w:r>
        <w:rPr>
          <w:rFonts w:cs="Simplified Arabic" w:hint="cs"/>
          <w:sz w:val="32"/>
          <w:szCs w:val="32"/>
          <w:rtl/>
          <w:lang w:bidi="ar-DZ"/>
        </w:rPr>
        <w:t>،</w:t>
      </w:r>
      <w:r w:rsidRPr="00E15547">
        <w:rPr>
          <w:rFonts w:cs="Simplified Arabic" w:hint="cs"/>
          <w:sz w:val="32"/>
          <w:szCs w:val="32"/>
          <w:lang w:bidi="ar-DZ"/>
        </w:rPr>
        <w:t xml:space="preserve"> </w:t>
      </w:r>
      <w:r w:rsidRPr="00E15547">
        <w:rPr>
          <w:rFonts w:cs="Simplified Arabic" w:hint="cs"/>
          <w:sz w:val="32"/>
          <w:szCs w:val="32"/>
          <w:rtl/>
          <w:lang w:bidi="ar-DZ"/>
        </w:rPr>
        <w:t>الحيازة ، دراسة مقارنة بين القانون الجزائري و الشريعةالإسلامية ،مذكرة تخرج لنيل شهادة الليسانس في الحقوق ، جامعة قاصدي مرباح ،ورقلة ، سنة 2013/2014</w:t>
      </w:r>
    </w:p>
    <w:p w:rsidR="00E56EB0" w:rsidRDefault="00E56EB0" w:rsidP="00912FBD">
      <w:pPr>
        <w:spacing w:after="0" w:line="240" w:lineRule="auto"/>
        <w:jc w:val="both"/>
        <w:rPr>
          <w:rStyle w:val="lev"/>
          <w:rFonts w:cs="Simplified Arabic"/>
          <w:b w:val="0"/>
          <w:bCs w:val="0"/>
          <w:sz w:val="32"/>
          <w:szCs w:val="32"/>
          <w:rtl/>
        </w:rPr>
      </w:pPr>
      <w:r w:rsidRPr="00E15547">
        <w:rPr>
          <w:rFonts w:asciiTheme="minorBidi" w:hAnsiTheme="minorBidi" w:cs="Simplified Arabic" w:hint="cs"/>
          <w:b/>
          <w:bCs/>
          <w:sz w:val="32"/>
          <w:szCs w:val="32"/>
          <w:rtl/>
        </w:rPr>
        <w:t>-</w:t>
      </w:r>
      <w:r>
        <w:rPr>
          <w:rFonts w:asciiTheme="minorBidi" w:hAnsiTheme="minorBidi" w:cs="Simplified Arabic" w:hint="cs"/>
          <w:sz w:val="32"/>
          <w:szCs w:val="32"/>
          <w:rtl/>
        </w:rPr>
        <w:t>بلميهوب رابح ,</w:t>
      </w:r>
      <w:r w:rsidRPr="00E15547">
        <w:rPr>
          <w:rFonts w:cs="Simplified Arabic" w:hint="cs"/>
          <w:sz w:val="32"/>
          <w:szCs w:val="32"/>
          <w:lang w:bidi="ar-DZ"/>
        </w:rPr>
        <w:t xml:space="preserve"> </w:t>
      </w:r>
      <w:r w:rsidRPr="00E15547">
        <w:rPr>
          <w:rStyle w:val="lev"/>
          <w:rFonts w:cs="Simplified Arabic" w:hint="cs"/>
          <w:b w:val="0"/>
          <w:bCs w:val="0"/>
          <w:sz w:val="32"/>
          <w:szCs w:val="32"/>
          <w:rtl/>
        </w:rPr>
        <w:t>الحيازة كسب من أسباب إكتساب الملكية،</w:t>
      </w:r>
      <w:r>
        <w:rPr>
          <w:rStyle w:val="lev"/>
          <w:rFonts w:cs="Simplified Arabic" w:hint="cs"/>
          <w:b w:val="0"/>
          <w:bCs w:val="0"/>
          <w:sz w:val="32"/>
          <w:szCs w:val="32"/>
          <w:rtl/>
        </w:rPr>
        <w:t xml:space="preserve"> </w:t>
      </w:r>
      <w:r w:rsidRPr="00E15547">
        <w:rPr>
          <w:rStyle w:val="lev"/>
          <w:rFonts w:cs="Simplified Arabic" w:hint="cs"/>
          <w:b w:val="0"/>
          <w:bCs w:val="0"/>
          <w:sz w:val="32"/>
          <w:szCs w:val="32"/>
          <w:rtl/>
        </w:rPr>
        <w:t>مذكرة تخرج المدرسة العليا للقضاء الجزائر 2004/2005</w:t>
      </w:r>
    </w:p>
    <w:p w:rsidR="00E56EB0" w:rsidRDefault="00E56EB0" w:rsidP="00E56EB0">
      <w:pPr>
        <w:spacing w:after="0" w:line="240" w:lineRule="auto"/>
        <w:ind w:right="720"/>
        <w:jc w:val="both"/>
        <w:rPr>
          <w:rStyle w:val="lev"/>
          <w:rFonts w:cs="Simplified Arabic"/>
          <w:b w:val="0"/>
          <w:bCs w:val="0"/>
          <w:sz w:val="32"/>
          <w:szCs w:val="32"/>
          <w:rtl/>
          <w:lang w:bidi="ar-DZ"/>
        </w:rPr>
      </w:pPr>
      <w:r w:rsidRPr="00E15547">
        <w:rPr>
          <w:rFonts w:asciiTheme="minorBidi" w:hAnsiTheme="minorBidi" w:cs="Simplified Arabic" w:hint="cs"/>
          <w:b/>
          <w:bCs/>
          <w:sz w:val="32"/>
          <w:szCs w:val="32"/>
          <w:rtl/>
        </w:rPr>
        <w:t>-</w:t>
      </w:r>
      <w:r>
        <w:rPr>
          <w:rFonts w:cs="Simplified Arabic" w:hint="cs"/>
          <w:sz w:val="32"/>
          <w:szCs w:val="32"/>
          <w:rtl/>
          <w:lang w:bidi="ar-DZ"/>
        </w:rPr>
        <w:t xml:space="preserve"> </w:t>
      </w:r>
      <w:r w:rsidRPr="006D0869">
        <w:rPr>
          <w:rFonts w:cs="Simplified Arabic" w:hint="cs"/>
          <w:sz w:val="32"/>
          <w:szCs w:val="32"/>
          <w:rtl/>
          <w:lang w:bidi="ar-DZ"/>
        </w:rPr>
        <w:t>ثابتي وليد</w:t>
      </w:r>
      <w:r>
        <w:rPr>
          <w:rFonts w:cs="Simplified Arabic" w:hint="cs"/>
          <w:sz w:val="32"/>
          <w:szCs w:val="32"/>
          <w:rtl/>
          <w:lang w:bidi="ar-DZ"/>
        </w:rPr>
        <w:t xml:space="preserve"> ،</w:t>
      </w:r>
      <w:r w:rsidRPr="00E15547">
        <w:rPr>
          <w:rFonts w:cs="Simplified Arabic" w:hint="cs"/>
          <w:sz w:val="32"/>
          <w:szCs w:val="32"/>
          <w:lang w:bidi="ar-DZ"/>
        </w:rPr>
        <w:t xml:space="preserve"> </w:t>
      </w:r>
      <w:r w:rsidRPr="00E15547">
        <w:rPr>
          <w:rFonts w:cs="Simplified Arabic" w:hint="cs"/>
          <w:sz w:val="32"/>
          <w:szCs w:val="32"/>
          <w:rtl/>
          <w:lang w:bidi="ar-DZ"/>
        </w:rPr>
        <w:t xml:space="preserve">التقادم </w:t>
      </w:r>
      <w:r>
        <w:rPr>
          <w:rFonts w:cs="Simplified Arabic" w:hint="cs"/>
          <w:sz w:val="32"/>
          <w:szCs w:val="32"/>
          <w:rtl/>
          <w:lang w:bidi="ar-DZ"/>
        </w:rPr>
        <w:t>المكسب للملكية في ظل نظام الشهر</w:t>
      </w:r>
      <w:r w:rsidRPr="00E15547">
        <w:rPr>
          <w:rFonts w:cs="Simplified Arabic" w:hint="cs"/>
          <w:sz w:val="32"/>
          <w:szCs w:val="32"/>
          <w:rtl/>
          <w:lang w:bidi="ar-DZ"/>
        </w:rPr>
        <w:t xml:space="preserve"> العيني، مذكرة لنيل شهادة الماجستير في القانون العقاري ، جامعة باتنة، 2008/2009</w:t>
      </w:r>
    </w:p>
    <w:p w:rsidR="00CC5EDD" w:rsidRPr="00E15547" w:rsidRDefault="00493D6E" w:rsidP="00912FBD">
      <w:pPr>
        <w:spacing w:after="0" w:line="240" w:lineRule="auto"/>
        <w:jc w:val="both"/>
        <w:rPr>
          <w:rFonts w:cs="Simplified Arabic"/>
          <w:b/>
          <w:bCs/>
          <w:sz w:val="32"/>
          <w:szCs w:val="32"/>
          <w:rtl/>
          <w:lang w:bidi="ar-DZ"/>
        </w:rPr>
      </w:pPr>
      <w:r w:rsidRPr="00E15547">
        <w:rPr>
          <w:rFonts w:asciiTheme="minorBidi" w:hAnsiTheme="minorBidi" w:cs="Simplified Arabic" w:hint="cs"/>
          <w:b/>
          <w:bCs/>
          <w:sz w:val="32"/>
          <w:szCs w:val="32"/>
          <w:rtl/>
        </w:rPr>
        <w:t>-</w:t>
      </w:r>
      <w:r w:rsidR="00E56EB0" w:rsidRPr="00E56EB0">
        <w:rPr>
          <w:rFonts w:asciiTheme="minorBidi" w:hAnsiTheme="minorBidi" w:cs="Simplified Arabic" w:hint="cs"/>
          <w:sz w:val="32"/>
          <w:szCs w:val="32"/>
          <w:rtl/>
        </w:rPr>
        <w:t>خوادجية</w:t>
      </w:r>
      <w:r w:rsidR="00E56EB0">
        <w:rPr>
          <w:rFonts w:asciiTheme="minorBidi" w:hAnsiTheme="minorBidi" w:cs="Simplified Arabic" w:hint="cs"/>
          <w:b/>
          <w:bCs/>
          <w:sz w:val="32"/>
          <w:szCs w:val="32"/>
          <w:rtl/>
        </w:rPr>
        <w:t xml:space="preserve"> </w:t>
      </w:r>
      <w:r w:rsidR="00E56EB0">
        <w:rPr>
          <w:rFonts w:asciiTheme="minorBidi" w:hAnsiTheme="minorBidi" w:cs="Simplified Arabic" w:hint="cs"/>
          <w:sz w:val="32"/>
          <w:szCs w:val="32"/>
          <w:rtl/>
        </w:rPr>
        <w:t>سميحة حنان,</w:t>
      </w:r>
      <w:r w:rsidRPr="00E15547">
        <w:rPr>
          <w:rFonts w:cs="Simplified Arabic" w:hint="cs"/>
          <w:sz w:val="32"/>
          <w:szCs w:val="32"/>
          <w:lang w:bidi="ar-DZ"/>
        </w:rPr>
        <w:t xml:space="preserve"> </w:t>
      </w:r>
      <w:r w:rsidR="00CC5EDD" w:rsidRPr="00E15547">
        <w:rPr>
          <w:rFonts w:cs="Simplified Arabic" w:hint="cs"/>
          <w:sz w:val="32"/>
          <w:szCs w:val="32"/>
          <w:rtl/>
          <w:lang w:bidi="ar-DZ"/>
        </w:rPr>
        <w:t>قيود الملكية العقارية الخاصة ،مذكرة لنيل شهادة الماجستير في الحقوق، فرع القانون الخاص ،جامعة قسنطينة ،2007/2008</w:t>
      </w:r>
    </w:p>
    <w:p w:rsidR="00E12B59" w:rsidRPr="00E15547" w:rsidRDefault="00E12B59" w:rsidP="00912FBD">
      <w:pPr>
        <w:spacing w:after="0" w:line="240" w:lineRule="auto"/>
        <w:jc w:val="both"/>
        <w:rPr>
          <w:rFonts w:cs="Simplified Arabic"/>
          <w:b/>
          <w:bCs/>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Pr="00E15547">
        <w:rPr>
          <w:rFonts w:cs="Simplified Arabic" w:hint="cs"/>
          <w:sz w:val="32"/>
          <w:szCs w:val="32"/>
          <w:rtl/>
          <w:lang w:bidi="ar-DZ"/>
        </w:rPr>
        <w:t>زهويني ميسون ، اكتساب الملكية العقارية الخاصة عن طريق الحيازة ، مذكرة تخرج لنيل شهادة الماجستير في الحقوق ، القسم العقاري ، جامعة قسنطينة ، 2007/2006</w:t>
      </w:r>
    </w:p>
    <w:p w:rsidR="00CC5EDD" w:rsidRPr="00E15547" w:rsidRDefault="009F1520" w:rsidP="00904F25">
      <w:pPr>
        <w:spacing w:after="0" w:line="240" w:lineRule="auto"/>
        <w:ind w:right="720"/>
        <w:jc w:val="both"/>
        <w:rPr>
          <w:rFonts w:cs="Simplified Arabic"/>
          <w:b/>
          <w:bCs/>
          <w:sz w:val="32"/>
          <w:szCs w:val="32"/>
          <w:rtl/>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00E56EB0">
        <w:rPr>
          <w:rFonts w:cs="Simplified Arabic" w:hint="cs"/>
          <w:sz w:val="32"/>
          <w:szCs w:val="32"/>
          <w:rtl/>
          <w:lang w:bidi="ar-DZ"/>
        </w:rPr>
        <w:t xml:space="preserve">موسوني عبد الرزاق , </w:t>
      </w:r>
      <w:r w:rsidR="00CC5EDD" w:rsidRPr="00E15547">
        <w:rPr>
          <w:rFonts w:cs="Simplified Arabic" w:hint="cs"/>
          <w:sz w:val="32"/>
          <w:szCs w:val="32"/>
          <w:rtl/>
        </w:rPr>
        <w:t>حماية حق الملكية العقارية في التشريع الجز</w:t>
      </w:r>
      <w:r w:rsidR="00E56EB0">
        <w:rPr>
          <w:rFonts w:cs="Simplified Arabic" w:hint="cs"/>
          <w:sz w:val="32"/>
          <w:szCs w:val="32"/>
          <w:rtl/>
        </w:rPr>
        <w:t>ائري ، مذكرة لنيل الماجستير في القانون</w:t>
      </w:r>
      <w:r w:rsidR="00CC5EDD" w:rsidRPr="00E15547">
        <w:rPr>
          <w:rFonts w:cs="Simplified Arabic" w:hint="cs"/>
          <w:sz w:val="32"/>
          <w:szCs w:val="32"/>
          <w:rtl/>
        </w:rPr>
        <w:t xml:space="preserve"> الخاص ، جامعة أبي بكر بلقايد  ، تلمسان</w:t>
      </w:r>
    </w:p>
    <w:p w:rsidR="00CC5EDD" w:rsidRPr="00E15547" w:rsidRDefault="00194465" w:rsidP="00904F25">
      <w:pPr>
        <w:spacing w:after="0"/>
        <w:jc w:val="both"/>
        <w:rPr>
          <w:rFonts w:cs="Simplified Arabic"/>
          <w:b/>
          <w:bCs/>
          <w:sz w:val="32"/>
          <w:szCs w:val="32"/>
          <w:rtl/>
          <w:lang w:bidi="ar-DZ"/>
        </w:rPr>
      </w:pPr>
      <w:r w:rsidRPr="00E15547">
        <w:rPr>
          <w:rFonts w:cs="Simplified Arabic" w:hint="cs"/>
          <w:b/>
          <w:bCs/>
          <w:sz w:val="32"/>
          <w:szCs w:val="32"/>
          <w:rtl/>
          <w:lang w:bidi="ar-DZ"/>
        </w:rPr>
        <w:t xml:space="preserve">رابعا </w:t>
      </w:r>
      <w:r w:rsidR="00904F25">
        <w:rPr>
          <w:rFonts w:cs="Simplified Arabic" w:hint="cs"/>
          <w:b/>
          <w:bCs/>
          <w:sz w:val="32"/>
          <w:szCs w:val="32"/>
          <w:rtl/>
          <w:lang w:bidi="ar-DZ"/>
        </w:rPr>
        <w:t xml:space="preserve"> /</w:t>
      </w:r>
      <w:r w:rsidRPr="00E15547">
        <w:rPr>
          <w:rFonts w:cs="Simplified Arabic" w:hint="cs"/>
          <w:b/>
          <w:bCs/>
          <w:sz w:val="32"/>
          <w:szCs w:val="32"/>
          <w:rtl/>
          <w:lang w:bidi="ar-DZ"/>
        </w:rPr>
        <w:t xml:space="preserve">: </w:t>
      </w:r>
      <w:r w:rsidR="00904F25">
        <w:rPr>
          <w:rFonts w:cs="Simplified Arabic" w:hint="cs"/>
          <w:b/>
          <w:bCs/>
          <w:sz w:val="32"/>
          <w:szCs w:val="32"/>
          <w:rtl/>
          <w:lang w:bidi="ar-DZ"/>
        </w:rPr>
        <w:t xml:space="preserve">المجلات </w:t>
      </w:r>
    </w:p>
    <w:p w:rsidR="00CC5EDD" w:rsidRPr="00E15547" w:rsidRDefault="00912FBD" w:rsidP="00912FBD">
      <w:pPr>
        <w:spacing w:after="0" w:line="240" w:lineRule="auto"/>
        <w:ind w:right="720"/>
        <w:jc w:val="both"/>
        <w:rPr>
          <w:rFonts w:cs="Simplified Arabic"/>
          <w:b/>
          <w:bCs/>
          <w:sz w:val="32"/>
          <w:szCs w:val="32"/>
          <w:rtl/>
          <w:lang w:bidi="ar-DZ"/>
        </w:rPr>
      </w:pPr>
      <w:r w:rsidRPr="00E15547">
        <w:rPr>
          <w:rFonts w:asciiTheme="minorBidi" w:hAnsiTheme="minorBidi" w:cs="Simplified Arabic" w:hint="cs"/>
          <w:b/>
          <w:bCs/>
          <w:sz w:val="32"/>
          <w:szCs w:val="32"/>
          <w:rtl/>
        </w:rPr>
        <w:t>-</w:t>
      </w:r>
      <w:r w:rsidRPr="00E15547">
        <w:rPr>
          <w:rFonts w:cs="Simplified Arabic" w:hint="cs"/>
          <w:sz w:val="32"/>
          <w:szCs w:val="32"/>
          <w:lang w:bidi="ar-DZ"/>
        </w:rPr>
        <w:t xml:space="preserve"> </w:t>
      </w:r>
      <w:r w:rsidR="00CC5EDD" w:rsidRPr="00E15547">
        <w:rPr>
          <w:rFonts w:cs="Simplified Arabic" w:hint="cs"/>
          <w:sz w:val="32"/>
          <w:szCs w:val="32"/>
          <w:rtl/>
          <w:lang w:bidi="ar-DZ"/>
        </w:rPr>
        <w:t>مجلة الحقوق العينية ، منشورات المطبعة الرسمية للجمهورية التونسية ، تونس 2004</w:t>
      </w:r>
      <w:r w:rsidR="00E56EB0">
        <w:rPr>
          <w:rFonts w:cs="Simplified Arabic" w:hint="cs"/>
          <w:sz w:val="32"/>
          <w:szCs w:val="32"/>
          <w:rtl/>
          <w:lang w:bidi="ar-DZ"/>
        </w:rPr>
        <w:t>.</w:t>
      </w:r>
    </w:p>
    <w:p w:rsidR="00CC5EDD" w:rsidRPr="00CC5EDD" w:rsidRDefault="00CC5EDD" w:rsidP="00912FBD">
      <w:pPr>
        <w:spacing w:after="0" w:line="240" w:lineRule="auto"/>
        <w:ind w:right="720"/>
        <w:jc w:val="both"/>
        <w:rPr>
          <w:rFonts w:cs="Arabic Transparent"/>
          <w:b/>
          <w:bCs/>
          <w:sz w:val="32"/>
          <w:szCs w:val="32"/>
          <w:rtl/>
          <w:lang w:bidi="ar-DZ"/>
        </w:rPr>
      </w:pPr>
    </w:p>
    <w:p w:rsidR="00CC5EDD" w:rsidRDefault="00CC5EDD" w:rsidP="00912FBD">
      <w:pPr>
        <w:spacing w:after="0" w:line="240" w:lineRule="auto"/>
        <w:ind w:right="720"/>
        <w:jc w:val="both"/>
        <w:rPr>
          <w:rFonts w:cs="Arabic Transparent"/>
          <w:b/>
          <w:bCs/>
          <w:sz w:val="32"/>
          <w:szCs w:val="32"/>
          <w:rtl/>
          <w:lang w:bidi="ar-DZ"/>
        </w:rPr>
      </w:pPr>
    </w:p>
    <w:p w:rsidR="005E3FA5" w:rsidRDefault="005E3FA5" w:rsidP="00912FBD">
      <w:pPr>
        <w:spacing w:after="0" w:line="240" w:lineRule="auto"/>
        <w:ind w:right="720"/>
        <w:jc w:val="both"/>
        <w:rPr>
          <w:rFonts w:cs="Arabic Transparent"/>
          <w:b/>
          <w:bCs/>
          <w:sz w:val="32"/>
          <w:szCs w:val="32"/>
          <w:rtl/>
          <w:lang w:bidi="ar-DZ"/>
        </w:rPr>
      </w:pPr>
    </w:p>
    <w:p w:rsidR="005E3FA5" w:rsidRPr="00CC5EDD" w:rsidRDefault="005E3FA5" w:rsidP="00912FBD">
      <w:pPr>
        <w:spacing w:after="0" w:line="240" w:lineRule="auto"/>
        <w:ind w:right="720"/>
        <w:jc w:val="both"/>
        <w:rPr>
          <w:rFonts w:cs="Arabic Transparent"/>
          <w:b/>
          <w:bCs/>
          <w:sz w:val="32"/>
          <w:szCs w:val="32"/>
          <w:rtl/>
          <w:lang w:bidi="ar-DZ"/>
        </w:rPr>
      </w:pPr>
    </w:p>
    <w:p w:rsidR="00904F25" w:rsidRDefault="00904F25" w:rsidP="00E15547">
      <w:pPr>
        <w:jc w:val="center"/>
        <w:rPr>
          <w:rFonts w:cs="Simplified Arabic"/>
          <w:b/>
          <w:bCs/>
          <w:sz w:val="36"/>
          <w:szCs w:val="36"/>
          <w:rtl/>
          <w:lang w:bidi="ar-DZ"/>
        </w:rPr>
      </w:pPr>
    </w:p>
    <w:p w:rsidR="00904F25" w:rsidRDefault="00904F25" w:rsidP="00E15547">
      <w:pPr>
        <w:jc w:val="center"/>
        <w:rPr>
          <w:rFonts w:cs="Simplified Arabic"/>
          <w:b/>
          <w:bCs/>
          <w:sz w:val="36"/>
          <w:szCs w:val="36"/>
          <w:rtl/>
          <w:lang w:bidi="ar-DZ"/>
        </w:rPr>
      </w:pPr>
    </w:p>
    <w:p w:rsidR="00E56EB0" w:rsidRDefault="00E56EB0" w:rsidP="00E15547">
      <w:pPr>
        <w:jc w:val="center"/>
        <w:rPr>
          <w:rFonts w:cs="Simplified Arabic"/>
          <w:b/>
          <w:bCs/>
          <w:sz w:val="36"/>
          <w:szCs w:val="36"/>
          <w:rtl/>
          <w:lang w:bidi="ar-DZ"/>
        </w:rPr>
      </w:pPr>
    </w:p>
    <w:p w:rsidR="00E56EB0" w:rsidRDefault="00E56EB0" w:rsidP="00E15547">
      <w:pPr>
        <w:jc w:val="center"/>
        <w:rPr>
          <w:rFonts w:cs="Simplified Arabic"/>
          <w:b/>
          <w:bCs/>
          <w:sz w:val="36"/>
          <w:szCs w:val="36"/>
          <w:rtl/>
          <w:lang w:bidi="ar-DZ"/>
        </w:rPr>
      </w:pPr>
    </w:p>
    <w:p w:rsidR="00912FBD" w:rsidRPr="00A27D45" w:rsidRDefault="00912FBD" w:rsidP="00E15547">
      <w:pPr>
        <w:jc w:val="center"/>
        <w:rPr>
          <w:rFonts w:cs="Simplified Arabic"/>
          <w:b/>
          <w:bCs/>
          <w:sz w:val="36"/>
          <w:szCs w:val="36"/>
          <w:lang w:bidi="ar-DZ"/>
        </w:rPr>
      </w:pPr>
      <w:r w:rsidRPr="00A27D45">
        <w:rPr>
          <w:rFonts w:cs="Simplified Arabic" w:hint="cs"/>
          <w:b/>
          <w:bCs/>
          <w:sz w:val="36"/>
          <w:szCs w:val="36"/>
          <w:rtl/>
          <w:lang w:bidi="ar-DZ"/>
        </w:rPr>
        <w:lastRenderedPageBreak/>
        <w:t>الفهـــــرس :</w:t>
      </w:r>
    </w:p>
    <w:p w:rsidR="00194465" w:rsidRDefault="00912FBD" w:rsidP="00912FBD">
      <w:pPr>
        <w:rPr>
          <w:b/>
          <w:bCs/>
          <w:sz w:val="32"/>
          <w:szCs w:val="32"/>
          <w:lang w:bidi="ar-DZ"/>
        </w:rPr>
      </w:pPr>
      <w:r w:rsidRPr="00912FBD">
        <w:rPr>
          <w:rFonts w:hint="cs"/>
          <w:b/>
          <w:bCs/>
          <w:sz w:val="32"/>
          <w:szCs w:val="32"/>
          <w:rtl/>
          <w:lang w:bidi="ar-DZ"/>
        </w:rPr>
        <w:t>العنوان</w:t>
      </w:r>
      <w:r>
        <w:rPr>
          <w:rFonts w:hint="cs"/>
          <w:b/>
          <w:bCs/>
          <w:sz w:val="32"/>
          <w:szCs w:val="32"/>
          <w:rtl/>
          <w:lang w:bidi="ar-DZ"/>
        </w:rPr>
        <w:t xml:space="preserve"> : ..........................................................................الصفحـــــــة :</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المقدمة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...02</w:t>
      </w:r>
    </w:p>
    <w:p w:rsidR="00194465" w:rsidRPr="00B711C5" w:rsidRDefault="00194465" w:rsidP="00194465">
      <w:pPr>
        <w:tabs>
          <w:tab w:val="left" w:pos="1249"/>
        </w:tabs>
        <w:spacing w:after="0" w:line="240" w:lineRule="auto"/>
        <w:jc w:val="both"/>
        <w:rPr>
          <w:rFonts w:cs="Simplified Arabic"/>
          <w:sz w:val="32"/>
          <w:szCs w:val="32"/>
          <w:lang w:bidi="ar-DZ"/>
        </w:rPr>
      </w:pPr>
      <w:r w:rsidRPr="00B711C5">
        <w:rPr>
          <w:rFonts w:cs="Simplified Arabic" w:hint="cs"/>
          <w:sz w:val="32"/>
          <w:szCs w:val="32"/>
          <w:rtl/>
          <w:lang w:bidi="ar-DZ"/>
        </w:rPr>
        <w:t>الفصل الأول: ماهية التقادم المكسب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.05</w:t>
      </w:r>
    </w:p>
    <w:p w:rsidR="00194465" w:rsidRPr="00B711C5" w:rsidRDefault="00194465" w:rsidP="00194465">
      <w:pPr>
        <w:tabs>
          <w:tab w:val="left" w:pos="1249"/>
          <w:tab w:val="center" w:pos="4748"/>
        </w:tabs>
        <w:spacing w:after="0" w:line="240" w:lineRule="auto"/>
        <w:jc w:val="both"/>
        <w:rPr>
          <w:rFonts w:cs="Simplified Arabic"/>
          <w:sz w:val="32"/>
          <w:szCs w:val="32"/>
          <w:rtl/>
          <w:lang w:bidi="ar-DZ"/>
        </w:rPr>
      </w:pPr>
      <w:r w:rsidRPr="00B711C5">
        <w:rPr>
          <w:rFonts w:cs="Simplified Arabic" w:hint="cs"/>
          <w:sz w:val="32"/>
          <w:szCs w:val="32"/>
          <w:rtl/>
          <w:lang w:bidi="ar-DZ"/>
        </w:rPr>
        <w:t>المبحث الأول :مفهوم التقادم المكسب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.06</w:t>
      </w:r>
    </w:p>
    <w:p w:rsidR="00194465" w:rsidRPr="00B711C5" w:rsidRDefault="00194465" w:rsidP="00194465">
      <w:pPr>
        <w:tabs>
          <w:tab w:val="left" w:pos="1249"/>
        </w:tabs>
        <w:spacing w:after="0" w:line="240" w:lineRule="auto"/>
        <w:jc w:val="both"/>
        <w:rPr>
          <w:rFonts w:cs="Simplified Arabic"/>
          <w:sz w:val="32"/>
          <w:szCs w:val="32"/>
          <w:rtl/>
          <w:lang w:bidi="ar-DZ"/>
        </w:rPr>
      </w:pPr>
      <w:r w:rsidRPr="00B711C5">
        <w:rPr>
          <w:rFonts w:cs="Simplified Arabic" w:hint="cs"/>
          <w:sz w:val="32"/>
          <w:szCs w:val="32"/>
          <w:rtl/>
          <w:lang w:bidi="ar-DZ"/>
        </w:rPr>
        <w:t>المطلب الأول : تعريف التقادم المكسب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06</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المطلب الثاني/: أنواع التقادم المكسب</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...08</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الفرع الأول: التقادم المكسب الطويل</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...08</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الفرع الثاني: التقادم المكسب القصير(العشري)</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...10</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المبحث الثاني/: شروط التقادم المكسب و حدوده :</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....13</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المطلب الأول/: الحــيـازة</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...13</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الفرع الأول/: العنصر المادي للحيازة.</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.................14</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الفرع الثاني/: العنصر المعنوي للحيازة</w:t>
      </w:r>
      <w:r>
        <w:rPr>
          <w:rFonts w:cs="Simplified Arabic" w:hint="cs"/>
          <w:sz w:val="32"/>
          <w:szCs w:val="32"/>
          <w:rtl/>
          <w:lang w:bidi="ar-DZ"/>
        </w:rPr>
        <w:t>...............................</w:t>
      </w:r>
      <w:r w:rsidR="003E492E">
        <w:rPr>
          <w:rFonts w:cs="Simplified Arabic" w:hint="cs"/>
          <w:sz w:val="32"/>
          <w:szCs w:val="32"/>
          <w:rtl/>
          <w:lang w:bidi="ar-DZ"/>
        </w:rPr>
        <w:t>.................15</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الفرع الثالث : خلو الحيازة من العيوب</w:t>
      </w:r>
      <w:r>
        <w:rPr>
          <w:rFonts w:cs="Simplified Arabic" w:hint="cs"/>
          <w:sz w:val="32"/>
          <w:szCs w:val="32"/>
          <w:rtl/>
          <w:lang w:bidi="ar-DZ"/>
        </w:rPr>
        <w:t>...............................</w:t>
      </w:r>
      <w:r w:rsidR="003E492E">
        <w:rPr>
          <w:rFonts w:cs="Simplified Arabic" w:hint="cs"/>
          <w:sz w:val="32"/>
          <w:szCs w:val="32"/>
          <w:rtl/>
          <w:lang w:bidi="ar-DZ"/>
        </w:rPr>
        <w:t>.................15</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العيب الأول :الإكراه (عدم الهدوء).</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...................16</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العيب الثاني: الخفاء (عدم العلانية):</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.................16</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 xml:space="preserve">العيب الثالث: الغموض ( اللبس)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17</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العيب الرابع: عدم الاستمرار( التقطع)</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.................17</w:t>
      </w:r>
    </w:p>
    <w:p w:rsidR="00194465" w:rsidRPr="00B711C5" w:rsidRDefault="00194465" w:rsidP="00194465">
      <w:pPr>
        <w:tabs>
          <w:tab w:val="left" w:pos="3966"/>
        </w:tabs>
        <w:spacing w:after="0" w:line="240" w:lineRule="auto"/>
        <w:jc w:val="both"/>
        <w:rPr>
          <w:rFonts w:cs="Simplified Arabic"/>
          <w:sz w:val="32"/>
          <w:szCs w:val="32"/>
          <w:rtl/>
          <w:lang w:bidi="ar-DZ"/>
        </w:rPr>
      </w:pPr>
      <w:r w:rsidRPr="00B711C5">
        <w:rPr>
          <w:rFonts w:cs="Simplified Arabic" w:hint="cs"/>
          <w:sz w:val="32"/>
          <w:szCs w:val="32"/>
          <w:rtl/>
          <w:lang w:bidi="ar-DZ"/>
        </w:rPr>
        <w:t>المطلب الثاني : استمرارية الحيازة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18</w:t>
      </w:r>
    </w:p>
    <w:p w:rsidR="00194465" w:rsidRPr="00B711C5" w:rsidRDefault="00194465" w:rsidP="00194465">
      <w:pPr>
        <w:spacing w:after="0"/>
        <w:rPr>
          <w:rFonts w:cs="Simplified Arabic"/>
          <w:sz w:val="32"/>
          <w:szCs w:val="32"/>
          <w:rtl/>
          <w:lang w:bidi="ar-DZ"/>
        </w:rPr>
      </w:pPr>
      <w:r w:rsidRPr="00B711C5">
        <w:rPr>
          <w:rFonts w:cs="Simplified Arabic" w:hint="cs"/>
          <w:sz w:val="32"/>
          <w:szCs w:val="32"/>
          <w:rtl/>
          <w:lang w:bidi="ar-DZ"/>
        </w:rPr>
        <w:t>أولا / :الإستمرارية</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.18</w:t>
      </w:r>
    </w:p>
    <w:p w:rsidR="00194465" w:rsidRPr="00B711C5" w:rsidRDefault="00194465" w:rsidP="00014C68">
      <w:pPr>
        <w:spacing w:after="0" w:line="240" w:lineRule="auto"/>
        <w:jc w:val="both"/>
        <w:rPr>
          <w:rFonts w:cs="Simplified Arabic"/>
          <w:sz w:val="32"/>
          <w:szCs w:val="32"/>
          <w:rtl/>
          <w:lang w:bidi="ar-DZ"/>
        </w:rPr>
      </w:pPr>
      <w:r w:rsidRPr="00B711C5">
        <w:rPr>
          <w:rFonts w:cs="Simplified Arabic" w:hint="cs"/>
          <w:sz w:val="32"/>
          <w:szCs w:val="32"/>
          <w:rtl/>
          <w:lang w:bidi="ar-DZ"/>
        </w:rPr>
        <w:lastRenderedPageBreak/>
        <w:t>ثـــانيا: زوال الحيازة .</w:t>
      </w:r>
      <w:r w:rsidRPr="00194465">
        <w:rPr>
          <w:rFonts w:cs="Simplified Arabic" w:hint="cs"/>
          <w:sz w:val="32"/>
          <w:szCs w:val="32"/>
          <w:rtl/>
          <w:lang w:bidi="ar-DZ"/>
        </w:rPr>
        <w:t xml:space="preserve"> </w:t>
      </w:r>
      <w:r w:rsidR="00014C6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...................21</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الفرع الأول : زوال الحيازة بفقدان أحد عناصرها</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21</w:t>
      </w:r>
    </w:p>
    <w:p w:rsidR="00194465" w:rsidRPr="00B711C5" w:rsidRDefault="00194465" w:rsidP="00E15547">
      <w:pPr>
        <w:spacing w:after="0"/>
        <w:rPr>
          <w:rFonts w:cs="Simplified Arabic"/>
          <w:sz w:val="32"/>
          <w:szCs w:val="32"/>
          <w:lang w:bidi="ar-DZ"/>
        </w:rPr>
      </w:pPr>
      <w:r w:rsidRPr="00B711C5">
        <w:rPr>
          <w:rFonts w:cs="Simplified Arabic" w:hint="cs"/>
          <w:sz w:val="32"/>
          <w:szCs w:val="32"/>
          <w:rtl/>
          <w:lang w:bidi="ar-DZ"/>
        </w:rPr>
        <w:t>الفرع الثـاني / : الحيازة العرضية</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22</w:t>
      </w:r>
    </w:p>
    <w:p w:rsidR="00194465" w:rsidRPr="00B711C5" w:rsidRDefault="00194465" w:rsidP="00E15547">
      <w:pPr>
        <w:spacing w:after="0" w:line="240" w:lineRule="auto"/>
        <w:jc w:val="both"/>
        <w:rPr>
          <w:rFonts w:cs="Simplified Arabic"/>
          <w:sz w:val="32"/>
          <w:szCs w:val="32"/>
          <w:rtl/>
          <w:lang w:bidi="ar-DZ"/>
        </w:rPr>
      </w:pPr>
      <w:r w:rsidRPr="00B711C5">
        <w:rPr>
          <w:rFonts w:cs="Simplified Arabic" w:hint="cs"/>
          <w:sz w:val="32"/>
          <w:szCs w:val="32"/>
          <w:rtl/>
          <w:lang w:bidi="ar-DZ"/>
        </w:rPr>
        <w:t>الفــرع الثالث / : آثــا ر  الحيـازة.</w:t>
      </w:r>
      <w:r w:rsidRPr="00194465">
        <w:rPr>
          <w:rFonts w:cs="Simplified Arabic" w:hint="cs"/>
          <w:sz w:val="32"/>
          <w:szCs w:val="32"/>
          <w:rtl/>
          <w:lang w:bidi="ar-DZ"/>
        </w:rPr>
        <w:t xml:space="preserve"> </w:t>
      </w:r>
      <w:r w:rsidR="00E15547">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....................................25</w:t>
      </w:r>
    </w:p>
    <w:p w:rsidR="00194465" w:rsidRPr="00B711C5" w:rsidRDefault="00194465" w:rsidP="00E15547">
      <w:pPr>
        <w:spacing w:after="0" w:line="240" w:lineRule="auto"/>
        <w:jc w:val="both"/>
        <w:rPr>
          <w:rFonts w:cs="Simplified Arabic"/>
          <w:sz w:val="32"/>
          <w:szCs w:val="32"/>
          <w:rtl/>
          <w:lang w:bidi="ar-DZ"/>
        </w:rPr>
      </w:pPr>
      <w:r w:rsidRPr="00B711C5">
        <w:rPr>
          <w:rFonts w:cs="Simplified Arabic" w:hint="cs"/>
          <w:sz w:val="32"/>
          <w:szCs w:val="32"/>
          <w:rtl/>
          <w:lang w:bidi="ar-DZ"/>
        </w:rPr>
        <w:t xml:space="preserve">أولا /: الآ ثــار العـامة . </w:t>
      </w:r>
      <w:r w:rsidR="00E15547">
        <w:rPr>
          <w:rFonts w:cs="Simplified Arabic" w:hint="cs"/>
          <w:sz w:val="32"/>
          <w:szCs w:val="32"/>
          <w:rtl/>
          <w:lang w:bidi="ar-DZ"/>
        </w:rPr>
        <w:t>....................................</w:t>
      </w:r>
      <w:r w:rsidR="003E492E">
        <w:rPr>
          <w:rFonts w:cs="Simplified Arabic" w:hint="cs"/>
          <w:sz w:val="32"/>
          <w:szCs w:val="32"/>
          <w:rtl/>
          <w:lang w:bidi="ar-DZ"/>
        </w:rPr>
        <w:t>.........................25</w:t>
      </w:r>
    </w:p>
    <w:p w:rsidR="00194465" w:rsidRPr="00B711C5" w:rsidRDefault="00194465" w:rsidP="00E15547">
      <w:pPr>
        <w:spacing w:after="0"/>
        <w:rPr>
          <w:rFonts w:cs="Simplified Arabic"/>
          <w:sz w:val="32"/>
          <w:szCs w:val="32"/>
          <w:lang w:bidi="ar-DZ"/>
        </w:rPr>
      </w:pPr>
      <w:r w:rsidRPr="00B711C5">
        <w:rPr>
          <w:rFonts w:cs="Simplified Arabic" w:hint="cs"/>
          <w:sz w:val="32"/>
          <w:szCs w:val="32"/>
          <w:rtl/>
          <w:lang w:bidi="ar-DZ"/>
        </w:rPr>
        <w:t xml:space="preserve">ثــــانيا / </w:t>
      </w:r>
      <w:r w:rsidR="00E15547">
        <w:rPr>
          <w:rFonts w:cs="Simplified Arabic" w:hint="cs"/>
          <w:sz w:val="32"/>
          <w:szCs w:val="32"/>
          <w:rtl/>
          <w:lang w:bidi="ar-DZ"/>
        </w:rPr>
        <w:t>:</w:t>
      </w:r>
      <w:r w:rsidRPr="00B711C5">
        <w:rPr>
          <w:rFonts w:cs="Simplified Arabic" w:hint="cs"/>
          <w:sz w:val="32"/>
          <w:szCs w:val="32"/>
          <w:rtl/>
          <w:lang w:bidi="ar-DZ"/>
        </w:rPr>
        <w:t>الأثـ</w:t>
      </w:r>
      <w:r w:rsidR="00E15547">
        <w:rPr>
          <w:rFonts w:cs="Simplified Arabic" w:hint="cs"/>
          <w:sz w:val="32"/>
          <w:szCs w:val="32"/>
          <w:rtl/>
          <w:lang w:bidi="ar-DZ"/>
        </w:rPr>
        <w:t xml:space="preserve">ـار </w:t>
      </w:r>
      <w:r w:rsidRPr="00B711C5">
        <w:rPr>
          <w:rFonts w:cs="Simplified Arabic" w:hint="cs"/>
          <w:sz w:val="32"/>
          <w:szCs w:val="32"/>
          <w:rtl/>
          <w:lang w:bidi="ar-DZ"/>
        </w:rPr>
        <w:t>الخــاصة</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........................25</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المطلب الثالث : نطاق التقادم المكسب</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27</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خلاصة الفصل الأول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29</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الفصل الثاني : عوارض التقادم وأثاره</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30</w:t>
      </w:r>
    </w:p>
    <w:p w:rsidR="00194465" w:rsidRPr="00B711C5" w:rsidRDefault="00194465" w:rsidP="00194465">
      <w:pPr>
        <w:spacing w:after="0" w:line="240" w:lineRule="auto"/>
        <w:jc w:val="both"/>
        <w:rPr>
          <w:rFonts w:cs="Simplified Arabic"/>
          <w:sz w:val="32"/>
          <w:szCs w:val="32"/>
          <w:rtl/>
          <w:lang w:bidi="ar-DZ"/>
        </w:rPr>
      </w:pPr>
      <w:r w:rsidRPr="00B711C5">
        <w:rPr>
          <w:rFonts w:cs="Simplified Arabic" w:hint="cs"/>
          <w:sz w:val="32"/>
          <w:szCs w:val="32"/>
          <w:rtl/>
          <w:lang w:bidi="ar-DZ"/>
        </w:rPr>
        <w:t xml:space="preserve">المبحث الأول : عوارض التقادم </w:t>
      </w:r>
      <w:r>
        <w:rPr>
          <w:rFonts w:cs="Simplified Arabic" w:hint="cs"/>
          <w:sz w:val="32"/>
          <w:szCs w:val="32"/>
          <w:rtl/>
          <w:lang w:bidi="ar-DZ"/>
        </w:rPr>
        <w:t>...............................</w:t>
      </w:r>
      <w:r w:rsidR="003E492E">
        <w:rPr>
          <w:rFonts w:cs="Simplified Arabic" w:hint="cs"/>
          <w:sz w:val="32"/>
          <w:szCs w:val="32"/>
          <w:rtl/>
          <w:lang w:bidi="ar-DZ"/>
        </w:rPr>
        <w:t>......................31</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المطلب الأول : وقف التقادم</w:t>
      </w:r>
      <w:r w:rsidR="00B058A8">
        <w:rPr>
          <w:rFonts w:cs="Simplified Arabic" w:hint="cs"/>
          <w:sz w:val="32"/>
          <w:szCs w:val="32"/>
          <w:rtl/>
          <w:lang w:bidi="ar-DZ"/>
        </w:rPr>
        <w:t>..........................</w:t>
      </w:r>
      <w:r w:rsidR="003E492E">
        <w:rPr>
          <w:rFonts w:cs="Simplified Arabic" w:hint="cs"/>
          <w:sz w:val="32"/>
          <w:szCs w:val="32"/>
          <w:rtl/>
          <w:lang w:bidi="ar-DZ"/>
        </w:rPr>
        <w:t>...............................31</w:t>
      </w:r>
    </w:p>
    <w:p w:rsidR="00194465" w:rsidRPr="00B711C5" w:rsidRDefault="00194465" w:rsidP="00194465">
      <w:pPr>
        <w:spacing w:after="0" w:line="240" w:lineRule="auto"/>
        <w:jc w:val="both"/>
        <w:rPr>
          <w:rFonts w:cs="Simplified Arabic"/>
          <w:sz w:val="32"/>
          <w:szCs w:val="32"/>
          <w:lang w:bidi="ar-DZ"/>
        </w:rPr>
      </w:pPr>
      <w:r w:rsidRPr="00B711C5">
        <w:rPr>
          <w:rFonts w:cs="Simplified Arabic" w:hint="cs"/>
          <w:sz w:val="32"/>
          <w:szCs w:val="32"/>
          <w:rtl/>
          <w:lang w:bidi="ar-DZ"/>
        </w:rPr>
        <w:t>أثار الوقف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...............................34</w:t>
      </w:r>
    </w:p>
    <w:p w:rsidR="00194465" w:rsidRPr="00B711C5" w:rsidRDefault="00194465" w:rsidP="00194465">
      <w:pPr>
        <w:spacing w:after="0"/>
        <w:rPr>
          <w:rFonts w:cs="Simplified Arabic"/>
          <w:sz w:val="32"/>
          <w:szCs w:val="32"/>
          <w:lang w:bidi="ar-DZ"/>
        </w:rPr>
      </w:pPr>
      <w:r w:rsidRPr="00B711C5">
        <w:rPr>
          <w:rFonts w:cs="Simplified Arabic" w:hint="cs"/>
          <w:sz w:val="32"/>
          <w:szCs w:val="32"/>
          <w:rtl/>
          <w:lang w:bidi="ar-DZ"/>
        </w:rPr>
        <w:t>المطلب الثاني : انقطاع التقادم</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35</w:t>
      </w:r>
    </w:p>
    <w:p w:rsidR="00194465" w:rsidRPr="00B711C5" w:rsidRDefault="00194465" w:rsidP="00194465">
      <w:pPr>
        <w:spacing w:after="0"/>
        <w:rPr>
          <w:rFonts w:cs="Simplified Arabic"/>
          <w:sz w:val="32"/>
          <w:szCs w:val="32"/>
          <w:lang w:bidi="ar-DZ"/>
        </w:rPr>
      </w:pPr>
      <w:r w:rsidRPr="00B711C5">
        <w:rPr>
          <w:rStyle w:val="Accentuation"/>
          <w:rFonts w:asciiTheme="minorBidi" w:hAnsiTheme="minorBidi" w:cs="Simplified Arabic"/>
          <w:i w:val="0"/>
          <w:iCs w:val="0"/>
          <w:sz w:val="32"/>
          <w:szCs w:val="32"/>
          <w:rtl/>
        </w:rPr>
        <w:t>الفرع الاول : الانقطاع الطبيعي</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35</w:t>
      </w:r>
    </w:p>
    <w:p w:rsidR="00194465" w:rsidRPr="00B711C5" w:rsidRDefault="00194465" w:rsidP="00194465">
      <w:pPr>
        <w:spacing w:after="0" w:line="240" w:lineRule="auto"/>
        <w:jc w:val="both"/>
        <w:rPr>
          <w:rFonts w:ascii="Times New Roman" w:hAnsi="Times New Roman" w:cs="Simplified Arabic"/>
          <w:sz w:val="32"/>
          <w:szCs w:val="32"/>
          <w:rtl/>
        </w:rPr>
      </w:pPr>
      <w:r w:rsidRPr="00B711C5">
        <w:rPr>
          <w:rFonts w:ascii="Times New Roman" w:hAnsi="Times New Roman" w:cs="Simplified Arabic" w:hint="cs"/>
          <w:sz w:val="32"/>
          <w:szCs w:val="32"/>
          <w:rtl/>
        </w:rPr>
        <w:t>الفرع الثاني : الإنقطاع المدني</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37</w:t>
      </w:r>
    </w:p>
    <w:p w:rsidR="00194465" w:rsidRPr="00B711C5" w:rsidRDefault="00194465" w:rsidP="00194465">
      <w:pPr>
        <w:spacing w:after="0"/>
        <w:rPr>
          <w:rFonts w:cs="Simplified Arabic"/>
          <w:sz w:val="32"/>
          <w:szCs w:val="32"/>
          <w:lang w:bidi="ar-DZ"/>
        </w:rPr>
      </w:pPr>
      <w:r w:rsidRPr="00B711C5">
        <w:rPr>
          <w:rFonts w:ascii="Times New Roman" w:hAnsi="Times New Roman" w:cs="Simplified Arabic" w:hint="cs"/>
          <w:sz w:val="32"/>
          <w:szCs w:val="32"/>
          <w:rtl/>
        </w:rPr>
        <w:t>أولا  / :إنقطاع التقادم بالمطالبة القضائية</w:t>
      </w:r>
      <w:r>
        <w:rPr>
          <w:rFonts w:cs="Simplified Arabic" w:hint="cs"/>
          <w:sz w:val="32"/>
          <w:szCs w:val="32"/>
          <w:rtl/>
          <w:lang w:bidi="ar-DZ"/>
        </w:rPr>
        <w:t>...............................</w:t>
      </w:r>
      <w:r w:rsidR="003E492E">
        <w:rPr>
          <w:rFonts w:cs="Simplified Arabic" w:hint="cs"/>
          <w:sz w:val="32"/>
          <w:szCs w:val="32"/>
          <w:rtl/>
          <w:lang w:bidi="ar-DZ"/>
        </w:rPr>
        <w:t>..............37</w:t>
      </w:r>
    </w:p>
    <w:p w:rsidR="00194465" w:rsidRPr="00B711C5" w:rsidRDefault="00194465" w:rsidP="00194465">
      <w:pPr>
        <w:spacing w:after="0"/>
        <w:rPr>
          <w:rFonts w:ascii="Times New Roman" w:hAnsi="Times New Roman" w:cs="Simplified Arabic"/>
          <w:sz w:val="32"/>
          <w:szCs w:val="32"/>
          <w:rtl/>
          <w:lang w:bidi="ar-DZ"/>
        </w:rPr>
      </w:pPr>
      <w:r w:rsidRPr="00B711C5">
        <w:rPr>
          <w:rFonts w:ascii="Times New Roman" w:hAnsi="Times New Roman" w:cs="Simplified Arabic" w:hint="cs"/>
          <w:sz w:val="32"/>
          <w:szCs w:val="32"/>
          <w:rtl/>
          <w:lang w:bidi="ar-DZ"/>
        </w:rPr>
        <w:t>ثانيا : إنقطاع التقادم بالإقرار</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37</w:t>
      </w:r>
    </w:p>
    <w:p w:rsidR="00194465" w:rsidRPr="00B711C5" w:rsidRDefault="00194465" w:rsidP="00194465">
      <w:pPr>
        <w:spacing w:after="0"/>
        <w:rPr>
          <w:rFonts w:ascii="Times New Roman" w:hAnsi="Times New Roman" w:cs="Simplified Arabic"/>
          <w:sz w:val="32"/>
          <w:szCs w:val="32"/>
          <w:u w:val="single"/>
          <w:rtl/>
        </w:rPr>
      </w:pPr>
      <w:r w:rsidRPr="003E492E">
        <w:rPr>
          <w:rFonts w:ascii="Times New Roman" w:hAnsi="Times New Roman" w:cs="Simplified Arabic" w:hint="cs"/>
          <w:sz w:val="32"/>
          <w:szCs w:val="32"/>
          <w:rtl/>
        </w:rPr>
        <w:t>آثار</w:t>
      </w:r>
      <w:r w:rsidR="003E492E">
        <w:rPr>
          <w:rFonts w:ascii="Times New Roman" w:hAnsi="Times New Roman" w:cs="Simplified Arabic" w:hint="cs"/>
          <w:sz w:val="32"/>
          <w:szCs w:val="32"/>
          <w:rtl/>
        </w:rPr>
        <w:t xml:space="preserve"> </w:t>
      </w:r>
      <w:r w:rsidRPr="003E492E">
        <w:rPr>
          <w:rFonts w:ascii="Times New Roman" w:hAnsi="Times New Roman" w:cs="Simplified Arabic" w:hint="cs"/>
          <w:sz w:val="32"/>
          <w:szCs w:val="32"/>
          <w:rtl/>
        </w:rPr>
        <w:t>الانقطاع</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39</w:t>
      </w:r>
    </w:p>
    <w:p w:rsidR="00194465" w:rsidRPr="00B711C5" w:rsidRDefault="00194465" w:rsidP="00194465">
      <w:pPr>
        <w:spacing w:after="0" w:line="240" w:lineRule="auto"/>
        <w:jc w:val="both"/>
        <w:rPr>
          <w:rFonts w:ascii="Times New Roman" w:hAnsi="Times New Roman" w:cs="Simplified Arabic"/>
          <w:sz w:val="32"/>
          <w:szCs w:val="32"/>
          <w:rtl/>
          <w:lang w:bidi="ar-DZ"/>
        </w:rPr>
      </w:pPr>
      <w:r w:rsidRPr="00B711C5">
        <w:rPr>
          <w:rFonts w:ascii="Times New Roman" w:hAnsi="Times New Roman" w:cs="Simplified Arabic" w:hint="cs"/>
          <w:sz w:val="32"/>
          <w:szCs w:val="32"/>
          <w:rtl/>
          <w:lang w:bidi="ar-DZ"/>
        </w:rPr>
        <w:lastRenderedPageBreak/>
        <w:t xml:space="preserve">المبحث الثاني  :  آثار التقادم المكسب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40</w:t>
      </w:r>
    </w:p>
    <w:p w:rsidR="00194465" w:rsidRPr="00B711C5" w:rsidRDefault="00194465" w:rsidP="00194465">
      <w:pPr>
        <w:spacing w:after="0"/>
        <w:rPr>
          <w:rFonts w:cs="Simplified Arabic"/>
          <w:sz w:val="32"/>
          <w:szCs w:val="32"/>
          <w:lang w:bidi="ar-DZ"/>
        </w:rPr>
      </w:pPr>
      <w:r w:rsidRPr="00B711C5">
        <w:rPr>
          <w:rFonts w:ascii="Times New Roman" w:hAnsi="Times New Roman" w:cs="Simplified Arabic" w:hint="cs"/>
          <w:sz w:val="32"/>
          <w:szCs w:val="32"/>
          <w:rtl/>
          <w:lang w:bidi="ar-DZ"/>
        </w:rPr>
        <w:t>المطلب الأول :ضرورة التمسك بالتقادم</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.40</w:t>
      </w:r>
    </w:p>
    <w:p w:rsidR="00194465" w:rsidRPr="00B711C5" w:rsidRDefault="00194465" w:rsidP="00194465">
      <w:pPr>
        <w:spacing w:after="0"/>
        <w:rPr>
          <w:rFonts w:cs="Simplified Arabic"/>
          <w:sz w:val="32"/>
          <w:szCs w:val="32"/>
          <w:lang w:bidi="ar-DZ"/>
        </w:rPr>
      </w:pPr>
      <w:r w:rsidRPr="00B711C5">
        <w:rPr>
          <w:rFonts w:ascii="Times New Roman" w:hAnsi="Times New Roman" w:cs="Simplified Arabic" w:hint="cs"/>
          <w:sz w:val="32"/>
          <w:szCs w:val="32"/>
          <w:rtl/>
          <w:lang w:bidi="ar-DZ"/>
        </w:rPr>
        <w:t>الفرع الاول /:التمسك</w:t>
      </w:r>
      <w:r>
        <w:rPr>
          <w:rFonts w:ascii="Times New Roman" w:hAnsi="Times New Roman" w:cs="Simplified Arabic" w:hint="cs"/>
          <w:sz w:val="32"/>
          <w:szCs w:val="32"/>
          <w:rtl/>
          <w:lang w:bidi="ar-DZ"/>
        </w:rPr>
        <w:t xml:space="preserve"> بالتقادم المكسب عن طريق الدعوى </w:t>
      </w:r>
      <w:r w:rsidRPr="00B711C5">
        <w:rPr>
          <w:rFonts w:ascii="Times New Roman" w:hAnsi="Times New Roman" w:cs="Simplified Arabic" w:hint="cs"/>
          <w:sz w:val="32"/>
          <w:szCs w:val="32"/>
          <w:rtl/>
          <w:lang w:bidi="ar-DZ"/>
        </w:rPr>
        <w:t>القضائية</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41</w:t>
      </w:r>
    </w:p>
    <w:p w:rsidR="00194465" w:rsidRPr="00B711C5" w:rsidRDefault="00194465" w:rsidP="00194465">
      <w:pPr>
        <w:spacing w:after="0"/>
        <w:rPr>
          <w:rFonts w:ascii="Times New Roman" w:hAnsi="Times New Roman" w:cs="Simplified Arabic"/>
          <w:sz w:val="32"/>
          <w:szCs w:val="32"/>
          <w:rtl/>
          <w:lang w:bidi="ar-DZ"/>
        </w:rPr>
      </w:pPr>
      <w:r w:rsidRPr="00B711C5">
        <w:rPr>
          <w:rFonts w:ascii="Times New Roman" w:hAnsi="Times New Roman" w:cs="Simplified Arabic" w:hint="cs"/>
          <w:sz w:val="32"/>
          <w:szCs w:val="32"/>
          <w:rtl/>
          <w:lang w:bidi="ar-DZ"/>
        </w:rPr>
        <w:t>الفرع الثاني / :  التمسك بالتقادم المكسب عن طريق دفع أو طلب مقابل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3E492E">
        <w:rPr>
          <w:rFonts w:cs="Simplified Arabic" w:hint="cs"/>
          <w:sz w:val="32"/>
          <w:szCs w:val="32"/>
          <w:rtl/>
          <w:lang w:bidi="ar-DZ"/>
        </w:rPr>
        <w:t>42</w:t>
      </w:r>
    </w:p>
    <w:p w:rsidR="00E776EE" w:rsidRPr="00B14AF5" w:rsidRDefault="00194465" w:rsidP="00B14AF5">
      <w:pPr>
        <w:spacing w:after="0"/>
        <w:rPr>
          <w:rFonts w:ascii="Times New Roman" w:hAnsi="Times New Roman" w:cs="Simplified Arabic"/>
          <w:sz w:val="32"/>
          <w:szCs w:val="32"/>
          <w:lang w:val="fr-FR" w:bidi="ar-DZ"/>
        </w:rPr>
      </w:pPr>
      <w:r w:rsidRPr="00B711C5">
        <w:rPr>
          <w:rFonts w:ascii="Times New Roman" w:hAnsi="Times New Roman" w:cs="Simplified Arabic" w:hint="cs"/>
          <w:sz w:val="32"/>
          <w:szCs w:val="32"/>
          <w:rtl/>
          <w:lang w:bidi="ar-DZ"/>
        </w:rPr>
        <w:t>الفرع الثالث :   التقادم  المكسب يؤدي الى كسب الملكية:</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43</w:t>
      </w:r>
    </w:p>
    <w:p w:rsidR="00194465" w:rsidRPr="00B711C5" w:rsidRDefault="00194465" w:rsidP="00194465">
      <w:pPr>
        <w:spacing w:after="0" w:line="240" w:lineRule="auto"/>
        <w:jc w:val="both"/>
        <w:rPr>
          <w:rFonts w:ascii="Times New Roman" w:hAnsi="Times New Roman" w:cs="Simplified Arabic"/>
          <w:sz w:val="32"/>
          <w:szCs w:val="32"/>
          <w:rtl/>
          <w:lang w:bidi="ar-DZ"/>
        </w:rPr>
      </w:pPr>
      <w:r w:rsidRPr="00B711C5">
        <w:rPr>
          <w:rFonts w:ascii="Times New Roman" w:hAnsi="Times New Roman" w:cs="Simplified Arabic" w:hint="cs"/>
          <w:sz w:val="32"/>
          <w:szCs w:val="32"/>
          <w:rtl/>
          <w:lang w:bidi="ar-DZ"/>
        </w:rPr>
        <w:t>الفرع الرابع</w:t>
      </w:r>
      <w:r w:rsidRPr="00B711C5">
        <w:rPr>
          <w:rFonts w:ascii="Times New Roman" w:hAnsi="Times New Roman" w:cs="Simplified Arabic"/>
          <w:sz w:val="32"/>
          <w:szCs w:val="32"/>
          <w:rtl/>
          <w:lang w:bidi="ar-DZ"/>
        </w:rPr>
        <w:t>: التقادم المكسب يكسب الملكية بأثر رجعي:</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.44</w:t>
      </w:r>
    </w:p>
    <w:p w:rsidR="00194465" w:rsidRPr="00B711C5" w:rsidRDefault="00194465" w:rsidP="00194465">
      <w:pPr>
        <w:pStyle w:val="Paragraphedeliste"/>
        <w:spacing w:after="0" w:line="240" w:lineRule="auto"/>
        <w:ind w:left="0"/>
        <w:jc w:val="both"/>
        <w:rPr>
          <w:rFonts w:ascii="Times New Roman" w:hAnsi="Times New Roman" w:cs="Simplified Arabic"/>
          <w:sz w:val="32"/>
          <w:szCs w:val="32"/>
          <w:rtl/>
          <w:lang w:bidi="ar-DZ"/>
        </w:rPr>
      </w:pPr>
      <w:r w:rsidRPr="00B711C5">
        <w:rPr>
          <w:rFonts w:ascii="Times New Roman" w:hAnsi="Times New Roman" w:cs="Simplified Arabic" w:hint="cs"/>
          <w:sz w:val="32"/>
          <w:szCs w:val="32"/>
          <w:rtl/>
          <w:lang w:bidi="ar-DZ"/>
        </w:rPr>
        <w:t>المطلب الثاني : إثبات الملكية عن طريق التحقيق العقاري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45</w:t>
      </w:r>
    </w:p>
    <w:p w:rsidR="00194465" w:rsidRPr="00B711C5" w:rsidRDefault="00194465" w:rsidP="00194465">
      <w:pPr>
        <w:spacing w:after="0"/>
        <w:rPr>
          <w:rFonts w:asciiTheme="majorBidi" w:hAnsiTheme="majorBidi" w:cs="Simplified Arabic"/>
          <w:sz w:val="32"/>
          <w:szCs w:val="32"/>
          <w:rtl/>
          <w:lang w:bidi="ar-DZ"/>
        </w:rPr>
      </w:pPr>
      <w:r w:rsidRPr="00B711C5">
        <w:rPr>
          <w:rFonts w:ascii="Times New Roman" w:hAnsi="Times New Roman" w:cs="Simplified Arabic" w:hint="cs"/>
          <w:sz w:val="32"/>
          <w:szCs w:val="32"/>
          <w:rtl/>
          <w:lang w:bidi="ar-DZ"/>
        </w:rPr>
        <w:t>خلاص</w:t>
      </w:r>
      <w:r>
        <w:rPr>
          <w:rFonts w:ascii="Times New Roman" w:hAnsi="Times New Roman" w:cs="Simplified Arabic" w:hint="cs"/>
          <w:sz w:val="32"/>
          <w:szCs w:val="32"/>
          <w:rtl/>
          <w:lang w:bidi="ar-DZ"/>
        </w:rPr>
        <w:t>ة</w:t>
      </w:r>
      <w:r w:rsidRPr="00B711C5">
        <w:rPr>
          <w:rFonts w:asciiTheme="majorBidi" w:hAnsiTheme="majorBidi" w:cs="Simplified Arabic" w:hint="cs"/>
          <w:sz w:val="32"/>
          <w:szCs w:val="32"/>
          <w:rtl/>
          <w:lang w:bidi="ar-DZ"/>
        </w:rPr>
        <w:t xml:space="preserve"> </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48</w:t>
      </w:r>
    </w:p>
    <w:p w:rsidR="00194465" w:rsidRPr="00B711C5" w:rsidRDefault="00194465" w:rsidP="00194465">
      <w:pPr>
        <w:spacing w:after="0"/>
        <w:rPr>
          <w:rFonts w:ascii="Times New Roman" w:hAnsi="Times New Roman" w:cs="Simplified Arabic"/>
          <w:sz w:val="32"/>
          <w:szCs w:val="32"/>
          <w:rtl/>
          <w:lang w:bidi="ar-DZ"/>
        </w:rPr>
      </w:pPr>
      <w:r w:rsidRPr="00B711C5">
        <w:rPr>
          <w:rFonts w:asciiTheme="majorBidi" w:hAnsiTheme="majorBidi" w:cs="Simplified Arabic" w:hint="cs"/>
          <w:sz w:val="32"/>
          <w:szCs w:val="32"/>
          <w:rtl/>
          <w:lang w:bidi="ar-DZ"/>
        </w:rPr>
        <w:t xml:space="preserve">المطلب الثالث :/  </w:t>
      </w:r>
      <w:r w:rsidRPr="00B711C5">
        <w:rPr>
          <w:rFonts w:asciiTheme="majorBidi" w:hAnsiTheme="majorBidi" w:cs="Simplified Arabic"/>
          <w:sz w:val="32"/>
          <w:szCs w:val="32"/>
          <w:rtl/>
          <w:lang w:bidi="ar-DZ"/>
        </w:rPr>
        <w:t>التنازل عن التقادم</w:t>
      </w:r>
      <w:r w:rsidRPr="00B711C5">
        <w:rPr>
          <w:rFonts w:asciiTheme="majorBidi" w:hAnsiTheme="majorBidi" w:cs="Simplified Arabic" w:hint="cs"/>
          <w:sz w:val="32"/>
          <w:szCs w:val="32"/>
          <w:rtl/>
          <w:lang w:bidi="ar-DZ"/>
        </w:rPr>
        <w:t xml:space="preserve"> المكسب</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49</w:t>
      </w:r>
    </w:p>
    <w:p w:rsidR="00194465" w:rsidRPr="00B711C5" w:rsidRDefault="00194465" w:rsidP="00014C68">
      <w:pPr>
        <w:spacing w:after="0"/>
        <w:rPr>
          <w:rFonts w:cs="Simplified Arabic"/>
          <w:sz w:val="32"/>
          <w:szCs w:val="32"/>
          <w:rtl/>
          <w:lang w:bidi="ar-DZ"/>
        </w:rPr>
      </w:pPr>
      <w:r w:rsidRPr="00B711C5">
        <w:rPr>
          <w:rFonts w:cs="Simplified Arabic" w:hint="cs"/>
          <w:sz w:val="32"/>
          <w:szCs w:val="32"/>
          <w:rtl/>
          <w:lang w:bidi="ar-DZ"/>
        </w:rPr>
        <w:t>خـــلاصة الفصل الثـــــاني :</w:t>
      </w:r>
      <w:r w:rsidRPr="00194465">
        <w:rPr>
          <w:rFonts w:cs="Simplified Arabic" w:hint="cs"/>
          <w:sz w:val="32"/>
          <w:szCs w:val="32"/>
          <w:rtl/>
          <w:lang w:bidi="ar-DZ"/>
        </w:rPr>
        <w:t xml:space="preserve"> </w:t>
      </w:r>
      <w:r>
        <w:rPr>
          <w:rFonts w:cs="Simplified Arabic" w:hint="cs"/>
          <w:sz w:val="32"/>
          <w:szCs w:val="32"/>
          <w:rtl/>
          <w:lang w:bidi="ar-DZ"/>
        </w:rPr>
        <w:t>................</w:t>
      </w:r>
      <w:r w:rsidR="003E492E">
        <w:rPr>
          <w:rFonts w:cs="Simplified Arabic" w:hint="cs"/>
          <w:sz w:val="32"/>
          <w:szCs w:val="32"/>
          <w:rtl/>
          <w:lang w:bidi="ar-DZ"/>
        </w:rPr>
        <w:t>............</w:t>
      </w:r>
      <w:r>
        <w:rPr>
          <w:rFonts w:cs="Simplified Arabic" w:hint="cs"/>
          <w:sz w:val="32"/>
          <w:szCs w:val="32"/>
          <w:rtl/>
          <w:lang w:bidi="ar-DZ"/>
        </w:rPr>
        <w:t>................</w:t>
      </w:r>
      <w:r w:rsidR="00014C68">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.....53</w:t>
      </w:r>
    </w:p>
    <w:p w:rsidR="00194465" w:rsidRPr="00B711C5" w:rsidRDefault="00014C68" w:rsidP="00014C68">
      <w:pPr>
        <w:spacing w:after="0"/>
        <w:rPr>
          <w:rFonts w:cs="Simplified Arabic"/>
          <w:sz w:val="32"/>
          <w:szCs w:val="32"/>
          <w:rtl/>
          <w:lang w:bidi="ar-DZ"/>
        </w:rPr>
      </w:pPr>
      <w:r>
        <w:rPr>
          <w:rFonts w:cs="Simplified Arabic" w:hint="cs"/>
          <w:sz w:val="32"/>
          <w:szCs w:val="32"/>
          <w:rtl/>
          <w:lang w:bidi="ar-DZ"/>
        </w:rPr>
        <w:t>الخاتـــ</w:t>
      </w:r>
      <w:r w:rsidR="00194465" w:rsidRPr="00B711C5">
        <w:rPr>
          <w:rFonts w:cs="Simplified Arabic" w:hint="cs"/>
          <w:sz w:val="32"/>
          <w:szCs w:val="32"/>
          <w:rtl/>
          <w:lang w:bidi="ar-DZ"/>
        </w:rPr>
        <w:t>ــمة</w:t>
      </w:r>
      <w:r w:rsidR="00194465">
        <w:rPr>
          <w:rFonts w:cs="Simplified Arabic" w:hint="cs"/>
          <w:sz w:val="32"/>
          <w:szCs w:val="32"/>
          <w:rtl/>
          <w:lang w:bidi="ar-DZ"/>
        </w:rPr>
        <w:t>..............</w:t>
      </w:r>
      <w:r w:rsidR="00B058A8">
        <w:rPr>
          <w:rFonts w:cs="Simplified Arabic" w:hint="cs"/>
          <w:sz w:val="32"/>
          <w:szCs w:val="32"/>
          <w:rtl/>
          <w:lang w:bidi="ar-DZ"/>
        </w:rPr>
        <w:t>..</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......................................................54</w:t>
      </w:r>
    </w:p>
    <w:p w:rsidR="00194465" w:rsidRPr="00B711C5" w:rsidRDefault="00194465" w:rsidP="009352A4">
      <w:pPr>
        <w:spacing w:after="0" w:line="240" w:lineRule="auto"/>
        <w:jc w:val="both"/>
        <w:rPr>
          <w:rFonts w:cs="Arabic Transparent"/>
          <w:sz w:val="32"/>
          <w:szCs w:val="32"/>
          <w:lang w:bidi="ar-DZ"/>
        </w:rPr>
      </w:pPr>
      <w:r w:rsidRPr="00B711C5">
        <w:rPr>
          <w:rFonts w:cs="Arabic Transparent" w:hint="cs"/>
          <w:sz w:val="32"/>
          <w:szCs w:val="32"/>
          <w:rtl/>
          <w:lang w:bidi="ar-DZ"/>
        </w:rPr>
        <w:t>قائمة المصادر والمراجع القانونية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..57</w:t>
      </w:r>
    </w:p>
    <w:p w:rsidR="00194465" w:rsidRPr="00B711C5" w:rsidRDefault="00194465" w:rsidP="009352A4">
      <w:pPr>
        <w:spacing w:after="0"/>
        <w:rPr>
          <w:rFonts w:cs="Arabic Transparent"/>
          <w:sz w:val="32"/>
          <w:szCs w:val="32"/>
          <w:rtl/>
          <w:lang w:bidi="ar-DZ"/>
        </w:rPr>
      </w:pPr>
      <w:r w:rsidRPr="00B711C5">
        <w:rPr>
          <w:rFonts w:cs="Arabic Transparent" w:hint="cs"/>
          <w:sz w:val="32"/>
          <w:szCs w:val="32"/>
          <w:rtl/>
          <w:lang w:bidi="ar-DZ"/>
        </w:rPr>
        <w:t>أولا / : قائمة المصادر القانونية :</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..57</w:t>
      </w:r>
    </w:p>
    <w:p w:rsidR="00194465" w:rsidRPr="00B711C5" w:rsidRDefault="00194465" w:rsidP="009352A4">
      <w:pPr>
        <w:spacing w:after="0"/>
        <w:rPr>
          <w:rFonts w:cs="Arabic Transparent"/>
          <w:sz w:val="32"/>
          <w:szCs w:val="32"/>
          <w:rtl/>
          <w:lang w:bidi="ar-DZ"/>
        </w:rPr>
      </w:pPr>
      <w:r w:rsidRPr="00B711C5">
        <w:rPr>
          <w:rFonts w:cs="Arabic Transparent" w:hint="cs"/>
          <w:sz w:val="32"/>
          <w:szCs w:val="32"/>
          <w:rtl/>
          <w:lang w:bidi="ar-DZ"/>
        </w:rPr>
        <w:t>ثانيا / : قائمة المراجع القانونية</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...57</w:t>
      </w:r>
    </w:p>
    <w:p w:rsidR="00194465" w:rsidRPr="00904F25" w:rsidRDefault="00194465" w:rsidP="00904F25">
      <w:pPr>
        <w:spacing w:after="0"/>
        <w:rPr>
          <w:rFonts w:ascii="Times New Roman" w:hAnsi="Times New Roman" w:cs="Simplified Arabic"/>
          <w:sz w:val="32"/>
          <w:szCs w:val="32"/>
          <w:rtl/>
          <w:lang w:bidi="ar-DZ"/>
        </w:rPr>
      </w:pPr>
      <w:r w:rsidRPr="00B711C5">
        <w:rPr>
          <w:rFonts w:cs="Arabic Transparent" w:hint="cs"/>
          <w:sz w:val="32"/>
          <w:szCs w:val="32"/>
          <w:rtl/>
          <w:lang w:bidi="ar-DZ"/>
        </w:rPr>
        <w:lastRenderedPageBreak/>
        <w:t xml:space="preserve">ثالثا </w:t>
      </w:r>
      <w:r w:rsidR="00904F25">
        <w:rPr>
          <w:rFonts w:cs="Arabic Transparent" w:hint="cs"/>
          <w:sz w:val="32"/>
          <w:szCs w:val="32"/>
          <w:rtl/>
          <w:lang w:bidi="ar-DZ"/>
        </w:rPr>
        <w:t xml:space="preserve">/ </w:t>
      </w:r>
      <w:r w:rsidRPr="00B711C5">
        <w:rPr>
          <w:rFonts w:cs="Arabic Transparent" w:hint="cs"/>
          <w:sz w:val="32"/>
          <w:szCs w:val="32"/>
          <w:rtl/>
          <w:lang w:bidi="ar-DZ"/>
        </w:rPr>
        <w:t>:المذكرات:</w:t>
      </w:r>
      <w:r w:rsidRPr="00194465">
        <w:rPr>
          <w:rFonts w:cs="Simplified Arabic" w:hint="cs"/>
          <w:sz w:val="32"/>
          <w:szCs w:val="32"/>
          <w:rtl/>
          <w:lang w:bidi="ar-DZ"/>
        </w:rPr>
        <w:t xml:space="preserve"> </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59</w:t>
      </w:r>
    </w:p>
    <w:p w:rsidR="00194465" w:rsidRPr="00B711C5" w:rsidRDefault="00194465" w:rsidP="00014C68">
      <w:pPr>
        <w:spacing w:after="0"/>
        <w:rPr>
          <w:rFonts w:cs="Arabic Transparent"/>
          <w:sz w:val="32"/>
          <w:szCs w:val="32"/>
          <w:rtl/>
          <w:lang w:bidi="ar-DZ"/>
        </w:rPr>
      </w:pPr>
      <w:r w:rsidRPr="00B711C5">
        <w:rPr>
          <w:rFonts w:cs="Simplified Arabic" w:hint="cs"/>
          <w:sz w:val="32"/>
          <w:szCs w:val="32"/>
          <w:rtl/>
          <w:lang w:bidi="ar-DZ"/>
        </w:rPr>
        <w:t>الفهـــرس</w:t>
      </w:r>
      <w:r>
        <w:rPr>
          <w:rFonts w:cs="Simplified Arabic" w:hint="cs"/>
          <w:sz w:val="32"/>
          <w:szCs w:val="32"/>
          <w:rtl/>
          <w:lang w:bidi="ar-DZ"/>
        </w:rPr>
        <w:t>..............................</w:t>
      </w:r>
      <w:r w:rsidR="00B058A8">
        <w:rPr>
          <w:rFonts w:cs="Simplified Arabic" w:hint="cs"/>
          <w:sz w:val="32"/>
          <w:szCs w:val="32"/>
          <w:rtl/>
          <w:lang w:bidi="ar-DZ"/>
        </w:rPr>
        <w:t>......</w:t>
      </w:r>
      <w:r w:rsidR="003E492E">
        <w:rPr>
          <w:rFonts w:cs="Simplified Arabic" w:hint="cs"/>
          <w:sz w:val="32"/>
          <w:szCs w:val="32"/>
          <w:rtl/>
          <w:lang w:bidi="ar-DZ"/>
        </w:rPr>
        <w:t>...........................................60</w:t>
      </w:r>
    </w:p>
    <w:p w:rsidR="00194465" w:rsidRPr="00B711C5" w:rsidRDefault="00194465" w:rsidP="00194465">
      <w:pPr>
        <w:spacing w:after="0"/>
        <w:rPr>
          <w:rFonts w:cs="Simplified Arabic"/>
          <w:sz w:val="32"/>
          <w:szCs w:val="32"/>
          <w:lang w:bidi="ar-DZ"/>
        </w:rPr>
      </w:pPr>
    </w:p>
    <w:p w:rsidR="00912FBD" w:rsidRDefault="00912FBD" w:rsidP="00194465">
      <w:pPr>
        <w:rPr>
          <w:sz w:val="32"/>
          <w:szCs w:val="32"/>
          <w:rtl/>
          <w:lang w:bidi="ar-DZ"/>
        </w:rPr>
      </w:pPr>
    </w:p>
    <w:p w:rsidR="00111A19" w:rsidRDefault="00111A19" w:rsidP="00111A19">
      <w:pPr>
        <w:tabs>
          <w:tab w:val="left" w:pos="1557"/>
        </w:tabs>
        <w:rPr>
          <w:sz w:val="32"/>
          <w:szCs w:val="32"/>
          <w:rtl/>
          <w:lang w:bidi="ar-DZ"/>
        </w:rPr>
      </w:pPr>
      <w:r>
        <w:rPr>
          <w:sz w:val="32"/>
          <w:szCs w:val="32"/>
          <w:rtl/>
          <w:lang w:bidi="ar-DZ"/>
        </w:rPr>
        <w:tab/>
      </w:r>
    </w:p>
    <w:p w:rsidR="00111A19" w:rsidRDefault="00111A19" w:rsidP="00194465">
      <w:pPr>
        <w:rPr>
          <w:sz w:val="32"/>
          <w:szCs w:val="32"/>
          <w:rtl/>
          <w:lang w:bidi="ar-DZ"/>
        </w:rPr>
      </w:pPr>
    </w:p>
    <w:p w:rsidR="00111A19" w:rsidRDefault="00111A19" w:rsidP="00194465">
      <w:pPr>
        <w:rPr>
          <w:sz w:val="32"/>
          <w:szCs w:val="32"/>
          <w:rtl/>
          <w:lang w:bidi="ar-DZ"/>
        </w:rPr>
      </w:pPr>
    </w:p>
    <w:p w:rsidR="00111A19" w:rsidRDefault="00111A19" w:rsidP="00194465">
      <w:pPr>
        <w:rPr>
          <w:sz w:val="32"/>
          <w:szCs w:val="32"/>
          <w:rtl/>
          <w:lang w:bidi="ar-DZ"/>
        </w:rPr>
      </w:pPr>
    </w:p>
    <w:p w:rsidR="00111A19" w:rsidRDefault="00111A19" w:rsidP="00194465">
      <w:pPr>
        <w:rPr>
          <w:sz w:val="32"/>
          <w:szCs w:val="32"/>
          <w:rtl/>
          <w:lang w:bidi="ar-DZ"/>
        </w:rPr>
      </w:pPr>
    </w:p>
    <w:p w:rsidR="00111A19" w:rsidRPr="00194465" w:rsidRDefault="00111A19" w:rsidP="00194465">
      <w:pPr>
        <w:rPr>
          <w:sz w:val="32"/>
          <w:szCs w:val="32"/>
          <w:lang w:bidi="ar-DZ"/>
        </w:rPr>
      </w:pPr>
    </w:p>
    <w:sectPr w:rsidR="00111A19" w:rsidRPr="00194465" w:rsidSect="0058243F">
      <w:footerReference w:type="default" r:id="rId8"/>
      <w:footnotePr>
        <w:numRestart w:val="eachPage"/>
      </w:footnotePr>
      <w:pgSz w:w="11906" w:h="16838"/>
      <w:pgMar w:top="1134" w:right="1841" w:bottom="1134" w:left="85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5E0" w:rsidRDefault="00A435E0" w:rsidP="00803F96">
      <w:pPr>
        <w:spacing w:after="0" w:line="240" w:lineRule="auto"/>
      </w:pPr>
      <w:r>
        <w:separator/>
      </w:r>
    </w:p>
  </w:endnote>
  <w:endnote w:type="continuationSeparator" w:id="1">
    <w:p w:rsidR="00A435E0" w:rsidRDefault="00A435E0" w:rsidP="00803F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ف">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876516"/>
      <w:docPartObj>
        <w:docPartGallery w:val="Page Numbers (Bottom of Page)"/>
        <w:docPartUnique/>
      </w:docPartObj>
    </w:sdtPr>
    <w:sdtContent>
      <w:p w:rsidR="009E3EC7" w:rsidRDefault="009E3EC7">
        <w:pPr>
          <w:pStyle w:val="Pieddepage"/>
          <w:jc w:val="center"/>
          <w:rPr>
            <w:rtl/>
          </w:rPr>
        </w:pPr>
      </w:p>
      <w:p w:rsidR="009E3EC7" w:rsidRDefault="006E6606">
        <w:pPr>
          <w:pStyle w:val="Pieddepage"/>
          <w:jc w:val="center"/>
        </w:pPr>
        <w:fldSimple w:instr=" PAGE   \* MERGEFORMAT ">
          <w:r w:rsidR="00EB357D">
            <w:rPr>
              <w:noProof/>
              <w:rtl/>
            </w:rPr>
            <w:t>2</w:t>
          </w:r>
        </w:fldSimple>
      </w:p>
    </w:sdtContent>
  </w:sdt>
  <w:p w:rsidR="009E3EC7" w:rsidRDefault="009E3EC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5E0" w:rsidRDefault="00A435E0" w:rsidP="00803F96">
      <w:pPr>
        <w:spacing w:after="0" w:line="240" w:lineRule="auto"/>
      </w:pPr>
      <w:r>
        <w:separator/>
      </w:r>
    </w:p>
  </w:footnote>
  <w:footnote w:type="continuationSeparator" w:id="1">
    <w:p w:rsidR="00A435E0" w:rsidRDefault="00A435E0" w:rsidP="00803F96">
      <w:pPr>
        <w:spacing w:after="0" w:line="240" w:lineRule="auto"/>
      </w:pPr>
      <w:r>
        <w:continuationSeparator/>
      </w:r>
    </w:p>
  </w:footnote>
  <w:footnote w:id="2">
    <w:p w:rsidR="009E3EC7" w:rsidRPr="009029ED" w:rsidRDefault="00E56EB0" w:rsidP="00BF51C3">
      <w:pPr>
        <w:pStyle w:val="Notedebasdepage"/>
        <w:rPr>
          <w:sz w:val="24"/>
          <w:szCs w:val="24"/>
        </w:rPr>
      </w:pPr>
      <w:r>
        <w:rPr>
          <w:rFonts w:cs="Simplified Arabic" w:hint="cs"/>
          <w:sz w:val="24"/>
          <w:szCs w:val="24"/>
          <w:rtl/>
        </w:rPr>
        <w:t>(1)</w:t>
      </w:r>
      <w:r w:rsidR="00BF51C3">
        <w:rPr>
          <w:rFonts w:cs="Simplified Arabic" w:hint="cs"/>
          <w:sz w:val="32"/>
          <w:szCs w:val="32"/>
          <w:vertAlign w:val="superscript"/>
          <w:rtl/>
        </w:rPr>
        <w:t xml:space="preserve"> </w:t>
      </w:r>
      <w:r w:rsidR="009E3EC7" w:rsidRPr="009029ED">
        <w:rPr>
          <w:rFonts w:hint="cs"/>
          <w:sz w:val="24"/>
          <w:szCs w:val="24"/>
          <w:rtl/>
        </w:rPr>
        <w:t xml:space="preserve"> رضا عبد الحليم عبد المجيد عبد البارئ الوجيز في الملكية والحقوق العينية التبعية ، جامعة بنها ، ، كلية الحقوق ، ص 282</w:t>
      </w:r>
      <w:r w:rsidR="00BF51C3">
        <w:rPr>
          <w:rFonts w:hint="cs"/>
          <w:sz w:val="24"/>
          <w:szCs w:val="24"/>
          <w:rtl/>
        </w:rPr>
        <w:t xml:space="preserve">  .</w:t>
      </w:r>
    </w:p>
  </w:footnote>
  <w:footnote w:id="3">
    <w:p w:rsidR="009E3EC7" w:rsidRPr="00F765E6" w:rsidRDefault="009A2FB3">
      <w:pPr>
        <w:pStyle w:val="Notedebasdepage"/>
        <w:rPr>
          <w:sz w:val="24"/>
          <w:szCs w:val="24"/>
        </w:rPr>
      </w:pPr>
      <w:r>
        <w:rPr>
          <w:rFonts w:cs="Simplified Arabic" w:hint="cs"/>
          <w:sz w:val="24"/>
          <w:szCs w:val="24"/>
          <w:rtl/>
        </w:rPr>
        <w:t xml:space="preserve">(1) </w:t>
      </w:r>
      <w:r w:rsidR="009E3EC7" w:rsidRPr="00F765E6">
        <w:rPr>
          <w:rFonts w:hint="cs"/>
          <w:sz w:val="24"/>
          <w:szCs w:val="24"/>
          <w:rtl/>
        </w:rPr>
        <w:t xml:space="preserve"> عبد الرزاق أحمد السنهوري</w:t>
      </w:r>
      <w:r>
        <w:rPr>
          <w:sz w:val="24"/>
          <w:szCs w:val="24"/>
        </w:rPr>
        <w:t xml:space="preserve"> </w:t>
      </w:r>
      <w:r>
        <w:rPr>
          <w:rFonts w:hint="cs"/>
          <w:sz w:val="24"/>
          <w:szCs w:val="24"/>
          <w:rtl/>
        </w:rPr>
        <w:t>,</w:t>
      </w:r>
      <w:r w:rsidR="009E3EC7" w:rsidRPr="00F765E6">
        <w:rPr>
          <w:rFonts w:hint="cs"/>
          <w:sz w:val="24"/>
          <w:szCs w:val="24"/>
          <w:rtl/>
        </w:rPr>
        <w:t xml:space="preserve"> مرجع</w:t>
      </w:r>
      <w:r w:rsidR="006B47C2">
        <w:rPr>
          <w:rFonts w:hint="cs"/>
          <w:sz w:val="24"/>
          <w:szCs w:val="24"/>
          <w:rtl/>
        </w:rPr>
        <w:t xml:space="preserve"> </w:t>
      </w:r>
      <w:r w:rsidR="009E3EC7" w:rsidRPr="00F765E6">
        <w:rPr>
          <w:rFonts w:hint="cs"/>
          <w:sz w:val="24"/>
          <w:szCs w:val="24"/>
          <w:rtl/>
        </w:rPr>
        <w:t>سابق</w:t>
      </w:r>
      <w:r>
        <w:rPr>
          <w:rFonts w:hint="cs"/>
          <w:sz w:val="24"/>
          <w:szCs w:val="24"/>
          <w:rtl/>
        </w:rPr>
        <w:t xml:space="preserve"> ,</w:t>
      </w:r>
      <w:r w:rsidR="009E3EC7" w:rsidRPr="00F765E6">
        <w:rPr>
          <w:rFonts w:hint="cs"/>
          <w:sz w:val="24"/>
          <w:szCs w:val="24"/>
          <w:rtl/>
        </w:rPr>
        <w:t xml:space="preserve"> ص 1052</w:t>
      </w:r>
      <w:r w:rsidR="009E3EC7" w:rsidRPr="00F765E6">
        <w:rPr>
          <w:sz w:val="24"/>
          <w:szCs w:val="24"/>
          <w:rtl/>
        </w:rPr>
        <w:t xml:space="preserve"> </w:t>
      </w:r>
      <w:r w:rsidR="006B47C2">
        <w:rPr>
          <w:rFonts w:hint="cs"/>
          <w:sz w:val="24"/>
          <w:szCs w:val="24"/>
          <w:rtl/>
        </w:rPr>
        <w:t>.</w:t>
      </w:r>
    </w:p>
  </w:footnote>
  <w:footnote w:id="4">
    <w:p w:rsidR="009E3EC7" w:rsidRPr="00F765E6" w:rsidRDefault="009E3EC7" w:rsidP="00EF3334">
      <w:pPr>
        <w:pStyle w:val="Notedebasdepage"/>
        <w:rPr>
          <w:sz w:val="24"/>
          <w:szCs w:val="24"/>
        </w:rPr>
      </w:pPr>
      <w:r>
        <w:rPr>
          <w:rFonts w:hint="cs"/>
          <w:sz w:val="24"/>
          <w:szCs w:val="24"/>
          <w:rtl/>
        </w:rPr>
        <w:t>(</w:t>
      </w:r>
      <w:r w:rsidR="00BF51C3">
        <w:rPr>
          <w:rFonts w:hint="cs"/>
          <w:sz w:val="24"/>
          <w:szCs w:val="24"/>
          <w:rtl/>
        </w:rPr>
        <w:t>1</w:t>
      </w:r>
      <w:r w:rsidR="00A65B47">
        <w:rPr>
          <w:rFonts w:hint="cs"/>
          <w:sz w:val="24"/>
          <w:szCs w:val="24"/>
          <w:rtl/>
        </w:rPr>
        <w:t>)</w:t>
      </w:r>
      <w:r w:rsidR="009A2FB3">
        <w:rPr>
          <w:rFonts w:hint="cs"/>
          <w:sz w:val="24"/>
          <w:szCs w:val="24"/>
          <w:rtl/>
        </w:rPr>
        <w:t xml:space="preserve"> </w:t>
      </w:r>
      <w:r w:rsidR="00EF3334">
        <w:rPr>
          <w:rFonts w:hint="cs"/>
          <w:sz w:val="24"/>
          <w:szCs w:val="24"/>
          <w:rtl/>
        </w:rPr>
        <w:t xml:space="preserve"> </w:t>
      </w:r>
      <w:r w:rsidR="00EF3334" w:rsidRPr="00A65B47">
        <w:rPr>
          <w:rStyle w:val="Accentuation"/>
          <w:rFonts w:asciiTheme="minorBidi" w:hAnsiTheme="minorBidi" w:cs="Simplified Arabic" w:hint="cs"/>
          <w:i w:val="0"/>
          <w:iCs w:val="0"/>
          <w:sz w:val="24"/>
          <w:szCs w:val="24"/>
          <w:rtl/>
        </w:rPr>
        <w:t>ثابتي وليد</w:t>
      </w:r>
      <w:r w:rsidR="00EF3334">
        <w:rPr>
          <w:rStyle w:val="Accentuation"/>
          <w:rFonts w:asciiTheme="minorBidi" w:hAnsiTheme="minorBidi" w:cs="Simplified Arabic" w:hint="cs"/>
          <w:b/>
          <w:bCs/>
          <w:i w:val="0"/>
          <w:iCs w:val="0"/>
          <w:sz w:val="24"/>
          <w:szCs w:val="24"/>
          <w:rtl/>
        </w:rPr>
        <w:t xml:space="preserve"> ، </w:t>
      </w:r>
      <w:r w:rsidR="00EF3334" w:rsidRPr="00EB4D44">
        <w:rPr>
          <w:rStyle w:val="Accentuation"/>
          <w:rFonts w:asciiTheme="minorBidi" w:hAnsiTheme="minorBidi" w:cs="Simplified Arabic" w:hint="cs"/>
          <w:i w:val="0"/>
          <w:iCs w:val="0"/>
          <w:sz w:val="24"/>
          <w:szCs w:val="24"/>
          <w:rtl/>
        </w:rPr>
        <w:t xml:space="preserve">التقادم المكسب للملكية في ظل نظام الشهر العيني ، </w:t>
      </w:r>
      <w:r w:rsidR="00EF3334">
        <w:rPr>
          <w:rStyle w:val="Accentuation"/>
          <w:rFonts w:asciiTheme="minorBidi" w:hAnsiTheme="minorBidi" w:cs="Simplified Arabic" w:hint="cs"/>
          <w:i w:val="0"/>
          <w:iCs w:val="0"/>
          <w:sz w:val="24"/>
          <w:szCs w:val="24"/>
          <w:rtl/>
        </w:rPr>
        <w:t xml:space="preserve">مرجع </w:t>
      </w:r>
      <w:r w:rsidR="00EF3334" w:rsidRPr="00EB4D44">
        <w:rPr>
          <w:rStyle w:val="Accentuation"/>
          <w:rFonts w:asciiTheme="minorBidi" w:hAnsiTheme="minorBidi" w:cs="Simplified Arabic" w:hint="cs"/>
          <w:i w:val="0"/>
          <w:iCs w:val="0"/>
          <w:sz w:val="24"/>
          <w:szCs w:val="24"/>
          <w:rtl/>
        </w:rPr>
        <w:t>سابق ،</w:t>
      </w:r>
      <w:r w:rsidR="00EF3334">
        <w:rPr>
          <w:rStyle w:val="Accentuation"/>
          <w:rFonts w:asciiTheme="minorBidi" w:hAnsiTheme="minorBidi" w:cs="Simplified Arabic" w:hint="cs"/>
          <w:i w:val="0"/>
          <w:iCs w:val="0"/>
          <w:sz w:val="24"/>
          <w:szCs w:val="24"/>
          <w:rtl/>
          <w:lang w:val="fr-FR"/>
        </w:rPr>
        <w:t>ص 70</w:t>
      </w:r>
      <w:r w:rsidR="00BF51C3">
        <w:rPr>
          <w:rFonts w:hint="cs"/>
          <w:sz w:val="24"/>
          <w:szCs w:val="24"/>
          <w:rtl/>
        </w:rPr>
        <w:t>.</w:t>
      </w:r>
    </w:p>
  </w:footnote>
  <w:footnote w:id="5">
    <w:p w:rsidR="009E3EC7" w:rsidRPr="00F765E6" w:rsidRDefault="009E3EC7" w:rsidP="00CE3498">
      <w:pPr>
        <w:pStyle w:val="Notedebasdepage"/>
        <w:rPr>
          <w:sz w:val="24"/>
          <w:szCs w:val="24"/>
        </w:rPr>
      </w:pPr>
      <w:r w:rsidRPr="00EB4D44">
        <w:rPr>
          <w:rFonts w:cs="Simplified Arabic" w:hint="cs"/>
          <w:sz w:val="24"/>
          <w:szCs w:val="24"/>
          <w:rtl/>
        </w:rPr>
        <w:t>(1)</w:t>
      </w:r>
      <w:r w:rsidR="00BF51C3">
        <w:rPr>
          <w:rFonts w:cs="Simplified Arabic" w:hint="cs"/>
          <w:sz w:val="24"/>
          <w:szCs w:val="24"/>
          <w:rtl/>
        </w:rPr>
        <w:t xml:space="preserve"> </w:t>
      </w:r>
      <w:r w:rsidR="00BF51C3" w:rsidRPr="006B47C2">
        <w:rPr>
          <w:rFonts w:ascii="Simplified Arabic" w:hAnsi="Simplified Arabic" w:cs="Simplified Arabic"/>
          <w:sz w:val="24"/>
          <w:szCs w:val="24"/>
          <w:rtl/>
        </w:rPr>
        <w:t xml:space="preserve"> محمودي عبد</w:t>
      </w:r>
      <w:r w:rsidRPr="006B47C2">
        <w:rPr>
          <w:rFonts w:ascii="Simplified Arabic" w:hAnsi="Simplified Arabic" w:cs="Simplified Arabic"/>
          <w:sz w:val="24"/>
          <w:szCs w:val="24"/>
          <w:rtl/>
        </w:rPr>
        <w:t xml:space="preserve"> العزيز</w:t>
      </w:r>
      <w:r w:rsidR="00BF51C3" w:rsidRPr="006B47C2">
        <w:rPr>
          <w:rFonts w:ascii="Simplified Arabic" w:hAnsi="Simplified Arabic" w:cs="Simplified Arabic"/>
          <w:sz w:val="24"/>
          <w:szCs w:val="24"/>
          <w:rtl/>
        </w:rPr>
        <w:t>,</w:t>
      </w:r>
      <w:r w:rsidRPr="006B47C2">
        <w:rPr>
          <w:rFonts w:ascii="Simplified Arabic" w:hAnsi="Simplified Arabic" w:cs="Simplified Arabic"/>
          <w:sz w:val="24"/>
          <w:szCs w:val="24"/>
          <w:rtl/>
        </w:rPr>
        <w:t xml:space="preserve"> </w:t>
      </w:r>
      <w:r w:rsidR="00EF3334">
        <w:rPr>
          <w:rFonts w:ascii="Simplified Arabic" w:hAnsi="Simplified Arabic" w:cs="Simplified Arabic" w:hint="cs"/>
          <w:sz w:val="24"/>
          <w:szCs w:val="24"/>
          <w:rtl/>
        </w:rPr>
        <w:t>ال</w:t>
      </w:r>
      <w:r w:rsidRPr="006B47C2">
        <w:rPr>
          <w:rFonts w:ascii="Simplified Arabic" w:hAnsi="Simplified Arabic" w:cs="Simplified Arabic"/>
          <w:sz w:val="24"/>
          <w:szCs w:val="24"/>
          <w:rtl/>
        </w:rPr>
        <w:t xml:space="preserve">مرجع </w:t>
      </w:r>
      <w:r w:rsidR="00EF3334">
        <w:rPr>
          <w:rFonts w:ascii="Simplified Arabic" w:hAnsi="Simplified Arabic" w:cs="Simplified Arabic" w:hint="cs"/>
          <w:sz w:val="24"/>
          <w:szCs w:val="24"/>
          <w:rtl/>
        </w:rPr>
        <w:t>ال</w:t>
      </w:r>
      <w:r w:rsidRPr="006B47C2">
        <w:rPr>
          <w:rFonts w:ascii="Simplified Arabic" w:hAnsi="Simplified Arabic" w:cs="Simplified Arabic"/>
          <w:sz w:val="24"/>
          <w:szCs w:val="24"/>
          <w:rtl/>
        </w:rPr>
        <w:t>سابق</w:t>
      </w:r>
      <w:r w:rsidR="00BF51C3" w:rsidRPr="006B47C2">
        <w:rPr>
          <w:rFonts w:ascii="Simplified Arabic" w:hAnsi="Simplified Arabic" w:cs="Simplified Arabic"/>
          <w:sz w:val="24"/>
          <w:szCs w:val="24"/>
          <w:rtl/>
        </w:rPr>
        <w:t>,</w:t>
      </w:r>
      <w:r w:rsidR="00372E12">
        <w:rPr>
          <w:rFonts w:ascii="Simplified Arabic" w:hAnsi="Simplified Arabic" w:cs="Simplified Arabic" w:hint="cs"/>
          <w:sz w:val="24"/>
          <w:szCs w:val="24"/>
          <w:rtl/>
        </w:rPr>
        <w:t>2010 ،</w:t>
      </w:r>
      <w:r w:rsidRPr="006B47C2">
        <w:rPr>
          <w:rFonts w:ascii="Simplified Arabic" w:hAnsi="Simplified Arabic" w:cs="Simplified Arabic"/>
          <w:sz w:val="24"/>
          <w:szCs w:val="24"/>
          <w:rtl/>
        </w:rPr>
        <w:t xml:space="preserve"> ص 116</w:t>
      </w:r>
      <w:r w:rsidRPr="00F765E6">
        <w:rPr>
          <w:rFonts w:hint="cs"/>
          <w:sz w:val="24"/>
          <w:szCs w:val="24"/>
          <w:rtl/>
        </w:rPr>
        <w:t xml:space="preserve"> </w:t>
      </w:r>
      <w:r w:rsidR="00BF51C3">
        <w:rPr>
          <w:rFonts w:hint="cs"/>
          <w:sz w:val="24"/>
          <w:szCs w:val="24"/>
          <w:rtl/>
        </w:rPr>
        <w:t>.</w:t>
      </w:r>
    </w:p>
  </w:footnote>
  <w:footnote w:id="6">
    <w:p w:rsidR="009E3EC7" w:rsidRPr="00F765E6" w:rsidRDefault="009E3EC7" w:rsidP="00CE3498">
      <w:pPr>
        <w:pStyle w:val="Notedebasdepage"/>
        <w:rPr>
          <w:sz w:val="24"/>
          <w:szCs w:val="24"/>
        </w:rPr>
      </w:pPr>
      <w:r>
        <w:rPr>
          <w:rFonts w:hint="cs"/>
          <w:sz w:val="24"/>
          <w:szCs w:val="24"/>
          <w:rtl/>
        </w:rPr>
        <w:t>(</w:t>
      </w:r>
      <w:r w:rsidRPr="00F765E6">
        <w:rPr>
          <w:rStyle w:val="Appelnotedebasdep"/>
          <w:sz w:val="24"/>
          <w:szCs w:val="24"/>
        </w:rPr>
        <w:footnoteRef/>
      </w:r>
      <w:r>
        <w:rPr>
          <w:rFonts w:hint="cs"/>
          <w:sz w:val="24"/>
          <w:szCs w:val="24"/>
          <w:rtl/>
        </w:rPr>
        <w:t>)</w:t>
      </w:r>
      <w:r w:rsidR="00BF51C3">
        <w:rPr>
          <w:rFonts w:hint="cs"/>
          <w:sz w:val="24"/>
          <w:szCs w:val="24"/>
          <w:rtl/>
        </w:rPr>
        <w:t xml:space="preserve">  </w:t>
      </w:r>
      <w:r w:rsidRPr="00F765E6">
        <w:rPr>
          <w:rFonts w:hint="cs"/>
          <w:sz w:val="24"/>
          <w:szCs w:val="24"/>
          <w:rtl/>
        </w:rPr>
        <w:t xml:space="preserve">عبد الرزاق أحمد السنهوري </w:t>
      </w:r>
      <w:r w:rsidR="00BF51C3">
        <w:rPr>
          <w:rFonts w:hint="cs"/>
          <w:sz w:val="24"/>
          <w:szCs w:val="24"/>
          <w:rtl/>
        </w:rPr>
        <w:t>,</w:t>
      </w:r>
      <w:r w:rsidR="009A2FB3">
        <w:rPr>
          <w:rFonts w:hint="cs"/>
          <w:sz w:val="24"/>
          <w:szCs w:val="24"/>
          <w:rtl/>
        </w:rPr>
        <w:t xml:space="preserve"> </w:t>
      </w:r>
      <w:r w:rsidR="00BF51C3">
        <w:rPr>
          <w:rFonts w:hint="cs"/>
          <w:sz w:val="24"/>
          <w:szCs w:val="24"/>
          <w:rtl/>
        </w:rPr>
        <w:t xml:space="preserve">مرجع </w:t>
      </w:r>
      <w:r w:rsidRPr="00F765E6">
        <w:rPr>
          <w:rFonts w:hint="cs"/>
          <w:sz w:val="24"/>
          <w:szCs w:val="24"/>
          <w:rtl/>
        </w:rPr>
        <w:t>سابق</w:t>
      </w:r>
      <w:r w:rsidR="006B47C2">
        <w:rPr>
          <w:rFonts w:hint="cs"/>
          <w:sz w:val="24"/>
          <w:szCs w:val="24"/>
          <w:rtl/>
        </w:rPr>
        <w:t xml:space="preserve"> </w:t>
      </w:r>
      <w:r w:rsidR="00BF51C3">
        <w:rPr>
          <w:rFonts w:hint="cs"/>
          <w:sz w:val="24"/>
          <w:szCs w:val="24"/>
          <w:rtl/>
        </w:rPr>
        <w:t>,</w:t>
      </w:r>
      <w:r w:rsidRPr="00F765E6">
        <w:rPr>
          <w:rFonts w:hint="cs"/>
          <w:sz w:val="24"/>
          <w:szCs w:val="24"/>
          <w:rtl/>
        </w:rPr>
        <w:t xml:space="preserve"> ص 1071</w:t>
      </w:r>
      <w:r w:rsidR="00BF51C3">
        <w:rPr>
          <w:rFonts w:hint="cs"/>
          <w:sz w:val="24"/>
          <w:szCs w:val="24"/>
          <w:rtl/>
        </w:rPr>
        <w:t xml:space="preserve"> .</w:t>
      </w:r>
    </w:p>
  </w:footnote>
  <w:footnote w:id="7">
    <w:p w:rsidR="009E3EC7" w:rsidRPr="006B47C2" w:rsidRDefault="00E56EB0" w:rsidP="00A65B47">
      <w:pPr>
        <w:pStyle w:val="Notedebasdepage"/>
        <w:rPr>
          <w:rFonts w:ascii="Simplified Arabic" w:hAnsi="Simplified Arabic" w:cs="Simplified Arabic"/>
          <w:sz w:val="24"/>
          <w:szCs w:val="24"/>
        </w:rPr>
      </w:pPr>
      <w:r>
        <w:rPr>
          <w:rFonts w:ascii="Simplified Arabic" w:hAnsi="Simplified Arabic" w:cs="Simplified Arabic" w:hint="cs"/>
          <w:sz w:val="24"/>
          <w:szCs w:val="24"/>
          <w:rtl/>
        </w:rPr>
        <w:t>(1)</w:t>
      </w:r>
      <w:r w:rsidR="009A2FB3">
        <w:rPr>
          <w:rFonts w:ascii="Simplified Arabic" w:hAnsi="Simplified Arabic" w:cs="Simplified Arabic"/>
          <w:sz w:val="24"/>
          <w:szCs w:val="24"/>
          <w:rtl/>
        </w:rPr>
        <w:t xml:space="preserve"> </w:t>
      </w:r>
      <w:r w:rsidR="00A65B47" w:rsidRPr="006B47C2">
        <w:rPr>
          <w:rFonts w:ascii="Simplified Arabic" w:hAnsi="Simplified Arabic" w:cs="Simplified Arabic"/>
          <w:sz w:val="24"/>
          <w:szCs w:val="24"/>
          <w:rtl/>
        </w:rPr>
        <w:t xml:space="preserve">أحمد برادي ، </w:t>
      </w:r>
      <w:r w:rsidR="009E3EC7" w:rsidRPr="006B47C2">
        <w:rPr>
          <w:rFonts w:ascii="Simplified Arabic" w:hAnsi="Simplified Arabic" w:cs="Simplified Arabic"/>
          <w:sz w:val="24"/>
          <w:szCs w:val="24"/>
          <w:rtl/>
        </w:rPr>
        <w:t>التملك عن طريق التقادم المكسب وأثره بين الشريعة والقانون المدني الجزائري</w:t>
      </w:r>
      <w:r w:rsidR="006B47C2">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 xml:space="preserve"> مذكرة لنيل شهادة الماجستير ، جامعة الجزائر ، كلية العلوم الإسلامية 2008/2009 ص 153</w:t>
      </w:r>
      <w:r w:rsidR="00EF3334">
        <w:rPr>
          <w:rFonts w:ascii="Simplified Arabic" w:hAnsi="Simplified Arabic" w:cs="Simplified Arabic" w:hint="cs"/>
          <w:sz w:val="24"/>
          <w:szCs w:val="24"/>
          <w:rtl/>
        </w:rPr>
        <w:t xml:space="preserve"> .</w:t>
      </w:r>
    </w:p>
  </w:footnote>
  <w:footnote w:id="8">
    <w:p w:rsidR="009E3EC7" w:rsidRPr="006B47C2" w:rsidRDefault="00E56EB0" w:rsidP="008F7F18">
      <w:pPr>
        <w:pStyle w:val="Notedebasdepage"/>
        <w:rPr>
          <w:rFonts w:ascii="Simplified Arabic" w:hAnsi="Simplified Arabic" w:cs="Simplified Arabic"/>
          <w:sz w:val="24"/>
          <w:szCs w:val="24"/>
        </w:rPr>
      </w:pPr>
      <w:r w:rsidRPr="00E56EB0">
        <w:rPr>
          <w:rFonts w:hint="cs"/>
          <w:sz w:val="24"/>
          <w:szCs w:val="24"/>
          <w:rtl/>
        </w:rPr>
        <w:t>(2)</w:t>
      </w:r>
      <w:r w:rsidR="009A2FB3">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العمدة عبد المنعم ، الحق</w:t>
      </w:r>
      <w:r w:rsidR="00EF3334">
        <w:rPr>
          <w:rFonts w:ascii="Simplified Arabic" w:hAnsi="Simplified Arabic" w:cs="Simplified Arabic"/>
          <w:sz w:val="24"/>
          <w:szCs w:val="24"/>
          <w:rtl/>
        </w:rPr>
        <w:t xml:space="preserve">وق العينية الأصلية ، دراسة في </w:t>
      </w:r>
      <w:r w:rsidR="00EF3334">
        <w:rPr>
          <w:rFonts w:ascii="Simplified Arabic" w:hAnsi="Simplified Arabic" w:cs="Simplified Arabic" w:hint="cs"/>
          <w:sz w:val="24"/>
          <w:szCs w:val="24"/>
          <w:rtl/>
        </w:rPr>
        <w:t>القانون</w:t>
      </w:r>
      <w:r w:rsidR="00EF3334">
        <w:rPr>
          <w:rFonts w:ascii="Simplified Arabic" w:hAnsi="Simplified Arabic" w:cs="Simplified Arabic"/>
          <w:sz w:val="24"/>
          <w:szCs w:val="24"/>
          <w:rtl/>
        </w:rPr>
        <w:t xml:space="preserve"> اللبناني و </w:t>
      </w:r>
      <w:r w:rsidR="00EF3334">
        <w:rPr>
          <w:rFonts w:ascii="Simplified Arabic" w:hAnsi="Simplified Arabic" w:cs="Simplified Arabic" w:hint="cs"/>
          <w:sz w:val="24"/>
          <w:szCs w:val="24"/>
          <w:rtl/>
        </w:rPr>
        <w:t>القانون</w:t>
      </w:r>
      <w:r w:rsidR="009E3EC7" w:rsidRPr="006B47C2">
        <w:rPr>
          <w:rFonts w:ascii="Simplified Arabic" w:hAnsi="Simplified Arabic" w:cs="Simplified Arabic"/>
          <w:sz w:val="24"/>
          <w:szCs w:val="24"/>
          <w:rtl/>
        </w:rPr>
        <w:t xml:space="preserve"> المصري </w:t>
      </w:r>
      <w:r w:rsidR="006B47C2">
        <w:rPr>
          <w:rFonts w:ascii="Simplified Arabic" w:hAnsi="Simplified Arabic" w:cs="Simplified Arabic" w:hint="cs"/>
          <w:sz w:val="24"/>
          <w:szCs w:val="24"/>
          <w:rtl/>
        </w:rPr>
        <w:t>,</w:t>
      </w:r>
      <w:r w:rsidR="009E3EC7" w:rsidRPr="006B47C2">
        <w:rPr>
          <w:rFonts w:ascii="Simplified Arabic" w:hAnsi="Simplified Arabic" w:cs="Simplified Arabic"/>
          <w:sz w:val="24"/>
          <w:szCs w:val="24"/>
          <w:rtl/>
        </w:rPr>
        <w:t xml:space="preserve"> دار النهضة العربية ل</w:t>
      </w:r>
      <w:r w:rsidR="00EF3334">
        <w:rPr>
          <w:rFonts w:ascii="Simplified Arabic" w:hAnsi="Simplified Arabic" w:cs="Simplified Arabic" w:hint="cs"/>
          <w:sz w:val="24"/>
          <w:szCs w:val="24"/>
          <w:rtl/>
        </w:rPr>
        <w:t>ل</w:t>
      </w:r>
      <w:r w:rsidR="009E3EC7" w:rsidRPr="006B47C2">
        <w:rPr>
          <w:rFonts w:ascii="Simplified Arabic" w:hAnsi="Simplified Arabic" w:cs="Simplified Arabic"/>
          <w:sz w:val="24"/>
          <w:szCs w:val="24"/>
          <w:rtl/>
        </w:rPr>
        <w:t xml:space="preserve">طباعة والنشر </w:t>
      </w:r>
      <w:r w:rsidR="006B47C2">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 xml:space="preserve">بيروت </w:t>
      </w:r>
      <w:r w:rsidR="006B47C2">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 xml:space="preserve"> لبنان </w:t>
      </w:r>
      <w:r w:rsidR="006B47C2">
        <w:rPr>
          <w:rFonts w:ascii="Simplified Arabic" w:hAnsi="Simplified Arabic" w:cs="Simplified Arabic" w:hint="cs"/>
          <w:sz w:val="24"/>
          <w:szCs w:val="24"/>
          <w:rtl/>
        </w:rPr>
        <w:t>,</w:t>
      </w:r>
      <w:r w:rsidR="009E3EC7" w:rsidRPr="006B47C2">
        <w:rPr>
          <w:rFonts w:ascii="Simplified Arabic" w:hAnsi="Simplified Arabic" w:cs="Simplified Arabic"/>
          <w:sz w:val="24"/>
          <w:szCs w:val="24"/>
          <w:rtl/>
        </w:rPr>
        <w:t xml:space="preserve"> ص 425</w:t>
      </w:r>
      <w:r w:rsidR="00BF51C3" w:rsidRPr="006B47C2">
        <w:rPr>
          <w:rFonts w:ascii="Simplified Arabic" w:hAnsi="Simplified Arabic" w:cs="Simplified Arabic"/>
          <w:sz w:val="24"/>
          <w:szCs w:val="24"/>
          <w:rtl/>
        </w:rPr>
        <w:t>.</w:t>
      </w:r>
    </w:p>
  </w:footnote>
  <w:footnote w:id="9">
    <w:p w:rsidR="009E3EC7" w:rsidRPr="006B47C2" w:rsidRDefault="009E3EC7">
      <w:pPr>
        <w:pStyle w:val="Notedebasdepage"/>
        <w:rPr>
          <w:rFonts w:ascii="Simplified Arabic" w:hAnsi="Simplified Arabic" w:cs="Simplified Arabic"/>
          <w:sz w:val="24"/>
          <w:szCs w:val="24"/>
        </w:rPr>
      </w:pPr>
      <w:r w:rsidRPr="006B47C2">
        <w:rPr>
          <w:rFonts w:ascii="Simplified Arabic" w:hAnsi="Simplified Arabic" w:cs="Simplified Arabic"/>
          <w:sz w:val="24"/>
          <w:szCs w:val="24"/>
          <w:rtl/>
        </w:rPr>
        <w:t>(1)</w:t>
      </w:r>
      <w:r w:rsidR="00EF3334">
        <w:rPr>
          <w:rFonts w:ascii="Simplified Arabic" w:hAnsi="Simplified Arabic" w:cs="Simplified Arabic" w:hint="cs"/>
          <w:sz w:val="24"/>
          <w:szCs w:val="24"/>
          <w:rtl/>
        </w:rPr>
        <w:t xml:space="preserve"> </w:t>
      </w:r>
      <w:r w:rsidR="00EF3334">
        <w:rPr>
          <w:rFonts w:ascii="Simplified Arabic" w:hAnsi="Simplified Arabic" w:cs="Simplified Arabic"/>
          <w:sz w:val="24"/>
          <w:szCs w:val="24"/>
          <w:rtl/>
        </w:rPr>
        <w:t xml:space="preserve">عبد الحفيظ بن عبيدة ، مرجع </w:t>
      </w:r>
      <w:r w:rsidRPr="006B47C2">
        <w:rPr>
          <w:rFonts w:ascii="Simplified Arabic" w:hAnsi="Simplified Arabic" w:cs="Simplified Arabic"/>
          <w:sz w:val="24"/>
          <w:szCs w:val="24"/>
          <w:rtl/>
        </w:rPr>
        <w:t>سابق ص 102</w:t>
      </w:r>
      <w:r w:rsidR="00EF3334">
        <w:rPr>
          <w:rFonts w:ascii="Simplified Arabic" w:hAnsi="Simplified Arabic" w:cs="Simplified Arabic" w:hint="cs"/>
          <w:sz w:val="24"/>
          <w:szCs w:val="24"/>
          <w:rtl/>
        </w:rPr>
        <w:t>.</w:t>
      </w:r>
    </w:p>
  </w:footnote>
  <w:footnote w:id="10">
    <w:p w:rsidR="009E3EC7" w:rsidRPr="006B47C2" w:rsidRDefault="009A2FB3" w:rsidP="005E3FA5">
      <w:pPr>
        <w:pStyle w:val="Notedebasdepage"/>
        <w:rPr>
          <w:rFonts w:ascii="Simplified Arabic" w:hAnsi="Simplified Arabic" w:cs="Simplified Arabic"/>
        </w:rPr>
      </w:pPr>
      <w:r>
        <w:rPr>
          <w:rFonts w:ascii="Simplified Arabic" w:hAnsi="Simplified Arabic" w:cs="Simplified Arabic"/>
          <w:sz w:val="24"/>
          <w:szCs w:val="24"/>
          <w:rtl/>
        </w:rPr>
        <w:t xml:space="preserve">(2) </w:t>
      </w:r>
      <w:r w:rsidR="00EF3334">
        <w:rPr>
          <w:rFonts w:ascii="Simplified Arabic" w:hAnsi="Simplified Arabic" w:cs="Simplified Arabic"/>
          <w:sz w:val="24"/>
          <w:szCs w:val="24"/>
          <w:rtl/>
        </w:rPr>
        <w:t>موسوني عبد الرزاق</w:t>
      </w:r>
      <w:r w:rsidR="009E3EC7" w:rsidRPr="006B47C2">
        <w:rPr>
          <w:rFonts w:ascii="Simplified Arabic" w:hAnsi="Simplified Arabic" w:cs="Simplified Arabic"/>
          <w:sz w:val="24"/>
          <w:szCs w:val="24"/>
          <w:rtl/>
        </w:rPr>
        <w:t xml:space="preserve"> ، </w:t>
      </w:r>
      <w:r w:rsidR="006D0429" w:rsidRPr="006B47C2">
        <w:rPr>
          <w:rFonts w:ascii="Simplified Arabic" w:hAnsi="Simplified Arabic" w:cs="Simplified Arabic"/>
          <w:sz w:val="24"/>
          <w:szCs w:val="24"/>
          <w:rtl/>
        </w:rPr>
        <w:t>مرجع سابق</w:t>
      </w:r>
      <w:r w:rsidR="005E3FA5" w:rsidRPr="006B47C2">
        <w:rPr>
          <w:rFonts w:ascii="Simplified Arabic" w:hAnsi="Simplified Arabic" w:cs="Simplified Arabic"/>
          <w:sz w:val="24"/>
          <w:szCs w:val="24"/>
          <w:rtl/>
        </w:rPr>
        <w:t xml:space="preserve"> ، ص</w:t>
      </w:r>
      <w:r w:rsidR="006D0429" w:rsidRPr="006B47C2">
        <w:rPr>
          <w:rFonts w:ascii="Simplified Arabic" w:hAnsi="Simplified Arabic" w:cs="Simplified Arabic"/>
          <w:sz w:val="24"/>
          <w:szCs w:val="24"/>
          <w:rtl/>
        </w:rPr>
        <w:t xml:space="preserve"> </w:t>
      </w:r>
      <w:r w:rsidR="005E3FA5" w:rsidRPr="006B47C2">
        <w:rPr>
          <w:rFonts w:ascii="Simplified Arabic" w:hAnsi="Simplified Arabic" w:cs="Simplified Arabic"/>
          <w:sz w:val="24"/>
          <w:szCs w:val="24"/>
          <w:rtl/>
        </w:rPr>
        <w:t>92</w:t>
      </w:r>
      <w:r w:rsidR="006D0429" w:rsidRPr="006B47C2">
        <w:rPr>
          <w:rFonts w:ascii="Simplified Arabic" w:hAnsi="Simplified Arabic" w:cs="Simplified Arabic"/>
          <w:sz w:val="24"/>
          <w:szCs w:val="24"/>
          <w:rtl/>
        </w:rPr>
        <w:t xml:space="preserve"> </w:t>
      </w:r>
      <w:r w:rsidR="00EF3334">
        <w:rPr>
          <w:rFonts w:ascii="Simplified Arabic" w:hAnsi="Simplified Arabic" w:cs="Simplified Arabic" w:hint="cs"/>
          <w:sz w:val="24"/>
          <w:szCs w:val="24"/>
          <w:rtl/>
        </w:rPr>
        <w:t>.</w:t>
      </w:r>
    </w:p>
  </w:footnote>
  <w:footnote w:id="11">
    <w:p w:rsidR="009E3EC7" w:rsidRPr="006B47C2" w:rsidRDefault="00E56EB0" w:rsidP="00A73B95">
      <w:pPr>
        <w:pStyle w:val="Notedebasdepage"/>
        <w:rPr>
          <w:rFonts w:ascii="Simplified Arabic" w:hAnsi="Simplified Arabic" w:cs="Simplified Arabic"/>
          <w:sz w:val="24"/>
          <w:szCs w:val="24"/>
          <w:rtl/>
        </w:rPr>
      </w:pPr>
      <w:r w:rsidRPr="00E56EB0">
        <w:rPr>
          <w:rFonts w:hint="cs"/>
          <w:sz w:val="24"/>
          <w:szCs w:val="24"/>
          <w:rtl/>
        </w:rPr>
        <w:t>(1)</w:t>
      </w:r>
      <w:r w:rsidR="009E3EC7" w:rsidRPr="006B47C2">
        <w:rPr>
          <w:rFonts w:ascii="Simplified Arabic" w:hAnsi="Simplified Arabic" w:cs="Simplified Arabic"/>
          <w:sz w:val="24"/>
          <w:szCs w:val="24"/>
          <w:rtl/>
        </w:rPr>
        <w:t xml:space="preserve"> </w:t>
      </w:r>
      <w:r w:rsidR="006B47C2">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تنص المادة 09 من القانون رقم 07/02 المؤرخ في 27/02/2007 المتضمن تأسيس إجراء لمعاينة حق الملكية العقارية وتسليم سندات الملكية العقارية : " يتم إجراء التحقيقات العقارية تحت سلطة ومراقبة مسؤول مصالح الحفض العقاري الولائي</w:t>
      </w:r>
      <w:r w:rsidR="00313D65">
        <w:rPr>
          <w:rFonts w:ascii="Simplified Arabic" w:hAnsi="Simplified Arabic" w:cs="Simplified Arabic" w:hint="cs"/>
          <w:sz w:val="24"/>
          <w:szCs w:val="24"/>
          <w:rtl/>
        </w:rPr>
        <w:t>"</w:t>
      </w:r>
    </w:p>
    <w:p w:rsidR="009E3EC7" w:rsidRPr="006B47C2" w:rsidRDefault="00E56EB0" w:rsidP="00372E12">
      <w:pPr>
        <w:pStyle w:val="Notedebasdepage"/>
        <w:rPr>
          <w:rFonts w:ascii="Simplified Arabic" w:hAnsi="Simplified Arabic" w:cs="Simplified Arabic"/>
          <w:sz w:val="24"/>
          <w:szCs w:val="24"/>
        </w:rPr>
      </w:pPr>
      <w:r>
        <w:rPr>
          <w:rFonts w:ascii="Simplified Arabic" w:hAnsi="Simplified Arabic" w:cs="Simplified Arabic" w:hint="cs"/>
          <w:sz w:val="24"/>
          <w:szCs w:val="24"/>
          <w:rtl/>
        </w:rPr>
        <w:t>(2)</w:t>
      </w:r>
      <w:r w:rsidR="009E3EC7" w:rsidRPr="006B47C2">
        <w:rPr>
          <w:rFonts w:ascii="Simplified Arabic" w:hAnsi="Simplified Arabic" w:cs="Simplified Arabic"/>
          <w:sz w:val="24"/>
          <w:szCs w:val="24"/>
          <w:rtl/>
        </w:rPr>
        <w:t xml:space="preserve"> محمود</w:t>
      </w:r>
      <w:r w:rsidR="006B47C2">
        <w:rPr>
          <w:rFonts w:ascii="Simplified Arabic" w:hAnsi="Simplified Arabic" w:cs="Simplified Arabic"/>
          <w:sz w:val="24"/>
          <w:szCs w:val="24"/>
          <w:rtl/>
        </w:rPr>
        <w:t>ي عبد العزيز</w:t>
      </w:r>
      <w:r w:rsidR="006B47C2" w:rsidRPr="006B47C2">
        <w:rPr>
          <w:rFonts w:ascii="Simplified Arabic" w:hAnsi="Simplified Arabic" w:cs="Simplified Arabic" w:hint="cs"/>
          <w:sz w:val="24"/>
          <w:szCs w:val="24"/>
          <w:rtl/>
        </w:rPr>
        <w:t xml:space="preserve">, </w:t>
      </w:r>
      <w:r w:rsidR="00313D65">
        <w:rPr>
          <w:rFonts w:ascii="Simplified Arabic" w:hAnsi="Simplified Arabic" w:cs="Simplified Arabic"/>
          <w:sz w:val="24"/>
          <w:szCs w:val="24"/>
          <w:rtl/>
        </w:rPr>
        <w:t xml:space="preserve">مرجع </w:t>
      </w:r>
      <w:r w:rsidR="009E3EC7" w:rsidRPr="006B47C2">
        <w:rPr>
          <w:rFonts w:ascii="Simplified Arabic" w:hAnsi="Simplified Arabic" w:cs="Simplified Arabic"/>
          <w:sz w:val="24"/>
          <w:szCs w:val="24"/>
          <w:rtl/>
        </w:rPr>
        <w:t>سابق.</w:t>
      </w:r>
      <w:r w:rsidR="006B47C2" w:rsidRPr="006B47C2">
        <w:rPr>
          <w:rFonts w:ascii="Simplified Arabic" w:hAnsi="Simplified Arabic" w:cs="Simplified Arabic" w:hint="cs"/>
          <w:sz w:val="24"/>
          <w:szCs w:val="24"/>
          <w:rtl/>
        </w:rPr>
        <w:t xml:space="preserve"> </w:t>
      </w:r>
      <w:r w:rsidR="00372E12">
        <w:rPr>
          <w:rFonts w:ascii="Simplified Arabic" w:hAnsi="Simplified Arabic" w:cs="Simplified Arabic" w:hint="cs"/>
          <w:sz w:val="24"/>
          <w:szCs w:val="24"/>
          <w:rtl/>
        </w:rPr>
        <w:t>2010</w:t>
      </w:r>
      <w:r w:rsidR="006B47C2" w:rsidRPr="006B47C2">
        <w:rPr>
          <w:rFonts w:ascii="Simplified Arabic" w:hAnsi="Simplified Arabic" w:cs="Simplified Arabic" w:hint="cs"/>
          <w:sz w:val="24"/>
          <w:szCs w:val="24"/>
          <w:rtl/>
        </w:rPr>
        <w:t>,</w:t>
      </w:r>
      <w:r w:rsidR="009E3EC7" w:rsidRPr="006B47C2">
        <w:rPr>
          <w:rFonts w:ascii="Simplified Arabic" w:hAnsi="Simplified Arabic" w:cs="Simplified Arabic"/>
          <w:sz w:val="24"/>
          <w:szCs w:val="24"/>
          <w:rtl/>
        </w:rPr>
        <w:t>ص 24</w:t>
      </w:r>
      <w:r>
        <w:rPr>
          <w:rFonts w:ascii="Simplified Arabic" w:hAnsi="Simplified Arabic" w:cs="Simplified Arabic" w:hint="cs"/>
          <w:sz w:val="24"/>
          <w:szCs w:val="24"/>
          <w:rtl/>
        </w:rPr>
        <w:t>9</w:t>
      </w:r>
      <w:r w:rsidR="006B47C2" w:rsidRPr="006B47C2">
        <w:rPr>
          <w:rFonts w:ascii="Simplified Arabic" w:hAnsi="Simplified Arabic" w:cs="Simplified Arabic" w:hint="cs"/>
          <w:sz w:val="24"/>
          <w:szCs w:val="24"/>
          <w:rtl/>
        </w:rPr>
        <w:t xml:space="preserve"> .</w:t>
      </w:r>
    </w:p>
    <w:p w:rsidR="009E3EC7" w:rsidRPr="006B47C2" w:rsidRDefault="00E56EB0" w:rsidP="00E56EB0">
      <w:pPr>
        <w:pStyle w:val="Notedebasdepage"/>
        <w:rPr>
          <w:rFonts w:ascii="Simplified Arabic" w:hAnsi="Simplified Arabic" w:cs="Simplified Arabic"/>
          <w:sz w:val="24"/>
          <w:szCs w:val="24"/>
        </w:rPr>
      </w:pPr>
      <w:r>
        <w:rPr>
          <w:rFonts w:ascii="Simplified Arabic" w:hAnsi="Simplified Arabic" w:cs="Simplified Arabic" w:hint="cs"/>
          <w:sz w:val="24"/>
          <w:szCs w:val="24"/>
          <w:rtl/>
        </w:rPr>
        <w:t>(3)</w:t>
      </w:r>
      <w:r w:rsidR="009E3EC7" w:rsidRPr="006B47C2">
        <w:rPr>
          <w:rFonts w:ascii="Simplified Arabic" w:hAnsi="Simplified Arabic" w:cs="Simplified Arabic"/>
          <w:sz w:val="24"/>
          <w:szCs w:val="24"/>
          <w:rtl/>
        </w:rPr>
        <w:t xml:space="preserve"> محمودي عبد العزيز ، </w:t>
      </w:r>
      <w:r w:rsidR="006B47C2" w:rsidRPr="006B47C2">
        <w:rPr>
          <w:rFonts w:ascii="Simplified Arabic" w:hAnsi="Simplified Arabic" w:cs="Simplified Arabic" w:hint="cs"/>
          <w:sz w:val="24"/>
          <w:szCs w:val="24"/>
          <w:rtl/>
        </w:rPr>
        <w:t>الم</w:t>
      </w:r>
      <w:r w:rsidR="009E3EC7" w:rsidRPr="006B47C2">
        <w:rPr>
          <w:rFonts w:ascii="Simplified Arabic" w:hAnsi="Simplified Arabic" w:cs="Simplified Arabic"/>
          <w:sz w:val="24"/>
          <w:szCs w:val="24"/>
          <w:rtl/>
        </w:rPr>
        <w:t>رجع</w:t>
      </w:r>
      <w:r>
        <w:rPr>
          <w:rFonts w:ascii="Simplified Arabic" w:hAnsi="Simplified Arabic" w:cs="Simplified Arabic" w:hint="cs"/>
          <w:sz w:val="24"/>
          <w:szCs w:val="24"/>
          <w:rtl/>
        </w:rPr>
        <w:t xml:space="preserve"> نفسه</w:t>
      </w:r>
      <w:r w:rsidR="009E3EC7" w:rsidRPr="006B47C2">
        <w:rPr>
          <w:rFonts w:ascii="Simplified Arabic" w:hAnsi="Simplified Arabic" w:cs="Simplified Arabic"/>
          <w:sz w:val="24"/>
          <w:szCs w:val="24"/>
          <w:rtl/>
        </w:rPr>
        <w:t xml:space="preserve"> ، ص 257.</w:t>
      </w:r>
    </w:p>
  </w:footnote>
  <w:footnote w:id="12">
    <w:p w:rsidR="009E3EC7" w:rsidRPr="006B47C2" w:rsidRDefault="009E3EC7">
      <w:pPr>
        <w:pStyle w:val="Notedebasdepage"/>
        <w:rPr>
          <w:rFonts w:ascii="Simplified Arabic" w:hAnsi="Simplified Arabic" w:cs="Simplified Arabic"/>
          <w:sz w:val="24"/>
          <w:szCs w:val="24"/>
        </w:rPr>
      </w:pPr>
    </w:p>
  </w:footnote>
  <w:footnote w:id="13">
    <w:p w:rsidR="009E3EC7" w:rsidRPr="006B47C2" w:rsidRDefault="00E56EB0" w:rsidP="006B47C2">
      <w:pPr>
        <w:pStyle w:val="Notedebasdepage"/>
        <w:rPr>
          <w:rFonts w:ascii="Simplified Arabic" w:hAnsi="Simplified Arabic" w:cs="Simplified Arabic"/>
          <w:sz w:val="24"/>
          <w:szCs w:val="24"/>
        </w:rPr>
      </w:pPr>
      <w:r>
        <w:rPr>
          <w:rFonts w:ascii="Simplified Arabic" w:hAnsi="Simplified Arabic" w:cs="Simplified Arabic" w:hint="cs"/>
          <w:sz w:val="24"/>
          <w:szCs w:val="24"/>
          <w:rtl/>
        </w:rPr>
        <w:t>(1)</w:t>
      </w:r>
      <w:r w:rsidR="006B47C2">
        <w:rPr>
          <w:rFonts w:ascii="Simplified Arabic" w:hAnsi="Simplified Arabic" w:cs="Simplified Arabic" w:hint="cs"/>
          <w:sz w:val="24"/>
          <w:szCs w:val="24"/>
          <w:rtl/>
        </w:rPr>
        <w:t xml:space="preserve"> </w:t>
      </w:r>
      <w:r w:rsidR="006B47C2">
        <w:rPr>
          <w:rFonts w:ascii="Simplified Arabic" w:hAnsi="Simplified Arabic" w:cs="Simplified Arabic"/>
          <w:sz w:val="24"/>
          <w:szCs w:val="24"/>
          <w:rtl/>
        </w:rPr>
        <w:t xml:space="preserve"> تنص المادة 85 من قانون9</w:t>
      </w:r>
      <w:r w:rsidR="006B47C2">
        <w:rPr>
          <w:rFonts w:ascii="Simplified Arabic" w:hAnsi="Simplified Arabic" w:cs="Simplified Arabic" w:hint="cs"/>
          <w:sz w:val="24"/>
          <w:szCs w:val="24"/>
          <w:rtl/>
        </w:rPr>
        <w:t>0</w:t>
      </w:r>
      <w:r w:rsidR="009E3EC7" w:rsidRPr="006B47C2">
        <w:rPr>
          <w:rFonts w:ascii="Simplified Arabic" w:hAnsi="Simplified Arabic" w:cs="Simplified Arabic"/>
          <w:sz w:val="24"/>
          <w:szCs w:val="24"/>
          <w:rtl/>
        </w:rPr>
        <w:t>/25</w:t>
      </w:r>
      <w:r w:rsidR="006B47C2">
        <w:rPr>
          <w:rFonts w:ascii="Simplified Arabic" w:hAnsi="Simplified Arabic" w:cs="Simplified Arabic"/>
          <w:sz w:val="24"/>
          <w:szCs w:val="24"/>
          <w:rtl/>
        </w:rPr>
        <w:t xml:space="preserve"> المتضمن </w:t>
      </w:r>
      <w:r w:rsidR="006B47C2">
        <w:rPr>
          <w:rFonts w:ascii="Simplified Arabic" w:hAnsi="Simplified Arabic" w:cs="Simplified Arabic" w:hint="cs"/>
          <w:sz w:val="24"/>
          <w:szCs w:val="24"/>
          <w:rtl/>
        </w:rPr>
        <w:t>قانون</w:t>
      </w:r>
      <w:r w:rsidR="00313D65">
        <w:rPr>
          <w:rFonts w:ascii="Simplified Arabic" w:hAnsi="Simplified Arabic" w:cs="Simplified Arabic"/>
          <w:sz w:val="24"/>
          <w:szCs w:val="24"/>
          <w:rtl/>
        </w:rPr>
        <w:t xml:space="preserve"> التوجيه </w:t>
      </w:r>
      <w:r w:rsidR="00313D65">
        <w:rPr>
          <w:rFonts w:ascii="Simplified Arabic" w:hAnsi="Simplified Arabic" w:cs="Simplified Arabic" w:hint="cs"/>
          <w:sz w:val="24"/>
          <w:szCs w:val="24"/>
          <w:rtl/>
        </w:rPr>
        <w:t>العقاري</w:t>
      </w:r>
      <w:r w:rsidR="009E3EC7" w:rsidRPr="006B47C2">
        <w:rPr>
          <w:rFonts w:ascii="Simplified Arabic" w:hAnsi="Simplified Arabic" w:cs="Simplified Arabic"/>
          <w:sz w:val="24"/>
          <w:szCs w:val="24"/>
          <w:rtl/>
        </w:rPr>
        <w:t xml:space="preserve"> «</w:t>
      </w:r>
      <w:r w:rsidR="009A2FB3">
        <w:rPr>
          <w:rFonts w:ascii="Simplified Arabic" w:hAnsi="Simplified Arabic" w:cs="Simplified Arabic" w:hint="cs"/>
          <w:sz w:val="24"/>
          <w:szCs w:val="24"/>
          <w:rtl/>
        </w:rPr>
        <w:t xml:space="preserve"> </w:t>
      </w:r>
      <w:r w:rsidR="009E3EC7" w:rsidRPr="006B47C2">
        <w:rPr>
          <w:rFonts w:ascii="Simplified Arabic" w:hAnsi="Simplified Arabic" w:cs="Simplified Arabic"/>
          <w:sz w:val="24"/>
          <w:szCs w:val="24"/>
          <w:rtl/>
        </w:rPr>
        <w:t>تبقى ملك للدولة اراحي العرش والبلد المدمجة ضمن الصندوق الوطني للثورة الزراعية»</w:t>
      </w:r>
      <w:r w:rsidR="006B47C2">
        <w:rPr>
          <w:rFonts w:ascii="Simplified Arabic" w:hAnsi="Simplified Arabic" w:cs="Simplified Arabic" w:hint="cs"/>
          <w:sz w:val="24"/>
          <w:szCs w:val="24"/>
          <w:rtl/>
        </w:rPr>
        <w:t xml:space="preserve"> .</w:t>
      </w:r>
    </w:p>
  </w:footnote>
  <w:footnote w:id="14">
    <w:p w:rsidR="009E3EC7" w:rsidRPr="006B47C2" w:rsidRDefault="009E3EC7" w:rsidP="00581C95">
      <w:pPr>
        <w:pStyle w:val="Notedebasdepage"/>
        <w:rPr>
          <w:rFonts w:ascii="Simplified Arabic" w:hAnsi="Simplified Arabic" w:cs="Simplified Arabic"/>
          <w:sz w:val="24"/>
          <w:szCs w:val="24"/>
        </w:rPr>
      </w:pPr>
      <w:r w:rsidRPr="006B47C2">
        <w:rPr>
          <w:rFonts w:ascii="Simplified Arabic" w:hAnsi="Simplified Arabic" w:cs="Simplified Arabic"/>
          <w:sz w:val="24"/>
          <w:szCs w:val="24"/>
          <w:rtl/>
        </w:rPr>
        <w:t>(1)</w:t>
      </w:r>
      <w:r w:rsidR="006B47C2">
        <w:rPr>
          <w:rFonts w:ascii="Simplified Arabic" w:hAnsi="Simplified Arabic" w:cs="Simplified Arabic" w:hint="cs"/>
          <w:sz w:val="24"/>
          <w:szCs w:val="24"/>
          <w:rtl/>
        </w:rPr>
        <w:t xml:space="preserve"> </w:t>
      </w:r>
      <w:r w:rsidRPr="006B47C2">
        <w:rPr>
          <w:rFonts w:ascii="Simplified Arabic" w:hAnsi="Simplified Arabic" w:cs="Simplified Arabic"/>
          <w:sz w:val="24"/>
          <w:szCs w:val="24"/>
          <w:rtl/>
        </w:rPr>
        <w:t xml:space="preserve"> تنص المادة 5 من ق</w:t>
      </w:r>
      <w:r w:rsidR="006B47C2">
        <w:rPr>
          <w:rFonts w:ascii="Simplified Arabic" w:hAnsi="Simplified Arabic" w:cs="Simplified Arabic" w:hint="cs"/>
          <w:sz w:val="24"/>
          <w:szCs w:val="24"/>
          <w:rtl/>
        </w:rPr>
        <w:t>انون</w:t>
      </w:r>
      <w:r w:rsidR="00F21CF8">
        <w:rPr>
          <w:rFonts w:ascii="Simplified Arabic" w:hAnsi="Simplified Arabic" w:cs="Simplified Arabic" w:hint="cs"/>
          <w:sz w:val="24"/>
          <w:szCs w:val="24"/>
          <w:rtl/>
        </w:rPr>
        <w:t>91</w:t>
      </w:r>
      <w:r w:rsidR="00F21CF8">
        <w:rPr>
          <w:rFonts w:ascii="Simplified Arabic" w:hAnsi="Simplified Arabic" w:cs="Simplified Arabic"/>
          <w:sz w:val="24"/>
          <w:szCs w:val="24"/>
          <w:lang w:val="fr-FR"/>
        </w:rPr>
        <w:t>/10/</w:t>
      </w:r>
      <w:r w:rsidR="00313D65">
        <w:rPr>
          <w:rFonts w:ascii="Simplified Arabic" w:hAnsi="Simplified Arabic" w:cs="Simplified Arabic" w:hint="cs"/>
          <w:sz w:val="24"/>
          <w:szCs w:val="24"/>
          <w:rtl/>
        </w:rPr>
        <w:t>ل</w:t>
      </w:r>
      <w:r w:rsidRPr="006B47C2">
        <w:rPr>
          <w:rFonts w:ascii="Simplified Arabic" w:hAnsi="Simplified Arabic" w:cs="Simplified Arabic"/>
          <w:sz w:val="24"/>
          <w:szCs w:val="24"/>
          <w:rtl/>
        </w:rPr>
        <w:t xml:space="preserve">لأوقاف </w:t>
      </w:r>
      <w:r w:rsidR="00F21CF8">
        <w:rPr>
          <w:rFonts w:ascii="Simplified Arabic" w:hAnsi="Simplified Arabic" w:cs="Simplified Arabic" w:hint="cs"/>
          <w:sz w:val="24"/>
          <w:szCs w:val="24"/>
          <w:rtl/>
        </w:rPr>
        <w:t xml:space="preserve">على ان </w:t>
      </w:r>
      <w:r w:rsidRPr="006B47C2">
        <w:rPr>
          <w:rFonts w:ascii="Simplified Arabic" w:hAnsi="Simplified Arabic" w:cs="Simplified Arabic"/>
          <w:sz w:val="24"/>
          <w:szCs w:val="24"/>
          <w:rtl/>
        </w:rPr>
        <w:t xml:space="preserve">«الوقف ليس ملك للأشخاص </w:t>
      </w:r>
      <w:r w:rsidR="006B47C2">
        <w:rPr>
          <w:rFonts w:ascii="Simplified Arabic" w:hAnsi="Simplified Arabic" w:cs="Simplified Arabic" w:hint="cs"/>
          <w:sz w:val="24"/>
          <w:szCs w:val="24"/>
          <w:rtl/>
        </w:rPr>
        <w:t>ا</w:t>
      </w:r>
      <w:r w:rsidRPr="006B47C2">
        <w:rPr>
          <w:rFonts w:ascii="Simplified Arabic" w:hAnsi="Simplified Arabic" w:cs="Simplified Arabic"/>
          <w:sz w:val="24"/>
          <w:szCs w:val="24"/>
          <w:rtl/>
        </w:rPr>
        <w:t xml:space="preserve">لطبيعيين ولا الاعتباريين ويتمتع بالشخصية المعنوية </w:t>
      </w:r>
      <w:r w:rsidR="006B47C2">
        <w:rPr>
          <w:rFonts w:ascii="Simplified Arabic" w:hAnsi="Simplified Arabic" w:cs="Simplified Arabic" w:hint="cs"/>
          <w:sz w:val="24"/>
          <w:szCs w:val="24"/>
          <w:rtl/>
        </w:rPr>
        <w:t>وت</w:t>
      </w:r>
      <w:r w:rsidRPr="006B47C2">
        <w:rPr>
          <w:rFonts w:ascii="Simplified Arabic" w:hAnsi="Simplified Arabic" w:cs="Simplified Arabic"/>
          <w:sz w:val="24"/>
          <w:szCs w:val="24"/>
          <w:rtl/>
        </w:rPr>
        <w:t xml:space="preserve">سهر الدولة على احترام إرادة  الواقف وتنفيذها» </w:t>
      </w:r>
    </w:p>
  </w:footnote>
  <w:footnote w:id="15">
    <w:p w:rsidR="009E3EC7" w:rsidRPr="006B47C2" w:rsidRDefault="009E3EC7" w:rsidP="00372E12">
      <w:pPr>
        <w:pStyle w:val="Notedebasdepage"/>
        <w:rPr>
          <w:rFonts w:ascii="Simplified Arabic" w:hAnsi="Simplified Arabic" w:cs="Simplified Arabic"/>
          <w:sz w:val="24"/>
          <w:szCs w:val="24"/>
        </w:rPr>
      </w:pPr>
      <w:r w:rsidRPr="006B47C2">
        <w:rPr>
          <w:rFonts w:ascii="Simplified Arabic" w:hAnsi="Simplified Arabic" w:cs="Simplified Arabic"/>
          <w:sz w:val="24"/>
          <w:szCs w:val="24"/>
          <w:rtl/>
        </w:rPr>
        <w:t>(2)</w:t>
      </w:r>
      <w:r w:rsidR="006B47C2">
        <w:rPr>
          <w:rFonts w:ascii="Simplified Arabic" w:hAnsi="Simplified Arabic" w:cs="Simplified Arabic" w:hint="cs"/>
          <w:sz w:val="24"/>
          <w:szCs w:val="24"/>
          <w:rtl/>
        </w:rPr>
        <w:t xml:space="preserve"> </w:t>
      </w:r>
      <w:r w:rsidRPr="006B47C2">
        <w:rPr>
          <w:rFonts w:ascii="Simplified Arabic" w:hAnsi="Simplified Arabic" w:cs="Simplified Arabic"/>
          <w:sz w:val="24"/>
          <w:szCs w:val="24"/>
          <w:rtl/>
        </w:rPr>
        <w:t xml:space="preserve"> محمودي عبد العزيز</w:t>
      </w:r>
      <w:r w:rsidR="00F21CF8">
        <w:rPr>
          <w:rFonts w:ascii="Simplified Arabic" w:hAnsi="Simplified Arabic" w:cs="Simplified Arabic" w:hint="cs"/>
          <w:sz w:val="24"/>
          <w:szCs w:val="24"/>
          <w:rtl/>
        </w:rPr>
        <w:t>,</w:t>
      </w:r>
      <w:r w:rsidR="00F21CF8">
        <w:rPr>
          <w:rFonts w:ascii="Simplified Arabic" w:hAnsi="Simplified Arabic" w:cs="Simplified Arabic"/>
          <w:sz w:val="24"/>
          <w:szCs w:val="24"/>
          <w:rtl/>
        </w:rPr>
        <w:t xml:space="preserve"> </w:t>
      </w:r>
      <w:r w:rsidR="006B47C2">
        <w:rPr>
          <w:rFonts w:ascii="Simplified Arabic" w:hAnsi="Simplified Arabic" w:cs="Simplified Arabic"/>
          <w:sz w:val="24"/>
          <w:szCs w:val="24"/>
          <w:rtl/>
        </w:rPr>
        <w:t xml:space="preserve">مرجع </w:t>
      </w:r>
      <w:r w:rsidRPr="006B47C2">
        <w:rPr>
          <w:rFonts w:ascii="Simplified Arabic" w:hAnsi="Simplified Arabic" w:cs="Simplified Arabic"/>
          <w:sz w:val="24"/>
          <w:szCs w:val="24"/>
          <w:rtl/>
        </w:rPr>
        <w:t>سابق.</w:t>
      </w:r>
      <w:r w:rsidR="00372E12">
        <w:rPr>
          <w:rFonts w:ascii="Simplified Arabic" w:hAnsi="Simplified Arabic" w:cs="Simplified Arabic" w:hint="cs"/>
          <w:sz w:val="24"/>
          <w:szCs w:val="24"/>
          <w:rtl/>
        </w:rPr>
        <w:t>2010 ،</w:t>
      </w:r>
      <w:r w:rsidRPr="006B47C2">
        <w:rPr>
          <w:rFonts w:ascii="Simplified Arabic" w:hAnsi="Simplified Arabic" w:cs="Simplified Arabic"/>
          <w:sz w:val="24"/>
          <w:szCs w:val="24"/>
          <w:rtl/>
        </w:rPr>
        <w:t xml:space="preserve">ص 261 </w:t>
      </w:r>
      <w:r w:rsidR="006B47C2">
        <w:rPr>
          <w:rFonts w:ascii="Simplified Arabic" w:hAnsi="Simplified Arabic" w:cs="Simplified Arabic" w:hint="cs"/>
          <w:sz w:val="24"/>
          <w:szCs w:val="24"/>
          <w:rtl/>
        </w:rPr>
        <w:t>.</w:t>
      </w:r>
    </w:p>
    <w:p w:rsidR="009E3EC7" w:rsidRPr="00F21CF8" w:rsidRDefault="009E3EC7">
      <w:pPr>
        <w:pStyle w:val="Notedebasdepage"/>
        <w:rPr>
          <w:rFonts w:ascii="Simplified Arabic" w:hAnsi="Simplified Arabic" w:cs="Simplified Arabic"/>
          <w:sz w:val="24"/>
          <w:szCs w:val="24"/>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44B68"/>
    <w:multiLevelType w:val="hybridMultilevel"/>
    <w:tmpl w:val="4F4C784C"/>
    <w:lvl w:ilvl="0" w:tplc="AD3C5A8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AD67A6"/>
    <w:multiLevelType w:val="hybridMultilevel"/>
    <w:tmpl w:val="DB168F9E"/>
    <w:lvl w:ilvl="0" w:tplc="7F6A6D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1C12D9"/>
    <w:multiLevelType w:val="hybridMultilevel"/>
    <w:tmpl w:val="380A413A"/>
    <w:lvl w:ilvl="0" w:tplc="89BA4FA8">
      <w:start w:val="1"/>
      <w:numFmt w:val="bullet"/>
      <w:lvlText w:val=""/>
      <w:lvlJc w:val="left"/>
      <w:pPr>
        <w:ind w:left="502"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5037BAE"/>
    <w:multiLevelType w:val="hybridMultilevel"/>
    <w:tmpl w:val="4566EC08"/>
    <w:lvl w:ilvl="0" w:tplc="DA045DEA">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DD0E08"/>
    <w:multiLevelType w:val="hybridMultilevel"/>
    <w:tmpl w:val="83CED44C"/>
    <w:lvl w:ilvl="0" w:tplc="188862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F9E5E7A"/>
    <w:multiLevelType w:val="hybridMultilevel"/>
    <w:tmpl w:val="83F8528A"/>
    <w:lvl w:ilvl="0" w:tplc="9F8E8E64">
      <w:start w:val="1"/>
      <w:numFmt w:val="bullet"/>
      <w:lvlText w:val=""/>
      <w:lvlJc w:val="left"/>
      <w:pPr>
        <w:ind w:left="1438" w:hanging="360"/>
      </w:pPr>
      <w:rPr>
        <w:rFonts w:ascii="Symbol" w:hAnsi="Symbol" w:hint="default"/>
      </w:rPr>
    </w:lvl>
    <w:lvl w:ilvl="1" w:tplc="040C0003" w:tentative="1">
      <w:start w:val="1"/>
      <w:numFmt w:val="bullet"/>
      <w:lvlText w:val="o"/>
      <w:lvlJc w:val="left"/>
      <w:pPr>
        <w:ind w:left="2158" w:hanging="360"/>
      </w:pPr>
      <w:rPr>
        <w:rFonts w:ascii="Courier New" w:hAnsi="Courier New" w:cs="Courier New" w:hint="default"/>
      </w:rPr>
    </w:lvl>
    <w:lvl w:ilvl="2" w:tplc="040C0005" w:tentative="1">
      <w:start w:val="1"/>
      <w:numFmt w:val="bullet"/>
      <w:lvlText w:val=""/>
      <w:lvlJc w:val="left"/>
      <w:pPr>
        <w:ind w:left="2878" w:hanging="360"/>
      </w:pPr>
      <w:rPr>
        <w:rFonts w:ascii="Wingdings" w:hAnsi="Wingdings" w:hint="default"/>
      </w:rPr>
    </w:lvl>
    <w:lvl w:ilvl="3" w:tplc="040C0001" w:tentative="1">
      <w:start w:val="1"/>
      <w:numFmt w:val="bullet"/>
      <w:lvlText w:val=""/>
      <w:lvlJc w:val="left"/>
      <w:pPr>
        <w:ind w:left="3598" w:hanging="360"/>
      </w:pPr>
      <w:rPr>
        <w:rFonts w:ascii="Symbol" w:hAnsi="Symbol" w:hint="default"/>
      </w:rPr>
    </w:lvl>
    <w:lvl w:ilvl="4" w:tplc="040C0003" w:tentative="1">
      <w:start w:val="1"/>
      <w:numFmt w:val="bullet"/>
      <w:lvlText w:val="o"/>
      <w:lvlJc w:val="left"/>
      <w:pPr>
        <w:ind w:left="4318" w:hanging="360"/>
      </w:pPr>
      <w:rPr>
        <w:rFonts w:ascii="Courier New" w:hAnsi="Courier New" w:cs="Courier New" w:hint="default"/>
      </w:rPr>
    </w:lvl>
    <w:lvl w:ilvl="5" w:tplc="040C0005" w:tentative="1">
      <w:start w:val="1"/>
      <w:numFmt w:val="bullet"/>
      <w:lvlText w:val=""/>
      <w:lvlJc w:val="left"/>
      <w:pPr>
        <w:ind w:left="5038" w:hanging="360"/>
      </w:pPr>
      <w:rPr>
        <w:rFonts w:ascii="Wingdings" w:hAnsi="Wingdings" w:hint="default"/>
      </w:rPr>
    </w:lvl>
    <w:lvl w:ilvl="6" w:tplc="040C0001" w:tentative="1">
      <w:start w:val="1"/>
      <w:numFmt w:val="bullet"/>
      <w:lvlText w:val=""/>
      <w:lvlJc w:val="left"/>
      <w:pPr>
        <w:ind w:left="5758" w:hanging="360"/>
      </w:pPr>
      <w:rPr>
        <w:rFonts w:ascii="Symbol" w:hAnsi="Symbol" w:hint="default"/>
      </w:rPr>
    </w:lvl>
    <w:lvl w:ilvl="7" w:tplc="040C0003" w:tentative="1">
      <w:start w:val="1"/>
      <w:numFmt w:val="bullet"/>
      <w:lvlText w:val="o"/>
      <w:lvlJc w:val="left"/>
      <w:pPr>
        <w:ind w:left="6478" w:hanging="360"/>
      </w:pPr>
      <w:rPr>
        <w:rFonts w:ascii="Courier New" w:hAnsi="Courier New" w:cs="Courier New" w:hint="default"/>
      </w:rPr>
    </w:lvl>
    <w:lvl w:ilvl="8" w:tplc="040C0005" w:tentative="1">
      <w:start w:val="1"/>
      <w:numFmt w:val="bullet"/>
      <w:lvlText w:val=""/>
      <w:lvlJc w:val="left"/>
      <w:pPr>
        <w:ind w:left="7198" w:hanging="360"/>
      </w:pPr>
      <w:rPr>
        <w:rFonts w:ascii="Wingdings" w:hAnsi="Wingdings" w:hint="default"/>
      </w:rPr>
    </w:lvl>
  </w:abstractNum>
  <w:abstractNum w:abstractNumId="6">
    <w:nsid w:val="0FF84FD2"/>
    <w:multiLevelType w:val="hybridMultilevel"/>
    <w:tmpl w:val="71A08CAC"/>
    <w:lvl w:ilvl="0" w:tplc="85BE4E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0860AE8"/>
    <w:multiLevelType w:val="hybridMultilevel"/>
    <w:tmpl w:val="62F61512"/>
    <w:lvl w:ilvl="0" w:tplc="E18E93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4924C17"/>
    <w:multiLevelType w:val="hybridMultilevel"/>
    <w:tmpl w:val="8A92AA5C"/>
    <w:lvl w:ilvl="0" w:tplc="9F8E8E6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93A0841"/>
    <w:multiLevelType w:val="hybridMultilevel"/>
    <w:tmpl w:val="F73C464E"/>
    <w:lvl w:ilvl="0" w:tplc="596C11E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1A3E7512"/>
    <w:multiLevelType w:val="hybridMultilevel"/>
    <w:tmpl w:val="46860C42"/>
    <w:lvl w:ilvl="0" w:tplc="040C0001">
      <w:start w:val="1"/>
      <w:numFmt w:val="bullet"/>
      <w:lvlText w:val=""/>
      <w:lvlJc w:val="left"/>
      <w:pPr>
        <w:ind w:left="2295" w:hanging="360"/>
      </w:pPr>
      <w:rPr>
        <w:rFonts w:ascii="Symbol" w:hAnsi="Symbol" w:hint="default"/>
      </w:rPr>
    </w:lvl>
    <w:lvl w:ilvl="1" w:tplc="040C0003" w:tentative="1">
      <w:start w:val="1"/>
      <w:numFmt w:val="bullet"/>
      <w:lvlText w:val="o"/>
      <w:lvlJc w:val="left"/>
      <w:pPr>
        <w:ind w:left="3015" w:hanging="360"/>
      </w:pPr>
      <w:rPr>
        <w:rFonts w:ascii="Courier New" w:hAnsi="Courier New" w:cs="Courier New" w:hint="default"/>
      </w:rPr>
    </w:lvl>
    <w:lvl w:ilvl="2" w:tplc="040C0005" w:tentative="1">
      <w:start w:val="1"/>
      <w:numFmt w:val="bullet"/>
      <w:lvlText w:val=""/>
      <w:lvlJc w:val="left"/>
      <w:pPr>
        <w:ind w:left="3735" w:hanging="360"/>
      </w:pPr>
      <w:rPr>
        <w:rFonts w:ascii="Wingdings" w:hAnsi="Wingdings" w:hint="default"/>
      </w:rPr>
    </w:lvl>
    <w:lvl w:ilvl="3" w:tplc="040C0001" w:tentative="1">
      <w:start w:val="1"/>
      <w:numFmt w:val="bullet"/>
      <w:lvlText w:val=""/>
      <w:lvlJc w:val="left"/>
      <w:pPr>
        <w:ind w:left="4455" w:hanging="360"/>
      </w:pPr>
      <w:rPr>
        <w:rFonts w:ascii="Symbol" w:hAnsi="Symbol" w:hint="default"/>
      </w:rPr>
    </w:lvl>
    <w:lvl w:ilvl="4" w:tplc="040C0003" w:tentative="1">
      <w:start w:val="1"/>
      <w:numFmt w:val="bullet"/>
      <w:lvlText w:val="o"/>
      <w:lvlJc w:val="left"/>
      <w:pPr>
        <w:ind w:left="5175" w:hanging="360"/>
      </w:pPr>
      <w:rPr>
        <w:rFonts w:ascii="Courier New" w:hAnsi="Courier New" w:cs="Courier New" w:hint="default"/>
      </w:rPr>
    </w:lvl>
    <w:lvl w:ilvl="5" w:tplc="040C0005" w:tentative="1">
      <w:start w:val="1"/>
      <w:numFmt w:val="bullet"/>
      <w:lvlText w:val=""/>
      <w:lvlJc w:val="left"/>
      <w:pPr>
        <w:ind w:left="5895" w:hanging="360"/>
      </w:pPr>
      <w:rPr>
        <w:rFonts w:ascii="Wingdings" w:hAnsi="Wingdings" w:hint="default"/>
      </w:rPr>
    </w:lvl>
    <w:lvl w:ilvl="6" w:tplc="040C0001" w:tentative="1">
      <w:start w:val="1"/>
      <w:numFmt w:val="bullet"/>
      <w:lvlText w:val=""/>
      <w:lvlJc w:val="left"/>
      <w:pPr>
        <w:ind w:left="6615" w:hanging="360"/>
      </w:pPr>
      <w:rPr>
        <w:rFonts w:ascii="Symbol" w:hAnsi="Symbol" w:hint="default"/>
      </w:rPr>
    </w:lvl>
    <w:lvl w:ilvl="7" w:tplc="040C0003" w:tentative="1">
      <w:start w:val="1"/>
      <w:numFmt w:val="bullet"/>
      <w:lvlText w:val="o"/>
      <w:lvlJc w:val="left"/>
      <w:pPr>
        <w:ind w:left="7335" w:hanging="360"/>
      </w:pPr>
      <w:rPr>
        <w:rFonts w:ascii="Courier New" w:hAnsi="Courier New" w:cs="Courier New" w:hint="default"/>
      </w:rPr>
    </w:lvl>
    <w:lvl w:ilvl="8" w:tplc="040C0005" w:tentative="1">
      <w:start w:val="1"/>
      <w:numFmt w:val="bullet"/>
      <w:lvlText w:val=""/>
      <w:lvlJc w:val="left"/>
      <w:pPr>
        <w:ind w:left="8055" w:hanging="360"/>
      </w:pPr>
      <w:rPr>
        <w:rFonts w:ascii="Wingdings" w:hAnsi="Wingdings" w:hint="default"/>
      </w:rPr>
    </w:lvl>
  </w:abstractNum>
  <w:abstractNum w:abstractNumId="11">
    <w:nsid w:val="1B1C3440"/>
    <w:multiLevelType w:val="hybridMultilevel"/>
    <w:tmpl w:val="D5F6D03A"/>
    <w:lvl w:ilvl="0" w:tplc="B866C54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0692323"/>
    <w:multiLevelType w:val="hybridMultilevel"/>
    <w:tmpl w:val="7AAA651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1097BF1"/>
    <w:multiLevelType w:val="hybridMultilevel"/>
    <w:tmpl w:val="6C7E9EC4"/>
    <w:lvl w:ilvl="0" w:tplc="3A5C6B6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1377989"/>
    <w:multiLevelType w:val="hybridMultilevel"/>
    <w:tmpl w:val="A754DF18"/>
    <w:lvl w:ilvl="0" w:tplc="B770B77C">
      <w:start w:val="1"/>
      <w:numFmt w:val="decimal"/>
      <w:lvlText w:val="%1."/>
      <w:lvlJc w:val="left"/>
      <w:pPr>
        <w:ind w:left="1500" w:hanging="360"/>
      </w:pPr>
      <w:rPr>
        <w:rFonts w:cs="ف" w:hint="default"/>
      </w:rPr>
    </w:lvl>
    <w:lvl w:ilvl="1" w:tplc="040C0019" w:tentative="1">
      <w:start w:val="1"/>
      <w:numFmt w:val="lowerLetter"/>
      <w:lvlText w:val="%2."/>
      <w:lvlJc w:val="left"/>
      <w:pPr>
        <w:ind w:left="1575" w:hanging="360"/>
      </w:pPr>
    </w:lvl>
    <w:lvl w:ilvl="2" w:tplc="040C001B" w:tentative="1">
      <w:start w:val="1"/>
      <w:numFmt w:val="lowerRoman"/>
      <w:lvlText w:val="%3."/>
      <w:lvlJc w:val="right"/>
      <w:pPr>
        <w:ind w:left="2295" w:hanging="180"/>
      </w:pPr>
    </w:lvl>
    <w:lvl w:ilvl="3" w:tplc="040C000F" w:tentative="1">
      <w:start w:val="1"/>
      <w:numFmt w:val="decimal"/>
      <w:lvlText w:val="%4."/>
      <w:lvlJc w:val="left"/>
      <w:pPr>
        <w:ind w:left="3015" w:hanging="360"/>
      </w:pPr>
    </w:lvl>
    <w:lvl w:ilvl="4" w:tplc="040C0019" w:tentative="1">
      <w:start w:val="1"/>
      <w:numFmt w:val="lowerLetter"/>
      <w:lvlText w:val="%5."/>
      <w:lvlJc w:val="left"/>
      <w:pPr>
        <w:ind w:left="3735" w:hanging="360"/>
      </w:pPr>
    </w:lvl>
    <w:lvl w:ilvl="5" w:tplc="040C001B" w:tentative="1">
      <w:start w:val="1"/>
      <w:numFmt w:val="lowerRoman"/>
      <w:lvlText w:val="%6."/>
      <w:lvlJc w:val="right"/>
      <w:pPr>
        <w:ind w:left="4455" w:hanging="180"/>
      </w:pPr>
    </w:lvl>
    <w:lvl w:ilvl="6" w:tplc="040C000F" w:tentative="1">
      <w:start w:val="1"/>
      <w:numFmt w:val="decimal"/>
      <w:lvlText w:val="%7."/>
      <w:lvlJc w:val="left"/>
      <w:pPr>
        <w:ind w:left="5175" w:hanging="360"/>
      </w:pPr>
    </w:lvl>
    <w:lvl w:ilvl="7" w:tplc="040C0019" w:tentative="1">
      <w:start w:val="1"/>
      <w:numFmt w:val="lowerLetter"/>
      <w:lvlText w:val="%8."/>
      <w:lvlJc w:val="left"/>
      <w:pPr>
        <w:ind w:left="5895" w:hanging="360"/>
      </w:pPr>
    </w:lvl>
    <w:lvl w:ilvl="8" w:tplc="040C001B" w:tentative="1">
      <w:start w:val="1"/>
      <w:numFmt w:val="lowerRoman"/>
      <w:lvlText w:val="%9."/>
      <w:lvlJc w:val="right"/>
      <w:pPr>
        <w:ind w:left="6615" w:hanging="180"/>
      </w:pPr>
    </w:lvl>
  </w:abstractNum>
  <w:abstractNum w:abstractNumId="15">
    <w:nsid w:val="250C79D9"/>
    <w:multiLevelType w:val="hybridMultilevel"/>
    <w:tmpl w:val="63DE9DD4"/>
    <w:lvl w:ilvl="0" w:tplc="62E4378E">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6264977"/>
    <w:multiLevelType w:val="hybridMultilevel"/>
    <w:tmpl w:val="577A765E"/>
    <w:lvl w:ilvl="0" w:tplc="040C000F">
      <w:start w:val="1"/>
      <w:numFmt w:val="decimal"/>
      <w:lvlText w:val="%1."/>
      <w:lvlJc w:val="left"/>
      <w:pPr>
        <w:ind w:left="2265" w:hanging="360"/>
      </w:pPr>
    </w:lvl>
    <w:lvl w:ilvl="1" w:tplc="040C0019" w:tentative="1">
      <w:start w:val="1"/>
      <w:numFmt w:val="lowerLetter"/>
      <w:lvlText w:val="%2."/>
      <w:lvlJc w:val="left"/>
      <w:pPr>
        <w:ind w:left="2985" w:hanging="360"/>
      </w:pPr>
    </w:lvl>
    <w:lvl w:ilvl="2" w:tplc="040C001B" w:tentative="1">
      <w:start w:val="1"/>
      <w:numFmt w:val="lowerRoman"/>
      <w:lvlText w:val="%3."/>
      <w:lvlJc w:val="right"/>
      <w:pPr>
        <w:ind w:left="3705" w:hanging="180"/>
      </w:pPr>
    </w:lvl>
    <w:lvl w:ilvl="3" w:tplc="040C000F" w:tentative="1">
      <w:start w:val="1"/>
      <w:numFmt w:val="decimal"/>
      <w:lvlText w:val="%4."/>
      <w:lvlJc w:val="left"/>
      <w:pPr>
        <w:ind w:left="4425" w:hanging="360"/>
      </w:pPr>
    </w:lvl>
    <w:lvl w:ilvl="4" w:tplc="040C0019" w:tentative="1">
      <w:start w:val="1"/>
      <w:numFmt w:val="lowerLetter"/>
      <w:lvlText w:val="%5."/>
      <w:lvlJc w:val="left"/>
      <w:pPr>
        <w:ind w:left="5145" w:hanging="360"/>
      </w:pPr>
    </w:lvl>
    <w:lvl w:ilvl="5" w:tplc="040C001B" w:tentative="1">
      <w:start w:val="1"/>
      <w:numFmt w:val="lowerRoman"/>
      <w:lvlText w:val="%6."/>
      <w:lvlJc w:val="right"/>
      <w:pPr>
        <w:ind w:left="5865" w:hanging="180"/>
      </w:pPr>
    </w:lvl>
    <w:lvl w:ilvl="6" w:tplc="040C000F" w:tentative="1">
      <w:start w:val="1"/>
      <w:numFmt w:val="decimal"/>
      <w:lvlText w:val="%7."/>
      <w:lvlJc w:val="left"/>
      <w:pPr>
        <w:ind w:left="6585" w:hanging="360"/>
      </w:pPr>
    </w:lvl>
    <w:lvl w:ilvl="7" w:tplc="040C0019" w:tentative="1">
      <w:start w:val="1"/>
      <w:numFmt w:val="lowerLetter"/>
      <w:lvlText w:val="%8."/>
      <w:lvlJc w:val="left"/>
      <w:pPr>
        <w:ind w:left="7305" w:hanging="360"/>
      </w:pPr>
    </w:lvl>
    <w:lvl w:ilvl="8" w:tplc="040C001B" w:tentative="1">
      <w:start w:val="1"/>
      <w:numFmt w:val="lowerRoman"/>
      <w:lvlText w:val="%9."/>
      <w:lvlJc w:val="right"/>
      <w:pPr>
        <w:ind w:left="8025" w:hanging="180"/>
      </w:pPr>
    </w:lvl>
  </w:abstractNum>
  <w:abstractNum w:abstractNumId="17">
    <w:nsid w:val="275E7D05"/>
    <w:multiLevelType w:val="hybridMultilevel"/>
    <w:tmpl w:val="4A3662CE"/>
    <w:lvl w:ilvl="0" w:tplc="000E6A24">
      <w:start w:val="1"/>
      <w:numFmt w:val="decimal"/>
      <w:lvlText w:val="(%1)"/>
      <w:lvlJc w:val="left"/>
      <w:pPr>
        <w:ind w:left="106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8183B69"/>
    <w:multiLevelType w:val="hybridMultilevel"/>
    <w:tmpl w:val="43245296"/>
    <w:lvl w:ilvl="0" w:tplc="FF702A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9FD66F8"/>
    <w:multiLevelType w:val="hybridMultilevel"/>
    <w:tmpl w:val="CFC8D810"/>
    <w:lvl w:ilvl="0" w:tplc="C3008A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A522E04"/>
    <w:multiLevelType w:val="hybridMultilevel"/>
    <w:tmpl w:val="04906390"/>
    <w:lvl w:ilvl="0" w:tplc="50567150">
      <w:start w:val="1"/>
      <w:numFmt w:val="decimal"/>
      <w:lvlText w:val="%1."/>
      <w:lvlJc w:val="left"/>
      <w:pPr>
        <w:ind w:left="2374"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59D5340"/>
    <w:multiLevelType w:val="hybridMultilevel"/>
    <w:tmpl w:val="AF3E71CA"/>
    <w:lvl w:ilvl="0" w:tplc="345C29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321EB8"/>
    <w:multiLevelType w:val="hybridMultilevel"/>
    <w:tmpl w:val="764CD8C2"/>
    <w:lvl w:ilvl="0" w:tplc="9C282D84">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3">
    <w:nsid w:val="4A4A4D87"/>
    <w:multiLevelType w:val="hybridMultilevel"/>
    <w:tmpl w:val="174066D6"/>
    <w:lvl w:ilvl="0" w:tplc="040C0011">
      <w:start w:val="1"/>
      <w:numFmt w:val="decimal"/>
      <w:lvlText w:val="%1)"/>
      <w:lvlJc w:val="left"/>
      <w:pPr>
        <w:ind w:left="1515" w:hanging="360"/>
      </w:pPr>
    </w:lvl>
    <w:lvl w:ilvl="1" w:tplc="040C0019" w:tentative="1">
      <w:start w:val="1"/>
      <w:numFmt w:val="lowerLetter"/>
      <w:lvlText w:val="%2."/>
      <w:lvlJc w:val="left"/>
      <w:pPr>
        <w:ind w:left="2235" w:hanging="360"/>
      </w:pPr>
    </w:lvl>
    <w:lvl w:ilvl="2" w:tplc="040C001B" w:tentative="1">
      <w:start w:val="1"/>
      <w:numFmt w:val="lowerRoman"/>
      <w:lvlText w:val="%3."/>
      <w:lvlJc w:val="right"/>
      <w:pPr>
        <w:ind w:left="2955" w:hanging="180"/>
      </w:pPr>
    </w:lvl>
    <w:lvl w:ilvl="3" w:tplc="040C000F" w:tentative="1">
      <w:start w:val="1"/>
      <w:numFmt w:val="decimal"/>
      <w:lvlText w:val="%4."/>
      <w:lvlJc w:val="left"/>
      <w:pPr>
        <w:ind w:left="3675" w:hanging="360"/>
      </w:pPr>
    </w:lvl>
    <w:lvl w:ilvl="4" w:tplc="040C0019" w:tentative="1">
      <w:start w:val="1"/>
      <w:numFmt w:val="lowerLetter"/>
      <w:lvlText w:val="%5."/>
      <w:lvlJc w:val="left"/>
      <w:pPr>
        <w:ind w:left="4395" w:hanging="360"/>
      </w:pPr>
    </w:lvl>
    <w:lvl w:ilvl="5" w:tplc="040C001B" w:tentative="1">
      <w:start w:val="1"/>
      <w:numFmt w:val="lowerRoman"/>
      <w:lvlText w:val="%6."/>
      <w:lvlJc w:val="right"/>
      <w:pPr>
        <w:ind w:left="5115" w:hanging="180"/>
      </w:pPr>
    </w:lvl>
    <w:lvl w:ilvl="6" w:tplc="040C000F" w:tentative="1">
      <w:start w:val="1"/>
      <w:numFmt w:val="decimal"/>
      <w:lvlText w:val="%7."/>
      <w:lvlJc w:val="left"/>
      <w:pPr>
        <w:ind w:left="5835" w:hanging="360"/>
      </w:pPr>
    </w:lvl>
    <w:lvl w:ilvl="7" w:tplc="040C0019" w:tentative="1">
      <w:start w:val="1"/>
      <w:numFmt w:val="lowerLetter"/>
      <w:lvlText w:val="%8."/>
      <w:lvlJc w:val="left"/>
      <w:pPr>
        <w:ind w:left="6555" w:hanging="360"/>
      </w:pPr>
    </w:lvl>
    <w:lvl w:ilvl="8" w:tplc="040C001B" w:tentative="1">
      <w:start w:val="1"/>
      <w:numFmt w:val="lowerRoman"/>
      <w:lvlText w:val="%9."/>
      <w:lvlJc w:val="right"/>
      <w:pPr>
        <w:ind w:left="7275" w:hanging="180"/>
      </w:pPr>
    </w:lvl>
  </w:abstractNum>
  <w:abstractNum w:abstractNumId="24">
    <w:nsid w:val="4A920D03"/>
    <w:multiLevelType w:val="hybridMultilevel"/>
    <w:tmpl w:val="694885D2"/>
    <w:lvl w:ilvl="0" w:tplc="A9A47B66">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5">
    <w:nsid w:val="4C5221ED"/>
    <w:multiLevelType w:val="hybridMultilevel"/>
    <w:tmpl w:val="777A07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1A61492"/>
    <w:multiLevelType w:val="hybridMultilevel"/>
    <w:tmpl w:val="33BC337C"/>
    <w:lvl w:ilvl="0" w:tplc="7FB6F9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730066C"/>
    <w:multiLevelType w:val="hybridMultilevel"/>
    <w:tmpl w:val="63DE9DD4"/>
    <w:lvl w:ilvl="0" w:tplc="62E4378E">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156E58"/>
    <w:multiLevelType w:val="hybridMultilevel"/>
    <w:tmpl w:val="83CED44C"/>
    <w:lvl w:ilvl="0" w:tplc="188862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F7B4F4D"/>
    <w:multiLevelType w:val="hybridMultilevel"/>
    <w:tmpl w:val="3CA4CAB6"/>
    <w:lvl w:ilvl="0" w:tplc="DD6AD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302059C"/>
    <w:multiLevelType w:val="hybridMultilevel"/>
    <w:tmpl w:val="D1ECC4BA"/>
    <w:lvl w:ilvl="0" w:tplc="93DC0592">
      <w:start w:val="1"/>
      <w:numFmt w:val="arabicAbjad"/>
      <w:lvlText w:val="%1"/>
      <w:lvlJc w:val="left"/>
      <w:pPr>
        <w:ind w:left="3270" w:hanging="360"/>
      </w:pPr>
      <w:rPr>
        <w:rFonts w:hint="default"/>
      </w:rPr>
    </w:lvl>
    <w:lvl w:ilvl="1" w:tplc="040C0019" w:tentative="1">
      <w:start w:val="1"/>
      <w:numFmt w:val="lowerLetter"/>
      <w:lvlText w:val="%2."/>
      <w:lvlJc w:val="left"/>
      <w:pPr>
        <w:ind w:left="3990" w:hanging="360"/>
      </w:pPr>
    </w:lvl>
    <w:lvl w:ilvl="2" w:tplc="040C001B" w:tentative="1">
      <w:start w:val="1"/>
      <w:numFmt w:val="lowerRoman"/>
      <w:lvlText w:val="%3."/>
      <w:lvlJc w:val="right"/>
      <w:pPr>
        <w:ind w:left="4710" w:hanging="180"/>
      </w:pPr>
    </w:lvl>
    <w:lvl w:ilvl="3" w:tplc="040C000F" w:tentative="1">
      <w:start w:val="1"/>
      <w:numFmt w:val="decimal"/>
      <w:lvlText w:val="%4."/>
      <w:lvlJc w:val="left"/>
      <w:pPr>
        <w:ind w:left="5430" w:hanging="360"/>
      </w:pPr>
    </w:lvl>
    <w:lvl w:ilvl="4" w:tplc="040C0019" w:tentative="1">
      <w:start w:val="1"/>
      <w:numFmt w:val="lowerLetter"/>
      <w:lvlText w:val="%5."/>
      <w:lvlJc w:val="left"/>
      <w:pPr>
        <w:ind w:left="6150" w:hanging="360"/>
      </w:pPr>
    </w:lvl>
    <w:lvl w:ilvl="5" w:tplc="040C001B" w:tentative="1">
      <w:start w:val="1"/>
      <w:numFmt w:val="lowerRoman"/>
      <w:lvlText w:val="%6."/>
      <w:lvlJc w:val="right"/>
      <w:pPr>
        <w:ind w:left="6870" w:hanging="180"/>
      </w:pPr>
    </w:lvl>
    <w:lvl w:ilvl="6" w:tplc="040C000F" w:tentative="1">
      <w:start w:val="1"/>
      <w:numFmt w:val="decimal"/>
      <w:lvlText w:val="%7."/>
      <w:lvlJc w:val="left"/>
      <w:pPr>
        <w:ind w:left="7590" w:hanging="360"/>
      </w:pPr>
    </w:lvl>
    <w:lvl w:ilvl="7" w:tplc="040C0019" w:tentative="1">
      <w:start w:val="1"/>
      <w:numFmt w:val="lowerLetter"/>
      <w:lvlText w:val="%8."/>
      <w:lvlJc w:val="left"/>
      <w:pPr>
        <w:ind w:left="8310" w:hanging="360"/>
      </w:pPr>
    </w:lvl>
    <w:lvl w:ilvl="8" w:tplc="040C001B" w:tentative="1">
      <w:start w:val="1"/>
      <w:numFmt w:val="lowerRoman"/>
      <w:lvlText w:val="%9."/>
      <w:lvlJc w:val="right"/>
      <w:pPr>
        <w:ind w:left="9030" w:hanging="180"/>
      </w:pPr>
    </w:lvl>
  </w:abstractNum>
  <w:abstractNum w:abstractNumId="31">
    <w:nsid w:val="640D1343"/>
    <w:multiLevelType w:val="hybridMultilevel"/>
    <w:tmpl w:val="EEBEA2D4"/>
    <w:lvl w:ilvl="0" w:tplc="CBFE471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2">
    <w:nsid w:val="651D53B5"/>
    <w:multiLevelType w:val="hybridMultilevel"/>
    <w:tmpl w:val="89EEEB60"/>
    <w:lvl w:ilvl="0" w:tplc="151047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57033A1"/>
    <w:multiLevelType w:val="hybridMultilevel"/>
    <w:tmpl w:val="B460353E"/>
    <w:lvl w:ilvl="0" w:tplc="0A8AA16A">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676D0E3F"/>
    <w:multiLevelType w:val="hybridMultilevel"/>
    <w:tmpl w:val="260C042A"/>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35">
    <w:nsid w:val="69A64ADA"/>
    <w:multiLevelType w:val="hybridMultilevel"/>
    <w:tmpl w:val="A7AC019E"/>
    <w:lvl w:ilvl="0" w:tplc="040C000F">
      <w:start w:val="1"/>
      <w:numFmt w:val="decimal"/>
      <w:lvlText w:val="%1."/>
      <w:lvlJc w:val="left"/>
      <w:pPr>
        <w:ind w:left="1365" w:hanging="360"/>
      </w:pPr>
    </w:lvl>
    <w:lvl w:ilvl="1" w:tplc="040C0019" w:tentative="1">
      <w:start w:val="1"/>
      <w:numFmt w:val="lowerLetter"/>
      <w:lvlText w:val="%2."/>
      <w:lvlJc w:val="left"/>
      <w:pPr>
        <w:ind w:left="2085" w:hanging="360"/>
      </w:pPr>
    </w:lvl>
    <w:lvl w:ilvl="2" w:tplc="040C001B" w:tentative="1">
      <w:start w:val="1"/>
      <w:numFmt w:val="lowerRoman"/>
      <w:lvlText w:val="%3."/>
      <w:lvlJc w:val="right"/>
      <w:pPr>
        <w:ind w:left="2805" w:hanging="180"/>
      </w:pPr>
    </w:lvl>
    <w:lvl w:ilvl="3" w:tplc="040C000F" w:tentative="1">
      <w:start w:val="1"/>
      <w:numFmt w:val="decimal"/>
      <w:lvlText w:val="%4."/>
      <w:lvlJc w:val="left"/>
      <w:pPr>
        <w:ind w:left="3525" w:hanging="360"/>
      </w:pPr>
    </w:lvl>
    <w:lvl w:ilvl="4" w:tplc="040C0019" w:tentative="1">
      <w:start w:val="1"/>
      <w:numFmt w:val="lowerLetter"/>
      <w:lvlText w:val="%5."/>
      <w:lvlJc w:val="left"/>
      <w:pPr>
        <w:ind w:left="4245" w:hanging="360"/>
      </w:pPr>
    </w:lvl>
    <w:lvl w:ilvl="5" w:tplc="040C001B" w:tentative="1">
      <w:start w:val="1"/>
      <w:numFmt w:val="lowerRoman"/>
      <w:lvlText w:val="%6."/>
      <w:lvlJc w:val="right"/>
      <w:pPr>
        <w:ind w:left="4965" w:hanging="180"/>
      </w:pPr>
    </w:lvl>
    <w:lvl w:ilvl="6" w:tplc="040C000F" w:tentative="1">
      <w:start w:val="1"/>
      <w:numFmt w:val="decimal"/>
      <w:lvlText w:val="%7."/>
      <w:lvlJc w:val="left"/>
      <w:pPr>
        <w:ind w:left="5685" w:hanging="360"/>
      </w:pPr>
    </w:lvl>
    <w:lvl w:ilvl="7" w:tplc="040C0019" w:tentative="1">
      <w:start w:val="1"/>
      <w:numFmt w:val="lowerLetter"/>
      <w:lvlText w:val="%8."/>
      <w:lvlJc w:val="left"/>
      <w:pPr>
        <w:ind w:left="6405" w:hanging="360"/>
      </w:pPr>
    </w:lvl>
    <w:lvl w:ilvl="8" w:tplc="040C001B" w:tentative="1">
      <w:start w:val="1"/>
      <w:numFmt w:val="lowerRoman"/>
      <w:lvlText w:val="%9."/>
      <w:lvlJc w:val="right"/>
      <w:pPr>
        <w:ind w:left="7125" w:hanging="180"/>
      </w:pPr>
    </w:lvl>
  </w:abstractNum>
  <w:abstractNum w:abstractNumId="36">
    <w:nsid w:val="6A495139"/>
    <w:multiLevelType w:val="hybridMultilevel"/>
    <w:tmpl w:val="640EFEB6"/>
    <w:lvl w:ilvl="0" w:tplc="75F49F5E">
      <w:start w:val="1"/>
      <w:numFmt w:val="decimal"/>
      <w:lvlText w:val="%1."/>
      <w:lvlJc w:val="left"/>
      <w:pPr>
        <w:ind w:left="5183" w:hanging="360"/>
      </w:pPr>
      <w:rPr>
        <w:vertAlign w:val="baseline"/>
      </w:rPr>
    </w:lvl>
    <w:lvl w:ilvl="1" w:tplc="040C0019" w:tentative="1">
      <w:start w:val="1"/>
      <w:numFmt w:val="lowerLetter"/>
      <w:lvlText w:val="%2."/>
      <w:lvlJc w:val="left"/>
      <w:pPr>
        <w:ind w:left="1583" w:hanging="360"/>
      </w:pPr>
    </w:lvl>
    <w:lvl w:ilvl="2" w:tplc="040C001B" w:tentative="1">
      <w:start w:val="1"/>
      <w:numFmt w:val="lowerRoman"/>
      <w:lvlText w:val="%3."/>
      <w:lvlJc w:val="right"/>
      <w:pPr>
        <w:ind w:left="2303" w:hanging="180"/>
      </w:pPr>
    </w:lvl>
    <w:lvl w:ilvl="3" w:tplc="040C000F" w:tentative="1">
      <w:start w:val="1"/>
      <w:numFmt w:val="decimal"/>
      <w:lvlText w:val="%4."/>
      <w:lvlJc w:val="left"/>
      <w:pPr>
        <w:ind w:left="3023" w:hanging="360"/>
      </w:pPr>
    </w:lvl>
    <w:lvl w:ilvl="4" w:tplc="040C0019" w:tentative="1">
      <w:start w:val="1"/>
      <w:numFmt w:val="lowerLetter"/>
      <w:lvlText w:val="%5."/>
      <w:lvlJc w:val="left"/>
      <w:pPr>
        <w:ind w:left="3743" w:hanging="360"/>
      </w:pPr>
    </w:lvl>
    <w:lvl w:ilvl="5" w:tplc="040C001B" w:tentative="1">
      <w:start w:val="1"/>
      <w:numFmt w:val="lowerRoman"/>
      <w:lvlText w:val="%6."/>
      <w:lvlJc w:val="right"/>
      <w:pPr>
        <w:ind w:left="4463" w:hanging="180"/>
      </w:pPr>
    </w:lvl>
    <w:lvl w:ilvl="6" w:tplc="040C000F" w:tentative="1">
      <w:start w:val="1"/>
      <w:numFmt w:val="decimal"/>
      <w:lvlText w:val="%7."/>
      <w:lvlJc w:val="left"/>
      <w:pPr>
        <w:ind w:left="5183" w:hanging="360"/>
      </w:pPr>
    </w:lvl>
    <w:lvl w:ilvl="7" w:tplc="040C0019" w:tentative="1">
      <w:start w:val="1"/>
      <w:numFmt w:val="lowerLetter"/>
      <w:lvlText w:val="%8."/>
      <w:lvlJc w:val="left"/>
      <w:pPr>
        <w:ind w:left="5903" w:hanging="360"/>
      </w:pPr>
    </w:lvl>
    <w:lvl w:ilvl="8" w:tplc="040C001B" w:tentative="1">
      <w:start w:val="1"/>
      <w:numFmt w:val="lowerRoman"/>
      <w:lvlText w:val="%9."/>
      <w:lvlJc w:val="right"/>
      <w:pPr>
        <w:ind w:left="6623" w:hanging="180"/>
      </w:pPr>
    </w:lvl>
  </w:abstractNum>
  <w:abstractNum w:abstractNumId="37">
    <w:nsid w:val="6F3767C4"/>
    <w:multiLevelType w:val="hybridMultilevel"/>
    <w:tmpl w:val="D72AFEBC"/>
    <w:lvl w:ilvl="0" w:tplc="380CA39A">
      <w:start w:val="1"/>
      <w:numFmt w:val="decimal"/>
      <w:lvlText w:val="(%1)"/>
      <w:lvlJc w:val="left"/>
      <w:pPr>
        <w:ind w:left="360"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8">
    <w:nsid w:val="6FCE7AF2"/>
    <w:multiLevelType w:val="hybridMultilevel"/>
    <w:tmpl w:val="56648E66"/>
    <w:lvl w:ilvl="0" w:tplc="50567150">
      <w:start w:val="1"/>
      <w:numFmt w:val="decimal"/>
      <w:lvlText w:val="%1."/>
      <w:lvlJc w:val="left"/>
      <w:pPr>
        <w:ind w:left="4534" w:hanging="360"/>
      </w:pPr>
      <w:rPr>
        <w:rFonts w:hint="default"/>
      </w:rPr>
    </w:lvl>
    <w:lvl w:ilvl="1" w:tplc="040C0019" w:tentative="1">
      <w:start w:val="1"/>
      <w:numFmt w:val="lowerLetter"/>
      <w:lvlText w:val="%2."/>
      <w:lvlJc w:val="left"/>
      <w:pPr>
        <w:ind w:left="3600" w:hanging="360"/>
      </w:pPr>
    </w:lvl>
    <w:lvl w:ilvl="2" w:tplc="040C001B" w:tentative="1">
      <w:start w:val="1"/>
      <w:numFmt w:val="lowerRoman"/>
      <w:lvlText w:val="%3."/>
      <w:lvlJc w:val="right"/>
      <w:pPr>
        <w:ind w:left="4320" w:hanging="180"/>
      </w:pPr>
    </w:lvl>
    <w:lvl w:ilvl="3" w:tplc="75F49F5E">
      <w:start w:val="1"/>
      <w:numFmt w:val="decimal"/>
      <w:lvlText w:val="%4."/>
      <w:lvlJc w:val="left"/>
      <w:pPr>
        <w:ind w:left="360" w:hanging="360"/>
      </w:pPr>
      <w:rPr>
        <w:vertAlign w:val="baseline"/>
      </w:rPr>
    </w:lvl>
    <w:lvl w:ilvl="4" w:tplc="040C0019" w:tentative="1">
      <w:start w:val="1"/>
      <w:numFmt w:val="lowerLetter"/>
      <w:lvlText w:val="%5."/>
      <w:lvlJc w:val="left"/>
      <w:pPr>
        <w:ind w:left="5760" w:hanging="360"/>
      </w:pPr>
    </w:lvl>
    <w:lvl w:ilvl="5" w:tplc="040C001B" w:tentative="1">
      <w:start w:val="1"/>
      <w:numFmt w:val="lowerRoman"/>
      <w:lvlText w:val="%6."/>
      <w:lvlJc w:val="right"/>
      <w:pPr>
        <w:ind w:left="6480" w:hanging="180"/>
      </w:pPr>
    </w:lvl>
    <w:lvl w:ilvl="6" w:tplc="040C000F" w:tentative="1">
      <w:start w:val="1"/>
      <w:numFmt w:val="decimal"/>
      <w:lvlText w:val="%7."/>
      <w:lvlJc w:val="left"/>
      <w:pPr>
        <w:ind w:left="7200" w:hanging="360"/>
      </w:pPr>
    </w:lvl>
    <w:lvl w:ilvl="7" w:tplc="040C0019" w:tentative="1">
      <w:start w:val="1"/>
      <w:numFmt w:val="lowerLetter"/>
      <w:lvlText w:val="%8."/>
      <w:lvlJc w:val="left"/>
      <w:pPr>
        <w:ind w:left="7920" w:hanging="360"/>
      </w:pPr>
    </w:lvl>
    <w:lvl w:ilvl="8" w:tplc="040C001B" w:tentative="1">
      <w:start w:val="1"/>
      <w:numFmt w:val="lowerRoman"/>
      <w:lvlText w:val="%9."/>
      <w:lvlJc w:val="right"/>
      <w:pPr>
        <w:ind w:left="8640" w:hanging="180"/>
      </w:pPr>
    </w:lvl>
  </w:abstractNum>
  <w:abstractNum w:abstractNumId="39">
    <w:nsid w:val="73B8293F"/>
    <w:multiLevelType w:val="hybridMultilevel"/>
    <w:tmpl w:val="F41432C8"/>
    <w:lvl w:ilvl="0" w:tplc="F76EEDA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0">
    <w:nsid w:val="7581216D"/>
    <w:multiLevelType w:val="hybridMultilevel"/>
    <w:tmpl w:val="1CE4A11C"/>
    <w:lvl w:ilvl="0" w:tplc="6D78177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1">
    <w:nsid w:val="79BB5DCA"/>
    <w:multiLevelType w:val="hybridMultilevel"/>
    <w:tmpl w:val="6E5AE056"/>
    <w:lvl w:ilvl="0" w:tplc="9F8E8E64">
      <w:start w:val="1"/>
      <w:numFmt w:val="bullet"/>
      <w:lvlText w:val=""/>
      <w:lvlJc w:val="left"/>
      <w:pPr>
        <w:ind w:left="1654" w:hanging="360"/>
      </w:pPr>
      <w:rPr>
        <w:rFonts w:ascii="Symbol" w:hAnsi="Symbol" w:hint="default"/>
      </w:rPr>
    </w:lvl>
    <w:lvl w:ilvl="1" w:tplc="040C0003" w:tentative="1">
      <w:start w:val="1"/>
      <w:numFmt w:val="bullet"/>
      <w:lvlText w:val="o"/>
      <w:lvlJc w:val="left"/>
      <w:pPr>
        <w:ind w:left="2374" w:hanging="360"/>
      </w:pPr>
      <w:rPr>
        <w:rFonts w:ascii="Courier New" w:hAnsi="Courier New" w:cs="Courier New" w:hint="default"/>
      </w:rPr>
    </w:lvl>
    <w:lvl w:ilvl="2" w:tplc="040C0005" w:tentative="1">
      <w:start w:val="1"/>
      <w:numFmt w:val="bullet"/>
      <w:lvlText w:val=""/>
      <w:lvlJc w:val="left"/>
      <w:pPr>
        <w:ind w:left="3094" w:hanging="360"/>
      </w:pPr>
      <w:rPr>
        <w:rFonts w:ascii="Wingdings" w:hAnsi="Wingdings" w:hint="default"/>
      </w:rPr>
    </w:lvl>
    <w:lvl w:ilvl="3" w:tplc="040C0001" w:tentative="1">
      <w:start w:val="1"/>
      <w:numFmt w:val="bullet"/>
      <w:lvlText w:val=""/>
      <w:lvlJc w:val="left"/>
      <w:pPr>
        <w:ind w:left="3814" w:hanging="360"/>
      </w:pPr>
      <w:rPr>
        <w:rFonts w:ascii="Symbol" w:hAnsi="Symbol" w:hint="default"/>
      </w:rPr>
    </w:lvl>
    <w:lvl w:ilvl="4" w:tplc="040C0003" w:tentative="1">
      <w:start w:val="1"/>
      <w:numFmt w:val="bullet"/>
      <w:lvlText w:val="o"/>
      <w:lvlJc w:val="left"/>
      <w:pPr>
        <w:ind w:left="4534" w:hanging="360"/>
      </w:pPr>
      <w:rPr>
        <w:rFonts w:ascii="Courier New" w:hAnsi="Courier New" w:cs="Courier New" w:hint="default"/>
      </w:rPr>
    </w:lvl>
    <w:lvl w:ilvl="5" w:tplc="040C0005" w:tentative="1">
      <w:start w:val="1"/>
      <w:numFmt w:val="bullet"/>
      <w:lvlText w:val=""/>
      <w:lvlJc w:val="left"/>
      <w:pPr>
        <w:ind w:left="5254" w:hanging="360"/>
      </w:pPr>
      <w:rPr>
        <w:rFonts w:ascii="Wingdings" w:hAnsi="Wingdings" w:hint="default"/>
      </w:rPr>
    </w:lvl>
    <w:lvl w:ilvl="6" w:tplc="040C0001" w:tentative="1">
      <w:start w:val="1"/>
      <w:numFmt w:val="bullet"/>
      <w:lvlText w:val=""/>
      <w:lvlJc w:val="left"/>
      <w:pPr>
        <w:ind w:left="5974" w:hanging="360"/>
      </w:pPr>
      <w:rPr>
        <w:rFonts w:ascii="Symbol" w:hAnsi="Symbol" w:hint="default"/>
      </w:rPr>
    </w:lvl>
    <w:lvl w:ilvl="7" w:tplc="040C0003" w:tentative="1">
      <w:start w:val="1"/>
      <w:numFmt w:val="bullet"/>
      <w:lvlText w:val="o"/>
      <w:lvlJc w:val="left"/>
      <w:pPr>
        <w:ind w:left="6694" w:hanging="360"/>
      </w:pPr>
      <w:rPr>
        <w:rFonts w:ascii="Courier New" w:hAnsi="Courier New" w:cs="Courier New" w:hint="default"/>
      </w:rPr>
    </w:lvl>
    <w:lvl w:ilvl="8" w:tplc="040C0005" w:tentative="1">
      <w:start w:val="1"/>
      <w:numFmt w:val="bullet"/>
      <w:lvlText w:val=""/>
      <w:lvlJc w:val="left"/>
      <w:pPr>
        <w:ind w:left="7414" w:hanging="360"/>
      </w:pPr>
      <w:rPr>
        <w:rFonts w:ascii="Wingdings" w:hAnsi="Wingdings" w:hint="default"/>
      </w:rPr>
    </w:lvl>
  </w:abstractNum>
  <w:abstractNum w:abstractNumId="42">
    <w:nsid w:val="79D82412"/>
    <w:multiLevelType w:val="hybridMultilevel"/>
    <w:tmpl w:val="FE68631C"/>
    <w:lvl w:ilvl="0" w:tplc="8F427272">
      <w:start w:val="1"/>
      <w:numFmt w:val="decimal"/>
      <w:lvlText w:val="(%1)"/>
      <w:lvlJc w:val="left"/>
      <w:pPr>
        <w:ind w:left="376" w:hanging="360"/>
      </w:pPr>
      <w:rPr>
        <w:rFonts w:hint="default"/>
      </w:rPr>
    </w:lvl>
    <w:lvl w:ilvl="1" w:tplc="040C0019" w:tentative="1">
      <w:start w:val="1"/>
      <w:numFmt w:val="lowerLetter"/>
      <w:lvlText w:val="%2."/>
      <w:lvlJc w:val="left"/>
      <w:pPr>
        <w:ind w:left="1096" w:hanging="360"/>
      </w:pPr>
    </w:lvl>
    <w:lvl w:ilvl="2" w:tplc="040C001B" w:tentative="1">
      <w:start w:val="1"/>
      <w:numFmt w:val="lowerRoman"/>
      <w:lvlText w:val="%3."/>
      <w:lvlJc w:val="right"/>
      <w:pPr>
        <w:ind w:left="1816" w:hanging="180"/>
      </w:pPr>
    </w:lvl>
    <w:lvl w:ilvl="3" w:tplc="040C000F" w:tentative="1">
      <w:start w:val="1"/>
      <w:numFmt w:val="decimal"/>
      <w:lvlText w:val="%4."/>
      <w:lvlJc w:val="left"/>
      <w:pPr>
        <w:ind w:left="2536" w:hanging="360"/>
      </w:pPr>
    </w:lvl>
    <w:lvl w:ilvl="4" w:tplc="040C0019" w:tentative="1">
      <w:start w:val="1"/>
      <w:numFmt w:val="lowerLetter"/>
      <w:lvlText w:val="%5."/>
      <w:lvlJc w:val="left"/>
      <w:pPr>
        <w:ind w:left="3256" w:hanging="360"/>
      </w:pPr>
    </w:lvl>
    <w:lvl w:ilvl="5" w:tplc="040C001B" w:tentative="1">
      <w:start w:val="1"/>
      <w:numFmt w:val="lowerRoman"/>
      <w:lvlText w:val="%6."/>
      <w:lvlJc w:val="right"/>
      <w:pPr>
        <w:ind w:left="3976" w:hanging="180"/>
      </w:pPr>
    </w:lvl>
    <w:lvl w:ilvl="6" w:tplc="040C000F" w:tentative="1">
      <w:start w:val="1"/>
      <w:numFmt w:val="decimal"/>
      <w:lvlText w:val="%7."/>
      <w:lvlJc w:val="left"/>
      <w:pPr>
        <w:ind w:left="4696" w:hanging="360"/>
      </w:pPr>
    </w:lvl>
    <w:lvl w:ilvl="7" w:tplc="040C0019" w:tentative="1">
      <w:start w:val="1"/>
      <w:numFmt w:val="lowerLetter"/>
      <w:lvlText w:val="%8."/>
      <w:lvlJc w:val="left"/>
      <w:pPr>
        <w:ind w:left="5416" w:hanging="360"/>
      </w:pPr>
    </w:lvl>
    <w:lvl w:ilvl="8" w:tplc="040C001B" w:tentative="1">
      <w:start w:val="1"/>
      <w:numFmt w:val="lowerRoman"/>
      <w:lvlText w:val="%9."/>
      <w:lvlJc w:val="right"/>
      <w:pPr>
        <w:ind w:left="6136" w:hanging="180"/>
      </w:pPr>
    </w:lvl>
  </w:abstractNum>
  <w:abstractNum w:abstractNumId="43">
    <w:nsid w:val="7A402B04"/>
    <w:multiLevelType w:val="hybridMultilevel"/>
    <w:tmpl w:val="084ED3C8"/>
    <w:lvl w:ilvl="0" w:tplc="F7482B5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4">
    <w:nsid w:val="7A403FA9"/>
    <w:multiLevelType w:val="hybridMultilevel"/>
    <w:tmpl w:val="84CAA0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037BB2"/>
    <w:multiLevelType w:val="hybridMultilevel"/>
    <w:tmpl w:val="B088C5F2"/>
    <w:lvl w:ilvl="0" w:tplc="26F4E7F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9"/>
  </w:num>
  <w:num w:numId="2">
    <w:abstractNumId w:val="21"/>
  </w:num>
  <w:num w:numId="3">
    <w:abstractNumId w:val="25"/>
  </w:num>
  <w:num w:numId="4">
    <w:abstractNumId w:val="16"/>
  </w:num>
  <w:num w:numId="5">
    <w:abstractNumId w:val="30"/>
  </w:num>
  <w:num w:numId="6">
    <w:abstractNumId w:val="35"/>
  </w:num>
  <w:num w:numId="7">
    <w:abstractNumId w:val="14"/>
  </w:num>
  <w:num w:numId="8">
    <w:abstractNumId w:val="10"/>
  </w:num>
  <w:num w:numId="9">
    <w:abstractNumId w:val="0"/>
  </w:num>
  <w:num w:numId="10">
    <w:abstractNumId w:val="23"/>
  </w:num>
  <w:num w:numId="11">
    <w:abstractNumId w:val="34"/>
  </w:num>
  <w:num w:numId="12">
    <w:abstractNumId w:val="8"/>
  </w:num>
  <w:num w:numId="13">
    <w:abstractNumId w:val="5"/>
  </w:num>
  <w:num w:numId="14">
    <w:abstractNumId w:val="41"/>
  </w:num>
  <w:num w:numId="15">
    <w:abstractNumId w:val="20"/>
  </w:num>
  <w:num w:numId="16">
    <w:abstractNumId w:val="38"/>
  </w:num>
  <w:num w:numId="17">
    <w:abstractNumId w:val="36"/>
  </w:num>
  <w:num w:numId="18">
    <w:abstractNumId w:val="19"/>
  </w:num>
  <w:num w:numId="19">
    <w:abstractNumId w:val="13"/>
  </w:num>
  <w:num w:numId="20">
    <w:abstractNumId w:val="33"/>
  </w:num>
  <w:num w:numId="21">
    <w:abstractNumId w:val="3"/>
  </w:num>
  <w:num w:numId="22">
    <w:abstractNumId w:val="2"/>
  </w:num>
  <w:num w:numId="23">
    <w:abstractNumId w:val="43"/>
  </w:num>
  <w:num w:numId="24">
    <w:abstractNumId w:val="4"/>
  </w:num>
  <w:num w:numId="25">
    <w:abstractNumId w:val="28"/>
  </w:num>
  <w:num w:numId="26">
    <w:abstractNumId w:val="39"/>
  </w:num>
  <w:num w:numId="27">
    <w:abstractNumId w:val="44"/>
  </w:num>
  <w:num w:numId="28">
    <w:abstractNumId w:val="45"/>
  </w:num>
  <w:num w:numId="29">
    <w:abstractNumId w:val="17"/>
  </w:num>
  <w:num w:numId="30">
    <w:abstractNumId w:val="18"/>
  </w:num>
  <w:num w:numId="31">
    <w:abstractNumId w:val="6"/>
  </w:num>
  <w:num w:numId="32">
    <w:abstractNumId w:val="31"/>
  </w:num>
  <w:num w:numId="33">
    <w:abstractNumId w:val="37"/>
  </w:num>
  <w:num w:numId="34">
    <w:abstractNumId w:val="11"/>
  </w:num>
  <w:num w:numId="35">
    <w:abstractNumId w:val="22"/>
  </w:num>
  <w:num w:numId="36">
    <w:abstractNumId w:val="9"/>
  </w:num>
  <w:num w:numId="37">
    <w:abstractNumId w:val="26"/>
  </w:num>
  <w:num w:numId="38">
    <w:abstractNumId w:val="40"/>
  </w:num>
  <w:num w:numId="39">
    <w:abstractNumId w:val="15"/>
  </w:num>
  <w:num w:numId="40">
    <w:abstractNumId w:val="12"/>
  </w:num>
  <w:num w:numId="41">
    <w:abstractNumId w:val="7"/>
  </w:num>
  <w:num w:numId="42">
    <w:abstractNumId w:val="32"/>
  </w:num>
  <w:num w:numId="43">
    <w:abstractNumId w:val="24"/>
  </w:num>
  <w:num w:numId="44">
    <w:abstractNumId w:val="27"/>
  </w:num>
  <w:num w:numId="45">
    <w:abstractNumId w:val="42"/>
  </w:num>
  <w:num w:numId="4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hdrShapeDefaults>
    <o:shapedefaults v:ext="edit" spidmax="196610"/>
  </w:hdrShapeDefaults>
  <w:footnotePr>
    <w:numRestart w:val="eachPage"/>
    <w:footnote w:id="0"/>
    <w:footnote w:id="1"/>
  </w:footnotePr>
  <w:endnotePr>
    <w:endnote w:id="0"/>
    <w:endnote w:id="1"/>
  </w:endnotePr>
  <w:compat/>
  <w:rsids>
    <w:rsidRoot w:val="00987E9E"/>
    <w:rsid w:val="00002B5E"/>
    <w:rsid w:val="00006780"/>
    <w:rsid w:val="000101BE"/>
    <w:rsid w:val="000128B0"/>
    <w:rsid w:val="00014C68"/>
    <w:rsid w:val="0002415F"/>
    <w:rsid w:val="00027976"/>
    <w:rsid w:val="000311D7"/>
    <w:rsid w:val="000314A4"/>
    <w:rsid w:val="00033D2A"/>
    <w:rsid w:val="00036858"/>
    <w:rsid w:val="00036F7F"/>
    <w:rsid w:val="00037D1B"/>
    <w:rsid w:val="00043611"/>
    <w:rsid w:val="00045A65"/>
    <w:rsid w:val="00046A9C"/>
    <w:rsid w:val="00052242"/>
    <w:rsid w:val="00052CF6"/>
    <w:rsid w:val="00053E6C"/>
    <w:rsid w:val="00054851"/>
    <w:rsid w:val="00057D43"/>
    <w:rsid w:val="00060F63"/>
    <w:rsid w:val="00065392"/>
    <w:rsid w:val="000661A4"/>
    <w:rsid w:val="000713CB"/>
    <w:rsid w:val="0007334A"/>
    <w:rsid w:val="000759B9"/>
    <w:rsid w:val="00075C5F"/>
    <w:rsid w:val="000767F3"/>
    <w:rsid w:val="00077C78"/>
    <w:rsid w:val="00077CBB"/>
    <w:rsid w:val="0008091F"/>
    <w:rsid w:val="00081B29"/>
    <w:rsid w:val="00081CBD"/>
    <w:rsid w:val="00083B80"/>
    <w:rsid w:val="00084D49"/>
    <w:rsid w:val="00091F2E"/>
    <w:rsid w:val="0009241B"/>
    <w:rsid w:val="000A3C60"/>
    <w:rsid w:val="000B35A0"/>
    <w:rsid w:val="000B50BC"/>
    <w:rsid w:val="000C21EA"/>
    <w:rsid w:val="000C3741"/>
    <w:rsid w:val="000C64B1"/>
    <w:rsid w:val="000D1A6D"/>
    <w:rsid w:val="000D41B6"/>
    <w:rsid w:val="000E15C5"/>
    <w:rsid w:val="000E5E03"/>
    <w:rsid w:val="000E75A0"/>
    <w:rsid w:val="000F34CC"/>
    <w:rsid w:val="000F76BF"/>
    <w:rsid w:val="001004C6"/>
    <w:rsid w:val="00101112"/>
    <w:rsid w:val="00102B5E"/>
    <w:rsid w:val="00105615"/>
    <w:rsid w:val="00110D05"/>
    <w:rsid w:val="00111A19"/>
    <w:rsid w:val="00112A01"/>
    <w:rsid w:val="00113664"/>
    <w:rsid w:val="0011386D"/>
    <w:rsid w:val="0012281D"/>
    <w:rsid w:val="00123B69"/>
    <w:rsid w:val="00127A5C"/>
    <w:rsid w:val="001300AB"/>
    <w:rsid w:val="0013497C"/>
    <w:rsid w:val="00135AAC"/>
    <w:rsid w:val="00135F15"/>
    <w:rsid w:val="00136AD9"/>
    <w:rsid w:val="00136CD6"/>
    <w:rsid w:val="00146E7D"/>
    <w:rsid w:val="00147A49"/>
    <w:rsid w:val="00156050"/>
    <w:rsid w:val="00161C35"/>
    <w:rsid w:val="00164152"/>
    <w:rsid w:val="00165240"/>
    <w:rsid w:val="00167AC5"/>
    <w:rsid w:val="0017389E"/>
    <w:rsid w:val="00175826"/>
    <w:rsid w:val="0018014D"/>
    <w:rsid w:val="0018087D"/>
    <w:rsid w:val="001905EB"/>
    <w:rsid w:val="00191833"/>
    <w:rsid w:val="00194465"/>
    <w:rsid w:val="00195E52"/>
    <w:rsid w:val="00197BE0"/>
    <w:rsid w:val="001A72AF"/>
    <w:rsid w:val="001B15BA"/>
    <w:rsid w:val="001B4E40"/>
    <w:rsid w:val="001B5B6E"/>
    <w:rsid w:val="001B6073"/>
    <w:rsid w:val="001B7E41"/>
    <w:rsid w:val="001C0918"/>
    <w:rsid w:val="001C1BE9"/>
    <w:rsid w:val="001C251D"/>
    <w:rsid w:val="001C258F"/>
    <w:rsid w:val="001C5FDB"/>
    <w:rsid w:val="001D3412"/>
    <w:rsid w:val="001D3B76"/>
    <w:rsid w:val="001D5473"/>
    <w:rsid w:val="001D6F53"/>
    <w:rsid w:val="001D72DC"/>
    <w:rsid w:val="001E05B5"/>
    <w:rsid w:val="001E54AD"/>
    <w:rsid w:val="001F05C1"/>
    <w:rsid w:val="001F0F55"/>
    <w:rsid w:val="001F3693"/>
    <w:rsid w:val="0020089C"/>
    <w:rsid w:val="00200D0C"/>
    <w:rsid w:val="002076A5"/>
    <w:rsid w:val="0021008A"/>
    <w:rsid w:val="00211542"/>
    <w:rsid w:val="00213049"/>
    <w:rsid w:val="002142B9"/>
    <w:rsid w:val="00214523"/>
    <w:rsid w:val="00214698"/>
    <w:rsid w:val="00214711"/>
    <w:rsid w:val="002308B4"/>
    <w:rsid w:val="00233CD7"/>
    <w:rsid w:val="002378F7"/>
    <w:rsid w:val="00237D82"/>
    <w:rsid w:val="002418DC"/>
    <w:rsid w:val="00245684"/>
    <w:rsid w:val="00257652"/>
    <w:rsid w:val="00260344"/>
    <w:rsid w:val="00262E40"/>
    <w:rsid w:val="00274910"/>
    <w:rsid w:val="00275DEB"/>
    <w:rsid w:val="00276775"/>
    <w:rsid w:val="00276FF9"/>
    <w:rsid w:val="00280576"/>
    <w:rsid w:val="00287CA1"/>
    <w:rsid w:val="00290458"/>
    <w:rsid w:val="0029396E"/>
    <w:rsid w:val="00296306"/>
    <w:rsid w:val="00297BB0"/>
    <w:rsid w:val="002A2EA2"/>
    <w:rsid w:val="002A3374"/>
    <w:rsid w:val="002B15CC"/>
    <w:rsid w:val="002B40A7"/>
    <w:rsid w:val="002B5C6E"/>
    <w:rsid w:val="002C32A0"/>
    <w:rsid w:val="002D6598"/>
    <w:rsid w:val="002E07E7"/>
    <w:rsid w:val="002E410F"/>
    <w:rsid w:val="002F40EE"/>
    <w:rsid w:val="002F6D22"/>
    <w:rsid w:val="00300847"/>
    <w:rsid w:val="00301B1E"/>
    <w:rsid w:val="00301CBC"/>
    <w:rsid w:val="00304EAC"/>
    <w:rsid w:val="00305D8A"/>
    <w:rsid w:val="00306854"/>
    <w:rsid w:val="003075C2"/>
    <w:rsid w:val="003103B6"/>
    <w:rsid w:val="0031046A"/>
    <w:rsid w:val="00310998"/>
    <w:rsid w:val="00311147"/>
    <w:rsid w:val="003117A7"/>
    <w:rsid w:val="00313D65"/>
    <w:rsid w:val="003167B2"/>
    <w:rsid w:val="00324791"/>
    <w:rsid w:val="003256F2"/>
    <w:rsid w:val="00325883"/>
    <w:rsid w:val="00327F73"/>
    <w:rsid w:val="003403FC"/>
    <w:rsid w:val="00343360"/>
    <w:rsid w:val="00354CD2"/>
    <w:rsid w:val="003637FB"/>
    <w:rsid w:val="003649FA"/>
    <w:rsid w:val="00366AD0"/>
    <w:rsid w:val="00372E12"/>
    <w:rsid w:val="003816BF"/>
    <w:rsid w:val="00382523"/>
    <w:rsid w:val="00384913"/>
    <w:rsid w:val="0038708F"/>
    <w:rsid w:val="003933C6"/>
    <w:rsid w:val="00393E8E"/>
    <w:rsid w:val="0039696F"/>
    <w:rsid w:val="003A1D2F"/>
    <w:rsid w:val="003B1252"/>
    <w:rsid w:val="003B269D"/>
    <w:rsid w:val="003B4CFE"/>
    <w:rsid w:val="003B5C60"/>
    <w:rsid w:val="003C3D09"/>
    <w:rsid w:val="003C69CD"/>
    <w:rsid w:val="003C72BE"/>
    <w:rsid w:val="003C7781"/>
    <w:rsid w:val="003D1F29"/>
    <w:rsid w:val="003D1FB6"/>
    <w:rsid w:val="003D49EF"/>
    <w:rsid w:val="003D4E99"/>
    <w:rsid w:val="003D6ED5"/>
    <w:rsid w:val="003D7E5F"/>
    <w:rsid w:val="003E492E"/>
    <w:rsid w:val="003F1C9A"/>
    <w:rsid w:val="003F2E10"/>
    <w:rsid w:val="003F35E0"/>
    <w:rsid w:val="003F48AF"/>
    <w:rsid w:val="003F6D32"/>
    <w:rsid w:val="004049AC"/>
    <w:rsid w:val="00405D99"/>
    <w:rsid w:val="00405FB6"/>
    <w:rsid w:val="004069B4"/>
    <w:rsid w:val="004100F5"/>
    <w:rsid w:val="004113E8"/>
    <w:rsid w:val="00421047"/>
    <w:rsid w:val="0042113D"/>
    <w:rsid w:val="004251FB"/>
    <w:rsid w:val="004260DE"/>
    <w:rsid w:val="0043345B"/>
    <w:rsid w:val="0044225C"/>
    <w:rsid w:val="004423F3"/>
    <w:rsid w:val="00445015"/>
    <w:rsid w:val="00447381"/>
    <w:rsid w:val="00447E57"/>
    <w:rsid w:val="004506AF"/>
    <w:rsid w:val="00451AAA"/>
    <w:rsid w:val="00456067"/>
    <w:rsid w:val="004579D1"/>
    <w:rsid w:val="00471B94"/>
    <w:rsid w:val="00475A2F"/>
    <w:rsid w:val="00476A1D"/>
    <w:rsid w:val="0048047C"/>
    <w:rsid w:val="004807A8"/>
    <w:rsid w:val="0048349A"/>
    <w:rsid w:val="00487920"/>
    <w:rsid w:val="00490D2C"/>
    <w:rsid w:val="004918E3"/>
    <w:rsid w:val="00493D6E"/>
    <w:rsid w:val="00494180"/>
    <w:rsid w:val="00496EFB"/>
    <w:rsid w:val="004A0845"/>
    <w:rsid w:val="004A1847"/>
    <w:rsid w:val="004A4EEC"/>
    <w:rsid w:val="004B18A7"/>
    <w:rsid w:val="004C13CF"/>
    <w:rsid w:val="004C24F3"/>
    <w:rsid w:val="004D1636"/>
    <w:rsid w:val="004D2F45"/>
    <w:rsid w:val="004E2032"/>
    <w:rsid w:val="004E2526"/>
    <w:rsid w:val="004E7552"/>
    <w:rsid w:val="004F7B32"/>
    <w:rsid w:val="00502A07"/>
    <w:rsid w:val="00505F41"/>
    <w:rsid w:val="00511DE9"/>
    <w:rsid w:val="005120F8"/>
    <w:rsid w:val="00512169"/>
    <w:rsid w:val="00527856"/>
    <w:rsid w:val="0053071F"/>
    <w:rsid w:val="0053108B"/>
    <w:rsid w:val="00541E64"/>
    <w:rsid w:val="00544F66"/>
    <w:rsid w:val="00545B58"/>
    <w:rsid w:val="00547D26"/>
    <w:rsid w:val="00550C14"/>
    <w:rsid w:val="00555FA3"/>
    <w:rsid w:val="00560242"/>
    <w:rsid w:val="00563819"/>
    <w:rsid w:val="0056471E"/>
    <w:rsid w:val="005661A8"/>
    <w:rsid w:val="00572557"/>
    <w:rsid w:val="00576A35"/>
    <w:rsid w:val="00577BA8"/>
    <w:rsid w:val="00581C95"/>
    <w:rsid w:val="0058224E"/>
    <w:rsid w:val="005823C6"/>
    <w:rsid w:val="0058243F"/>
    <w:rsid w:val="005832F8"/>
    <w:rsid w:val="005835F6"/>
    <w:rsid w:val="0059361E"/>
    <w:rsid w:val="00594C04"/>
    <w:rsid w:val="005A04D5"/>
    <w:rsid w:val="005A42D1"/>
    <w:rsid w:val="005A4D38"/>
    <w:rsid w:val="005B03ED"/>
    <w:rsid w:val="005B7A52"/>
    <w:rsid w:val="005C2A36"/>
    <w:rsid w:val="005C4048"/>
    <w:rsid w:val="005D01C8"/>
    <w:rsid w:val="005D31BB"/>
    <w:rsid w:val="005D4C05"/>
    <w:rsid w:val="005D5323"/>
    <w:rsid w:val="005D54FB"/>
    <w:rsid w:val="005E2641"/>
    <w:rsid w:val="005E3FA5"/>
    <w:rsid w:val="005E597F"/>
    <w:rsid w:val="005E77E7"/>
    <w:rsid w:val="005F6AE7"/>
    <w:rsid w:val="005F6FD6"/>
    <w:rsid w:val="005F7758"/>
    <w:rsid w:val="00600F1A"/>
    <w:rsid w:val="00602589"/>
    <w:rsid w:val="0060467D"/>
    <w:rsid w:val="0061113E"/>
    <w:rsid w:val="006115A8"/>
    <w:rsid w:val="0061399E"/>
    <w:rsid w:val="00613F59"/>
    <w:rsid w:val="006178FF"/>
    <w:rsid w:val="006215F1"/>
    <w:rsid w:val="00633D82"/>
    <w:rsid w:val="0063495E"/>
    <w:rsid w:val="00634C8A"/>
    <w:rsid w:val="00640230"/>
    <w:rsid w:val="00643538"/>
    <w:rsid w:val="00644A06"/>
    <w:rsid w:val="00645646"/>
    <w:rsid w:val="00647071"/>
    <w:rsid w:val="006553D5"/>
    <w:rsid w:val="00656433"/>
    <w:rsid w:val="006612AE"/>
    <w:rsid w:val="00663A3D"/>
    <w:rsid w:val="0066498C"/>
    <w:rsid w:val="00670C6B"/>
    <w:rsid w:val="00692386"/>
    <w:rsid w:val="006945C5"/>
    <w:rsid w:val="006A2E3A"/>
    <w:rsid w:val="006A554A"/>
    <w:rsid w:val="006B1401"/>
    <w:rsid w:val="006B2D92"/>
    <w:rsid w:val="006B468B"/>
    <w:rsid w:val="006B47C2"/>
    <w:rsid w:val="006B4824"/>
    <w:rsid w:val="006B7D08"/>
    <w:rsid w:val="006C1786"/>
    <w:rsid w:val="006D0429"/>
    <w:rsid w:val="006D0869"/>
    <w:rsid w:val="006D2F07"/>
    <w:rsid w:val="006D6F6C"/>
    <w:rsid w:val="006E5546"/>
    <w:rsid w:val="006E6606"/>
    <w:rsid w:val="006F4B0F"/>
    <w:rsid w:val="007000EC"/>
    <w:rsid w:val="007000FA"/>
    <w:rsid w:val="007063CF"/>
    <w:rsid w:val="0071182A"/>
    <w:rsid w:val="00712904"/>
    <w:rsid w:val="00715BF7"/>
    <w:rsid w:val="00716E20"/>
    <w:rsid w:val="00721F0D"/>
    <w:rsid w:val="007254A3"/>
    <w:rsid w:val="00727362"/>
    <w:rsid w:val="00730658"/>
    <w:rsid w:val="007362B0"/>
    <w:rsid w:val="00740539"/>
    <w:rsid w:val="00743EF6"/>
    <w:rsid w:val="00746465"/>
    <w:rsid w:val="00753061"/>
    <w:rsid w:val="00754A2E"/>
    <w:rsid w:val="00755505"/>
    <w:rsid w:val="007608AA"/>
    <w:rsid w:val="007726FD"/>
    <w:rsid w:val="00782699"/>
    <w:rsid w:val="00784D6B"/>
    <w:rsid w:val="0078626F"/>
    <w:rsid w:val="00795305"/>
    <w:rsid w:val="007972E7"/>
    <w:rsid w:val="007A5A06"/>
    <w:rsid w:val="007A6264"/>
    <w:rsid w:val="007B53B4"/>
    <w:rsid w:val="007C2EBE"/>
    <w:rsid w:val="007C47AC"/>
    <w:rsid w:val="007D14B2"/>
    <w:rsid w:val="007D4301"/>
    <w:rsid w:val="007D4760"/>
    <w:rsid w:val="007D7810"/>
    <w:rsid w:val="007E039D"/>
    <w:rsid w:val="007E3545"/>
    <w:rsid w:val="007E3C4A"/>
    <w:rsid w:val="007E4D60"/>
    <w:rsid w:val="007E6C0F"/>
    <w:rsid w:val="007F2F01"/>
    <w:rsid w:val="00800CF0"/>
    <w:rsid w:val="00801251"/>
    <w:rsid w:val="00803F96"/>
    <w:rsid w:val="00806B79"/>
    <w:rsid w:val="00810413"/>
    <w:rsid w:val="00811250"/>
    <w:rsid w:val="00812531"/>
    <w:rsid w:val="00814719"/>
    <w:rsid w:val="00815316"/>
    <w:rsid w:val="00821584"/>
    <w:rsid w:val="00823AB0"/>
    <w:rsid w:val="00825486"/>
    <w:rsid w:val="00831E7A"/>
    <w:rsid w:val="008349EF"/>
    <w:rsid w:val="00834A9F"/>
    <w:rsid w:val="00847420"/>
    <w:rsid w:val="00852291"/>
    <w:rsid w:val="00852E06"/>
    <w:rsid w:val="0087007E"/>
    <w:rsid w:val="00871AB7"/>
    <w:rsid w:val="00874AC5"/>
    <w:rsid w:val="00876600"/>
    <w:rsid w:val="00877450"/>
    <w:rsid w:val="00880928"/>
    <w:rsid w:val="0088128C"/>
    <w:rsid w:val="008843D4"/>
    <w:rsid w:val="00884F20"/>
    <w:rsid w:val="00891573"/>
    <w:rsid w:val="00893B80"/>
    <w:rsid w:val="0089592F"/>
    <w:rsid w:val="00896D0F"/>
    <w:rsid w:val="008970C3"/>
    <w:rsid w:val="008A17CD"/>
    <w:rsid w:val="008A6B7C"/>
    <w:rsid w:val="008B1771"/>
    <w:rsid w:val="008B2286"/>
    <w:rsid w:val="008C0BB0"/>
    <w:rsid w:val="008C391C"/>
    <w:rsid w:val="008C4ADF"/>
    <w:rsid w:val="008C641B"/>
    <w:rsid w:val="008D0161"/>
    <w:rsid w:val="008D31CD"/>
    <w:rsid w:val="008E3F7D"/>
    <w:rsid w:val="008E58E8"/>
    <w:rsid w:val="008E5D7F"/>
    <w:rsid w:val="008F0CB8"/>
    <w:rsid w:val="008F109E"/>
    <w:rsid w:val="008F2CDF"/>
    <w:rsid w:val="008F6141"/>
    <w:rsid w:val="008F6CD5"/>
    <w:rsid w:val="008F7F18"/>
    <w:rsid w:val="009029ED"/>
    <w:rsid w:val="00903414"/>
    <w:rsid w:val="00904F25"/>
    <w:rsid w:val="00907D34"/>
    <w:rsid w:val="00910728"/>
    <w:rsid w:val="00912FBD"/>
    <w:rsid w:val="00916B3B"/>
    <w:rsid w:val="00917DC4"/>
    <w:rsid w:val="00924AA9"/>
    <w:rsid w:val="009352A4"/>
    <w:rsid w:val="00936768"/>
    <w:rsid w:val="009407ED"/>
    <w:rsid w:val="009433C3"/>
    <w:rsid w:val="00951F85"/>
    <w:rsid w:val="00956361"/>
    <w:rsid w:val="0096222C"/>
    <w:rsid w:val="00962A41"/>
    <w:rsid w:val="009630EE"/>
    <w:rsid w:val="00963A77"/>
    <w:rsid w:val="00964F23"/>
    <w:rsid w:val="009658F8"/>
    <w:rsid w:val="0097105E"/>
    <w:rsid w:val="00971F27"/>
    <w:rsid w:val="009756DF"/>
    <w:rsid w:val="0097625D"/>
    <w:rsid w:val="00983D90"/>
    <w:rsid w:val="00986DF6"/>
    <w:rsid w:val="009879B2"/>
    <w:rsid w:val="00987E9E"/>
    <w:rsid w:val="00991858"/>
    <w:rsid w:val="009918FD"/>
    <w:rsid w:val="009A1F41"/>
    <w:rsid w:val="009A2FB3"/>
    <w:rsid w:val="009A37D5"/>
    <w:rsid w:val="009A43AA"/>
    <w:rsid w:val="009A7679"/>
    <w:rsid w:val="009B1978"/>
    <w:rsid w:val="009B3A14"/>
    <w:rsid w:val="009B663F"/>
    <w:rsid w:val="009C00DD"/>
    <w:rsid w:val="009C062A"/>
    <w:rsid w:val="009C6081"/>
    <w:rsid w:val="009C7E4C"/>
    <w:rsid w:val="009D26BE"/>
    <w:rsid w:val="009D2845"/>
    <w:rsid w:val="009E04D7"/>
    <w:rsid w:val="009E3395"/>
    <w:rsid w:val="009E3EC7"/>
    <w:rsid w:val="009F1520"/>
    <w:rsid w:val="009F7648"/>
    <w:rsid w:val="00A0705D"/>
    <w:rsid w:val="00A100E3"/>
    <w:rsid w:val="00A11EE8"/>
    <w:rsid w:val="00A12AA8"/>
    <w:rsid w:val="00A160A8"/>
    <w:rsid w:val="00A22D44"/>
    <w:rsid w:val="00A22D8C"/>
    <w:rsid w:val="00A24D67"/>
    <w:rsid w:val="00A27D45"/>
    <w:rsid w:val="00A305D4"/>
    <w:rsid w:val="00A33BC5"/>
    <w:rsid w:val="00A350AC"/>
    <w:rsid w:val="00A42DB3"/>
    <w:rsid w:val="00A435E0"/>
    <w:rsid w:val="00A57D16"/>
    <w:rsid w:val="00A63685"/>
    <w:rsid w:val="00A63DBE"/>
    <w:rsid w:val="00A65B47"/>
    <w:rsid w:val="00A66FE7"/>
    <w:rsid w:val="00A67FBD"/>
    <w:rsid w:val="00A73B0C"/>
    <w:rsid w:val="00A73B95"/>
    <w:rsid w:val="00A75D22"/>
    <w:rsid w:val="00A8384B"/>
    <w:rsid w:val="00A83A5B"/>
    <w:rsid w:val="00A84DB4"/>
    <w:rsid w:val="00A85C20"/>
    <w:rsid w:val="00A85FEA"/>
    <w:rsid w:val="00A92193"/>
    <w:rsid w:val="00A94519"/>
    <w:rsid w:val="00AA31A4"/>
    <w:rsid w:val="00AA4A04"/>
    <w:rsid w:val="00AA4F0F"/>
    <w:rsid w:val="00AA508B"/>
    <w:rsid w:val="00AA55DE"/>
    <w:rsid w:val="00AA6C46"/>
    <w:rsid w:val="00AB066C"/>
    <w:rsid w:val="00AB13F8"/>
    <w:rsid w:val="00AB3DDE"/>
    <w:rsid w:val="00AB6844"/>
    <w:rsid w:val="00AC4A9A"/>
    <w:rsid w:val="00AC6C2C"/>
    <w:rsid w:val="00AD5EC8"/>
    <w:rsid w:val="00AE03FB"/>
    <w:rsid w:val="00AE2D59"/>
    <w:rsid w:val="00AE55F2"/>
    <w:rsid w:val="00AF45C3"/>
    <w:rsid w:val="00AF6EB7"/>
    <w:rsid w:val="00B013AE"/>
    <w:rsid w:val="00B04114"/>
    <w:rsid w:val="00B0488F"/>
    <w:rsid w:val="00B058A8"/>
    <w:rsid w:val="00B066C1"/>
    <w:rsid w:val="00B077E3"/>
    <w:rsid w:val="00B1119A"/>
    <w:rsid w:val="00B13747"/>
    <w:rsid w:val="00B1467B"/>
    <w:rsid w:val="00B14AF5"/>
    <w:rsid w:val="00B14BCA"/>
    <w:rsid w:val="00B22C17"/>
    <w:rsid w:val="00B23A3F"/>
    <w:rsid w:val="00B24CC8"/>
    <w:rsid w:val="00B25765"/>
    <w:rsid w:val="00B26348"/>
    <w:rsid w:val="00B27874"/>
    <w:rsid w:val="00B27F12"/>
    <w:rsid w:val="00B322BA"/>
    <w:rsid w:val="00B36689"/>
    <w:rsid w:val="00B36F55"/>
    <w:rsid w:val="00B370D1"/>
    <w:rsid w:val="00B374E8"/>
    <w:rsid w:val="00B37DD5"/>
    <w:rsid w:val="00B44BAB"/>
    <w:rsid w:val="00B54938"/>
    <w:rsid w:val="00B56CE7"/>
    <w:rsid w:val="00B6149F"/>
    <w:rsid w:val="00B628DA"/>
    <w:rsid w:val="00B64D60"/>
    <w:rsid w:val="00B662F6"/>
    <w:rsid w:val="00B80642"/>
    <w:rsid w:val="00B82181"/>
    <w:rsid w:val="00B8504A"/>
    <w:rsid w:val="00B9183E"/>
    <w:rsid w:val="00B91902"/>
    <w:rsid w:val="00B9361E"/>
    <w:rsid w:val="00B94E21"/>
    <w:rsid w:val="00B95C56"/>
    <w:rsid w:val="00B9764B"/>
    <w:rsid w:val="00BA40B4"/>
    <w:rsid w:val="00BA7C60"/>
    <w:rsid w:val="00BB06F9"/>
    <w:rsid w:val="00BB0DB2"/>
    <w:rsid w:val="00BB3262"/>
    <w:rsid w:val="00BB54BB"/>
    <w:rsid w:val="00BC06EE"/>
    <w:rsid w:val="00BC1AEA"/>
    <w:rsid w:val="00BC72D3"/>
    <w:rsid w:val="00BD3E4A"/>
    <w:rsid w:val="00BD616B"/>
    <w:rsid w:val="00BD640B"/>
    <w:rsid w:val="00BD79C6"/>
    <w:rsid w:val="00BD7C23"/>
    <w:rsid w:val="00BE0C2D"/>
    <w:rsid w:val="00BE2152"/>
    <w:rsid w:val="00BE611B"/>
    <w:rsid w:val="00BF059B"/>
    <w:rsid w:val="00BF51C3"/>
    <w:rsid w:val="00BF7445"/>
    <w:rsid w:val="00C00FC2"/>
    <w:rsid w:val="00C02458"/>
    <w:rsid w:val="00C03DE9"/>
    <w:rsid w:val="00C044CC"/>
    <w:rsid w:val="00C04868"/>
    <w:rsid w:val="00C073ED"/>
    <w:rsid w:val="00C12505"/>
    <w:rsid w:val="00C138DE"/>
    <w:rsid w:val="00C20A5B"/>
    <w:rsid w:val="00C22559"/>
    <w:rsid w:val="00C2268C"/>
    <w:rsid w:val="00C32EBD"/>
    <w:rsid w:val="00C347CA"/>
    <w:rsid w:val="00C3744A"/>
    <w:rsid w:val="00C40076"/>
    <w:rsid w:val="00C44B73"/>
    <w:rsid w:val="00C464B2"/>
    <w:rsid w:val="00C54EFE"/>
    <w:rsid w:val="00C55B28"/>
    <w:rsid w:val="00C6366E"/>
    <w:rsid w:val="00C64E92"/>
    <w:rsid w:val="00C67332"/>
    <w:rsid w:val="00C67E63"/>
    <w:rsid w:val="00C8033D"/>
    <w:rsid w:val="00C818DA"/>
    <w:rsid w:val="00C86CEC"/>
    <w:rsid w:val="00C97D26"/>
    <w:rsid w:val="00CA2166"/>
    <w:rsid w:val="00CA2551"/>
    <w:rsid w:val="00CA2A32"/>
    <w:rsid w:val="00CA2A4D"/>
    <w:rsid w:val="00CA421E"/>
    <w:rsid w:val="00CB146B"/>
    <w:rsid w:val="00CB316D"/>
    <w:rsid w:val="00CB410B"/>
    <w:rsid w:val="00CB6999"/>
    <w:rsid w:val="00CB799A"/>
    <w:rsid w:val="00CC1F1C"/>
    <w:rsid w:val="00CC5EDD"/>
    <w:rsid w:val="00CD03A1"/>
    <w:rsid w:val="00CD0D4B"/>
    <w:rsid w:val="00CD17ED"/>
    <w:rsid w:val="00CD32B3"/>
    <w:rsid w:val="00CE3498"/>
    <w:rsid w:val="00CE4C88"/>
    <w:rsid w:val="00CE6D3D"/>
    <w:rsid w:val="00CF05B3"/>
    <w:rsid w:val="00CF16DF"/>
    <w:rsid w:val="00CF2395"/>
    <w:rsid w:val="00CF4E59"/>
    <w:rsid w:val="00D01FC7"/>
    <w:rsid w:val="00D01FDF"/>
    <w:rsid w:val="00D053C4"/>
    <w:rsid w:val="00D060C0"/>
    <w:rsid w:val="00D066AB"/>
    <w:rsid w:val="00D079DA"/>
    <w:rsid w:val="00D221DE"/>
    <w:rsid w:val="00D22F3B"/>
    <w:rsid w:val="00D34C86"/>
    <w:rsid w:val="00D35559"/>
    <w:rsid w:val="00D35D8A"/>
    <w:rsid w:val="00D37763"/>
    <w:rsid w:val="00D40B24"/>
    <w:rsid w:val="00D5678B"/>
    <w:rsid w:val="00D5780E"/>
    <w:rsid w:val="00D60B6C"/>
    <w:rsid w:val="00D61310"/>
    <w:rsid w:val="00D65AF1"/>
    <w:rsid w:val="00D725A6"/>
    <w:rsid w:val="00D72D36"/>
    <w:rsid w:val="00D7682B"/>
    <w:rsid w:val="00D85413"/>
    <w:rsid w:val="00D856CD"/>
    <w:rsid w:val="00D873F3"/>
    <w:rsid w:val="00D90779"/>
    <w:rsid w:val="00D95B1C"/>
    <w:rsid w:val="00D963F4"/>
    <w:rsid w:val="00D96847"/>
    <w:rsid w:val="00D96BC4"/>
    <w:rsid w:val="00D96BEF"/>
    <w:rsid w:val="00D96C84"/>
    <w:rsid w:val="00D96CFE"/>
    <w:rsid w:val="00DA4E03"/>
    <w:rsid w:val="00DB516A"/>
    <w:rsid w:val="00DB761D"/>
    <w:rsid w:val="00DC01C0"/>
    <w:rsid w:val="00DC6FDA"/>
    <w:rsid w:val="00DC7557"/>
    <w:rsid w:val="00DD01FC"/>
    <w:rsid w:val="00DD443A"/>
    <w:rsid w:val="00DD5251"/>
    <w:rsid w:val="00DD53C0"/>
    <w:rsid w:val="00DD6399"/>
    <w:rsid w:val="00DD6F56"/>
    <w:rsid w:val="00DD777B"/>
    <w:rsid w:val="00DF2133"/>
    <w:rsid w:val="00DF36D9"/>
    <w:rsid w:val="00E03B7E"/>
    <w:rsid w:val="00E043D6"/>
    <w:rsid w:val="00E066EC"/>
    <w:rsid w:val="00E12B59"/>
    <w:rsid w:val="00E15547"/>
    <w:rsid w:val="00E21F94"/>
    <w:rsid w:val="00E22A51"/>
    <w:rsid w:val="00E23F98"/>
    <w:rsid w:val="00E2592E"/>
    <w:rsid w:val="00E267F0"/>
    <w:rsid w:val="00E273DD"/>
    <w:rsid w:val="00E41644"/>
    <w:rsid w:val="00E43C7B"/>
    <w:rsid w:val="00E533E8"/>
    <w:rsid w:val="00E55174"/>
    <w:rsid w:val="00E56237"/>
    <w:rsid w:val="00E56EB0"/>
    <w:rsid w:val="00E57E51"/>
    <w:rsid w:val="00E60459"/>
    <w:rsid w:val="00E63DD1"/>
    <w:rsid w:val="00E65993"/>
    <w:rsid w:val="00E71E50"/>
    <w:rsid w:val="00E76EDE"/>
    <w:rsid w:val="00E776EE"/>
    <w:rsid w:val="00E829C4"/>
    <w:rsid w:val="00E84029"/>
    <w:rsid w:val="00E84F50"/>
    <w:rsid w:val="00E93903"/>
    <w:rsid w:val="00E9445B"/>
    <w:rsid w:val="00E94792"/>
    <w:rsid w:val="00E95EEE"/>
    <w:rsid w:val="00EA32FC"/>
    <w:rsid w:val="00EA46EF"/>
    <w:rsid w:val="00EA474E"/>
    <w:rsid w:val="00EB357D"/>
    <w:rsid w:val="00EB4D44"/>
    <w:rsid w:val="00EC6838"/>
    <w:rsid w:val="00ED15EF"/>
    <w:rsid w:val="00ED37F8"/>
    <w:rsid w:val="00ED38E5"/>
    <w:rsid w:val="00EE3B17"/>
    <w:rsid w:val="00EE7823"/>
    <w:rsid w:val="00EE7C32"/>
    <w:rsid w:val="00EF0502"/>
    <w:rsid w:val="00EF11EF"/>
    <w:rsid w:val="00EF3334"/>
    <w:rsid w:val="00EF71A8"/>
    <w:rsid w:val="00F00048"/>
    <w:rsid w:val="00F1015B"/>
    <w:rsid w:val="00F16604"/>
    <w:rsid w:val="00F17EF2"/>
    <w:rsid w:val="00F21CF8"/>
    <w:rsid w:val="00F2270F"/>
    <w:rsid w:val="00F40220"/>
    <w:rsid w:val="00F403EA"/>
    <w:rsid w:val="00F40B9B"/>
    <w:rsid w:val="00F42E54"/>
    <w:rsid w:val="00F455D2"/>
    <w:rsid w:val="00F56A5C"/>
    <w:rsid w:val="00F603AC"/>
    <w:rsid w:val="00F62069"/>
    <w:rsid w:val="00F65D0B"/>
    <w:rsid w:val="00F674F8"/>
    <w:rsid w:val="00F765E6"/>
    <w:rsid w:val="00F82620"/>
    <w:rsid w:val="00F82850"/>
    <w:rsid w:val="00F918DD"/>
    <w:rsid w:val="00F94AA5"/>
    <w:rsid w:val="00F95FA5"/>
    <w:rsid w:val="00FA43AD"/>
    <w:rsid w:val="00FA7DC7"/>
    <w:rsid w:val="00FC0EF2"/>
    <w:rsid w:val="00FC39C5"/>
    <w:rsid w:val="00FC6B6C"/>
    <w:rsid w:val="00FD1E44"/>
    <w:rsid w:val="00FD2173"/>
    <w:rsid w:val="00FD2404"/>
    <w:rsid w:val="00FD3D7F"/>
    <w:rsid w:val="00FE1639"/>
    <w:rsid w:val="00FE279C"/>
    <w:rsid w:val="00FE68FE"/>
    <w:rsid w:val="00FF2B09"/>
    <w:rsid w:val="00FF54F0"/>
    <w:rsid w:val="00FF749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6610"/>
    <o:shapelayout v:ext="edit">
      <o:idmap v:ext="edit" data="1"/>
      <o:rules v:ext="edit">
        <o:r id="V:Rule36" type="connector" idref="#_x0000_s1077"/>
        <o:r id="V:Rule37" type="connector" idref="#_x0000_s1069"/>
        <o:r id="V:Rule38" type="connector" idref="#_x0000_s1046"/>
        <o:r id="V:Rule39" type="connector" idref="#_x0000_s1072"/>
        <o:r id="V:Rule40" type="connector" idref="#_x0000_s1047"/>
        <o:r id="V:Rule41" type="connector" idref="#_x0000_s1080"/>
        <o:r id="V:Rule42" type="connector" idref="#_x0000_s1058"/>
        <o:r id="V:Rule43" type="connector" idref="#_x0000_s1078"/>
        <o:r id="V:Rule44" type="connector" idref="#_x0000_s1032"/>
        <o:r id="V:Rule45" type="connector" idref="#_x0000_s1062"/>
        <o:r id="V:Rule46" type="connector" idref="#_x0000_s1054"/>
        <o:r id="V:Rule47" type="connector" idref="#_x0000_s1035"/>
        <o:r id="V:Rule48" type="connector" idref="#_x0000_s1050"/>
        <o:r id="V:Rule49" type="connector" idref="#_x0000_s1048"/>
        <o:r id="V:Rule50" type="connector" idref="#_x0000_s1067"/>
        <o:r id="V:Rule51" type="connector" idref="#_x0000_s1071"/>
        <o:r id="V:Rule52" type="connector" idref="#_x0000_s1082"/>
        <o:r id="V:Rule53" type="connector" idref="#_x0000_s1086"/>
        <o:r id="V:Rule54" type="connector" idref="#_x0000_s1085"/>
        <o:r id="V:Rule55" type="connector" idref="#_x0000_s1044"/>
        <o:r id="V:Rule56" type="connector" idref="#_x0000_s1068"/>
        <o:r id="V:Rule57" type="connector" idref="#_x0000_s1076"/>
        <o:r id="V:Rule58" type="connector" idref="#_x0000_s1073"/>
        <o:r id="V:Rule59" type="connector" idref="#_x0000_s1084"/>
        <o:r id="V:Rule60" type="connector" idref="#_x0000_s1030"/>
        <o:r id="V:Rule61" type="connector" idref="#_x0000_s1083"/>
        <o:r id="V:Rule62" type="connector" idref="#_x0000_s1057"/>
        <o:r id="V:Rule63" type="connector" idref="#_x0000_s1075"/>
        <o:r id="V:Rule64" type="connector" idref="#_x0000_s1056"/>
        <o:r id="V:Rule65" type="connector" idref="#_x0000_s1066"/>
        <o:r id="V:Rule66" type="connector" idref="#_x0000_s1070"/>
        <o:r id="V:Rule67" type="connector" idref="#_x0000_s1053"/>
        <o:r id="V:Rule68" type="connector" idref="#_x0000_s1088"/>
        <o:r id="V:Rule69" type="connector" idref="#_x0000_s1079"/>
        <o:r id="V:Rule70"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00" w:beforeAutospacing="1"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E9E"/>
    <w:pPr>
      <w:bidi/>
      <w:spacing w:before="0" w:beforeAutospacing="0" w:after="200" w:line="276" w:lineRule="auto"/>
      <w:ind w:firstLine="0"/>
      <w:jc w:val="left"/>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87E9E"/>
    <w:pPr>
      <w:ind w:left="720"/>
      <w:contextualSpacing/>
    </w:pPr>
  </w:style>
  <w:style w:type="table" w:styleId="Grilledutableau">
    <w:name w:val="Table Grid"/>
    <w:basedOn w:val="TableauNormal"/>
    <w:uiPriority w:val="59"/>
    <w:rsid w:val="00046A9C"/>
    <w:pPr>
      <w:spacing w:before="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803F9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03F96"/>
    <w:rPr>
      <w:lang w:val="en-US"/>
    </w:rPr>
  </w:style>
  <w:style w:type="paragraph" w:styleId="Pieddepage">
    <w:name w:val="footer"/>
    <w:basedOn w:val="Normal"/>
    <w:link w:val="PieddepageCar"/>
    <w:uiPriority w:val="99"/>
    <w:unhideWhenUsed/>
    <w:rsid w:val="00803F9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03F96"/>
    <w:rPr>
      <w:lang w:val="en-US"/>
    </w:rPr>
  </w:style>
  <w:style w:type="paragraph" w:styleId="Notedebasdepage">
    <w:name w:val="footnote text"/>
    <w:basedOn w:val="Normal"/>
    <w:link w:val="NotedebasdepageCar"/>
    <w:uiPriority w:val="99"/>
    <w:semiHidden/>
    <w:unhideWhenUsed/>
    <w:rsid w:val="00541E64"/>
    <w:pPr>
      <w:spacing w:after="0" w:line="240" w:lineRule="auto"/>
    </w:pPr>
    <w:rPr>
      <w:rFonts w:ascii="Times New Roman" w:hAnsi="Times New Roman" w:cs="Times New Roman"/>
      <w:sz w:val="20"/>
      <w:szCs w:val="20"/>
      <w:lang w:eastAsia="zh-CN" w:bidi="ar-DZ"/>
    </w:rPr>
  </w:style>
  <w:style w:type="character" w:customStyle="1" w:styleId="NotedebasdepageCar">
    <w:name w:val="Note de bas de page Car"/>
    <w:basedOn w:val="Policepardfaut"/>
    <w:link w:val="Notedebasdepage"/>
    <w:uiPriority w:val="99"/>
    <w:semiHidden/>
    <w:rsid w:val="00541E64"/>
    <w:rPr>
      <w:rFonts w:ascii="Times New Roman" w:hAnsi="Times New Roman" w:cs="Times New Roman"/>
      <w:sz w:val="20"/>
      <w:szCs w:val="20"/>
      <w:lang w:val="en-US" w:eastAsia="zh-CN" w:bidi="ar-DZ"/>
    </w:rPr>
  </w:style>
  <w:style w:type="character" w:styleId="Appelnotedebasdep">
    <w:name w:val="footnote reference"/>
    <w:basedOn w:val="Policepardfaut"/>
    <w:uiPriority w:val="99"/>
    <w:semiHidden/>
    <w:unhideWhenUsed/>
    <w:rsid w:val="00541E64"/>
    <w:rPr>
      <w:vertAlign w:val="superscript"/>
    </w:rPr>
  </w:style>
  <w:style w:type="paragraph" w:styleId="Textedebulles">
    <w:name w:val="Balloon Text"/>
    <w:basedOn w:val="Normal"/>
    <w:link w:val="TextedebullesCar"/>
    <w:uiPriority w:val="99"/>
    <w:semiHidden/>
    <w:unhideWhenUsed/>
    <w:rsid w:val="009433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433C3"/>
    <w:rPr>
      <w:rFonts w:ascii="Tahoma" w:hAnsi="Tahoma" w:cs="Tahoma"/>
      <w:sz w:val="16"/>
      <w:szCs w:val="16"/>
      <w:lang w:val="en-US"/>
    </w:rPr>
  </w:style>
  <w:style w:type="character" w:styleId="Textedelespacerserv">
    <w:name w:val="Placeholder Text"/>
    <w:basedOn w:val="Policepardfaut"/>
    <w:uiPriority w:val="99"/>
    <w:semiHidden/>
    <w:rsid w:val="00581C95"/>
    <w:rPr>
      <w:color w:val="808080"/>
    </w:rPr>
  </w:style>
  <w:style w:type="character" w:styleId="Accentuation">
    <w:name w:val="Emphasis"/>
    <w:basedOn w:val="Policepardfaut"/>
    <w:uiPriority w:val="20"/>
    <w:qFormat/>
    <w:rsid w:val="00105615"/>
    <w:rPr>
      <w:i/>
      <w:iCs/>
    </w:rPr>
  </w:style>
  <w:style w:type="character" w:styleId="lev">
    <w:name w:val="Strong"/>
    <w:basedOn w:val="Policepardfaut"/>
    <w:uiPriority w:val="22"/>
    <w:qFormat/>
    <w:rsid w:val="00CC5EDD"/>
    <w:rPr>
      <w:b/>
      <w:bCs/>
    </w:rPr>
  </w:style>
</w:styles>
</file>

<file path=word/webSettings.xml><?xml version="1.0" encoding="utf-8"?>
<w:webSettings xmlns:r="http://schemas.openxmlformats.org/officeDocument/2006/relationships" xmlns:w="http://schemas.openxmlformats.org/wordprocessingml/2006/main">
  <w:divs>
    <w:div w:id="149753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E98F5-8675-48B3-9E04-564D0FFF1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4279</TotalTime>
  <Pages>1</Pages>
  <Words>14563</Words>
  <Characters>80101</Characters>
  <Application>Microsoft Office Word</Application>
  <DocSecurity>0</DocSecurity>
  <Lines>667</Lines>
  <Paragraphs>188</Paragraphs>
  <ScaleCrop>false</ScaleCrop>
  <HeadingPairs>
    <vt:vector size="2" baseType="variant">
      <vt:variant>
        <vt:lpstr>Titre</vt:lpstr>
      </vt:variant>
      <vt:variant>
        <vt:i4>1</vt:i4>
      </vt:variant>
    </vt:vector>
  </HeadingPairs>
  <TitlesOfParts>
    <vt:vector size="1" baseType="lpstr">
      <vt:lpstr/>
    </vt:vector>
  </TitlesOfParts>
  <Company>INFOSUD</Company>
  <LinksUpToDate>false</LinksUpToDate>
  <CharactersWithSpaces>94476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INFOSUD</dc:creator>
  <cp:keywords/>
  <dc:description/>
  <cp:lastModifiedBy>عزالدين</cp:lastModifiedBy>
  <cp:revision>180</cp:revision>
  <cp:lastPrinted>2015-06-08T11:46:00Z</cp:lastPrinted>
  <dcterms:created xsi:type="dcterms:W3CDTF">2015-05-06T13:06:00Z</dcterms:created>
  <dcterms:modified xsi:type="dcterms:W3CDTF">2015-09-02T13:09:00Z</dcterms:modified>
</cp:coreProperties>
</file>